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8FDB" w14:textId="13F59C82" w:rsidR="007214A6" w:rsidRPr="003B2F78" w:rsidRDefault="003B2F78" w:rsidP="003B2F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F78">
        <w:rPr>
          <w:rFonts w:ascii="Times New Roman" w:hAnsi="Times New Roman" w:cs="Times New Roman"/>
          <w:bCs/>
          <w:sz w:val="28"/>
          <w:szCs w:val="28"/>
        </w:rPr>
        <w:t>5 февраля 2025 года состоялось заседание</w:t>
      </w:r>
      <w:r w:rsidR="007214A6" w:rsidRPr="003B2F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75CB" w:rsidRPr="003B2F78">
        <w:rPr>
          <w:rFonts w:ascii="Times New Roman" w:hAnsi="Times New Roman" w:cs="Times New Roman"/>
          <w:bCs/>
          <w:sz w:val="28"/>
          <w:szCs w:val="28"/>
        </w:rPr>
        <w:t xml:space="preserve">Совета при главе администрации </w:t>
      </w:r>
      <w:r w:rsidR="00476122" w:rsidRPr="003B2F78">
        <w:rPr>
          <w:rFonts w:ascii="Times New Roman" w:hAnsi="Times New Roman" w:cs="Times New Roman"/>
          <w:bCs/>
          <w:sz w:val="28"/>
          <w:szCs w:val="28"/>
        </w:rPr>
        <w:t>Чернского муниципального района Тульской области</w:t>
      </w:r>
      <w:r w:rsidR="00D575CB" w:rsidRPr="003B2F78">
        <w:rPr>
          <w:rFonts w:ascii="Times New Roman" w:hAnsi="Times New Roman" w:cs="Times New Roman"/>
          <w:bCs/>
          <w:sz w:val="28"/>
          <w:szCs w:val="28"/>
        </w:rPr>
        <w:t xml:space="preserve"> по противодействию коррупции</w:t>
      </w:r>
      <w:r w:rsidRPr="003B2F78">
        <w:rPr>
          <w:rFonts w:ascii="Times New Roman" w:hAnsi="Times New Roman" w:cs="Times New Roman"/>
          <w:bCs/>
          <w:sz w:val="28"/>
          <w:szCs w:val="28"/>
        </w:rPr>
        <w:t>.</w:t>
      </w:r>
    </w:p>
    <w:p w14:paraId="7ED8695F" w14:textId="228487FC" w:rsidR="007214A6" w:rsidRPr="007214A6" w:rsidRDefault="003B2F78" w:rsidP="0072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78">
        <w:rPr>
          <w:rFonts w:ascii="Times New Roman" w:hAnsi="Times New Roman" w:cs="Times New Roman"/>
          <w:bCs/>
          <w:sz w:val="28"/>
          <w:szCs w:val="28"/>
        </w:rPr>
        <w:t>Рассмотрен вопрос о</w:t>
      </w:r>
      <w:r w:rsidRPr="003B2F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122" w:rsidRPr="003B2F78">
        <w:rPr>
          <w:rStyle w:val="3"/>
          <w:rFonts w:eastAsiaTheme="minorEastAsia"/>
          <w:b w:val="0"/>
        </w:rPr>
        <w:t xml:space="preserve">реализации плана по противодействию коррупции в Чернском муниципальном района Тульской области на 2021-2024 </w:t>
      </w:r>
      <w:r w:rsidRPr="003B2F78">
        <w:rPr>
          <w:rStyle w:val="3"/>
          <w:rFonts w:eastAsiaTheme="minorEastAsia"/>
          <w:b w:val="0"/>
        </w:rPr>
        <w:t>годы.</w:t>
      </w:r>
    </w:p>
    <w:p w14:paraId="4F4F623D" w14:textId="77777777" w:rsidR="006173C2" w:rsidRPr="00443446" w:rsidRDefault="006173C2" w:rsidP="00AE3B5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46">
        <w:rPr>
          <w:rStyle w:val="20"/>
          <w:rFonts w:eastAsiaTheme="minorEastAsia"/>
        </w:rPr>
        <w:t>Заслушав и обсудив информацию по первому вопросу, принято РЕШЕНИЕ:</w:t>
      </w:r>
    </w:p>
    <w:p w14:paraId="33789A66" w14:textId="77777777" w:rsidR="006173C2" w:rsidRPr="00443446" w:rsidRDefault="007F2975" w:rsidP="00443446">
      <w:pPr>
        <w:widowControl w:val="0"/>
        <w:tabs>
          <w:tab w:val="left" w:pos="1057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46">
        <w:rPr>
          <w:rStyle w:val="20"/>
          <w:rFonts w:eastAsiaTheme="minorEastAsia"/>
        </w:rPr>
        <w:t xml:space="preserve">1. </w:t>
      </w:r>
      <w:r w:rsidR="006173C2" w:rsidRPr="00443446">
        <w:rPr>
          <w:rStyle w:val="20"/>
          <w:rFonts w:eastAsiaTheme="minorEastAsia"/>
        </w:rPr>
        <w:t>Принять информацию о реализации в 202</w:t>
      </w:r>
      <w:r w:rsidRPr="00443446">
        <w:rPr>
          <w:rStyle w:val="20"/>
          <w:rFonts w:eastAsiaTheme="minorEastAsia"/>
        </w:rPr>
        <w:t>4</w:t>
      </w:r>
      <w:r w:rsidR="006173C2" w:rsidRPr="00443446">
        <w:rPr>
          <w:rStyle w:val="20"/>
          <w:rFonts w:eastAsiaTheme="minorEastAsia"/>
        </w:rPr>
        <w:t xml:space="preserve"> году плана по противодействию коррупции в муниципальном образовании </w:t>
      </w:r>
      <w:r w:rsidRPr="00443446">
        <w:rPr>
          <w:rStyle w:val="20"/>
          <w:rFonts w:eastAsiaTheme="minorEastAsia"/>
        </w:rPr>
        <w:t>Чернский</w:t>
      </w:r>
      <w:r w:rsidR="006173C2" w:rsidRPr="00443446">
        <w:rPr>
          <w:rStyle w:val="20"/>
          <w:rFonts w:eastAsiaTheme="minorEastAsia"/>
        </w:rPr>
        <w:t xml:space="preserve"> район на 2021-2024 годы к сведению.</w:t>
      </w:r>
    </w:p>
    <w:p w14:paraId="34C80589" w14:textId="77777777" w:rsidR="006173C2" w:rsidRPr="00443446" w:rsidRDefault="007F2975" w:rsidP="00443446">
      <w:pPr>
        <w:widowControl w:val="0"/>
        <w:tabs>
          <w:tab w:val="left" w:pos="1052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46">
        <w:rPr>
          <w:rStyle w:val="20"/>
          <w:rFonts w:eastAsiaTheme="minorEastAsia"/>
          <w:b/>
        </w:rPr>
        <w:t xml:space="preserve">2. </w:t>
      </w:r>
      <w:r w:rsidR="006173C2" w:rsidRPr="00443446">
        <w:rPr>
          <w:rStyle w:val="20"/>
          <w:rFonts w:eastAsiaTheme="minorEastAsia"/>
          <w:b/>
        </w:rPr>
        <w:t xml:space="preserve">Отделу по </w:t>
      </w:r>
      <w:r w:rsidRPr="00443446">
        <w:rPr>
          <w:rStyle w:val="20"/>
          <w:rFonts w:eastAsiaTheme="minorEastAsia"/>
          <w:b/>
        </w:rPr>
        <w:t>кадровой работе</w:t>
      </w:r>
      <w:r w:rsidRPr="00443446">
        <w:rPr>
          <w:rStyle w:val="20"/>
          <w:rFonts w:eastAsiaTheme="minorEastAsia"/>
        </w:rPr>
        <w:t xml:space="preserve"> </w:t>
      </w:r>
      <w:r w:rsidR="006173C2" w:rsidRPr="00443446">
        <w:rPr>
          <w:rStyle w:val="20"/>
          <w:rFonts w:eastAsiaTheme="minorEastAsia"/>
        </w:rPr>
        <w:t>продолжить в 202</w:t>
      </w:r>
      <w:r w:rsidRPr="00443446">
        <w:rPr>
          <w:rStyle w:val="20"/>
          <w:rFonts w:eastAsiaTheme="minorEastAsia"/>
        </w:rPr>
        <w:t>5</w:t>
      </w:r>
      <w:r w:rsidR="006173C2" w:rsidRPr="00443446">
        <w:rPr>
          <w:rStyle w:val="20"/>
          <w:rFonts w:eastAsiaTheme="minorEastAsia"/>
        </w:rPr>
        <w:t xml:space="preserve"> году проведение работы по реализации мер по предупреждению коррупционных проявлений на муниципальной службе, правовому просвещению, созданию стимулов к антикоррупционному поведению, в том числе:</w:t>
      </w:r>
    </w:p>
    <w:p w14:paraId="7889215F" w14:textId="77777777" w:rsidR="006173C2" w:rsidRPr="00443446" w:rsidRDefault="006173C2" w:rsidP="0044344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46">
        <w:rPr>
          <w:rStyle w:val="20"/>
          <w:rFonts w:eastAsiaTheme="minorEastAsia"/>
        </w:rPr>
        <w:t>актуализации и разработке муниципальных нормативных правовых актов по вопросам прохождения муниципальной службы;</w:t>
      </w:r>
    </w:p>
    <w:p w14:paraId="3FD23A17" w14:textId="77777777" w:rsidR="006173C2" w:rsidRPr="00443446" w:rsidRDefault="006173C2" w:rsidP="0044344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46">
        <w:rPr>
          <w:rStyle w:val="20"/>
          <w:rFonts w:eastAsiaTheme="minorEastAsia"/>
        </w:rPr>
        <w:t>привлечению на муниципальную службу высококвалифицированных специалистов путем проведения конкурсов на замещение вакантных должностей муниципальной службы;</w:t>
      </w:r>
    </w:p>
    <w:p w14:paraId="7F0B5281" w14:textId="77777777" w:rsidR="006173C2" w:rsidRPr="00443446" w:rsidRDefault="006173C2" w:rsidP="0044344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46">
        <w:rPr>
          <w:rStyle w:val="20"/>
          <w:rFonts w:eastAsiaTheme="minorEastAsia"/>
        </w:rPr>
        <w:t>формированию на конкурсной основе резерва управленческих кадров, кадрового резерва муниципальных органов власти, организацию работы с резервом управленческих кадров и его эффективным использованием;</w:t>
      </w:r>
    </w:p>
    <w:p w14:paraId="70690A02" w14:textId="77777777" w:rsidR="006173C2" w:rsidRPr="00443446" w:rsidRDefault="006173C2" w:rsidP="0044344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46">
        <w:rPr>
          <w:rStyle w:val="20"/>
          <w:rFonts w:eastAsiaTheme="minorEastAsia"/>
        </w:rPr>
        <w:t>организации представления гражданами, претендующими на замещение должностей муниципальной службы в органах местного самоуправления и муниципальными служащими, замещающими указанные должности, сведений о доходах, об имуществе и обязательствах имущественного характера;</w:t>
      </w:r>
    </w:p>
    <w:p w14:paraId="08B1E557" w14:textId="77777777" w:rsidR="006173C2" w:rsidRPr="00443446" w:rsidRDefault="006173C2" w:rsidP="00443446">
      <w:pPr>
        <w:spacing w:after="0" w:line="360" w:lineRule="exact"/>
        <w:ind w:firstLine="709"/>
        <w:jc w:val="both"/>
        <w:rPr>
          <w:rStyle w:val="20"/>
          <w:rFonts w:eastAsiaTheme="minorEastAsia"/>
        </w:rPr>
      </w:pPr>
      <w:r w:rsidRPr="00443446">
        <w:rPr>
          <w:rStyle w:val="20"/>
          <w:rFonts w:eastAsiaTheme="minorEastAsia"/>
        </w:rPr>
        <w:t xml:space="preserve">размещению сведений о доходах, расходах, об имуществе и обязательствах имущественного характера на официальном Портале </w:t>
      </w:r>
      <w:r w:rsidR="007F2975" w:rsidRPr="00443446">
        <w:rPr>
          <w:rStyle w:val="20"/>
          <w:rFonts w:eastAsiaTheme="minorEastAsia"/>
        </w:rPr>
        <w:t>Чернского муниципального района Тульской области</w:t>
      </w:r>
      <w:r w:rsidRPr="00443446">
        <w:rPr>
          <w:rStyle w:val="20"/>
          <w:rFonts w:eastAsiaTheme="minorEastAsia"/>
        </w:rPr>
        <w:t xml:space="preserve"> в информационно</w:t>
      </w:r>
      <w:r w:rsidR="007F2975" w:rsidRPr="00443446">
        <w:rPr>
          <w:rStyle w:val="20"/>
          <w:rFonts w:eastAsiaTheme="minorEastAsia"/>
        </w:rPr>
        <w:t xml:space="preserve"> </w:t>
      </w:r>
      <w:r w:rsidRPr="00443446">
        <w:rPr>
          <w:rStyle w:val="20"/>
          <w:rFonts w:eastAsiaTheme="minorEastAsia"/>
        </w:rPr>
        <w:t>телекоммуникационной сети «Интернет» в установленном порядке;</w:t>
      </w:r>
    </w:p>
    <w:p w14:paraId="2BB802C3" w14:textId="77777777" w:rsidR="006173C2" w:rsidRPr="00443446" w:rsidRDefault="006173C2" w:rsidP="0044344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46">
        <w:rPr>
          <w:rStyle w:val="20"/>
          <w:rFonts w:eastAsiaTheme="minorEastAsia"/>
        </w:rPr>
        <w:t>обязательствах имущественного характера, соблюдению муниципальными служащими требований к служебному поведению, ограничений запретов, обязанностей;</w:t>
      </w:r>
    </w:p>
    <w:p w14:paraId="4D4EC99B" w14:textId="77777777" w:rsidR="006173C2" w:rsidRPr="00443446" w:rsidRDefault="006173C2" w:rsidP="0044344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46">
        <w:rPr>
          <w:rStyle w:val="20"/>
          <w:rFonts w:eastAsiaTheme="minorEastAsia"/>
        </w:rPr>
        <w:t>обеспечению и контролю за соблюдением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законодательством;</w:t>
      </w:r>
    </w:p>
    <w:p w14:paraId="6299262F" w14:textId="77777777" w:rsidR="006173C2" w:rsidRPr="00443446" w:rsidRDefault="006173C2" w:rsidP="0044344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46">
        <w:rPr>
          <w:rStyle w:val="20"/>
          <w:rFonts w:eastAsiaTheme="minorEastAsia"/>
        </w:rPr>
        <w:t>принятию мер по выявлению и устранению причин и условий, способствующих возникновению конфликта интересов на муниципальной службе;</w:t>
      </w:r>
    </w:p>
    <w:p w14:paraId="285AC1FA" w14:textId="77777777" w:rsidR="006173C2" w:rsidRPr="00443446" w:rsidRDefault="006173C2" w:rsidP="0044344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46">
        <w:rPr>
          <w:rStyle w:val="20"/>
          <w:rFonts w:eastAsiaTheme="minorEastAsia"/>
        </w:rPr>
        <w:lastRenderedPageBreak/>
        <w:t>обеспечению функционирования в установленном порядке комиссии по соблюдению требований к служебному поведению и урегулированию конфликта интересов;</w:t>
      </w:r>
    </w:p>
    <w:p w14:paraId="3CD052B0" w14:textId="77777777" w:rsidR="006173C2" w:rsidRPr="00443446" w:rsidRDefault="006173C2" w:rsidP="0044344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46">
        <w:rPr>
          <w:rStyle w:val="20"/>
          <w:rFonts w:eastAsiaTheme="minorEastAsia"/>
        </w:rPr>
        <w:t>обеспечению реализации муниципальными служащими обязанности уведомлять представителя нанимателя, органы прокуратуры Российской Федерации, иные органы о случаях обращения к ним каких-либо лиц в целях склонения их к совершению коррупционных правонарушений;</w:t>
      </w:r>
    </w:p>
    <w:p w14:paraId="1F00ECA0" w14:textId="77777777" w:rsidR="006173C2" w:rsidRPr="00443446" w:rsidRDefault="006173C2" w:rsidP="0044344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46">
        <w:rPr>
          <w:rStyle w:val="20"/>
          <w:rFonts w:eastAsiaTheme="minorEastAsia"/>
        </w:rPr>
        <w:t>осуществлению контроля за выполнением лицами, замещающие муниципальные должности, обязанности сообщать о получении ими подарка в связи с их должностным положением или в связи с исполнением ими служебных обязанностей;</w:t>
      </w:r>
    </w:p>
    <w:p w14:paraId="018282EE" w14:textId="77777777" w:rsidR="006173C2" w:rsidRPr="00443446" w:rsidRDefault="006173C2" w:rsidP="0044344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46">
        <w:rPr>
          <w:rStyle w:val="20"/>
          <w:rFonts w:eastAsiaTheme="minorEastAsia"/>
        </w:rPr>
        <w:t>оказанию муниципальным служащим консультативной помощи по вопросам, связанным с применением на практике общих принципов служебного поведения муниципальных служащих;</w:t>
      </w:r>
    </w:p>
    <w:p w14:paraId="06E59EE9" w14:textId="77777777" w:rsidR="006173C2" w:rsidRPr="00443446" w:rsidRDefault="006173C2" w:rsidP="0044344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46">
        <w:rPr>
          <w:rStyle w:val="20"/>
          <w:rFonts w:eastAsiaTheme="minorEastAsia"/>
        </w:rPr>
        <w:t>проведению при наличии оснований служебных проверок, в том числе по вопросам соблюдения муниципальными служащими антикоррупционного законодательства;</w:t>
      </w:r>
    </w:p>
    <w:p w14:paraId="320DF7D6" w14:textId="77777777" w:rsidR="006173C2" w:rsidRPr="00443446" w:rsidRDefault="006173C2" w:rsidP="0044344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46">
        <w:rPr>
          <w:rStyle w:val="20"/>
          <w:rFonts w:eastAsiaTheme="minorEastAsia"/>
        </w:rPr>
        <w:t>контролю за актуализацией сведений, содержащихся в анкетах, представляемых при назначении на должности муниципальной службы и поступлении на муниципальную службу, об их родственниках и свойственниках, в целях выявления возможного конфликта интересов (в части касающихся ведения личных дел);</w:t>
      </w:r>
    </w:p>
    <w:p w14:paraId="5CE98BA5" w14:textId="77777777" w:rsidR="006173C2" w:rsidRPr="00443446" w:rsidRDefault="006173C2" w:rsidP="0044344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46">
        <w:rPr>
          <w:rStyle w:val="20"/>
          <w:rFonts w:eastAsiaTheme="minorEastAsia"/>
        </w:rPr>
        <w:t>организации ежегодного повышения квалификации муниципальных служащих, в должностные обязанности которых входит участие в противодействии коррупции;</w:t>
      </w:r>
    </w:p>
    <w:p w14:paraId="069F124C" w14:textId="77777777" w:rsidR="006173C2" w:rsidRPr="00443446" w:rsidRDefault="006173C2" w:rsidP="0044344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46">
        <w:rPr>
          <w:rStyle w:val="20"/>
          <w:rFonts w:eastAsiaTheme="minorEastAsia"/>
        </w:rPr>
        <w:t>организации обучения по вопросам противодействия коррупции муниципальных служащих, впервые поступивших муниципальную службу;</w:t>
      </w:r>
    </w:p>
    <w:p w14:paraId="1F8DA535" w14:textId="77777777" w:rsidR="006173C2" w:rsidRPr="00443446" w:rsidRDefault="006173C2" w:rsidP="00443446">
      <w:pPr>
        <w:spacing w:after="0" w:line="360" w:lineRule="exact"/>
        <w:ind w:firstLine="709"/>
        <w:jc w:val="both"/>
        <w:rPr>
          <w:rStyle w:val="20"/>
          <w:rFonts w:eastAsiaTheme="minorEastAsia"/>
        </w:rPr>
      </w:pPr>
      <w:r w:rsidRPr="00443446">
        <w:rPr>
          <w:rStyle w:val="20"/>
          <w:rFonts w:eastAsiaTheme="minorEastAsia"/>
        </w:rPr>
        <w:t xml:space="preserve">размещению информации по вопросам антикоррупционной деятельности на официальном </w:t>
      </w:r>
      <w:r w:rsidR="007F2975" w:rsidRPr="00443446">
        <w:rPr>
          <w:rStyle w:val="20"/>
          <w:rFonts w:eastAsiaTheme="minorEastAsia"/>
        </w:rPr>
        <w:t>сайте Чернского муниципального района Тульской области</w:t>
      </w:r>
      <w:r w:rsidRPr="00443446">
        <w:rPr>
          <w:rStyle w:val="20"/>
          <w:rFonts w:eastAsiaTheme="minorEastAsia"/>
        </w:rPr>
        <w:t>.</w:t>
      </w:r>
    </w:p>
    <w:p w14:paraId="1807B38E" w14:textId="77777777" w:rsidR="007F2975" w:rsidRPr="00443446" w:rsidRDefault="00443446" w:rsidP="00443446">
      <w:pPr>
        <w:widowControl w:val="0"/>
        <w:tabs>
          <w:tab w:val="left" w:pos="106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46">
        <w:rPr>
          <w:rStyle w:val="20"/>
          <w:rFonts w:eastAsiaTheme="minorEastAsia"/>
          <w:b/>
        </w:rPr>
        <w:t>3</w:t>
      </w:r>
      <w:r w:rsidR="007F2975" w:rsidRPr="00443446">
        <w:rPr>
          <w:rStyle w:val="20"/>
          <w:rFonts w:eastAsiaTheme="minorEastAsia"/>
          <w:b/>
        </w:rPr>
        <w:t xml:space="preserve">. </w:t>
      </w:r>
      <w:r w:rsidRPr="00443446">
        <w:rPr>
          <w:rStyle w:val="20"/>
          <w:rFonts w:eastAsiaTheme="minorEastAsia"/>
          <w:b/>
        </w:rPr>
        <w:t xml:space="preserve">Комитету по управлению муниципальных имуществом </w:t>
      </w:r>
      <w:r w:rsidR="007F2975" w:rsidRPr="00443446">
        <w:rPr>
          <w:rStyle w:val="20"/>
          <w:rFonts w:eastAsiaTheme="minorEastAsia"/>
        </w:rPr>
        <w:t>продолжить в 2025 году проведение мероприятий по:</w:t>
      </w:r>
    </w:p>
    <w:p w14:paraId="7A800521" w14:textId="77777777" w:rsidR="007F2975" w:rsidRPr="00443446" w:rsidRDefault="007F2975" w:rsidP="0044344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46">
        <w:rPr>
          <w:rStyle w:val="20"/>
          <w:rFonts w:eastAsiaTheme="minorEastAsia"/>
        </w:rPr>
        <w:t>актуализации порядка использования муниципального имущества, передачи прав на использование имущества и его отчуждения;</w:t>
      </w:r>
    </w:p>
    <w:p w14:paraId="1C51CC2F" w14:textId="77777777" w:rsidR="007F2975" w:rsidRPr="00443446" w:rsidRDefault="007F2975" w:rsidP="0044344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46">
        <w:rPr>
          <w:rStyle w:val="20"/>
          <w:rFonts w:eastAsiaTheme="minorEastAsia"/>
        </w:rPr>
        <w:t>осуществлению контроля за использованием муниципального имущества, в том числе переданного в аренду, хозяйственное ведение и оперативное управление;</w:t>
      </w:r>
    </w:p>
    <w:p w14:paraId="0912F108" w14:textId="77777777" w:rsidR="007F2975" w:rsidRPr="00443446" w:rsidRDefault="007F2975" w:rsidP="00443446">
      <w:pPr>
        <w:spacing w:after="0" w:line="360" w:lineRule="exact"/>
        <w:ind w:firstLine="709"/>
        <w:jc w:val="both"/>
        <w:rPr>
          <w:rStyle w:val="20"/>
          <w:rFonts w:eastAsiaTheme="minorEastAsia"/>
        </w:rPr>
      </w:pPr>
      <w:r w:rsidRPr="00443446">
        <w:rPr>
          <w:rStyle w:val="20"/>
          <w:rFonts w:eastAsiaTheme="minorEastAsia"/>
        </w:rPr>
        <w:t xml:space="preserve">размещению информации об объектах недвижимого имущества, находящихся в муниципальной собственности и предназначенных для сдачи </w:t>
      </w:r>
      <w:r w:rsidRPr="00443446">
        <w:rPr>
          <w:rStyle w:val="20"/>
          <w:rFonts w:eastAsiaTheme="minorEastAsia"/>
        </w:rPr>
        <w:lastRenderedPageBreak/>
        <w:t xml:space="preserve">в аренду на официальном </w:t>
      </w:r>
      <w:r w:rsidR="00AE3B5F">
        <w:rPr>
          <w:rStyle w:val="20"/>
          <w:rFonts w:eastAsiaTheme="minorEastAsia"/>
        </w:rPr>
        <w:t>сайте</w:t>
      </w:r>
      <w:r w:rsidRPr="00443446">
        <w:rPr>
          <w:rStyle w:val="20"/>
          <w:rFonts w:eastAsiaTheme="minorEastAsia"/>
        </w:rPr>
        <w:t xml:space="preserve"> </w:t>
      </w:r>
      <w:r w:rsidR="00AE3B5F">
        <w:rPr>
          <w:rStyle w:val="20"/>
          <w:rFonts w:eastAsiaTheme="minorEastAsia"/>
        </w:rPr>
        <w:t xml:space="preserve">Чернского </w:t>
      </w:r>
      <w:r w:rsidRPr="00443446">
        <w:rPr>
          <w:rStyle w:val="20"/>
          <w:rFonts w:eastAsiaTheme="minorEastAsia"/>
        </w:rPr>
        <w:t xml:space="preserve">муниципального </w:t>
      </w:r>
      <w:r w:rsidR="00AE3B5F">
        <w:rPr>
          <w:rStyle w:val="20"/>
          <w:rFonts w:eastAsiaTheme="minorEastAsia"/>
        </w:rPr>
        <w:t>района Тульской области.</w:t>
      </w:r>
    </w:p>
    <w:p w14:paraId="36B57E19" w14:textId="77777777" w:rsidR="00443446" w:rsidRPr="00443446" w:rsidRDefault="00443446" w:rsidP="0044344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EastAsia"/>
        </w:rPr>
        <w:t>4</w:t>
      </w:r>
      <w:r w:rsidRPr="00443446">
        <w:rPr>
          <w:rStyle w:val="20"/>
          <w:rFonts w:eastAsiaTheme="minorEastAsia"/>
        </w:rPr>
        <w:t xml:space="preserve">. </w:t>
      </w:r>
      <w:r w:rsidRPr="00443446">
        <w:rPr>
          <w:rStyle w:val="20"/>
          <w:rFonts w:eastAsiaTheme="minorEastAsia"/>
          <w:b/>
        </w:rPr>
        <w:t>Отделу строительства, дорожной деятельности и ЖКХ</w:t>
      </w:r>
      <w:r>
        <w:rPr>
          <w:rStyle w:val="20"/>
          <w:rFonts w:eastAsiaTheme="minorEastAsia"/>
        </w:rPr>
        <w:t xml:space="preserve"> </w:t>
      </w:r>
      <w:r w:rsidRPr="00443446">
        <w:rPr>
          <w:rFonts w:ascii="Times New Roman" w:hAnsi="Times New Roman" w:cs="Times New Roman"/>
          <w:sz w:val="28"/>
          <w:szCs w:val="28"/>
        </w:rPr>
        <w:t>продолжить неукоснительное соблюдение единой государственной политики в области противодействия коррупции, особое внимание уделять реализации комплекса мер разъяснительных, организационных и иных мер, направленных на неприятие муниципальными служащими коррупционных действий, создание негативного имиджа коррупционных проявлений, каждый установленный факт коррупции предавать гласности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B355C7" w14:textId="77777777" w:rsidR="007F2975" w:rsidRPr="00443446" w:rsidRDefault="00443446" w:rsidP="00443446">
      <w:pPr>
        <w:widowControl w:val="0"/>
        <w:tabs>
          <w:tab w:val="left" w:pos="1092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EastAsia"/>
        </w:rPr>
        <w:t>5</w:t>
      </w:r>
      <w:r w:rsidRPr="00443446">
        <w:rPr>
          <w:rStyle w:val="20"/>
          <w:rFonts w:eastAsiaTheme="minorEastAsia"/>
        </w:rPr>
        <w:t xml:space="preserve">. </w:t>
      </w:r>
      <w:r w:rsidRPr="00443446">
        <w:rPr>
          <w:rStyle w:val="20"/>
          <w:rFonts w:eastAsiaTheme="minorEastAsia"/>
          <w:b/>
        </w:rPr>
        <w:t>Сектору правовой работы</w:t>
      </w:r>
      <w:r w:rsidRPr="00443446">
        <w:rPr>
          <w:rStyle w:val="20"/>
          <w:rFonts w:eastAsiaTheme="minorEastAsia"/>
        </w:rPr>
        <w:t xml:space="preserve"> </w:t>
      </w:r>
      <w:r w:rsidR="007F2975" w:rsidRPr="00443446">
        <w:rPr>
          <w:rStyle w:val="20"/>
          <w:rFonts w:eastAsiaTheme="minorEastAsia"/>
        </w:rPr>
        <w:t>в 202</w:t>
      </w:r>
      <w:r w:rsidRPr="00443446">
        <w:rPr>
          <w:rStyle w:val="20"/>
          <w:rFonts w:eastAsiaTheme="minorEastAsia"/>
        </w:rPr>
        <w:t>5</w:t>
      </w:r>
      <w:r w:rsidR="007F2975" w:rsidRPr="00443446">
        <w:rPr>
          <w:rStyle w:val="20"/>
          <w:rFonts w:eastAsiaTheme="minorEastAsia"/>
        </w:rPr>
        <w:t xml:space="preserve"> году продолжить проведение мероприятий по:</w:t>
      </w:r>
    </w:p>
    <w:p w14:paraId="59EEA52F" w14:textId="77777777" w:rsidR="007F2975" w:rsidRDefault="007F2975" w:rsidP="00443446">
      <w:pPr>
        <w:spacing w:after="0" w:line="360" w:lineRule="exact"/>
        <w:ind w:firstLine="709"/>
        <w:jc w:val="both"/>
        <w:rPr>
          <w:rStyle w:val="20"/>
          <w:rFonts w:eastAsiaTheme="minorEastAsia"/>
        </w:rPr>
      </w:pPr>
      <w:r w:rsidRPr="00443446">
        <w:rPr>
          <w:rStyle w:val="20"/>
          <w:rFonts w:eastAsiaTheme="minorEastAsia"/>
        </w:rPr>
        <w:t>разработке и актуализации муниципальных нормативных правовых актов по вопросам профилактики и противодействия коррупции;</w:t>
      </w:r>
    </w:p>
    <w:p w14:paraId="3343D983" w14:textId="77777777" w:rsidR="00FD0336" w:rsidRDefault="00FD0336" w:rsidP="00443446">
      <w:pPr>
        <w:spacing w:after="0" w:line="360" w:lineRule="exact"/>
        <w:ind w:firstLine="709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>проведению антикоррупционной экспертизы принимаемых нормативных правовых актов;</w:t>
      </w:r>
    </w:p>
    <w:p w14:paraId="4CFC3D79" w14:textId="77777777" w:rsidR="00FD0336" w:rsidRDefault="00FD0336" w:rsidP="00FD0336">
      <w:pPr>
        <w:spacing w:after="0" w:line="360" w:lineRule="exact"/>
        <w:ind w:firstLine="709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>проведению антикоррупционной экспертизы действующих муниципальных нормативных правовых актов;</w:t>
      </w:r>
    </w:p>
    <w:p w14:paraId="03CF1E5B" w14:textId="77777777" w:rsidR="007F2975" w:rsidRPr="00443446" w:rsidRDefault="007F2975" w:rsidP="00443446">
      <w:pPr>
        <w:tabs>
          <w:tab w:val="right" w:pos="9362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46">
        <w:rPr>
          <w:rStyle w:val="20"/>
          <w:rFonts w:eastAsiaTheme="minorEastAsia"/>
        </w:rPr>
        <w:t>совершенствованию нормативно-правовой базы,</w:t>
      </w:r>
      <w:r w:rsidRPr="00443446">
        <w:rPr>
          <w:rStyle w:val="20"/>
          <w:rFonts w:eastAsiaTheme="minorEastAsia"/>
        </w:rPr>
        <w:tab/>
        <w:t>регулирующей</w:t>
      </w:r>
    </w:p>
    <w:p w14:paraId="3BCC42E7" w14:textId="77777777" w:rsidR="007F2975" w:rsidRPr="00443446" w:rsidRDefault="007F2975" w:rsidP="00443446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443446">
        <w:rPr>
          <w:rStyle w:val="20"/>
          <w:rFonts w:eastAsiaTheme="minorEastAsia"/>
        </w:rPr>
        <w:t>проведение антикоррупционной экспертизы муниципальных нормативных правовых актов и их проектов;</w:t>
      </w:r>
    </w:p>
    <w:p w14:paraId="262F7A73" w14:textId="77777777" w:rsidR="007F2975" w:rsidRDefault="00443446" w:rsidP="00AE3B5F">
      <w:pPr>
        <w:spacing w:after="0" w:line="360" w:lineRule="exact"/>
        <w:ind w:firstLine="709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>6</w:t>
      </w:r>
      <w:r w:rsidRPr="00443446">
        <w:rPr>
          <w:rStyle w:val="20"/>
          <w:rFonts w:eastAsiaTheme="minorEastAsia"/>
        </w:rPr>
        <w:t xml:space="preserve">. </w:t>
      </w:r>
      <w:r w:rsidRPr="00443446">
        <w:rPr>
          <w:rStyle w:val="20"/>
          <w:rFonts w:eastAsiaTheme="minorEastAsia"/>
          <w:b/>
        </w:rPr>
        <w:t>Сектору организации муниципальных закупок</w:t>
      </w:r>
      <w:r w:rsidR="007F2975" w:rsidRPr="00443446">
        <w:rPr>
          <w:rStyle w:val="20"/>
          <w:rFonts w:eastAsiaTheme="minorEastAsia"/>
        </w:rPr>
        <w:t xml:space="preserve"> в 202</w:t>
      </w:r>
      <w:r w:rsidRPr="00443446">
        <w:rPr>
          <w:rStyle w:val="20"/>
          <w:rFonts w:eastAsiaTheme="minorEastAsia"/>
        </w:rPr>
        <w:t>5</w:t>
      </w:r>
      <w:r w:rsidR="007F2975" w:rsidRPr="00443446">
        <w:rPr>
          <w:rStyle w:val="20"/>
          <w:rFonts w:eastAsiaTheme="minorEastAsia"/>
        </w:rPr>
        <w:t xml:space="preserve"> году </w:t>
      </w:r>
      <w:r w:rsidRPr="00443446">
        <w:rPr>
          <w:rStyle w:val="20"/>
          <w:rFonts w:eastAsiaTheme="minorEastAsia"/>
        </w:rPr>
        <w:t>п</w:t>
      </w:r>
      <w:r w:rsidR="007F2975" w:rsidRPr="00443446">
        <w:rPr>
          <w:rStyle w:val="20"/>
          <w:rFonts w:eastAsiaTheme="minorEastAsia"/>
        </w:rPr>
        <w:t>родолжить реализацию мер по профилактике коррупции в сфере закупок</w:t>
      </w:r>
      <w:r>
        <w:rPr>
          <w:rStyle w:val="20"/>
          <w:rFonts w:eastAsiaTheme="minorEastAsia"/>
        </w:rPr>
        <w:t>.</w:t>
      </w:r>
    </w:p>
    <w:p w14:paraId="06796227" w14:textId="77777777" w:rsidR="00AE3B5F" w:rsidRDefault="00AE3B5F" w:rsidP="00AE3B5F">
      <w:pPr>
        <w:spacing w:after="0" w:line="360" w:lineRule="exact"/>
        <w:ind w:firstLine="709"/>
        <w:jc w:val="both"/>
      </w:pPr>
      <w:r>
        <w:rPr>
          <w:rStyle w:val="20"/>
          <w:rFonts w:eastAsiaTheme="minorEastAsia"/>
        </w:rPr>
        <w:t xml:space="preserve">7. </w:t>
      </w:r>
      <w:r w:rsidRPr="00AE3B5F">
        <w:rPr>
          <w:rStyle w:val="20"/>
          <w:rFonts w:eastAsiaTheme="minorEastAsia"/>
          <w:b/>
        </w:rPr>
        <w:t>Финансовому управления</w:t>
      </w:r>
      <w:r>
        <w:rPr>
          <w:rStyle w:val="20"/>
          <w:rFonts w:eastAsiaTheme="minorEastAsia"/>
        </w:rPr>
        <w:t xml:space="preserve"> в 2025 году продолжить реализацию мер по профилактике коррупции в сфере закупок.</w:t>
      </w:r>
    </w:p>
    <w:p w14:paraId="79B71382" w14:textId="77777777" w:rsidR="007F2975" w:rsidRPr="00443446" w:rsidRDefault="00AE3B5F" w:rsidP="00AE3B5F">
      <w:pPr>
        <w:widowControl w:val="0"/>
        <w:tabs>
          <w:tab w:val="left" w:pos="1073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EastAsia"/>
        </w:rPr>
        <w:t>8</w:t>
      </w:r>
      <w:r w:rsidR="00443446" w:rsidRPr="00443446">
        <w:rPr>
          <w:rStyle w:val="20"/>
          <w:rFonts w:eastAsiaTheme="minorEastAsia"/>
        </w:rPr>
        <w:t xml:space="preserve">. </w:t>
      </w:r>
      <w:r w:rsidR="00443446" w:rsidRPr="00443446">
        <w:rPr>
          <w:rStyle w:val="20"/>
          <w:rFonts w:eastAsiaTheme="minorEastAsia"/>
          <w:b/>
        </w:rPr>
        <w:t>Главам сельских поселений</w:t>
      </w:r>
      <w:r w:rsidR="007F2975" w:rsidRPr="00443446">
        <w:rPr>
          <w:rStyle w:val="20"/>
          <w:rFonts w:eastAsiaTheme="minorEastAsia"/>
        </w:rPr>
        <w:t xml:space="preserve">, входящих в состав </w:t>
      </w:r>
      <w:r w:rsidR="00443446" w:rsidRPr="00443446">
        <w:rPr>
          <w:rStyle w:val="20"/>
          <w:rFonts w:eastAsiaTheme="minorEastAsia"/>
        </w:rPr>
        <w:t>Чернского муниципального района Тульской области</w:t>
      </w:r>
      <w:r w:rsidR="007F2975" w:rsidRPr="00443446">
        <w:rPr>
          <w:rStyle w:val="20"/>
          <w:rFonts w:eastAsiaTheme="minorEastAsia"/>
        </w:rPr>
        <w:t xml:space="preserve"> в 202</w:t>
      </w:r>
      <w:r w:rsidR="00443446" w:rsidRPr="00443446">
        <w:rPr>
          <w:rStyle w:val="20"/>
          <w:rFonts w:eastAsiaTheme="minorEastAsia"/>
        </w:rPr>
        <w:t>5</w:t>
      </w:r>
      <w:r w:rsidR="007F2975" w:rsidRPr="00443446">
        <w:rPr>
          <w:rStyle w:val="20"/>
          <w:rFonts w:eastAsiaTheme="minorEastAsia"/>
        </w:rPr>
        <w:t xml:space="preserve"> году продолжить реализацию мер по противодействию коррупции.</w:t>
      </w:r>
    </w:p>
    <w:p w14:paraId="7F745BE8" w14:textId="77777777" w:rsidR="006173C2" w:rsidRPr="00443446" w:rsidRDefault="006173C2" w:rsidP="00443446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443446">
        <w:rPr>
          <w:rStyle w:val="20"/>
          <w:rFonts w:eastAsiaTheme="minorEastAsia"/>
        </w:rPr>
        <w:t>Срок - постоянно.</w:t>
      </w:r>
    </w:p>
    <w:p w14:paraId="2DF6D2E3" w14:textId="77777777" w:rsidR="007214A6" w:rsidRPr="00443446" w:rsidRDefault="007214A6" w:rsidP="00443446">
      <w:pPr>
        <w:pStyle w:val="a3"/>
        <w:spacing w:line="360" w:lineRule="exact"/>
        <w:ind w:firstLine="709"/>
        <w:jc w:val="both"/>
        <w:rPr>
          <w:szCs w:val="28"/>
        </w:rPr>
      </w:pPr>
      <w:r w:rsidRPr="00443446">
        <w:rPr>
          <w:b/>
          <w:szCs w:val="28"/>
        </w:rPr>
        <w:t>Голосовали:</w:t>
      </w:r>
    </w:p>
    <w:p w14:paraId="71050ED3" w14:textId="77777777" w:rsidR="007214A6" w:rsidRPr="00443446" w:rsidRDefault="00C94F77" w:rsidP="00443446">
      <w:pPr>
        <w:pStyle w:val="a3"/>
        <w:spacing w:line="360" w:lineRule="exact"/>
        <w:ind w:firstLine="709"/>
        <w:jc w:val="both"/>
        <w:rPr>
          <w:szCs w:val="28"/>
        </w:rPr>
      </w:pPr>
      <w:r w:rsidRPr="00443446">
        <w:rPr>
          <w:szCs w:val="28"/>
        </w:rPr>
        <w:t>«принять»</w:t>
      </w:r>
      <w:r w:rsidR="007214A6" w:rsidRPr="00443446">
        <w:rPr>
          <w:szCs w:val="28"/>
        </w:rPr>
        <w:t xml:space="preserve"> – </w:t>
      </w:r>
      <w:r w:rsidR="00443446" w:rsidRPr="00443446">
        <w:rPr>
          <w:szCs w:val="28"/>
        </w:rPr>
        <w:t>6</w:t>
      </w:r>
    </w:p>
    <w:p w14:paraId="6A16B5FA" w14:textId="77777777" w:rsidR="007214A6" w:rsidRPr="00443446" w:rsidRDefault="00C94F77" w:rsidP="00443446">
      <w:pPr>
        <w:pStyle w:val="a3"/>
        <w:spacing w:line="360" w:lineRule="exact"/>
        <w:ind w:firstLine="709"/>
        <w:jc w:val="both"/>
        <w:rPr>
          <w:szCs w:val="28"/>
        </w:rPr>
      </w:pPr>
      <w:r w:rsidRPr="00443446">
        <w:rPr>
          <w:szCs w:val="28"/>
        </w:rPr>
        <w:t>«отклонить»</w:t>
      </w:r>
      <w:r w:rsidR="007214A6" w:rsidRPr="00443446">
        <w:rPr>
          <w:szCs w:val="28"/>
        </w:rPr>
        <w:t xml:space="preserve"> – </w:t>
      </w:r>
      <w:r w:rsidR="00AC23B2" w:rsidRPr="00443446">
        <w:rPr>
          <w:szCs w:val="28"/>
        </w:rPr>
        <w:t>0</w:t>
      </w:r>
    </w:p>
    <w:p w14:paraId="04502572" w14:textId="77777777" w:rsidR="007214A6" w:rsidRPr="00443446" w:rsidRDefault="00C94F77" w:rsidP="00443446">
      <w:pPr>
        <w:pStyle w:val="a3"/>
        <w:spacing w:line="360" w:lineRule="exact"/>
        <w:ind w:firstLine="709"/>
        <w:jc w:val="both"/>
        <w:rPr>
          <w:szCs w:val="28"/>
        </w:rPr>
      </w:pPr>
      <w:r w:rsidRPr="00443446">
        <w:rPr>
          <w:szCs w:val="28"/>
        </w:rPr>
        <w:t>«</w:t>
      </w:r>
      <w:r w:rsidR="007214A6" w:rsidRPr="00443446">
        <w:rPr>
          <w:szCs w:val="28"/>
        </w:rPr>
        <w:t>воздержа</w:t>
      </w:r>
      <w:r w:rsidRPr="00443446">
        <w:rPr>
          <w:szCs w:val="28"/>
        </w:rPr>
        <w:t>ться»</w:t>
      </w:r>
      <w:r w:rsidR="007214A6" w:rsidRPr="00443446">
        <w:rPr>
          <w:szCs w:val="28"/>
        </w:rPr>
        <w:t xml:space="preserve"> - </w:t>
      </w:r>
      <w:r w:rsidR="00AC23B2" w:rsidRPr="00443446">
        <w:rPr>
          <w:szCs w:val="28"/>
        </w:rPr>
        <w:t>0</w:t>
      </w:r>
    </w:p>
    <w:p w14:paraId="11B92FED" w14:textId="77777777" w:rsidR="007214A6" w:rsidRPr="00443446" w:rsidRDefault="007214A6" w:rsidP="0044344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7062B4" w14:textId="77777777" w:rsidR="00AC23B2" w:rsidRPr="00443446" w:rsidRDefault="00AC23B2" w:rsidP="00443446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E911C2" w14:textId="77777777" w:rsidR="00C94F77" w:rsidRDefault="00C94F77"/>
    <w:p w14:paraId="385B2634" w14:textId="77777777" w:rsidR="00C94F77" w:rsidRDefault="00C94F77"/>
    <w:sectPr w:rsidR="00C94F77" w:rsidSect="00AE3B5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DAC45" w14:textId="77777777" w:rsidR="0053347E" w:rsidRDefault="0053347E" w:rsidP="00AE3B5F">
      <w:pPr>
        <w:spacing w:after="0" w:line="240" w:lineRule="auto"/>
      </w:pPr>
      <w:r>
        <w:separator/>
      </w:r>
    </w:p>
  </w:endnote>
  <w:endnote w:type="continuationSeparator" w:id="0">
    <w:p w14:paraId="21562EFB" w14:textId="77777777" w:rsidR="0053347E" w:rsidRDefault="0053347E" w:rsidP="00AE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573EE" w14:textId="77777777" w:rsidR="0053347E" w:rsidRDefault="0053347E" w:rsidP="00AE3B5F">
      <w:pPr>
        <w:spacing w:after="0" w:line="240" w:lineRule="auto"/>
      </w:pPr>
      <w:r>
        <w:separator/>
      </w:r>
    </w:p>
  </w:footnote>
  <w:footnote w:type="continuationSeparator" w:id="0">
    <w:p w14:paraId="6B0B4EF2" w14:textId="77777777" w:rsidR="0053347E" w:rsidRDefault="0053347E" w:rsidP="00AE3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641271"/>
      <w:docPartObj>
        <w:docPartGallery w:val="Page Numbers (Top of Page)"/>
        <w:docPartUnique/>
      </w:docPartObj>
    </w:sdtPr>
    <w:sdtEndPr/>
    <w:sdtContent>
      <w:p w14:paraId="15E710CC" w14:textId="77777777" w:rsidR="00AE3B5F" w:rsidRDefault="00AE3B5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9D9">
          <w:rPr>
            <w:noProof/>
          </w:rPr>
          <w:t>4</w:t>
        </w:r>
        <w:r>
          <w:fldChar w:fldCharType="end"/>
        </w:r>
      </w:p>
    </w:sdtContent>
  </w:sdt>
  <w:p w14:paraId="5C7C2998" w14:textId="77777777" w:rsidR="00AE3B5F" w:rsidRDefault="00AE3B5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0841"/>
    <w:multiLevelType w:val="multilevel"/>
    <w:tmpl w:val="58F2D25A"/>
    <w:lvl w:ilvl="0">
      <w:start w:val="1"/>
      <w:numFmt w:val="decimal"/>
      <w:lvlText w:val="%1."/>
      <w:lvlJc w:val="left"/>
      <w:pPr>
        <w:ind w:left="9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20" w:hanging="72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680" w:hanging="108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2040" w:hanging="1440"/>
      </w:pPr>
    </w:lvl>
    <w:lvl w:ilvl="6">
      <w:start w:val="1"/>
      <w:numFmt w:val="decimal"/>
      <w:isLgl/>
      <w:lvlText w:val="%1.%2.%3.%4.%5.%6.%7."/>
      <w:lvlJc w:val="left"/>
      <w:pPr>
        <w:ind w:left="2400" w:hanging="1800"/>
      </w:p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</w:lvl>
  </w:abstractNum>
  <w:abstractNum w:abstractNumId="1" w15:restartNumberingAfterBreak="0">
    <w:nsid w:val="18C57128"/>
    <w:multiLevelType w:val="multilevel"/>
    <w:tmpl w:val="AACE44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766896"/>
    <w:multiLevelType w:val="multilevel"/>
    <w:tmpl w:val="217621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CC10EB"/>
    <w:multiLevelType w:val="multilevel"/>
    <w:tmpl w:val="810C14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FD073D"/>
    <w:multiLevelType w:val="multilevel"/>
    <w:tmpl w:val="98CC5B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4A6"/>
    <w:rsid w:val="002E27C8"/>
    <w:rsid w:val="003917E5"/>
    <w:rsid w:val="003B2F78"/>
    <w:rsid w:val="00443446"/>
    <w:rsid w:val="00476122"/>
    <w:rsid w:val="0053347E"/>
    <w:rsid w:val="00545DDA"/>
    <w:rsid w:val="006173C2"/>
    <w:rsid w:val="0066478E"/>
    <w:rsid w:val="006A4E6A"/>
    <w:rsid w:val="006B434B"/>
    <w:rsid w:val="006C41CB"/>
    <w:rsid w:val="007214A6"/>
    <w:rsid w:val="00784EA9"/>
    <w:rsid w:val="0079654D"/>
    <w:rsid w:val="007B108B"/>
    <w:rsid w:val="007F2975"/>
    <w:rsid w:val="009B309B"/>
    <w:rsid w:val="00AC23B2"/>
    <w:rsid w:val="00AE3B5F"/>
    <w:rsid w:val="00B56590"/>
    <w:rsid w:val="00C13308"/>
    <w:rsid w:val="00C36F76"/>
    <w:rsid w:val="00C94F77"/>
    <w:rsid w:val="00CC54CD"/>
    <w:rsid w:val="00CF19D9"/>
    <w:rsid w:val="00D5231B"/>
    <w:rsid w:val="00D575CB"/>
    <w:rsid w:val="00F36776"/>
    <w:rsid w:val="00F37A2D"/>
    <w:rsid w:val="00FD0336"/>
    <w:rsid w:val="00FD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15ED"/>
  <w15:docId w15:val="{A6E6F9E6-0EFD-4748-9EDC-A0F04B46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214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214A6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7214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line number"/>
    <w:basedOn w:val="a0"/>
    <w:uiPriority w:val="99"/>
    <w:semiHidden/>
    <w:unhideWhenUsed/>
    <w:rsid w:val="003917E5"/>
  </w:style>
  <w:style w:type="paragraph" w:styleId="a7">
    <w:name w:val="Balloon Text"/>
    <w:basedOn w:val="a"/>
    <w:link w:val="a8"/>
    <w:uiPriority w:val="99"/>
    <w:semiHidden/>
    <w:unhideWhenUsed/>
    <w:rsid w:val="002E2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7C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B309B"/>
    <w:pPr>
      <w:ind w:left="720"/>
      <w:contextualSpacing/>
    </w:pPr>
  </w:style>
  <w:style w:type="character" w:customStyle="1" w:styleId="3">
    <w:name w:val="Основной текст (3)"/>
    <w:basedOn w:val="a0"/>
    <w:rsid w:val="004761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6173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6173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AE3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E3B5F"/>
  </w:style>
  <w:style w:type="paragraph" w:styleId="ac">
    <w:name w:val="footer"/>
    <w:basedOn w:val="a"/>
    <w:link w:val="ad"/>
    <w:uiPriority w:val="99"/>
    <w:unhideWhenUsed/>
    <w:rsid w:val="00AE3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3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3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Ира</cp:lastModifiedBy>
  <cp:revision>18</cp:revision>
  <cp:lastPrinted>2015-09-09T13:16:00Z</cp:lastPrinted>
  <dcterms:created xsi:type="dcterms:W3CDTF">2014-11-20T10:09:00Z</dcterms:created>
  <dcterms:modified xsi:type="dcterms:W3CDTF">2025-02-09T06:44:00Z</dcterms:modified>
</cp:coreProperties>
</file>