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ED" w:rsidRDefault="00C31DED" w:rsidP="006230CC">
      <w:pPr>
        <w:spacing w:after="0" w:line="235" w:lineRule="auto"/>
        <w:jc w:val="both"/>
        <w:rPr>
          <w:rFonts w:ascii="PT Astra Serif" w:hAnsi="PT Astra Serif" w:cs="PT Astra Serif"/>
        </w:rPr>
      </w:pPr>
    </w:p>
    <w:p w:rsidR="00C31DED" w:rsidRDefault="00C31DED" w:rsidP="006230CC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B0683">
        <w:rPr>
          <w:rFonts w:ascii="PT Astra Serif" w:hAnsi="PT Astra Serif" w:cs="Arial"/>
          <w:b/>
          <w:bCs/>
          <w:sz w:val="28"/>
          <w:szCs w:val="28"/>
        </w:rPr>
        <w:t xml:space="preserve">Обзор практики применения законодательства Российской Федерации </w:t>
      </w:r>
      <w:r w:rsidR="009877F9">
        <w:rPr>
          <w:rFonts w:ascii="PT Astra Serif" w:hAnsi="PT Astra Serif" w:cs="Arial"/>
          <w:b/>
          <w:bCs/>
          <w:sz w:val="28"/>
          <w:szCs w:val="28"/>
        </w:rPr>
        <w:br/>
      </w:r>
      <w:r w:rsidRPr="00DB0683">
        <w:rPr>
          <w:rFonts w:ascii="PT Astra Serif" w:hAnsi="PT Astra Serif" w:cs="Arial"/>
          <w:b/>
          <w:bCs/>
          <w:sz w:val="28"/>
          <w:szCs w:val="28"/>
        </w:rPr>
        <w:t>о противодействии коррупции</w:t>
      </w:r>
      <w:r w:rsidR="00AF6168">
        <w:rPr>
          <w:rFonts w:ascii="PT Astra Serif" w:hAnsi="PT Astra Serif" w:cs="Arial"/>
          <w:b/>
          <w:bCs/>
          <w:sz w:val="28"/>
          <w:szCs w:val="28"/>
        </w:rPr>
        <w:t xml:space="preserve"> за 2-ое полугодие 2024 г.</w:t>
      </w:r>
    </w:p>
    <w:p w:rsidR="003D7456" w:rsidRPr="00DB0683" w:rsidRDefault="003D7456" w:rsidP="006230CC">
      <w:pPr>
        <w:widowControl w:val="0"/>
        <w:autoSpaceDE w:val="0"/>
        <w:autoSpaceDN w:val="0"/>
        <w:adjustRightInd w:val="0"/>
        <w:spacing w:after="0" w:line="235" w:lineRule="auto"/>
        <w:rPr>
          <w:rFonts w:ascii="PT Astra Serif" w:hAnsi="PT Astra Serif" w:cs="Arial"/>
          <w:b/>
          <w:bCs/>
          <w:sz w:val="28"/>
          <w:szCs w:val="28"/>
        </w:rPr>
      </w:pPr>
    </w:p>
    <w:p w:rsidR="00C31DED" w:rsidRPr="00DB0683" w:rsidRDefault="00C31DED" w:rsidP="006230CC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DB0683">
        <w:rPr>
          <w:rFonts w:ascii="PT Astra Serif" w:hAnsi="PT Astra Serif" w:cs="Arial"/>
          <w:b/>
          <w:bCs/>
          <w:sz w:val="28"/>
          <w:szCs w:val="28"/>
        </w:rPr>
        <w:t>Непринятие мер по урегулированию конфликта интересов</w:t>
      </w:r>
    </w:p>
    <w:p w:rsidR="00C31DED" w:rsidRDefault="00C31DED" w:rsidP="006230CC">
      <w:pPr>
        <w:spacing w:after="0"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DB0683">
        <w:rPr>
          <w:rFonts w:ascii="PT Astra Serif" w:hAnsi="PT Astra Serif"/>
          <w:b/>
          <w:sz w:val="28"/>
          <w:szCs w:val="28"/>
        </w:rPr>
        <w:t>1.</w:t>
      </w:r>
    </w:p>
    <w:p w:rsidR="003D7456" w:rsidRPr="00DB0683" w:rsidRDefault="003D7456" w:rsidP="006230CC">
      <w:pPr>
        <w:spacing w:after="0" w:line="235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771AE" w:rsidRDefault="00D31161" w:rsidP="006230CC">
      <w:pPr>
        <w:pStyle w:val="ConsPlusNormal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Прокурор района обратился с административным иском к Главе муниципального округа – Главе администрации муниципального округа, первому заместителю Главы администрации муниципального округа </w:t>
      </w:r>
      <w:r w:rsidR="00781A44" w:rsidRPr="00D91513">
        <w:rPr>
          <w:rFonts w:ascii="PT Astra Serif" w:hAnsi="PT Astra Serif"/>
          <w:sz w:val="28"/>
          <w:szCs w:val="28"/>
        </w:rPr>
        <w:t>Ф.И.О.1</w:t>
      </w:r>
      <w:r>
        <w:rPr>
          <w:rFonts w:ascii="PT Astra Serif" w:hAnsi="PT Astra Serif"/>
          <w:sz w:val="28"/>
          <w:szCs w:val="28"/>
        </w:rPr>
        <w:t xml:space="preserve">, Комиссии по соблюдению требований к служебному поведению муниципальных служащих и урегулированию конфликта интересов администрации муниципального округа </w:t>
      </w:r>
      <w:r w:rsidR="009877F9">
        <w:rPr>
          <w:rFonts w:ascii="PT Astra Serif" w:hAnsi="PT Astra Serif"/>
          <w:sz w:val="28"/>
          <w:szCs w:val="28"/>
        </w:rPr>
        <w:t xml:space="preserve">(далее – Комиссия) </w:t>
      </w:r>
      <w:r>
        <w:rPr>
          <w:rFonts w:ascii="PT Astra Serif" w:hAnsi="PT Astra Serif"/>
          <w:sz w:val="28"/>
          <w:szCs w:val="28"/>
        </w:rPr>
        <w:t xml:space="preserve">о признании незаконным решения </w:t>
      </w:r>
      <w:r w:rsidR="00F9395D">
        <w:rPr>
          <w:rFonts w:ascii="PT Astra Serif" w:hAnsi="PT Astra Serif"/>
          <w:sz w:val="28"/>
          <w:szCs w:val="28"/>
        </w:rPr>
        <w:t xml:space="preserve">в отношении первого заместителя </w:t>
      </w:r>
      <w:r w:rsidR="003771AE">
        <w:rPr>
          <w:rFonts w:ascii="PT Astra Serif" w:hAnsi="PT Astra Serif"/>
          <w:sz w:val="28"/>
          <w:szCs w:val="28"/>
        </w:rPr>
        <w:t xml:space="preserve">главы администрации муниципального округа Ф.И.О.1, признании наличия личной заинтересованности при осуществлении своих полномочий, которая приводит или может привести к конфликту интересов, признании факта наличия конфликта интересов и возможности его возникновения при исполнении обязанностей, возложении обязанности применить конкретную меру дисциплинарной ответственности за совершенное коррупционное правонарушение – дисциплинарное взыскание в виде увольнения в связи </w:t>
      </w:r>
      <w:r w:rsidR="006216B1">
        <w:rPr>
          <w:rFonts w:ascii="PT Astra Serif" w:hAnsi="PT Astra Serif"/>
          <w:sz w:val="28"/>
          <w:szCs w:val="28"/>
        </w:rPr>
        <w:br/>
      </w:r>
      <w:r w:rsidR="003771AE">
        <w:rPr>
          <w:rFonts w:ascii="PT Astra Serif" w:hAnsi="PT Astra Serif"/>
          <w:sz w:val="28"/>
          <w:szCs w:val="28"/>
        </w:rPr>
        <w:t xml:space="preserve">с утратой доверия.  </w:t>
      </w:r>
    </w:p>
    <w:p w:rsidR="00D91513" w:rsidRPr="00D91513" w:rsidRDefault="009877F9" w:rsidP="00EC3BDC">
      <w:pPr>
        <w:pStyle w:val="ConsPlusNormal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Решением </w:t>
      </w:r>
      <w:r w:rsidR="00D91513" w:rsidRPr="00D91513">
        <w:rPr>
          <w:rFonts w:ascii="PT Astra Serif" w:hAnsi="PT Astra Serif"/>
          <w:sz w:val="28"/>
          <w:szCs w:val="28"/>
        </w:rPr>
        <w:t>суда первой инстанции</w:t>
      </w:r>
      <w:r w:rsidR="003417B8">
        <w:rPr>
          <w:rFonts w:ascii="PT Astra Serif" w:hAnsi="PT Astra Serif"/>
          <w:sz w:val="28"/>
          <w:szCs w:val="28"/>
        </w:rPr>
        <w:t xml:space="preserve">, </w:t>
      </w:r>
      <w:r w:rsidR="003417B8" w:rsidRPr="0075097B">
        <w:rPr>
          <w:rFonts w:ascii="PT Astra Serif" w:hAnsi="PT Astra Serif"/>
          <w:sz w:val="28"/>
          <w:szCs w:val="28"/>
        </w:rPr>
        <w:t xml:space="preserve">оставленным без изменения апелляционным определением судебной коллегии по </w:t>
      </w:r>
      <w:r w:rsidR="003D781C">
        <w:rPr>
          <w:rFonts w:ascii="PT Astra Serif" w:hAnsi="PT Astra Serif"/>
          <w:sz w:val="28"/>
          <w:szCs w:val="28"/>
        </w:rPr>
        <w:t xml:space="preserve">гражданским </w:t>
      </w:r>
      <w:r w:rsidR="003417B8" w:rsidRPr="0075097B">
        <w:rPr>
          <w:rFonts w:ascii="PT Astra Serif" w:hAnsi="PT Astra Serif"/>
          <w:sz w:val="28"/>
          <w:szCs w:val="28"/>
        </w:rPr>
        <w:t xml:space="preserve">делам </w:t>
      </w:r>
      <w:r w:rsidR="003D781C">
        <w:rPr>
          <w:rFonts w:ascii="PT Astra Serif" w:hAnsi="PT Astra Serif"/>
          <w:sz w:val="28"/>
          <w:szCs w:val="28"/>
        </w:rPr>
        <w:t>краевого суда</w:t>
      </w:r>
      <w:r w:rsidR="006216B1">
        <w:rPr>
          <w:rFonts w:ascii="PT Astra Serif" w:hAnsi="PT Astra Serif"/>
          <w:sz w:val="28"/>
          <w:szCs w:val="28"/>
        </w:rPr>
        <w:t>,</w:t>
      </w:r>
      <w:r w:rsidR="003D781C">
        <w:rPr>
          <w:rFonts w:ascii="PT Astra Serif" w:hAnsi="PT Astra Serif"/>
          <w:sz w:val="28"/>
          <w:szCs w:val="28"/>
        </w:rPr>
        <w:t xml:space="preserve"> </w:t>
      </w:r>
      <w:r w:rsidR="00D91513" w:rsidRPr="00D91513">
        <w:rPr>
          <w:rFonts w:ascii="PT Astra Serif" w:hAnsi="PT Astra Serif"/>
          <w:sz w:val="28"/>
          <w:szCs w:val="28"/>
        </w:rPr>
        <w:t xml:space="preserve">исковые требования </w:t>
      </w:r>
      <w:r w:rsidR="003D781C">
        <w:rPr>
          <w:rFonts w:ascii="PT Astra Serif" w:hAnsi="PT Astra Serif"/>
          <w:sz w:val="28"/>
          <w:szCs w:val="28"/>
        </w:rPr>
        <w:t xml:space="preserve">прокурора района </w:t>
      </w:r>
      <w:r w:rsidR="00D91513" w:rsidRPr="00D91513">
        <w:rPr>
          <w:rFonts w:ascii="PT Astra Serif" w:hAnsi="PT Astra Serif"/>
          <w:sz w:val="28"/>
          <w:szCs w:val="28"/>
        </w:rPr>
        <w:t>удовлетворены.</w:t>
      </w:r>
    </w:p>
    <w:p w:rsidR="003D781C" w:rsidRDefault="003D781C" w:rsidP="00721758">
      <w:pPr>
        <w:spacing w:after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Как установлено судом и следует из материалов дела, </w:t>
      </w:r>
      <w:r w:rsidR="00721758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рокуратурой района проведена проверка исполнения законодательства о закупках для муниципальных нужд и противодействия коррупции. </w:t>
      </w:r>
    </w:p>
    <w:p w:rsidR="008D053D" w:rsidRDefault="008D053D" w:rsidP="00EC3BDC">
      <w:pPr>
        <w:pStyle w:val="ConsPlusNormal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D781C">
        <w:rPr>
          <w:rFonts w:ascii="PT Astra Serif" w:hAnsi="PT Astra Serif"/>
          <w:sz w:val="28"/>
          <w:szCs w:val="28"/>
        </w:rPr>
        <w:t xml:space="preserve">По результатам проверки в адрес главы муниципального округа - Главы администрации муниципального округа 27.12.2022 внесено представление </w:t>
      </w:r>
      <w:r>
        <w:rPr>
          <w:rFonts w:ascii="PT Astra Serif" w:hAnsi="PT Astra Serif"/>
          <w:sz w:val="28"/>
          <w:szCs w:val="28"/>
        </w:rPr>
        <w:t>«</w:t>
      </w:r>
      <w:r w:rsidRPr="003D781C">
        <w:rPr>
          <w:rFonts w:ascii="PT Astra Serif" w:hAnsi="PT Astra Serif"/>
          <w:sz w:val="28"/>
          <w:szCs w:val="28"/>
        </w:rPr>
        <w:t>Об устранении нарушений законодательства о противодействии коррупции</w:t>
      </w:r>
      <w:r>
        <w:rPr>
          <w:rFonts w:ascii="PT Astra Serif" w:hAnsi="PT Astra Serif"/>
          <w:sz w:val="28"/>
          <w:szCs w:val="28"/>
        </w:rPr>
        <w:t>».</w:t>
      </w:r>
    </w:p>
    <w:p w:rsidR="006216B1" w:rsidRDefault="008D053D" w:rsidP="000B496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D053D">
        <w:rPr>
          <w:rFonts w:ascii="PT Astra Serif" w:hAnsi="PT Astra Serif"/>
          <w:sz w:val="28"/>
          <w:szCs w:val="28"/>
        </w:rPr>
        <w:t xml:space="preserve">Из представления прокурора следует, что </w:t>
      </w:r>
      <w:r w:rsidR="000B496F" w:rsidRPr="000B496F">
        <w:rPr>
          <w:rFonts w:ascii="PT Astra Serif" w:hAnsi="PT Astra Serif"/>
          <w:sz w:val="28"/>
          <w:szCs w:val="28"/>
        </w:rPr>
        <w:t xml:space="preserve">первым заместителем главы муниципального округа </w:t>
      </w:r>
      <w:r w:rsidR="006216B1">
        <w:rPr>
          <w:rFonts w:ascii="PT Astra Serif" w:hAnsi="PT Astra Serif"/>
          <w:sz w:val="28"/>
          <w:szCs w:val="28"/>
        </w:rPr>
        <w:t xml:space="preserve">Ф.И.О.1 </w:t>
      </w:r>
      <w:r w:rsidR="000B496F" w:rsidRPr="000B496F">
        <w:rPr>
          <w:rFonts w:ascii="PT Astra Serif" w:hAnsi="PT Astra Serif"/>
          <w:sz w:val="28"/>
          <w:szCs w:val="28"/>
        </w:rPr>
        <w:t>в период исполнения ей должностных обязанностей главы муниципального округа в нарушение требований законодательства и условий договора, без создания приемочной комиссии, проверки каких</w:t>
      </w:r>
      <w:r w:rsidR="000B496F">
        <w:rPr>
          <w:rFonts w:ascii="PT Astra Serif" w:hAnsi="PT Astra Serif"/>
          <w:sz w:val="28"/>
          <w:szCs w:val="28"/>
        </w:rPr>
        <w:t>-</w:t>
      </w:r>
      <w:r w:rsidR="000B496F" w:rsidRPr="000B496F">
        <w:rPr>
          <w:rFonts w:ascii="PT Astra Serif" w:hAnsi="PT Astra Serif"/>
          <w:sz w:val="28"/>
          <w:szCs w:val="28"/>
        </w:rPr>
        <w:t xml:space="preserve">либо документов осуществлена приемка некачественно выполненных либо совсем не выполненных работ у своего двоюродного брата </w:t>
      </w:r>
      <w:r w:rsidR="000B496F">
        <w:rPr>
          <w:rFonts w:ascii="PT Astra Serif" w:hAnsi="PT Astra Serif"/>
          <w:sz w:val="28"/>
          <w:szCs w:val="28"/>
        </w:rPr>
        <w:t>Ф.И.О.</w:t>
      </w:r>
      <w:r w:rsidR="000B496F" w:rsidRPr="000B496F">
        <w:rPr>
          <w:rFonts w:ascii="PT Astra Serif" w:hAnsi="PT Astra Serif"/>
          <w:sz w:val="28"/>
          <w:szCs w:val="28"/>
        </w:rPr>
        <w:t xml:space="preserve"> </w:t>
      </w:r>
    </w:p>
    <w:p w:rsidR="000B496F" w:rsidRPr="000B496F" w:rsidRDefault="000B496F" w:rsidP="000B496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Ф.И.О.1</w:t>
      </w:r>
      <w:r w:rsidRPr="000B496F">
        <w:rPr>
          <w:rFonts w:ascii="PT Astra Serif" w:hAnsi="PT Astra Serif"/>
          <w:sz w:val="28"/>
          <w:szCs w:val="28"/>
        </w:rPr>
        <w:t>., лично участвуя в приемке</w:t>
      </w:r>
      <w:r>
        <w:rPr>
          <w:rFonts w:ascii="PT Astra Serif" w:hAnsi="PT Astra Serif"/>
          <w:sz w:val="28"/>
          <w:szCs w:val="28"/>
        </w:rPr>
        <w:t>,</w:t>
      </w:r>
      <w:r w:rsidRPr="000B496F">
        <w:rPr>
          <w:rFonts w:ascii="PT Astra Serif" w:hAnsi="PT Astra Serif"/>
          <w:sz w:val="28"/>
          <w:szCs w:val="28"/>
        </w:rPr>
        <w:t xml:space="preserve"> достоверно зная, что лицом, которому ей было поручено провести приемку работ, документы</w:t>
      </w:r>
      <w:r w:rsidR="006216B1">
        <w:rPr>
          <w:rFonts w:ascii="PT Astra Serif" w:hAnsi="PT Astra Serif"/>
          <w:sz w:val="28"/>
          <w:szCs w:val="28"/>
        </w:rPr>
        <w:t xml:space="preserve">, </w:t>
      </w:r>
      <w:r w:rsidR="006216B1" w:rsidRPr="000B496F">
        <w:rPr>
          <w:rFonts w:ascii="PT Astra Serif" w:hAnsi="PT Astra Serif"/>
          <w:sz w:val="28"/>
          <w:szCs w:val="28"/>
        </w:rPr>
        <w:t>подтверждающие выполнение работ</w:t>
      </w:r>
      <w:r w:rsidR="006216B1">
        <w:rPr>
          <w:rFonts w:ascii="PT Astra Serif" w:hAnsi="PT Astra Serif"/>
          <w:sz w:val="28"/>
          <w:szCs w:val="28"/>
        </w:rPr>
        <w:t>,</w:t>
      </w:r>
      <w:r w:rsidRPr="000B496F">
        <w:rPr>
          <w:rFonts w:ascii="PT Astra Serif" w:hAnsi="PT Astra Serif"/>
          <w:sz w:val="28"/>
          <w:szCs w:val="28"/>
        </w:rPr>
        <w:t xml:space="preserve"> не изучались, подрядчиком установленные договором документы не представлялись, приняла решение об оплате данных работ.</w:t>
      </w:r>
    </w:p>
    <w:p w:rsidR="003D781C" w:rsidRPr="003D781C" w:rsidRDefault="00EC3BDC" w:rsidP="000B496F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D05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администрации муниципального округа проведена проверка 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факту соблюдения требований к служебному поведению и принятии мер по предотвращению или урегулированию конфликта интересов в отношении 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муниципального служащего администрации муниципального округа первого заместителя главы администрации муниципального округа </w:t>
      </w:r>
      <w:r w:rsidRPr="008D053D">
        <w:rPr>
          <w:rFonts w:ascii="PT Astra Serif" w:eastAsia="Times New Roman" w:hAnsi="PT Astra Serif" w:cs="Times New Roman"/>
          <w:sz w:val="28"/>
          <w:szCs w:val="28"/>
          <w:lang w:eastAsia="ru-RU"/>
        </w:rPr>
        <w:t>Ф.И.О.1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>. 10.07.2023 подготовлен доклад</w:t>
      </w:r>
      <w:r w:rsidR="008D053D" w:rsidRPr="008D05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согласно выводам которого при исполнении должностных обязанностей первым заместителем главы администрации муниципального округа </w:t>
      </w:r>
      <w:r w:rsidR="000B496F">
        <w:rPr>
          <w:rFonts w:ascii="PT Astra Serif" w:eastAsia="Times New Roman" w:hAnsi="PT Astra Serif" w:cs="Times New Roman"/>
          <w:sz w:val="28"/>
          <w:szCs w:val="28"/>
          <w:lang w:eastAsia="ru-RU"/>
        </w:rPr>
        <w:t>Ф.И.О.1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 фактам, указанным в представлении прокуратуры района, личная заинтересованность отсутствовала. </w:t>
      </w:r>
    </w:p>
    <w:p w:rsidR="006F7211" w:rsidRPr="006F7211" w:rsidRDefault="003D781C" w:rsidP="006F7211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 w:rsidRPr="003D781C">
        <w:rPr>
          <w:rFonts w:ascii="PT Astra Serif" w:hAnsi="PT Astra Serif"/>
          <w:sz w:val="28"/>
          <w:szCs w:val="28"/>
        </w:rPr>
        <w:t>Согласно протокол</w:t>
      </w:r>
      <w:r w:rsidR="000B496F">
        <w:rPr>
          <w:rFonts w:ascii="PT Astra Serif" w:hAnsi="PT Astra Serif"/>
          <w:sz w:val="28"/>
          <w:szCs w:val="28"/>
        </w:rPr>
        <w:t>у Ко</w:t>
      </w:r>
      <w:r w:rsidRPr="003D781C">
        <w:rPr>
          <w:rFonts w:ascii="PT Astra Serif" w:hAnsi="PT Astra Serif"/>
          <w:sz w:val="28"/>
          <w:szCs w:val="28"/>
        </w:rPr>
        <w:t>мисси</w:t>
      </w:r>
      <w:r w:rsidR="000B496F">
        <w:rPr>
          <w:rFonts w:ascii="PT Astra Serif" w:hAnsi="PT Astra Serif"/>
          <w:sz w:val="28"/>
          <w:szCs w:val="28"/>
        </w:rPr>
        <w:t xml:space="preserve">ей </w:t>
      </w:r>
      <w:r w:rsidRPr="003D781C">
        <w:rPr>
          <w:rFonts w:ascii="PT Astra Serif" w:hAnsi="PT Astra Serif"/>
          <w:sz w:val="28"/>
          <w:szCs w:val="28"/>
        </w:rPr>
        <w:t xml:space="preserve">единогласно принято решение о признании отсутствия конфликта интересов при исполнении должностных обязанностей первым заместителем главы администрации муниципального округа </w:t>
      </w:r>
      <w:r w:rsidR="000B496F">
        <w:rPr>
          <w:rFonts w:ascii="PT Astra Serif" w:hAnsi="PT Astra Serif"/>
          <w:sz w:val="28"/>
          <w:szCs w:val="28"/>
        </w:rPr>
        <w:t>Ф.И.О.1</w:t>
      </w:r>
      <w:r w:rsidR="006F7211">
        <w:rPr>
          <w:rFonts w:ascii="PT Astra Serif" w:hAnsi="PT Astra Serif"/>
          <w:sz w:val="28"/>
          <w:szCs w:val="28"/>
        </w:rPr>
        <w:t xml:space="preserve">. </w:t>
      </w:r>
      <w:r w:rsidR="006F7211" w:rsidRPr="006F7211">
        <w:rPr>
          <w:rFonts w:ascii="PT Astra Serif" w:hAnsi="PT Astra Serif"/>
          <w:sz w:val="28"/>
          <w:szCs w:val="28"/>
        </w:rPr>
        <w:t>Вопрос о возможном конфликте интересов, указанный в представлении прокурора, при проведении проверки не рассматривался, на заседани</w:t>
      </w:r>
      <w:r w:rsidR="006216B1">
        <w:rPr>
          <w:rFonts w:ascii="PT Astra Serif" w:hAnsi="PT Astra Serif"/>
          <w:sz w:val="28"/>
          <w:szCs w:val="28"/>
        </w:rPr>
        <w:t>е</w:t>
      </w:r>
      <w:r w:rsidR="006F7211" w:rsidRPr="006F7211">
        <w:rPr>
          <w:rFonts w:ascii="PT Astra Serif" w:hAnsi="PT Astra Serif"/>
          <w:sz w:val="28"/>
          <w:szCs w:val="28"/>
        </w:rPr>
        <w:t xml:space="preserve"> комиссии не выносился.</w:t>
      </w:r>
    </w:p>
    <w:p w:rsidR="006F7211" w:rsidRDefault="003D781C" w:rsidP="000B496F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Удовлетворяя исковые требования прокурора, суд первой инстанции исходил из </w:t>
      </w:r>
      <w:r w:rsidR="006F7211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следующего:</w:t>
      </w:r>
    </w:p>
    <w:p w:rsidR="006F7211" w:rsidRDefault="006F7211" w:rsidP="000B496F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- Ф.И.О.1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как муниципальный служащий, допустила нарушение требований ФЗ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6216B1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именно, являясь стороной конфликта интересов, не приняла меры по предотвращению или урегулированию конфликта интересов, то есть совершила правонарушение, установленное пунктом 2.3. статьи 14.1. ФЗ </w:t>
      </w:r>
      <w:r w:rsidR="006216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02.03.2007 № 25-ФЗ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>О муниципальной службе в Российской Федерации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влекущее безальтернативное увольнение с муниципальной службы в связи с утратой доверия. </w:t>
      </w:r>
    </w:p>
    <w:p w:rsidR="003D781C" w:rsidRDefault="006F7211" w:rsidP="000B496F">
      <w:pPr>
        <w:spacing w:after="0" w:line="240" w:lineRule="auto"/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>устранить допущенное нарушение возможно только путем удовлетворения заявленных прокурором требований, так как совершен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коррупционно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правонарушени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прохождении муниципальной службы,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бездействие ответчика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– 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>главы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муниципального округа по непринятию мер к увольнению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Ф.И.О.1 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связи с утратой доверия является незаконным и противоречит закрепленному в пункте 4 статьи 3 ФЗ </w:t>
      </w:r>
      <w:r w:rsidR="006216B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25.12.208 № 273-ФЗ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3D781C" w:rsidRPr="003D78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принципу неотвратимости ответственности за совершение коррупционных правонарушений. </w:t>
      </w:r>
    </w:p>
    <w:p w:rsidR="00CB49A6" w:rsidRDefault="00F17225" w:rsidP="006230CC">
      <w:pPr>
        <w:spacing w:after="0" w:line="235" w:lineRule="auto"/>
        <w:ind w:left="5103"/>
        <w:jc w:val="center"/>
        <w:rPr>
          <w:rFonts w:ascii="PT Astra Serif" w:hAnsi="PT Astra Serif"/>
          <w:i/>
          <w:sz w:val="28"/>
          <w:szCs w:val="28"/>
        </w:rPr>
      </w:pPr>
      <w:r w:rsidRPr="00DB0683">
        <w:rPr>
          <w:rFonts w:ascii="PT Astra Serif" w:hAnsi="PT Astra Serif"/>
          <w:i/>
          <w:sz w:val="28"/>
          <w:szCs w:val="28"/>
        </w:rPr>
        <w:t xml:space="preserve">По материалам </w:t>
      </w:r>
      <w:r>
        <w:rPr>
          <w:rFonts w:ascii="PT Astra Serif" w:hAnsi="PT Astra Serif"/>
          <w:i/>
          <w:sz w:val="28"/>
          <w:szCs w:val="28"/>
        </w:rPr>
        <w:t xml:space="preserve">определения </w:t>
      </w:r>
      <w:r w:rsidR="006F7211">
        <w:rPr>
          <w:rFonts w:ascii="PT Astra Serif" w:hAnsi="PT Astra Serif"/>
          <w:i/>
          <w:sz w:val="28"/>
          <w:szCs w:val="28"/>
        </w:rPr>
        <w:t xml:space="preserve">Седьмого кассационного суда общей юрисдикции 03.09.2024 </w:t>
      </w:r>
      <w:r w:rsidR="006F7211">
        <w:rPr>
          <w:rFonts w:ascii="PT Astra Serif" w:hAnsi="PT Astra Serif"/>
          <w:i/>
          <w:sz w:val="28"/>
          <w:szCs w:val="28"/>
        </w:rPr>
        <w:br/>
      </w:r>
      <w:r>
        <w:rPr>
          <w:rFonts w:ascii="PT Astra Serif" w:hAnsi="PT Astra Serif"/>
          <w:i/>
          <w:sz w:val="28"/>
          <w:szCs w:val="28"/>
        </w:rPr>
        <w:t xml:space="preserve">№ </w:t>
      </w:r>
      <w:r w:rsidR="00CB49A6">
        <w:rPr>
          <w:rFonts w:ascii="PT Astra Serif" w:hAnsi="PT Astra Serif"/>
          <w:i/>
          <w:sz w:val="28"/>
          <w:szCs w:val="28"/>
        </w:rPr>
        <w:t>88-15794/2024</w:t>
      </w:r>
    </w:p>
    <w:p w:rsidR="004674A2" w:rsidRDefault="004674A2" w:rsidP="006230CC">
      <w:pPr>
        <w:pStyle w:val="a3"/>
        <w:spacing w:before="0" w:beforeAutospacing="0" w:after="0" w:afterAutospacing="0" w:line="235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674A2">
        <w:rPr>
          <w:rFonts w:ascii="PT Astra Serif" w:hAnsi="PT Astra Serif"/>
          <w:b/>
          <w:sz w:val="28"/>
          <w:szCs w:val="28"/>
        </w:rPr>
        <w:t>2.</w:t>
      </w:r>
    </w:p>
    <w:p w:rsidR="003D7456" w:rsidRDefault="003D7456" w:rsidP="006230CC">
      <w:pPr>
        <w:pStyle w:val="a3"/>
        <w:spacing w:before="0" w:beforeAutospacing="0" w:after="0" w:afterAutospacing="0" w:line="235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87171" w:rsidRPr="00687171" w:rsidRDefault="00687171" w:rsidP="009A1016">
      <w:pPr>
        <w:spacing w:before="168" w:after="0" w:line="288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7171">
        <w:rPr>
          <w:rFonts w:ascii="PT Astra Serif" w:eastAsia="Times New Roman" w:hAnsi="PT Astra Serif" w:cs="Times New Roman"/>
          <w:sz w:val="28"/>
          <w:szCs w:val="28"/>
          <w:lang w:eastAsia="ru-RU"/>
        </w:rPr>
        <w:t>Прокурор района обратился в суд с административным исковым заявлением в защиту прав, свобод и законных интересов неопределенного круга лиц муниципального образования район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68717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районному Совету народных депутатов,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Ф.И.О.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8717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признании решения районного Совета народных депутатов от 02.10.2023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68717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39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87171">
        <w:rPr>
          <w:rFonts w:ascii="PT Astra Serif" w:eastAsia="Times New Roman" w:hAnsi="PT Astra Serif" w:cs="Times New Roman"/>
          <w:sz w:val="28"/>
          <w:szCs w:val="28"/>
          <w:lang w:eastAsia="ru-RU"/>
        </w:rPr>
        <w:t>Об отставке по собственному желанию и досрочном прекращении полномочий главы района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68717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решения районного Совета народных депутатов Алтайского края от 02.10.2023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68717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40 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«</w:t>
      </w:r>
      <w:r w:rsidRPr="00687171">
        <w:rPr>
          <w:rFonts w:ascii="PT Astra Serif" w:eastAsia="Times New Roman" w:hAnsi="PT Astra Serif" w:cs="Times New Roman"/>
          <w:sz w:val="28"/>
          <w:szCs w:val="28"/>
          <w:lang w:eastAsia="ru-RU"/>
        </w:rPr>
        <w:t>О рассмотрении представления прокурора района об устранении нарушений законодательства о противодействии коррупции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68717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незаконными, досрочном прекращении полномочий главы района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Ф.И.О. </w:t>
      </w:r>
      <w:r w:rsidRPr="0068717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02.10.2023 года в связи с утратой доверия на основании п. 1 ч. 1 ст. 13.1 Федерального закона от 25.12.2008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68717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273-ФЗ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87171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противодействии коррупции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68717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п. 4 ч. 2 ст. 74.1 Федерального закона от 06.10.2003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68717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131-ФЗ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87171">
        <w:rPr>
          <w:rFonts w:ascii="PT Astra Serif" w:eastAsia="Times New Roman" w:hAnsi="PT Astra Serif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687171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C1D30" w:rsidRDefault="00DC1D30" w:rsidP="009A1016">
      <w:pPr>
        <w:spacing w:after="0" w:line="288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C1D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Решением суда </w:t>
      </w:r>
      <w:r w:rsidRPr="00E8420D">
        <w:rPr>
          <w:rFonts w:ascii="PT Astra Serif" w:eastAsia="Times New Roman" w:hAnsi="PT Astra Serif" w:cs="Times New Roman"/>
          <w:sz w:val="28"/>
          <w:szCs w:val="28"/>
          <w:lang w:eastAsia="ru-RU"/>
        </w:rPr>
        <w:t>первой инстанции</w:t>
      </w:r>
      <w:r w:rsidRPr="00DC1D30">
        <w:rPr>
          <w:rFonts w:ascii="PT Astra Serif" w:eastAsia="Times New Roman" w:hAnsi="PT Astra Serif" w:cs="Times New Roman"/>
          <w:sz w:val="28"/>
          <w:szCs w:val="28"/>
          <w:lang w:eastAsia="ru-RU"/>
        </w:rPr>
        <w:t>, оставленным без изменения апелляционным определением судебной коллегии по административным делам краевого суда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DC1D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административное исковое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DC1D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заявлен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н</w:t>
      </w:r>
      <w:r w:rsidRPr="00DC1D30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DC1D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прокурор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ом</w:t>
      </w:r>
      <w:r w:rsidRPr="00DC1D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удовлетворено</w:t>
      </w:r>
      <w:r w:rsidR="00E8420D" w:rsidRPr="00E8420D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46A39" w:rsidRPr="00E46A39" w:rsidRDefault="00E46A39" w:rsidP="009A1016">
      <w:pPr>
        <w:spacing w:after="0" w:line="288" w:lineRule="atLeast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Как установлено судом и подтверждается материалами административного дела, дополнительно представленными в суд апелляционной инстанции доказательствами, Ф</w:t>
      </w:r>
      <w:r w:rsidR="00481E2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481E2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481E2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2 является супругой Ф</w:t>
      </w:r>
      <w:r w:rsidR="00481E2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481E2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.3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, родного брата главы района Ф</w:t>
      </w:r>
      <w:r w:rsidR="00481E2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481E2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481E2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481E2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46A39" w:rsidRPr="00E46A39" w:rsidRDefault="00E46A39" w:rsidP="009A10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Ф</w:t>
      </w:r>
      <w:r w:rsidR="00481E2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481E2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481E2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2 назначена на должность муниципальной службы - управляющий делами администрации района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481E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по приглашению главы района без проведения конкурсных процедур</w:t>
      </w:r>
      <w:r w:rsidR="00481E2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481E2C"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наиболее высокооплачиваемую из числа имеющихся вакантных должностей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E46A39" w:rsidRPr="00E46A39" w:rsidRDefault="00481E2C" w:rsidP="009A10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E46A39"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правляющий делами назначается на должность и освобождается от должности главой района и подчиняется непосредственно главе района. </w:t>
      </w:r>
    </w:p>
    <w:p w:rsidR="00E46A39" w:rsidRPr="00E46A39" w:rsidRDefault="00E46A39" w:rsidP="009A10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Изложенное с очевидностью свидетельствует о возможности извлечения выгод и преимуществ в связи с нахождением в непосредственном подчинении 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 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Ф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 в должности управляющего делами администрации лица, являющегося супругой его родного брата, а также влиянии семейных отношений на объективное осуществление должностных полномочий главой района. </w:t>
      </w:r>
    </w:p>
    <w:p w:rsidR="00E46A39" w:rsidRDefault="00E46A39" w:rsidP="009A10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Кроме того, 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было установлено, что 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Ф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2 отсутствовала на рабочем месте по устной договоренности с Ф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1 без внесения соответствующих отметок в табель учета рабочего времени, а также без сокращения количества дней ежегодного отпуска</w:t>
      </w:r>
      <w:r w:rsidR="009A10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что повлекло 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извлечение выгоды в виде выплаты заработной платы в полном объеме и оплаты отпуска. </w:t>
      </w:r>
    </w:p>
    <w:p w:rsidR="00E46A39" w:rsidRDefault="00E46A39" w:rsidP="009A10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Допущенные Ф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 конфликт интересов и нарушения законодательства о противодействии коррупции в виде неуведомления районного Совета народных депутатов края о возникновении конфликта интересов являются безусловным основанием для досрочного прекращения 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его </w:t>
      </w:r>
      <w:r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полномочий в связи с утратой доверия. </w:t>
      </w:r>
    </w:p>
    <w:p w:rsidR="00CE2C1C" w:rsidRDefault="00CE2C1C" w:rsidP="009A101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связи с выявлением указанных нарушений прокурором района в районный Совет народных депутатов направлено представление об устранении выявленных нарушений законодательства о противодействии коррупции.</w:t>
      </w:r>
    </w:p>
    <w:p w:rsidR="00E46A39" w:rsidRDefault="00CE2C1C" w:rsidP="00CE2C1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внеочередной сессии </w:t>
      </w:r>
      <w:r w:rsidR="00E46A39"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районного Совета народных депутатов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принята </w:t>
      </w:r>
      <w:r w:rsidR="00E46A39"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отставк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 </w:t>
      </w:r>
      <w:r w:rsidR="00E46A39"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>по собственному желанию и досрочно прекращен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="00E46A39"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полномочи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E46A39"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главы района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Ф.И.О.1</w:t>
      </w:r>
      <w:r w:rsidR="00E46A39" w:rsidRPr="00E46A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4642C8" w:rsidRDefault="004642C8" w:rsidP="004642C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Удовлетворяя требования прокурора суд первой инстанции пришел </w:t>
      </w:r>
      <w:r w:rsidR="00AF616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выводу, что 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непринятие </w:t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районным Советом народных депутатов мер ответственности к 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Ф.И.О.1 </w:t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виде досрочного прекращения его полномочий </w:t>
      </w:r>
      <w:r w:rsidR="00AF616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качестве главы района в связи с утратой доверия за несоблюдение ограничений, запретов, неисполнение обязанностей, которые установлены Федеральным законом от 25.12.2008 года 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273-ФЗ 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противодействии коррупции</w:t>
      </w:r>
      <w:r w:rsidR="00B43AD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единственно возможных при указанных обстоятельствах, свидетельствует о незаконности принятых районным Советом народных депутатов решений от 02.10.2023 </w:t>
      </w:r>
      <w:r w:rsid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39 </w:t>
      </w:r>
      <w:r w:rsid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>Об отставке по собственному желанию и досрочном прекращении полномочий главы района</w:t>
      </w:r>
      <w:r w:rsid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40 </w:t>
      </w:r>
      <w:r w:rsidR="00AF616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>О рассмотрении представления прокурора района об устранении нарушений законодательства о противодействии коррупции</w:t>
      </w:r>
      <w:r w:rsid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>, как несоответствующих положениям ч. 4.1 ст. 36 Ф</w:t>
      </w:r>
      <w:r w:rsid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едерального закона от </w:t>
      </w:r>
      <w:r w:rsidR="007A7C0D" w:rsidRP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06.10.2003 </w:t>
      </w:r>
      <w:r w:rsid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7A7C0D" w:rsidRP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131-ФЗ </w:t>
      </w:r>
      <w:r w:rsidR="00AF616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A7C0D" w:rsidRP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ч. 1 ст. 10, ч. 2 ст. 10, ч. 4.1 ст. 12.1, п. 1 ч. 1 ст. 13.1 </w:t>
      </w:r>
      <w:r w:rsid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Федерального закона от 25.12.2008 №</w:t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273-ФЗ</w:t>
      </w:r>
      <w:r w:rsid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t>»О противодействии коррупции»</w:t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642C8" w:rsidRDefault="004642C8" w:rsidP="007A7C0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Суды пришли к выводам, что допущенные </w:t>
      </w:r>
      <w:r w:rsid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Ф.И.О.1 </w:t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конфликт интересов и нарушения законодательства о противодействии коррупции </w:t>
      </w:r>
      <w:r w:rsidR="007A7C0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4642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виде неуведомления районного Совета народных депутатов о возникновении конфликта интересов являются безусловным основанием для его досрочного прекращения полномочий в связи с утратой доверия. </w:t>
      </w:r>
    </w:p>
    <w:p w:rsidR="003D7456" w:rsidRDefault="003D7456" w:rsidP="007A7C0D">
      <w:pPr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642C8" w:rsidRDefault="004642C8" w:rsidP="004642C8">
      <w:pPr>
        <w:spacing w:after="0" w:line="235" w:lineRule="auto"/>
        <w:ind w:left="5103"/>
        <w:jc w:val="center"/>
        <w:rPr>
          <w:rFonts w:ascii="PT Astra Serif" w:hAnsi="PT Astra Serif"/>
          <w:i/>
          <w:sz w:val="28"/>
          <w:szCs w:val="28"/>
        </w:rPr>
      </w:pPr>
      <w:r w:rsidRPr="00DB0683">
        <w:rPr>
          <w:rFonts w:ascii="PT Astra Serif" w:hAnsi="PT Astra Serif"/>
          <w:i/>
          <w:sz w:val="28"/>
          <w:szCs w:val="28"/>
        </w:rPr>
        <w:t xml:space="preserve">По материалам </w:t>
      </w:r>
      <w:r>
        <w:rPr>
          <w:rFonts w:ascii="PT Astra Serif" w:hAnsi="PT Astra Serif"/>
          <w:i/>
          <w:sz w:val="28"/>
          <w:szCs w:val="28"/>
        </w:rPr>
        <w:t xml:space="preserve">определения Восьмого кассационного суда общей юрисдикции 03.10.2024 </w:t>
      </w:r>
      <w:r>
        <w:rPr>
          <w:rFonts w:ascii="PT Astra Serif" w:hAnsi="PT Astra Serif"/>
          <w:i/>
          <w:sz w:val="28"/>
          <w:szCs w:val="28"/>
        </w:rPr>
        <w:br/>
        <w:t>№ 88А-19356/2024</w:t>
      </w:r>
    </w:p>
    <w:p w:rsidR="004642C8" w:rsidRPr="004642C8" w:rsidRDefault="004642C8" w:rsidP="004642C8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A21AB" w:rsidRDefault="004642C8" w:rsidP="004642C8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674A2" w:rsidRPr="00DB0683">
        <w:rPr>
          <w:rFonts w:ascii="PT Astra Serif" w:hAnsi="PT Astra Serif"/>
          <w:b/>
          <w:sz w:val="28"/>
          <w:szCs w:val="28"/>
        </w:rPr>
        <w:t xml:space="preserve">редставление </w:t>
      </w:r>
      <w:r>
        <w:rPr>
          <w:rFonts w:ascii="PT Astra Serif" w:hAnsi="PT Astra Serif"/>
          <w:b/>
          <w:sz w:val="28"/>
          <w:szCs w:val="28"/>
        </w:rPr>
        <w:t xml:space="preserve">неполных и недостоверных </w:t>
      </w:r>
      <w:r w:rsidR="004674A2" w:rsidRPr="00DB0683">
        <w:rPr>
          <w:rFonts w:ascii="PT Astra Serif" w:hAnsi="PT Astra Serif"/>
          <w:b/>
          <w:sz w:val="28"/>
          <w:szCs w:val="28"/>
        </w:rPr>
        <w:t xml:space="preserve">сведений о доходах, расходах, об имуществе и обязательствах имущественного характера </w:t>
      </w:r>
    </w:p>
    <w:p w:rsidR="004674A2" w:rsidRDefault="004674A2" w:rsidP="006230CC">
      <w:pPr>
        <w:pStyle w:val="a3"/>
        <w:spacing w:before="0" w:beforeAutospacing="0" w:after="0" w:afterAutospacing="0" w:line="235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674A2" w:rsidRDefault="004674A2" w:rsidP="006230CC">
      <w:pPr>
        <w:pStyle w:val="a3"/>
        <w:spacing w:before="0" w:beforeAutospacing="0" w:after="0" w:afterAutospacing="0" w:line="235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</w:p>
    <w:p w:rsidR="004674A2" w:rsidRDefault="004674A2" w:rsidP="006230CC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642C8" w:rsidRDefault="004674A2" w:rsidP="006230CC">
      <w:pPr>
        <w:pStyle w:val="ConsPlusNormal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97E88">
        <w:rPr>
          <w:rFonts w:ascii="PT Astra Serif" w:hAnsi="PT Astra Serif"/>
          <w:sz w:val="28"/>
          <w:szCs w:val="28"/>
        </w:rPr>
        <w:t xml:space="preserve">Ф.И.О. обратился с иском к </w:t>
      </w:r>
      <w:r w:rsidR="004642C8">
        <w:rPr>
          <w:rFonts w:ascii="PT Astra Serif" w:hAnsi="PT Astra Serif"/>
          <w:sz w:val="28"/>
          <w:szCs w:val="28"/>
        </w:rPr>
        <w:t xml:space="preserve">Администрации муниципального района </w:t>
      </w:r>
      <w:r w:rsidR="00AF6168">
        <w:rPr>
          <w:rFonts w:ascii="PT Astra Serif" w:hAnsi="PT Astra Serif"/>
          <w:sz w:val="28"/>
          <w:szCs w:val="28"/>
        </w:rPr>
        <w:br/>
      </w:r>
      <w:r w:rsidR="004642C8">
        <w:rPr>
          <w:rFonts w:ascii="PT Astra Serif" w:hAnsi="PT Astra Serif"/>
          <w:sz w:val="28"/>
          <w:szCs w:val="28"/>
        </w:rPr>
        <w:t xml:space="preserve">о признании незаконным приказа о дисциплинарном взыскании. </w:t>
      </w:r>
    </w:p>
    <w:p w:rsidR="004674A2" w:rsidRDefault="004642C8" w:rsidP="006230CC">
      <w:pPr>
        <w:pStyle w:val="ConsPlusNormal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Решением суда первой инстанции, </w:t>
      </w:r>
      <w:r w:rsidR="003417B8" w:rsidRPr="0075097B">
        <w:rPr>
          <w:rFonts w:ascii="PT Astra Serif" w:hAnsi="PT Astra Serif"/>
          <w:sz w:val="28"/>
          <w:szCs w:val="28"/>
        </w:rPr>
        <w:t xml:space="preserve">оставленным без изменения апелляционным определением судебной коллегии по административным делам, </w:t>
      </w:r>
      <w:r w:rsidR="004674A2">
        <w:rPr>
          <w:rFonts w:ascii="PT Astra Serif" w:hAnsi="PT Astra Serif"/>
          <w:sz w:val="28"/>
          <w:szCs w:val="28"/>
        </w:rPr>
        <w:t xml:space="preserve">заявленные требования оставлены без удовлетворения. </w:t>
      </w:r>
    </w:p>
    <w:p w:rsidR="005D5A8F" w:rsidRDefault="004674A2" w:rsidP="006230CC">
      <w:pPr>
        <w:pStyle w:val="ConsPlusNormal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0A77">
        <w:rPr>
          <w:rFonts w:ascii="PT Astra Serif" w:hAnsi="PT Astra Serif"/>
          <w:sz w:val="28"/>
          <w:szCs w:val="28"/>
        </w:rPr>
        <w:t xml:space="preserve">Как установлено судами и следует из материалов дела, Ф.И.О. </w:t>
      </w:r>
      <w:r w:rsidR="005D5A8F">
        <w:rPr>
          <w:rFonts w:ascii="PT Astra Serif" w:hAnsi="PT Astra Serif"/>
          <w:sz w:val="28"/>
          <w:szCs w:val="28"/>
        </w:rPr>
        <w:t>замещал должность муниципальной службы в Администрации муниципального района ведущего специалиста отдела правового обеспечения.</w:t>
      </w:r>
    </w:p>
    <w:p w:rsidR="005D5A8F" w:rsidRDefault="005D5A8F" w:rsidP="006230CC">
      <w:pPr>
        <w:pStyle w:val="ConsPlusNormal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26.09.2023 комисси</w:t>
      </w:r>
      <w:r w:rsidR="007A7C0D">
        <w:rPr>
          <w:rFonts w:ascii="PT Astra Serif" w:hAnsi="PT Astra Serif"/>
          <w:sz w:val="28"/>
          <w:szCs w:val="28"/>
        </w:rPr>
        <w:t xml:space="preserve">ей по соблюдению требований к служебному поведению и урегулированию конфликта интересов </w:t>
      </w:r>
      <w:r>
        <w:rPr>
          <w:rFonts w:ascii="PT Astra Serif" w:hAnsi="PT Astra Serif"/>
          <w:sz w:val="28"/>
          <w:szCs w:val="28"/>
        </w:rPr>
        <w:t xml:space="preserve">Администрации муниципального района </w:t>
      </w:r>
      <w:r w:rsidR="007A7C0D">
        <w:rPr>
          <w:rFonts w:ascii="PT Astra Serif" w:hAnsi="PT Astra Serif"/>
          <w:sz w:val="28"/>
          <w:szCs w:val="28"/>
        </w:rPr>
        <w:t xml:space="preserve">(далее – комиссия) </w:t>
      </w:r>
      <w:r>
        <w:rPr>
          <w:rFonts w:ascii="PT Astra Serif" w:hAnsi="PT Astra Serif"/>
          <w:sz w:val="28"/>
          <w:szCs w:val="28"/>
        </w:rPr>
        <w:t xml:space="preserve">был рассмотрен вопрос </w:t>
      </w:r>
      <w:r w:rsidR="00AF6168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о предоставлении неполных и недостоверных сведений муниципальным служащим Ф.И.О.</w:t>
      </w:r>
    </w:p>
    <w:p w:rsidR="00610C89" w:rsidRDefault="005D5A8F" w:rsidP="006230CC">
      <w:pPr>
        <w:pStyle w:val="ConsPlusNormal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Допущенное Ф.И.О. нарушение в виде неуказания в справках о доходах за 2</w:t>
      </w:r>
      <w:r w:rsidR="00610C89">
        <w:rPr>
          <w:rFonts w:ascii="PT Astra Serif" w:hAnsi="PT Astra Serif"/>
          <w:sz w:val="28"/>
          <w:szCs w:val="28"/>
        </w:rPr>
        <w:t>02</w:t>
      </w:r>
      <w:r>
        <w:rPr>
          <w:rFonts w:ascii="PT Astra Serif" w:hAnsi="PT Astra Serif"/>
          <w:sz w:val="28"/>
          <w:szCs w:val="28"/>
        </w:rPr>
        <w:t xml:space="preserve">1 – 2022 гг. сведений о государственной регистрации права собственности </w:t>
      </w:r>
      <w:r w:rsidR="00610C89">
        <w:rPr>
          <w:rFonts w:ascii="PT Astra Serif" w:hAnsi="PT Astra Serif"/>
          <w:sz w:val="28"/>
          <w:szCs w:val="28"/>
        </w:rPr>
        <w:t xml:space="preserve">на квартиру, </w:t>
      </w:r>
      <w:r w:rsidR="007A7C0D">
        <w:rPr>
          <w:rFonts w:ascii="PT Astra Serif" w:hAnsi="PT Astra Serif"/>
          <w:sz w:val="28"/>
          <w:szCs w:val="28"/>
        </w:rPr>
        <w:t xml:space="preserve">а также </w:t>
      </w:r>
      <w:r w:rsidR="00610C89">
        <w:rPr>
          <w:rFonts w:ascii="PT Astra Serif" w:hAnsi="PT Astra Serif"/>
          <w:sz w:val="28"/>
          <w:szCs w:val="28"/>
        </w:rPr>
        <w:t xml:space="preserve">в реквизитах договора купли-продажи </w:t>
      </w:r>
      <w:r w:rsidR="007A7C0D">
        <w:rPr>
          <w:rFonts w:ascii="PT Astra Serif" w:hAnsi="PT Astra Serif"/>
          <w:sz w:val="28"/>
          <w:szCs w:val="28"/>
        </w:rPr>
        <w:t xml:space="preserve">- </w:t>
      </w:r>
      <w:r w:rsidR="00610C89">
        <w:rPr>
          <w:rFonts w:ascii="PT Astra Serif" w:hAnsi="PT Astra Serif"/>
          <w:sz w:val="28"/>
          <w:szCs w:val="28"/>
        </w:rPr>
        <w:t>сведений о нотариусе, удостоверившего договор, расценено комиссией как нарушение требований законодательства о противодействии коррупции.</w:t>
      </w:r>
    </w:p>
    <w:p w:rsidR="00610C89" w:rsidRDefault="00610C89" w:rsidP="006230CC">
      <w:pPr>
        <w:pStyle w:val="ConsPlusNormal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 неисполнение обязанностей, установленных статьей 15 Федерального закона от </w:t>
      </w:r>
      <w:r w:rsidR="007A7C0D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2</w:t>
      </w:r>
      <w:r w:rsidR="003D7456">
        <w:rPr>
          <w:rFonts w:ascii="PT Astra Serif" w:hAnsi="PT Astra Serif"/>
          <w:sz w:val="28"/>
          <w:szCs w:val="28"/>
        </w:rPr>
        <w:t xml:space="preserve">.03.2007 </w:t>
      </w:r>
      <w:r>
        <w:rPr>
          <w:rFonts w:ascii="PT Astra Serif" w:hAnsi="PT Astra Serif"/>
          <w:sz w:val="28"/>
          <w:szCs w:val="28"/>
        </w:rPr>
        <w:t>№ 25-ФЗ «О муниципальной службе в Российской Федерации» Ф.И.О. объявлено замечание.</w:t>
      </w:r>
    </w:p>
    <w:p w:rsidR="003D7456" w:rsidRDefault="00610C89" w:rsidP="006230CC">
      <w:pPr>
        <w:pStyle w:val="ConsPlusNormal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Отказывая в удовлетворении заявленных требований</w:t>
      </w:r>
      <w:r w:rsidR="003D7456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суд первой инстанции </w:t>
      </w:r>
      <w:r w:rsidR="00412350">
        <w:rPr>
          <w:rFonts w:ascii="PT Astra Serif" w:hAnsi="PT Astra Serif"/>
          <w:sz w:val="28"/>
          <w:szCs w:val="28"/>
        </w:rPr>
        <w:t xml:space="preserve">пришел к выводу о наличии правовых оснований </w:t>
      </w:r>
      <w:r w:rsidR="00BA4FE2">
        <w:rPr>
          <w:rFonts w:ascii="PT Astra Serif" w:hAnsi="PT Astra Serif"/>
          <w:sz w:val="28"/>
          <w:szCs w:val="28"/>
        </w:rPr>
        <w:t>для привлечения Ф.И.О. к дисциплинарной ответственности в виде замечания</w:t>
      </w:r>
      <w:r w:rsidR="003D7456">
        <w:rPr>
          <w:rFonts w:ascii="PT Astra Serif" w:hAnsi="PT Astra Serif"/>
          <w:sz w:val="28"/>
          <w:szCs w:val="28"/>
        </w:rPr>
        <w:t xml:space="preserve"> и указал следующее.</w:t>
      </w:r>
    </w:p>
    <w:p w:rsidR="004674A2" w:rsidRPr="00412350" w:rsidRDefault="00BA4FE2" w:rsidP="006230CC">
      <w:pPr>
        <w:pStyle w:val="ConsPlusNormal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Министерство труда и социальной защиты Российской Федерации </w:t>
      </w:r>
      <w:r w:rsidR="003D7456">
        <w:rPr>
          <w:rFonts w:ascii="PT Astra Serif" w:hAnsi="PT Astra Serif"/>
          <w:sz w:val="28"/>
          <w:szCs w:val="28"/>
        </w:rPr>
        <w:t xml:space="preserve">(далее – Минтруд России) </w:t>
      </w:r>
      <w:r>
        <w:rPr>
          <w:rFonts w:ascii="PT Astra Serif" w:hAnsi="PT Astra Serif"/>
          <w:sz w:val="28"/>
          <w:szCs w:val="28"/>
        </w:rPr>
        <w:t>решает в соответствии с законодательством</w:t>
      </w:r>
      <w:r w:rsidR="00F2799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Российской Федерации о</w:t>
      </w:r>
      <w:r w:rsidR="00F2799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государственной гражданской службе вопросы, </w:t>
      </w:r>
      <w:r w:rsidR="003D7456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вязанные с прохождением такой службы</w:t>
      </w:r>
      <w:r w:rsidR="003D745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М</w:t>
      </w:r>
      <w:r w:rsidR="00F27995">
        <w:rPr>
          <w:rFonts w:ascii="PT Astra Serif" w:hAnsi="PT Astra Serif"/>
          <w:sz w:val="28"/>
          <w:szCs w:val="28"/>
        </w:rPr>
        <w:t>етодические ре</w:t>
      </w:r>
      <w:r>
        <w:rPr>
          <w:rFonts w:ascii="PT Astra Serif" w:hAnsi="PT Astra Serif"/>
          <w:sz w:val="28"/>
          <w:szCs w:val="28"/>
        </w:rPr>
        <w:t>комен</w:t>
      </w:r>
      <w:r w:rsidR="00F27995">
        <w:rPr>
          <w:rFonts w:ascii="PT Astra Serif" w:hAnsi="PT Astra Serif"/>
          <w:sz w:val="28"/>
          <w:szCs w:val="28"/>
        </w:rPr>
        <w:t>д</w:t>
      </w:r>
      <w:r>
        <w:rPr>
          <w:rFonts w:ascii="PT Astra Serif" w:hAnsi="PT Astra Serif"/>
          <w:sz w:val="28"/>
          <w:szCs w:val="28"/>
        </w:rPr>
        <w:t xml:space="preserve">ации </w:t>
      </w:r>
      <w:r w:rsidR="00AF6168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по вопросам предоставления</w:t>
      </w:r>
      <w:r w:rsidR="00F2799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сведений о</w:t>
      </w:r>
      <w:r w:rsidR="00F2799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доходах, расходах, об имуществе </w:t>
      </w:r>
      <w:r w:rsidR="00AF6168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и обязательства</w:t>
      </w:r>
      <w:r w:rsidR="00F27995">
        <w:rPr>
          <w:rFonts w:ascii="PT Astra Serif" w:hAnsi="PT Astra Serif"/>
          <w:sz w:val="28"/>
          <w:szCs w:val="28"/>
        </w:rPr>
        <w:t>х</w:t>
      </w:r>
      <w:r>
        <w:rPr>
          <w:rFonts w:ascii="PT Astra Serif" w:hAnsi="PT Astra Serif"/>
          <w:sz w:val="28"/>
          <w:szCs w:val="28"/>
        </w:rPr>
        <w:t xml:space="preserve"> имущественного характера </w:t>
      </w:r>
      <w:r w:rsidR="00F27995">
        <w:rPr>
          <w:rFonts w:ascii="PT Astra Serif" w:hAnsi="PT Astra Serif"/>
          <w:sz w:val="28"/>
          <w:szCs w:val="28"/>
        </w:rPr>
        <w:t>и заполнения соответствующей формы справки</w:t>
      </w:r>
      <w:r w:rsidR="00002372">
        <w:rPr>
          <w:rFonts w:ascii="PT Astra Serif" w:hAnsi="PT Astra Serif"/>
          <w:sz w:val="28"/>
          <w:szCs w:val="28"/>
        </w:rPr>
        <w:t xml:space="preserve"> изданы </w:t>
      </w:r>
      <w:r w:rsidR="003D7456">
        <w:rPr>
          <w:rFonts w:ascii="PT Astra Serif" w:hAnsi="PT Astra Serif"/>
          <w:sz w:val="28"/>
          <w:szCs w:val="28"/>
        </w:rPr>
        <w:t xml:space="preserve">Минтрудом России </w:t>
      </w:r>
      <w:r w:rsidR="00002372">
        <w:rPr>
          <w:rFonts w:ascii="PT Astra Serif" w:hAnsi="PT Astra Serif"/>
          <w:sz w:val="28"/>
          <w:szCs w:val="28"/>
        </w:rPr>
        <w:t xml:space="preserve">при реализации предоставленных полномочий и подлежат безусловному применению, тогда как Ф.И.О. при заполнении подраздела 3.1 в справках за 2021 год и 2022 год указал объект недвижимости – квартира, при этом в графе 6 данного подраздела </w:t>
      </w:r>
      <w:r w:rsidR="002617FA">
        <w:rPr>
          <w:rFonts w:ascii="PT Astra Serif" w:hAnsi="PT Astra Serif"/>
          <w:sz w:val="28"/>
          <w:szCs w:val="28"/>
        </w:rPr>
        <w:t>с</w:t>
      </w:r>
      <w:r w:rsidR="00002372">
        <w:rPr>
          <w:rFonts w:ascii="PT Astra Serif" w:hAnsi="PT Astra Serif"/>
          <w:sz w:val="28"/>
          <w:szCs w:val="28"/>
        </w:rPr>
        <w:t xml:space="preserve">ведения </w:t>
      </w:r>
      <w:r w:rsidR="00AF6168">
        <w:rPr>
          <w:rFonts w:ascii="PT Astra Serif" w:hAnsi="PT Astra Serif"/>
          <w:sz w:val="28"/>
          <w:szCs w:val="28"/>
        </w:rPr>
        <w:br/>
      </w:r>
      <w:r w:rsidR="00002372">
        <w:rPr>
          <w:rFonts w:ascii="PT Astra Serif" w:hAnsi="PT Astra Serif"/>
          <w:sz w:val="28"/>
          <w:szCs w:val="28"/>
        </w:rPr>
        <w:t>о наименовании и реквизитах документа, являющегося за</w:t>
      </w:r>
      <w:r w:rsidR="002617FA">
        <w:rPr>
          <w:rFonts w:ascii="PT Astra Serif" w:hAnsi="PT Astra Serif"/>
          <w:sz w:val="28"/>
          <w:szCs w:val="28"/>
        </w:rPr>
        <w:t>к</w:t>
      </w:r>
      <w:r w:rsidR="00002372">
        <w:rPr>
          <w:rFonts w:ascii="PT Astra Serif" w:hAnsi="PT Astra Serif"/>
          <w:sz w:val="28"/>
          <w:szCs w:val="28"/>
        </w:rPr>
        <w:t>онным основанием для возникновения права собственности, указ</w:t>
      </w:r>
      <w:r w:rsidR="002617FA">
        <w:rPr>
          <w:rFonts w:ascii="PT Astra Serif" w:hAnsi="PT Astra Serif"/>
          <w:sz w:val="28"/>
          <w:szCs w:val="28"/>
        </w:rPr>
        <w:t>а</w:t>
      </w:r>
      <w:r w:rsidR="00002372">
        <w:rPr>
          <w:rFonts w:ascii="PT Astra Serif" w:hAnsi="PT Astra Serif"/>
          <w:sz w:val="28"/>
          <w:szCs w:val="28"/>
        </w:rPr>
        <w:t xml:space="preserve">л «Договор </w:t>
      </w:r>
      <w:r w:rsidR="002617FA">
        <w:rPr>
          <w:rFonts w:ascii="PT Astra Serif" w:hAnsi="PT Astra Serif"/>
          <w:sz w:val="28"/>
          <w:szCs w:val="28"/>
        </w:rPr>
        <w:t xml:space="preserve">купли-продажи </w:t>
      </w:r>
      <w:r w:rsidR="00AF6168">
        <w:rPr>
          <w:rFonts w:ascii="PT Astra Serif" w:hAnsi="PT Astra Serif"/>
          <w:sz w:val="28"/>
          <w:szCs w:val="28"/>
        </w:rPr>
        <w:br/>
      </w:r>
      <w:r w:rsidR="002617FA">
        <w:rPr>
          <w:rFonts w:ascii="PT Astra Serif" w:hAnsi="PT Astra Serif"/>
          <w:sz w:val="28"/>
          <w:szCs w:val="28"/>
        </w:rPr>
        <w:t>от 21 января 2019 г. №, номер по реестру №»</w:t>
      </w:r>
      <w:r w:rsidR="003D7456">
        <w:rPr>
          <w:rFonts w:ascii="PT Astra Serif" w:hAnsi="PT Astra Serif"/>
          <w:sz w:val="28"/>
          <w:szCs w:val="28"/>
        </w:rPr>
        <w:t xml:space="preserve">. Вместе с тем </w:t>
      </w:r>
      <w:r w:rsidR="002617FA">
        <w:rPr>
          <w:rFonts w:ascii="PT Astra Serif" w:hAnsi="PT Astra Serif"/>
          <w:sz w:val="28"/>
          <w:szCs w:val="28"/>
        </w:rPr>
        <w:t xml:space="preserve">момент возникновения права собственности на недвижимое имущество связан </w:t>
      </w:r>
      <w:r w:rsidR="00AF6168">
        <w:rPr>
          <w:rFonts w:ascii="PT Astra Serif" w:hAnsi="PT Astra Serif"/>
          <w:sz w:val="28"/>
          <w:szCs w:val="28"/>
        </w:rPr>
        <w:br/>
      </w:r>
      <w:r w:rsidR="002617FA">
        <w:rPr>
          <w:rFonts w:ascii="PT Astra Serif" w:hAnsi="PT Astra Serif"/>
          <w:sz w:val="28"/>
          <w:szCs w:val="28"/>
        </w:rPr>
        <w:t>с моментом прове</w:t>
      </w:r>
      <w:r w:rsidR="005145D0">
        <w:rPr>
          <w:rFonts w:ascii="PT Astra Serif" w:hAnsi="PT Astra Serif"/>
          <w:sz w:val="28"/>
          <w:szCs w:val="28"/>
        </w:rPr>
        <w:t>д</w:t>
      </w:r>
      <w:r w:rsidR="002617FA">
        <w:rPr>
          <w:rFonts w:ascii="PT Astra Serif" w:hAnsi="PT Astra Serif"/>
          <w:sz w:val="28"/>
          <w:szCs w:val="28"/>
        </w:rPr>
        <w:t>ения государственной регистрации этого права</w:t>
      </w:r>
      <w:r w:rsidR="003D7456">
        <w:rPr>
          <w:rFonts w:ascii="PT Astra Serif" w:hAnsi="PT Astra Serif"/>
          <w:sz w:val="28"/>
          <w:szCs w:val="28"/>
        </w:rPr>
        <w:t>.</w:t>
      </w:r>
      <w:r w:rsidR="002617FA">
        <w:rPr>
          <w:rFonts w:ascii="PT Astra Serif" w:hAnsi="PT Astra Serif"/>
          <w:sz w:val="28"/>
          <w:szCs w:val="28"/>
        </w:rPr>
        <w:t xml:space="preserve"> </w:t>
      </w:r>
      <w:r w:rsidR="003D7456">
        <w:rPr>
          <w:rFonts w:ascii="PT Astra Serif" w:hAnsi="PT Astra Serif"/>
          <w:sz w:val="28"/>
          <w:szCs w:val="28"/>
        </w:rPr>
        <w:t>Д</w:t>
      </w:r>
      <w:r w:rsidR="002617FA">
        <w:rPr>
          <w:rFonts w:ascii="PT Astra Serif" w:hAnsi="PT Astra Serif"/>
          <w:sz w:val="28"/>
          <w:szCs w:val="28"/>
        </w:rPr>
        <w:t>ля каждого объекта не</w:t>
      </w:r>
      <w:r w:rsidR="003D7456">
        <w:rPr>
          <w:rFonts w:ascii="PT Astra Serif" w:hAnsi="PT Astra Serif"/>
          <w:sz w:val="28"/>
          <w:szCs w:val="28"/>
        </w:rPr>
        <w:t>д</w:t>
      </w:r>
      <w:r w:rsidR="002617FA">
        <w:rPr>
          <w:rFonts w:ascii="PT Astra Serif" w:hAnsi="PT Astra Serif"/>
          <w:sz w:val="28"/>
          <w:szCs w:val="28"/>
        </w:rPr>
        <w:t>вижимого имущества указываются реквизиты (</w:t>
      </w:r>
      <w:r w:rsidR="005145D0">
        <w:rPr>
          <w:rFonts w:ascii="PT Astra Serif" w:hAnsi="PT Astra Serif"/>
          <w:sz w:val="28"/>
          <w:szCs w:val="28"/>
        </w:rPr>
        <w:t>с</w:t>
      </w:r>
      <w:r w:rsidR="002617FA">
        <w:rPr>
          <w:rFonts w:ascii="PT Astra Serif" w:hAnsi="PT Astra Serif"/>
          <w:sz w:val="28"/>
          <w:szCs w:val="28"/>
        </w:rPr>
        <w:t>ерия, номер и дата выд</w:t>
      </w:r>
      <w:r w:rsidR="005145D0">
        <w:rPr>
          <w:rFonts w:ascii="PT Astra Serif" w:hAnsi="PT Astra Serif"/>
          <w:sz w:val="28"/>
          <w:szCs w:val="28"/>
        </w:rPr>
        <w:t>а</w:t>
      </w:r>
      <w:r w:rsidR="002617FA">
        <w:rPr>
          <w:rFonts w:ascii="PT Astra Serif" w:hAnsi="PT Astra Serif"/>
          <w:sz w:val="28"/>
          <w:szCs w:val="28"/>
        </w:rPr>
        <w:t>чи) свидетельства о</w:t>
      </w:r>
      <w:r w:rsidR="005145D0">
        <w:rPr>
          <w:rFonts w:ascii="PT Astra Serif" w:hAnsi="PT Astra Serif"/>
          <w:sz w:val="28"/>
          <w:szCs w:val="28"/>
        </w:rPr>
        <w:t xml:space="preserve"> </w:t>
      </w:r>
      <w:r w:rsidR="002617FA">
        <w:rPr>
          <w:rFonts w:ascii="PT Astra Serif" w:hAnsi="PT Astra Serif"/>
          <w:sz w:val="28"/>
          <w:szCs w:val="28"/>
        </w:rPr>
        <w:t>государственной регист</w:t>
      </w:r>
      <w:r w:rsidR="005145D0">
        <w:rPr>
          <w:rFonts w:ascii="PT Astra Serif" w:hAnsi="PT Astra Serif"/>
          <w:sz w:val="28"/>
          <w:szCs w:val="28"/>
        </w:rPr>
        <w:t>р</w:t>
      </w:r>
      <w:r w:rsidR="002617FA">
        <w:rPr>
          <w:rFonts w:ascii="PT Astra Serif" w:hAnsi="PT Astra Serif"/>
          <w:sz w:val="28"/>
          <w:szCs w:val="28"/>
        </w:rPr>
        <w:t>ации права на недвижимое имущество или н</w:t>
      </w:r>
      <w:r w:rsidR="005145D0">
        <w:rPr>
          <w:rFonts w:ascii="PT Astra Serif" w:hAnsi="PT Astra Serif"/>
          <w:sz w:val="28"/>
          <w:szCs w:val="28"/>
        </w:rPr>
        <w:t>о</w:t>
      </w:r>
      <w:r w:rsidR="002617FA">
        <w:rPr>
          <w:rFonts w:ascii="PT Astra Serif" w:hAnsi="PT Astra Serif"/>
          <w:sz w:val="28"/>
          <w:szCs w:val="28"/>
        </w:rPr>
        <w:t>мер и дата государственной регистрации права из выписки Единого государственного реестра недвижимости</w:t>
      </w:r>
      <w:r w:rsidR="003D7456">
        <w:rPr>
          <w:rFonts w:ascii="PT Astra Serif" w:hAnsi="PT Astra Serif"/>
          <w:sz w:val="28"/>
          <w:szCs w:val="28"/>
        </w:rPr>
        <w:t xml:space="preserve">. Однако </w:t>
      </w:r>
      <w:r w:rsidR="002617FA">
        <w:rPr>
          <w:rFonts w:ascii="PT Astra Serif" w:hAnsi="PT Astra Serif"/>
          <w:sz w:val="28"/>
          <w:szCs w:val="28"/>
        </w:rPr>
        <w:t xml:space="preserve">Ф.И.О. сведения </w:t>
      </w:r>
      <w:r w:rsidR="003D7456">
        <w:rPr>
          <w:rFonts w:ascii="PT Astra Serif" w:hAnsi="PT Astra Serif"/>
          <w:sz w:val="28"/>
          <w:szCs w:val="28"/>
        </w:rPr>
        <w:br/>
      </w:r>
      <w:r w:rsidR="002617FA">
        <w:rPr>
          <w:rFonts w:ascii="PT Astra Serif" w:hAnsi="PT Astra Serif"/>
          <w:sz w:val="28"/>
          <w:szCs w:val="28"/>
        </w:rPr>
        <w:t xml:space="preserve">о государственной регистрации права </w:t>
      </w:r>
      <w:r w:rsidR="005145D0">
        <w:rPr>
          <w:rFonts w:ascii="PT Astra Serif" w:hAnsi="PT Astra Serif"/>
          <w:sz w:val="28"/>
          <w:szCs w:val="28"/>
        </w:rPr>
        <w:t>собственности на квартиру в справках не указа</w:t>
      </w:r>
      <w:r w:rsidR="003D7456">
        <w:rPr>
          <w:rFonts w:ascii="PT Astra Serif" w:hAnsi="PT Astra Serif"/>
          <w:sz w:val="28"/>
          <w:szCs w:val="28"/>
        </w:rPr>
        <w:t>л,</w:t>
      </w:r>
      <w:r w:rsidR="005145D0">
        <w:rPr>
          <w:rFonts w:ascii="PT Astra Serif" w:hAnsi="PT Astra Serif"/>
          <w:sz w:val="28"/>
          <w:szCs w:val="28"/>
        </w:rPr>
        <w:t xml:space="preserve"> уточненные сведени</w:t>
      </w:r>
      <w:r w:rsidR="00020EEC">
        <w:rPr>
          <w:rFonts w:ascii="PT Astra Serif" w:hAnsi="PT Astra Serif"/>
          <w:sz w:val="28"/>
          <w:szCs w:val="28"/>
        </w:rPr>
        <w:t>я</w:t>
      </w:r>
      <w:r w:rsidR="005145D0">
        <w:rPr>
          <w:rFonts w:ascii="PT Astra Serif" w:hAnsi="PT Astra Serif"/>
          <w:sz w:val="28"/>
          <w:szCs w:val="28"/>
        </w:rPr>
        <w:t xml:space="preserve"> в установленный срок не представ</w:t>
      </w:r>
      <w:r w:rsidR="003D7456">
        <w:rPr>
          <w:rFonts w:ascii="PT Astra Serif" w:hAnsi="PT Astra Serif"/>
          <w:sz w:val="28"/>
          <w:szCs w:val="28"/>
        </w:rPr>
        <w:t>и</w:t>
      </w:r>
      <w:r w:rsidR="005145D0">
        <w:rPr>
          <w:rFonts w:ascii="PT Astra Serif" w:hAnsi="PT Astra Serif"/>
          <w:sz w:val="28"/>
          <w:szCs w:val="28"/>
        </w:rPr>
        <w:t>л.</w:t>
      </w:r>
    </w:p>
    <w:p w:rsidR="004674A2" w:rsidRDefault="004674A2" w:rsidP="006230CC">
      <w:pPr>
        <w:pStyle w:val="a3"/>
        <w:spacing w:before="0" w:beforeAutospacing="0" w:after="0" w:afterAutospacing="0" w:line="235" w:lineRule="auto"/>
        <w:ind w:firstLine="540"/>
        <w:jc w:val="both"/>
      </w:pPr>
    </w:p>
    <w:p w:rsidR="004674A2" w:rsidRDefault="004674A2" w:rsidP="006230CC">
      <w:pPr>
        <w:spacing w:after="0" w:line="235" w:lineRule="auto"/>
        <w:ind w:left="5103"/>
        <w:jc w:val="center"/>
        <w:rPr>
          <w:rFonts w:ascii="PT Astra Serif" w:hAnsi="PT Astra Serif"/>
          <w:i/>
          <w:sz w:val="28"/>
          <w:szCs w:val="28"/>
        </w:rPr>
      </w:pPr>
      <w:r w:rsidRPr="00DB0683">
        <w:rPr>
          <w:rFonts w:ascii="PT Astra Serif" w:hAnsi="PT Astra Serif"/>
          <w:i/>
          <w:sz w:val="28"/>
          <w:szCs w:val="28"/>
        </w:rPr>
        <w:t xml:space="preserve">По материалам определения </w:t>
      </w:r>
      <w:r>
        <w:rPr>
          <w:rFonts w:ascii="PT Astra Serif" w:hAnsi="PT Astra Serif"/>
          <w:i/>
          <w:sz w:val="28"/>
          <w:szCs w:val="28"/>
        </w:rPr>
        <w:t xml:space="preserve">Восьмого </w:t>
      </w:r>
      <w:r w:rsidRPr="00DB0683">
        <w:rPr>
          <w:rFonts w:ascii="PT Astra Serif" w:hAnsi="PT Astra Serif"/>
          <w:i/>
          <w:sz w:val="28"/>
          <w:szCs w:val="28"/>
        </w:rPr>
        <w:t xml:space="preserve">кассационного суда общей юрисдикции от </w:t>
      </w:r>
      <w:r w:rsidR="005145D0">
        <w:rPr>
          <w:rFonts w:ascii="PT Astra Serif" w:hAnsi="PT Astra Serif"/>
          <w:i/>
          <w:sz w:val="28"/>
          <w:szCs w:val="28"/>
        </w:rPr>
        <w:t>12</w:t>
      </w:r>
      <w:r>
        <w:rPr>
          <w:rFonts w:ascii="PT Astra Serif" w:hAnsi="PT Astra Serif"/>
          <w:i/>
          <w:sz w:val="28"/>
          <w:szCs w:val="28"/>
        </w:rPr>
        <w:t>.</w:t>
      </w:r>
      <w:r w:rsidR="005145D0">
        <w:rPr>
          <w:rFonts w:ascii="PT Astra Serif" w:hAnsi="PT Astra Serif"/>
          <w:i/>
          <w:sz w:val="28"/>
          <w:szCs w:val="28"/>
        </w:rPr>
        <w:t>11</w:t>
      </w:r>
      <w:r w:rsidRPr="00DB0683">
        <w:rPr>
          <w:rFonts w:ascii="PT Astra Serif" w:hAnsi="PT Astra Serif"/>
          <w:i/>
          <w:sz w:val="28"/>
          <w:szCs w:val="28"/>
        </w:rPr>
        <w:t>.202</w:t>
      </w:r>
      <w:r>
        <w:rPr>
          <w:rFonts w:ascii="PT Astra Serif" w:hAnsi="PT Astra Serif"/>
          <w:i/>
          <w:sz w:val="28"/>
          <w:szCs w:val="28"/>
        </w:rPr>
        <w:t>4</w:t>
      </w:r>
      <w:r w:rsidRPr="00DB0683">
        <w:rPr>
          <w:rFonts w:ascii="PT Astra Serif" w:hAnsi="PT Astra Serif"/>
          <w:i/>
          <w:sz w:val="28"/>
          <w:szCs w:val="28"/>
        </w:rPr>
        <w:t xml:space="preserve"> № 88-</w:t>
      </w:r>
      <w:r w:rsidR="005145D0">
        <w:rPr>
          <w:rFonts w:ascii="PT Astra Serif" w:hAnsi="PT Astra Serif"/>
          <w:i/>
          <w:sz w:val="28"/>
          <w:szCs w:val="28"/>
        </w:rPr>
        <w:t>21973</w:t>
      </w:r>
      <w:r w:rsidRPr="00DB0683">
        <w:rPr>
          <w:rFonts w:ascii="PT Astra Serif" w:hAnsi="PT Astra Serif"/>
          <w:i/>
          <w:sz w:val="28"/>
          <w:szCs w:val="28"/>
        </w:rPr>
        <w:t>/202</w:t>
      </w:r>
      <w:r>
        <w:rPr>
          <w:rFonts w:ascii="PT Astra Serif" w:hAnsi="PT Astra Serif"/>
          <w:i/>
          <w:sz w:val="28"/>
          <w:szCs w:val="28"/>
        </w:rPr>
        <w:t>4</w:t>
      </w:r>
    </w:p>
    <w:p w:rsidR="006230CC" w:rsidRDefault="006230CC" w:rsidP="006230CC">
      <w:pPr>
        <w:spacing w:after="0" w:line="235" w:lineRule="auto"/>
        <w:ind w:left="5103"/>
        <w:jc w:val="center"/>
        <w:rPr>
          <w:rFonts w:ascii="PT Astra Serif" w:hAnsi="PT Astra Serif"/>
          <w:i/>
          <w:sz w:val="28"/>
          <w:szCs w:val="28"/>
        </w:rPr>
      </w:pPr>
    </w:p>
    <w:p w:rsidR="00BB02B4" w:rsidRPr="00DE06D8" w:rsidRDefault="00BB02B4" w:rsidP="006230CC">
      <w:pPr>
        <w:pStyle w:val="ConsPlusNormal"/>
        <w:spacing w:line="235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Осуществление к</w:t>
      </w:r>
      <w:r w:rsidRPr="00DB0683">
        <w:rPr>
          <w:rFonts w:ascii="PT Astra Serif" w:hAnsi="PT Astra Serif"/>
          <w:b/>
          <w:sz w:val="28"/>
          <w:szCs w:val="28"/>
        </w:rPr>
        <w:t>онтрол</w:t>
      </w:r>
      <w:r>
        <w:rPr>
          <w:rFonts w:ascii="PT Astra Serif" w:hAnsi="PT Astra Serif"/>
          <w:b/>
          <w:sz w:val="28"/>
          <w:szCs w:val="28"/>
        </w:rPr>
        <w:t>я</w:t>
      </w:r>
      <w:r w:rsidRPr="00DB0683">
        <w:rPr>
          <w:rFonts w:ascii="PT Astra Serif" w:hAnsi="PT Astra Serif"/>
          <w:b/>
          <w:sz w:val="28"/>
          <w:szCs w:val="28"/>
        </w:rPr>
        <w:t xml:space="preserve"> за расходами</w:t>
      </w:r>
      <w:r w:rsidR="00DE06D8" w:rsidRPr="00DE06D8">
        <w:rPr>
          <w:rFonts w:ascii="PT Astra Serif" w:hAnsi="PT Astra Serif"/>
          <w:b/>
          <w:sz w:val="28"/>
          <w:szCs w:val="28"/>
        </w:rPr>
        <w:t xml:space="preserve"> и за законностью получения денежных средств</w:t>
      </w:r>
    </w:p>
    <w:p w:rsidR="00766B2A" w:rsidRDefault="00766B2A" w:rsidP="006230CC">
      <w:pPr>
        <w:pStyle w:val="ConsPlusNormal"/>
        <w:spacing w:line="235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66B2A" w:rsidRDefault="00766B2A" w:rsidP="006230CC">
      <w:pPr>
        <w:pStyle w:val="ConsPlusNormal"/>
        <w:spacing w:line="235" w:lineRule="auto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</w:p>
    <w:p w:rsidR="006862EC" w:rsidRPr="004C711D" w:rsidRDefault="00BB02B4" w:rsidP="00A460B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711D">
        <w:rPr>
          <w:rFonts w:ascii="PT Astra Serif" w:hAnsi="PT Astra Serif"/>
          <w:sz w:val="28"/>
          <w:szCs w:val="28"/>
        </w:rPr>
        <w:t xml:space="preserve">Прокурор </w:t>
      </w:r>
      <w:r w:rsidR="006862EC" w:rsidRPr="004C711D">
        <w:rPr>
          <w:rFonts w:ascii="PT Astra Serif" w:hAnsi="PT Astra Serif"/>
          <w:sz w:val="28"/>
          <w:szCs w:val="28"/>
        </w:rPr>
        <w:t xml:space="preserve">обратился в суд с иском о прекращении права собственности </w:t>
      </w:r>
      <w:r w:rsidR="006862EC" w:rsidRPr="004C711D">
        <w:rPr>
          <w:rFonts w:ascii="PT Astra Serif" w:hAnsi="PT Astra Serif"/>
          <w:sz w:val="28"/>
          <w:szCs w:val="28"/>
        </w:rPr>
        <w:lastRenderedPageBreak/>
        <w:t>на земельный участок, стоимостью 72 000 000 руб. площадью 67 120 кв.м., приобретенного Ф.И.О</w:t>
      </w:r>
      <w:r w:rsidR="003D7456">
        <w:rPr>
          <w:rFonts w:ascii="PT Astra Serif" w:hAnsi="PT Astra Serif"/>
          <w:sz w:val="28"/>
          <w:szCs w:val="28"/>
        </w:rPr>
        <w:t>.</w:t>
      </w:r>
      <w:r w:rsidR="006862EC" w:rsidRPr="004C711D">
        <w:rPr>
          <w:rFonts w:ascii="PT Astra Serif" w:hAnsi="PT Astra Serif"/>
          <w:sz w:val="28"/>
          <w:szCs w:val="28"/>
        </w:rPr>
        <w:t xml:space="preserve"> по договору купли-продажи, обращении в доход Российской Федерации данного земельного участка, а также денежных средств в размере 172 139 505 руб., поступивших в 20</w:t>
      </w:r>
      <w:r w:rsidR="003D7456">
        <w:rPr>
          <w:rFonts w:ascii="PT Astra Serif" w:hAnsi="PT Astra Serif"/>
          <w:sz w:val="28"/>
          <w:szCs w:val="28"/>
        </w:rPr>
        <w:t>21</w:t>
      </w:r>
      <w:r w:rsidR="006862EC" w:rsidRPr="004C711D">
        <w:rPr>
          <w:rFonts w:ascii="PT Astra Serif" w:hAnsi="PT Astra Serif"/>
          <w:sz w:val="28"/>
          <w:szCs w:val="28"/>
        </w:rPr>
        <w:t xml:space="preserve"> году на банковские счета Ф.И.О</w:t>
      </w:r>
      <w:r w:rsidR="003D7456">
        <w:rPr>
          <w:rFonts w:ascii="PT Astra Serif" w:hAnsi="PT Astra Serif"/>
          <w:sz w:val="28"/>
          <w:szCs w:val="28"/>
        </w:rPr>
        <w:t>.</w:t>
      </w:r>
      <w:r w:rsidR="006862EC" w:rsidRPr="004C711D">
        <w:rPr>
          <w:rFonts w:ascii="PT Astra Serif" w:hAnsi="PT Astra Serif"/>
          <w:sz w:val="28"/>
          <w:szCs w:val="28"/>
        </w:rPr>
        <w:t>, в отношении которых не представлены сведения, подтверждающие законность их получения.</w:t>
      </w:r>
    </w:p>
    <w:p w:rsidR="004C711D" w:rsidRPr="004C711D" w:rsidRDefault="006862EC" w:rsidP="00A460B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711D">
        <w:rPr>
          <w:rFonts w:ascii="PT Astra Serif" w:hAnsi="PT Astra Serif"/>
          <w:sz w:val="28"/>
          <w:szCs w:val="28"/>
        </w:rPr>
        <w:t>Решением суда первой инстанции</w:t>
      </w:r>
      <w:r w:rsidR="004C711D" w:rsidRPr="004C711D">
        <w:rPr>
          <w:rFonts w:ascii="PT Astra Serif" w:hAnsi="PT Astra Serif"/>
          <w:sz w:val="28"/>
          <w:szCs w:val="28"/>
        </w:rPr>
        <w:t>,</w:t>
      </w:r>
      <w:r w:rsidRPr="004C711D">
        <w:rPr>
          <w:rFonts w:ascii="PT Astra Serif" w:hAnsi="PT Astra Serif"/>
          <w:sz w:val="28"/>
          <w:szCs w:val="28"/>
        </w:rPr>
        <w:t xml:space="preserve"> </w:t>
      </w:r>
      <w:r w:rsidR="004C711D" w:rsidRPr="004C711D">
        <w:rPr>
          <w:rFonts w:ascii="PT Astra Serif" w:hAnsi="PT Astra Serif"/>
          <w:sz w:val="28"/>
          <w:szCs w:val="28"/>
        </w:rPr>
        <w:t>о</w:t>
      </w:r>
      <w:r w:rsidRPr="004C711D">
        <w:rPr>
          <w:rFonts w:ascii="PT Astra Serif" w:hAnsi="PT Astra Serif"/>
          <w:sz w:val="28"/>
          <w:szCs w:val="28"/>
        </w:rPr>
        <w:t xml:space="preserve">ставленным без изменения апелляционным определением </w:t>
      </w:r>
      <w:r w:rsidR="004C711D" w:rsidRPr="004C711D">
        <w:rPr>
          <w:rFonts w:ascii="PT Astra Serif" w:hAnsi="PT Astra Serif"/>
          <w:sz w:val="28"/>
          <w:szCs w:val="28"/>
        </w:rPr>
        <w:t>судебной коллегии по гражданским делам городского суда</w:t>
      </w:r>
      <w:r w:rsidR="003D7456">
        <w:rPr>
          <w:rFonts w:ascii="PT Astra Serif" w:hAnsi="PT Astra Serif"/>
          <w:sz w:val="28"/>
          <w:szCs w:val="28"/>
        </w:rPr>
        <w:t>,</w:t>
      </w:r>
      <w:r w:rsidR="004C711D" w:rsidRPr="004C711D">
        <w:rPr>
          <w:rFonts w:ascii="PT Astra Serif" w:hAnsi="PT Astra Serif"/>
          <w:sz w:val="28"/>
          <w:szCs w:val="28"/>
        </w:rPr>
        <w:t xml:space="preserve"> исковые требования удовлетворены.</w:t>
      </w:r>
    </w:p>
    <w:p w:rsidR="004C711D" w:rsidRPr="004C711D" w:rsidRDefault="004C711D" w:rsidP="00A460B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4C711D">
        <w:rPr>
          <w:rFonts w:ascii="PT Astra Serif" w:hAnsi="PT Astra Serif"/>
          <w:sz w:val="28"/>
          <w:szCs w:val="28"/>
        </w:rPr>
        <w:t>Как установлено с</w:t>
      </w:r>
      <w:r w:rsidR="003D7456">
        <w:rPr>
          <w:rFonts w:ascii="PT Astra Serif" w:hAnsi="PT Astra Serif"/>
          <w:sz w:val="28"/>
          <w:szCs w:val="28"/>
        </w:rPr>
        <w:t>уд</w:t>
      </w:r>
      <w:r w:rsidRPr="004C711D">
        <w:rPr>
          <w:rFonts w:ascii="PT Astra Serif" w:hAnsi="PT Astra Serif"/>
          <w:sz w:val="28"/>
          <w:szCs w:val="28"/>
        </w:rPr>
        <w:t>ом и следует из принятых судебных постановлений Ф.И.О</w:t>
      </w:r>
      <w:r w:rsidR="003D7456"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являлся </w:t>
      </w:r>
      <w:r w:rsidRPr="004C711D">
        <w:rPr>
          <w:rFonts w:ascii="PT Astra Serif" w:hAnsi="PT Astra Serif"/>
          <w:sz w:val="28"/>
          <w:szCs w:val="28"/>
        </w:rPr>
        <w:t>депутатом Законодательного собрания шестого созыва</w:t>
      </w:r>
      <w:r>
        <w:rPr>
          <w:rFonts w:ascii="PT Astra Serif" w:hAnsi="PT Astra Serif"/>
          <w:sz w:val="28"/>
          <w:szCs w:val="28"/>
        </w:rPr>
        <w:t>.</w:t>
      </w:r>
    </w:p>
    <w:p w:rsidR="004C711D" w:rsidRPr="004C711D" w:rsidRDefault="004C711D" w:rsidP="00A460B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4C711D">
        <w:rPr>
          <w:rFonts w:ascii="PT Astra Serif" w:hAnsi="PT Astra Serif"/>
          <w:sz w:val="28"/>
          <w:szCs w:val="28"/>
        </w:rPr>
        <w:t xml:space="preserve"> рамках установленного в отношении Ф</w:t>
      </w:r>
      <w:r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 xml:space="preserve"> контроля за его расходами </w:t>
      </w:r>
      <w:r w:rsidR="003D7456">
        <w:rPr>
          <w:rFonts w:ascii="PT Astra Serif" w:hAnsi="PT Astra Serif"/>
          <w:sz w:val="28"/>
          <w:szCs w:val="28"/>
        </w:rPr>
        <w:t xml:space="preserve">последний </w:t>
      </w:r>
      <w:r w:rsidRPr="004C711D">
        <w:rPr>
          <w:rFonts w:ascii="PT Astra Serif" w:hAnsi="PT Astra Serif"/>
          <w:sz w:val="28"/>
          <w:szCs w:val="28"/>
        </w:rPr>
        <w:t xml:space="preserve">заявил о приобретении </w:t>
      </w:r>
      <w:r>
        <w:rPr>
          <w:rFonts w:ascii="PT Astra Serif" w:hAnsi="PT Astra Serif"/>
          <w:sz w:val="28"/>
          <w:szCs w:val="28"/>
        </w:rPr>
        <w:t xml:space="preserve">указанного </w:t>
      </w:r>
      <w:r w:rsidRPr="004C711D">
        <w:rPr>
          <w:rFonts w:ascii="PT Astra Serif" w:hAnsi="PT Astra Serif"/>
          <w:sz w:val="28"/>
          <w:szCs w:val="28"/>
        </w:rPr>
        <w:t>земельного участка за счет личных накоплений и денежных средств по договору займа, оформленного между ним в качестве заемщика и Ф</w:t>
      </w:r>
      <w:r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.</w:t>
      </w:r>
      <w:r w:rsidR="003D7456">
        <w:rPr>
          <w:rFonts w:ascii="PT Astra Serif" w:hAnsi="PT Astra Serif"/>
          <w:sz w:val="28"/>
          <w:szCs w:val="28"/>
        </w:rPr>
        <w:t>1</w:t>
      </w:r>
      <w:r w:rsidRPr="004C711D">
        <w:rPr>
          <w:rFonts w:ascii="PT Astra Serif" w:hAnsi="PT Astra Serif"/>
          <w:sz w:val="28"/>
          <w:szCs w:val="28"/>
        </w:rPr>
        <w:t xml:space="preserve"> в качестве займодавца на сумму 82 млн. руб.</w:t>
      </w:r>
    </w:p>
    <w:p w:rsidR="004C711D" w:rsidRPr="004C711D" w:rsidRDefault="004C711D" w:rsidP="00A460B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C711D">
        <w:rPr>
          <w:rFonts w:ascii="PT Astra Serif" w:hAnsi="PT Astra Serif"/>
          <w:sz w:val="28"/>
          <w:szCs w:val="28"/>
        </w:rPr>
        <w:t>Вместе с тем по сведениям налоговых органов уровень официального дохода Ф</w:t>
      </w:r>
      <w:r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.</w:t>
      </w:r>
      <w:r w:rsidR="003D7456">
        <w:rPr>
          <w:rFonts w:ascii="PT Astra Serif" w:hAnsi="PT Astra Serif"/>
          <w:sz w:val="28"/>
          <w:szCs w:val="28"/>
        </w:rPr>
        <w:t>1</w:t>
      </w:r>
      <w:r w:rsidRPr="004C711D">
        <w:rPr>
          <w:rFonts w:ascii="PT Astra Serif" w:hAnsi="PT Astra Serif"/>
          <w:sz w:val="28"/>
          <w:szCs w:val="28"/>
        </w:rPr>
        <w:t xml:space="preserve"> являлся явно недостаточным для фактического предоставления такого займа в пользу Ф</w:t>
      </w:r>
      <w:r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.</w:t>
      </w:r>
      <w:r w:rsidR="003D7456">
        <w:rPr>
          <w:rFonts w:ascii="PT Astra Serif" w:hAnsi="PT Astra Serif"/>
          <w:sz w:val="28"/>
          <w:szCs w:val="28"/>
        </w:rPr>
        <w:t xml:space="preserve">, </w:t>
      </w:r>
      <w:r w:rsidR="003D7456" w:rsidRPr="004C711D">
        <w:rPr>
          <w:rFonts w:ascii="PT Astra Serif" w:hAnsi="PT Astra Serif"/>
          <w:sz w:val="28"/>
          <w:szCs w:val="28"/>
        </w:rPr>
        <w:t>что указывает на фиктивность заключенного между ними договора займа</w:t>
      </w:r>
      <w:r w:rsidR="003D7456">
        <w:rPr>
          <w:rFonts w:ascii="PT Astra Serif" w:hAnsi="PT Astra Serif"/>
          <w:sz w:val="28"/>
          <w:szCs w:val="28"/>
        </w:rPr>
        <w:t>. У</w:t>
      </w:r>
      <w:r w:rsidRPr="004C711D">
        <w:rPr>
          <w:rFonts w:ascii="PT Astra Serif" w:hAnsi="PT Astra Serif"/>
          <w:sz w:val="28"/>
          <w:szCs w:val="28"/>
        </w:rPr>
        <w:t>ровень собственного официального дохода Ф</w:t>
      </w:r>
      <w:r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 xml:space="preserve"> также не позволял приобрести земельный участок за вышеуказанную сумму.</w:t>
      </w:r>
    </w:p>
    <w:p w:rsidR="004C711D" w:rsidRPr="004C711D" w:rsidRDefault="004C711D" w:rsidP="00A460B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4C711D">
        <w:rPr>
          <w:rFonts w:ascii="PT Astra Serif" w:hAnsi="PT Astra Serif"/>
          <w:sz w:val="28"/>
          <w:szCs w:val="28"/>
        </w:rPr>
        <w:t>Судом также установлено, что в 2021 году на банковские счета Ф</w:t>
      </w:r>
      <w:r w:rsidR="003D7456"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И</w:t>
      </w:r>
      <w:r w:rsidR="003D7456"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О</w:t>
      </w:r>
      <w:r w:rsidR="003D7456"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, поступили денежные средства в размере 172</w:t>
      </w:r>
      <w:r>
        <w:rPr>
          <w:rFonts w:ascii="PT Astra Serif" w:hAnsi="PT Astra Serif"/>
          <w:sz w:val="28"/>
          <w:szCs w:val="28"/>
        </w:rPr>
        <w:t> </w:t>
      </w:r>
      <w:r w:rsidRPr="004C711D">
        <w:rPr>
          <w:rFonts w:ascii="PT Astra Serif" w:hAnsi="PT Astra Serif"/>
          <w:sz w:val="28"/>
          <w:szCs w:val="28"/>
        </w:rPr>
        <w:t>139</w:t>
      </w:r>
      <w:r>
        <w:rPr>
          <w:rFonts w:ascii="PT Astra Serif" w:hAnsi="PT Astra Serif"/>
          <w:sz w:val="28"/>
          <w:szCs w:val="28"/>
        </w:rPr>
        <w:t> </w:t>
      </w:r>
      <w:r w:rsidRPr="004C711D">
        <w:rPr>
          <w:rFonts w:ascii="PT Astra Serif" w:hAnsi="PT Astra Serif"/>
          <w:sz w:val="28"/>
          <w:szCs w:val="28"/>
        </w:rPr>
        <w:t>505</w:t>
      </w:r>
      <w:r>
        <w:rPr>
          <w:rFonts w:ascii="PT Astra Serif" w:hAnsi="PT Astra Serif"/>
          <w:sz w:val="28"/>
          <w:szCs w:val="28"/>
        </w:rPr>
        <w:t xml:space="preserve"> </w:t>
      </w:r>
      <w:r w:rsidRPr="004C711D">
        <w:rPr>
          <w:rFonts w:ascii="PT Astra Serif" w:hAnsi="PT Astra Serif"/>
          <w:sz w:val="28"/>
          <w:szCs w:val="28"/>
        </w:rPr>
        <w:t>руб., в отношении которых не представлены сведения, подтверждающие законность их получения, в том числе 124</w:t>
      </w:r>
      <w:r>
        <w:rPr>
          <w:rFonts w:ascii="PT Astra Serif" w:hAnsi="PT Astra Serif"/>
          <w:sz w:val="28"/>
          <w:szCs w:val="28"/>
        </w:rPr>
        <w:t> </w:t>
      </w:r>
      <w:r w:rsidRPr="004C711D">
        <w:rPr>
          <w:rFonts w:ascii="PT Astra Serif" w:hAnsi="PT Astra Serif"/>
          <w:sz w:val="28"/>
          <w:szCs w:val="28"/>
        </w:rPr>
        <w:t>160</w:t>
      </w:r>
      <w:r>
        <w:rPr>
          <w:rFonts w:ascii="PT Astra Serif" w:hAnsi="PT Astra Serif"/>
          <w:sz w:val="28"/>
          <w:szCs w:val="28"/>
        </w:rPr>
        <w:t> </w:t>
      </w:r>
      <w:r w:rsidRPr="004C711D">
        <w:rPr>
          <w:rFonts w:ascii="PT Astra Serif" w:hAnsi="PT Astra Serif"/>
          <w:sz w:val="28"/>
          <w:szCs w:val="28"/>
        </w:rPr>
        <w:t>183</w:t>
      </w:r>
      <w:r>
        <w:rPr>
          <w:rFonts w:ascii="PT Astra Serif" w:hAnsi="PT Astra Serif"/>
          <w:sz w:val="28"/>
          <w:szCs w:val="28"/>
        </w:rPr>
        <w:t xml:space="preserve"> </w:t>
      </w:r>
      <w:r w:rsidRPr="004C711D">
        <w:rPr>
          <w:rFonts w:ascii="PT Astra Serif" w:hAnsi="PT Astra Serif"/>
          <w:sz w:val="28"/>
          <w:szCs w:val="28"/>
        </w:rPr>
        <w:t>руб. - наличные денежные средства в отсутствие какого-либо реального фактического основания для их получения Ф</w:t>
      </w:r>
      <w:r w:rsidR="003D7456"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И</w:t>
      </w:r>
      <w:r w:rsidR="003D7456"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О</w:t>
      </w:r>
      <w:r w:rsidR="003D7456"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 xml:space="preserve"> и 47</w:t>
      </w:r>
      <w:r>
        <w:rPr>
          <w:rFonts w:ascii="PT Astra Serif" w:hAnsi="PT Astra Serif"/>
          <w:sz w:val="28"/>
          <w:szCs w:val="28"/>
        </w:rPr>
        <w:t> </w:t>
      </w:r>
      <w:r w:rsidRPr="004C711D">
        <w:rPr>
          <w:rFonts w:ascii="PT Astra Serif" w:hAnsi="PT Astra Serif"/>
          <w:sz w:val="28"/>
          <w:szCs w:val="28"/>
        </w:rPr>
        <w:t>979</w:t>
      </w:r>
      <w:r>
        <w:rPr>
          <w:rFonts w:ascii="PT Astra Serif" w:hAnsi="PT Astra Serif"/>
          <w:sz w:val="28"/>
          <w:szCs w:val="28"/>
        </w:rPr>
        <w:t> </w:t>
      </w:r>
      <w:r w:rsidRPr="004C711D">
        <w:rPr>
          <w:rFonts w:ascii="PT Astra Serif" w:hAnsi="PT Astra Serif"/>
          <w:sz w:val="28"/>
          <w:szCs w:val="28"/>
        </w:rPr>
        <w:t>322</w:t>
      </w:r>
      <w:r>
        <w:rPr>
          <w:rFonts w:ascii="PT Astra Serif" w:hAnsi="PT Astra Serif"/>
          <w:sz w:val="28"/>
          <w:szCs w:val="28"/>
        </w:rPr>
        <w:t xml:space="preserve"> </w:t>
      </w:r>
      <w:r w:rsidRPr="004C711D">
        <w:rPr>
          <w:rFonts w:ascii="PT Astra Serif" w:hAnsi="PT Astra Serif"/>
          <w:sz w:val="28"/>
          <w:szCs w:val="28"/>
        </w:rPr>
        <w:t>руб. - денежные средства, поступившие от иных лиц, которые по данным налоговых органов не имели дохода, достаточного для предоставления этих денежных средств в пользу Ф</w:t>
      </w:r>
      <w:r w:rsidR="003D7456"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И</w:t>
      </w:r>
      <w:r w:rsidR="003D7456">
        <w:rPr>
          <w:rFonts w:ascii="PT Astra Serif" w:hAnsi="PT Astra Serif"/>
          <w:sz w:val="28"/>
          <w:szCs w:val="28"/>
        </w:rPr>
        <w:t>.</w:t>
      </w:r>
      <w:r w:rsidRPr="004C711D">
        <w:rPr>
          <w:rFonts w:ascii="PT Astra Serif" w:hAnsi="PT Astra Serif"/>
          <w:sz w:val="28"/>
          <w:szCs w:val="28"/>
        </w:rPr>
        <w:t>О</w:t>
      </w:r>
      <w:r w:rsidR="003D7456">
        <w:rPr>
          <w:rFonts w:ascii="PT Astra Serif" w:hAnsi="PT Astra Serif"/>
          <w:sz w:val="28"/>
          <w:szCs w:val="28"/>
        </w:rPr>
        <w:t>.</w:t>
      </w:r>
    </w:p>
    <w:p w:rsidR="004C711D" w:rsidRDefault="00A460BD" w:rsidP="006230CC">
      <w:pPr>
        <w:pStyle w:val="ConsPlusNormal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Удовлетворяя иск прокурора, суды пришли к мотивированному выводу о недоказанности ответчиком </w:t>
      </w:r>
      <w:r w:rsidR="004C386E">
        <w:rPr>
          <w:rFonts w:ascii="PT Astra Serif" w:hAnsi="PT Astra Serif"/>
          <w:sz w:val="28"/>
          <w:szCs w:val="28"/>
        </w:rPr>
        <w:t>законности источников происхождения денежных средств, в том числе на которые был приобретен спорный земельный участок.</w:t>
      </w:r>
    </w:p>
    <w:p w:rsidR="002C2CD0" w:rsidRDefault="002C2CD0" w:rsidP="006230CC">
      <w:pPr>
        <w:spacing w:after="0" w:line="235" w:lineRule="auto"/>
        <w:ind w:left="5103"/>
        <w:jc w:val="center"/>
        <w:rPr>
          <w:rFonts w:ascii="PT Astra Serif" w:hAnsi="PT Astra Serif"/>
          <w:i/>
          <w:sz w:val="28"/>
          <w:szCs w:val="28"/>
        </w:rPr>
      </w:pPr>
      <w:r w:rsidRPr="00DB0683">
        <w:rPr>
          <w:rFonts w:ascii="PT Astra Serif" w:hAnsi="PT Astra Serif"/>
          <w:i/>
          <w:sz w:val="28"/>
          <w:szCs w:val="28"/>
        </w:rPr>
        <w:t xml:space="preserve">По материалам определения </w:t>
      </w:r>
      <w:r w:rsidR="004C386E">
        <w:rPr>
          <w:rFonts w:ascii="PT Astra Serif" w:hAnsi="PT Astra Serif"/>
          <w:i/>
          <w:sz w:val="28"/>
          <w:szCs w:val="28"/>
        </w:rPr>
        <w:t xml:space="preserve">Второго </w:t>
      </w:r>
      <w:r w:rsidRPr="00DB0683">
        <w:rPr>
          <w:rFonts w:ascii="PT Astra Serif" w:hAnsi="PT Astra Serif"/>
          <w:i/>
          <w:sz w:val="28"/>
          <w:szCs w:val="28"/>
        </w:rPr>
        <w:t xml:space="preserve">кассационного суда общей юрисдикции от </w:t>
      </w:r>
      <w:r w:rsidR="004C386E">
        <w:rPr>
          <w:rFonts w:ascii="PT Astra Serif" w:hAnsi="PT Astra Serif"/>
          <w:i/>
          <w:sz w:val="28"/>
          <w:szCs w:val="28"/>
        </w:rPr>
        <w:t>0</w:t>
      </w:r>
      <w:r>
        <w:rPr>
          <w:rFonts w:ascii="PT Astra Serif" w:hAnsi="PT Astra Serif"/>
          <w:i/>
          <w:sz w:val="28"/>
          <w:szCs w:val="28"/>
        </w:rPr>
        <w:t>2.0</w:t>
      </w:r>
      <w:r w:rsidR="004C386E">
        <w:rPr>
          <w:rFonts w:ascii="PT Astra Serif" w:hAnsi="PT Astra Serif"/>
          <w:i/>
          <w:sz w:val="28"/>
          <w:szCs w:val="28"/>
        </w:rPr>
        <w:t>7</w:t>
      </w:r>
      <w:r w:rsidRPr="00DB0683">
        <w:rPr>
          <w:rFonts w:ascii="PT Astra Serif" w:hAnsi="PT Astra Serif"/>
          <w:i/>
          <w:sz w:val="28"/>
          <w:szCs w:val="28"/>
        </w:rPr>
        <w:t>.202</w:t>
      </w:r>
      <w:r>
        <w:rPr>
          <w:rFonts w:ascii="PT Astra Serif" w:hAnsi="PT Astra Serif"/>
          <w:i/>
          <w:sz w:val="28"/>
          <w:szCs w:val="28"/>
        </w:rPr>
        <w:t>4</w:t>
      </w:r>
      <w:r w:rsidRPr="00DB0683">
        <w:rPr>
          <w:rFonts w:ascii="PT Astra Serif" w:hAnsi="PT Astra Serif"/>
          <w:i/>
          <w:sz w:val="28"/>
          <w:szCs w:val="28"/>
        </w:rPr>
        <w:t xml:space="preserve"> </w:t>
      </w:r>
      <w:r w:rsidR="004C386E">
        <w:rPr>
          <w:rFonts w:ascii="PT Astra Serif" w:hAnsi="PT Astra Serif"/>
          <w:i/>
          <w:sz w:val="28"/>
          <w:szCs w:val="28"/>
        </w:rPr>
        <w:t>по делу № 2-11/2023</w:t>
      </w:r>
    </w:p>
    <w:p w:rsidR="00AF6168" w:rsidRDefault="00AF6168" w:rsidP="006230CC">
      <w:pPr>
        <w:spacing w:after="0" w:line="235" w:lineRule="auto"/>
        <w:ind w:left="5103"/>
        <w:jc w:val="center"/>
        <w:rPr>
          <w:rFonts w:ascii="PT Astra Serif" w:hAnsi="PT Astra Serif"/>
          <w:i/>
          <w:sz w:val="28"/>
          <w:szCs w:val="28"/>
        </w:rPr>
      </w:pPr>
    </w:p>
    <w:p w:rsidR="004F5503" w:rsidRDefault="004F5503" w:rsidP="004F5503">
      <w:pPr>
        <w:pStyle w:val="a3"/>
        <w:spacing w:before="0" w:beforeAutospacing="0" w:after="0" w:afterAutospacing="0" w:line="235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2.</w:t>
      </w:r>
    </w:p>
    <w:p w:rsidR="004F5503" w:rsidRDefault="004F5503" w:rsidP="00074CCB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Прокурор края в интересах Российской Федерации обратился с иском </w:t>
      </w:r>
      <w:r w:rsidR="00074CCB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в суд к Ф.И.О., Ф.И.О.1, в котором проси</w:t>
      </w:r>
      <w:r w:rsidR="00074CCB">
        <w:rPr>
          <w:rFonts w:ascii="PT Astra Serif" w:hAnsi="PT Astra Serif"/>
          <w:sz w:val="28"/>
          <w:szCs w:val="28"/>
        </w:rPr>
        <w:t>л</w:t>
      </w:r>
      <w:r>
        <w:rPr>
          <w:rFonts w:ascii="PT Astra Serif" w:hAnsi="PT Astra Serif"/>
          <w:sz w:val="28"/>
          <w:szCs w:val="28"/>
        </w:rPr>
        <w:t xml:space="preserve"> взыскать в доход Российской Федерации с ответчиков денежные средства в размере 2 383 596,10 руб. </w:t>
      </w:r>
      <w:r w:rsidR="00074CCB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и 6 000 </w:t>
      </w:r>
      <w:r w:rsidR="00074CCB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вро солидарно, законность получения которых не подтверждена.</w:t>
      </w:r>
    </w:p>
    <w:p w:rsidR="004F5503" w:rsidRDefault="004F5503" w:rsidP="00074CCB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Решением суда первой инстанции, оставленным без изменения апелляционным определением судебной коллегии по гражданским делам краевого суда, исковые требования удовлетворены частично.</w:t>
      </w:r>
    </w:p>
    <w:p w:rsidR="004F5503" w:rsidRPr="004F5503" w:rsidRDefault="004F5503" w:rsidP="00074CCB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Ф.И.О., Ф.И.О.1</w:t>
      </w:r>
      <w:r w:rsidR="00EE5A9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доход Российской Федерации солидарно взысканы денежные средства в размере 3 113 596,10 руб. и 6 000 Евро, законность которых не подтверждена.</w:t>
      </w:r>
    </w:p>
    <w:p w:rsidR="004F5503" w:rsidRPr="000663BD" w:rsidRDefault="000663BD" w:rsidP="00074CCB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663BD">
        <w:rPr>
          <w:rFonts w:ascii="PT Astra Serif" w:hAnsi="PT Astra Serif"/>
          <w:sz w:val="28"/>
          <w:szCs w:val="28"/>
        </w:rPr>
        <w:t xml:space="preserve">Судами установлено и материалами дела подтверждено, что </w:t>
      </w:r>
      <w:r w:rsidR="0080715D">
        <w:rPr>
          <w:rFonts w:ascii="PT Astra Serif" w:hAnsi="PT Astra Serif"/>
          <w:sz w:val="28"/>
          <w:szCs w:val="28"/>
        </w:rPr>
        <w:t>Ф.И.О. 25.09.2020 назначена на должность государственной гражданской службы государственного инспектора отдела ветеринарного надзора. С 24.05.2023 с ней расторгнут служебный контракт, и она освобождена от занимаемой должности.</w:t>
      </w:r>
    </w:p>
    <w:p w:rsidR="0080715D" w:rsidRDefault="0080715D" w:rsidP="00074CCB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0715D">
        <w:rPr>
          <w:rFonts w:ascii="PT Astra Serif" w:hAnsi="PT Astra Serif"/>
          <w:sz w:val="28"/>
          <w:szCs w:val="28"/>
        </w:rPr>
        <w:t>На осно</w:t>
      </w:r>
      <w:r>
        <w:rPr>
          <w:rFonts w:ascii="PT Astra Serif" w:hAnsi="PT Astra Serif"/>
          <w:sz w:val="28"/>
          <w:szCs w:val="28"/>
        </w:rPr>
        <w:t>в</w:t>
      </w:r>
      <w:r w:rsidRPr="0080715D">
        <w:rPr>
          <w:rFonts w:ascii="PT Astra Serif" w:hAnsi="PT Astra Serif"/>
          <w:sz w:val="28"/>
          <w:szCs w:val="28"/>
        </w:rPr>
        <w:t>ании приказа от 11.05.2023 отделом правового обеспечения, государственной службы и документацион</w:t>
      </w:r>
      <w:r>
        <w:rPr>
          <w:rFonts w:ascii="PT Astra Serif" w:hAnsi="PT Astra Serif"/>
          <w:sz w:val="28"/>
          <w:szCs w:val="28"/>
        </w:rPr>
        <w:t>н</w:t>
      </w:r>
      <w:r w:rsidRPr="0080715D">
        <w:rPr>
          <w:rFonts w:ascii="PT Astra Serif" w:hAnsi="PT Astra Serif"/>
          <w:sz w:val="28"/>
          <w:szCs w:val="28"/>
        </w:rPr>
        <w:t>ого обеспечения Управления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80715D">
        <w:rPr>
          <w:rFonts w:ascii="PT Astra Serif" w:hAnsi="PT Astra Serif"/>
          <w:sz w:val="28"/>
          <w:szCs w:val="28"/>
        </w:rPr>
        <w:t>проведена проверка соблюдения Ф.И.О. антикоррупц</w:t>
      </w:r>
      <w:r>
        <w:rPr>
          <w:rFonts w:ascii="PT Astra Serif" w:hAnsi="PT Astra Serif"/>
          <w:sz w:val="28"/>
          <w:szCs w:val="28"/>
        </w:rPr>
        <w:t>и</w:t>
      </w:r>
      <w:r w:rsidRPr="0080715D">
        <w:rPr>
          <w:rFonts w:ascii="PT Astra Serif" w:hAnsi="PT Astra Serif"/>
          <w:sz w:val="28"/>
          <w:szCs w:val="28"/>
        </w:rPr>
        <w:t>онных запретов, в связи с несвоевременным представ</w:t>
      </w:r>
      <w:r>
        <w:rPr>
          <w:rFonts w:ascii="PT Astra Serif" w:hAnsi="PT Astra Serif"/>
          <w:sz w:val="28"/>
          <w:szCs w:val="28"/>
        </w:rPr>
        <w:t>л</w:t>
      </w:r>
      <w:r w:rsidRPr="0080715D">
        <w:rPr>
          <w:rFonts w:ascii="PT Astra Serif" w:hAnsi="PT Astra Serif"/>
          <w:sz w:val="28"/>
          <w:szCs w:val="28"/>
        </w:rPr>
        <w:t>ени</w:t>
      </w:r>
      <w:r>
        <w:rPr>
          <w:rFonts w:ascii="PT Astra Serif" w:hAnsi="PT Astra Serif"/>
          <w:sz w:val="28"/>
          <w:szCs w:val="28"/>
        </w:rPr>
        <w:t>е</w:t>
      </w:r>
      <w:r w:rsidRPr="0080715D">
        <w:rPr>
          <w:rFonts w:ascii="PT Astra Serif" w:hAnsi="PT Astra Serif"/>
          <w:sz w:val="28"/>
          <w:szCs w:val="28"/>
        </w:rPr>
        <w:t>м сведений о доходах гражд</w:t>
      </w:r>
      <w:r>
        <w:rPr>
          <w:rFonts w:ascii="PT Astra Serif" w:hAnsi="PT Astra Serif"/>
          <w:sz w:val="28"/>
          <w:szCs w:val="28"/>
        </w:rPr>
        <w:t>а</w:t>
      </w:r>
      <w:r w:rsidRPr="0080715D">
        <w:rPr>
          <w:rFonts w:ascii="PT Astra Serif" w:hAnsi="PT Astra Serif"/>
          <w:sz w:val="28"/>
          <w:szCs w:val="28"/>
        </w:rPr>
        <w:t>нского служащего и его супруга за 2022 отчетный год.</w:t>
      </w:r>
    </w:p>
    <w:p w:rsidR="0080715D" w:rsidRDefault="0080715D" w:rsidP="00074CCB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25.08</w:t>
      </w:r>
      <w:r w:rsidR="00074CC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2023 в прокуратуру края поступили материалы проверки, проведенной в отношении Ф.И.О.</w:t>
      </w:r>
    </w:p>
    <w:p w:rsidR="0080715D" w:rsidRDefault="0080715D" w:rsidP="00074CCB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</w:t>
      </w:r>
      <w:r w:rsidR="00C130CE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вании анализа представленных материалов прокуратурой принято решение о проверке </w:t>
      </w:r>
      <w:r w:rsidR="00C130CE"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аконности полу</w:t>
      </w:r>
      <w:r w:rsidR="00C130CE">
        <w:rPr>
          <w:rFonts w:ascii="PT Astra Serif" w:hAnsi="PT Astra Serif"/>
          <w:sz w:val="28"/>
          <w:szCs w:val="28"/>
        </w:rPr>
        <w:t>ч</w:t>
      </w:r>
      <w:r>
        <w:rPr>
          <w:rFonts w:ascii="PT Astra Serif" w:hAnsi="PT Astra Serif"/>
          <w:sz w:val="28"/>
          <w:szCs w:val="28"/>
        </w:rPr>
        <w:t xml:space="preserve">ения денежных средств супругом Ф.И.О. – Ф.И.О.1 в соответствии с требованием части 4 </w:t>
      </w:r>
      <w:r w:rsidRPr="00074CCB">
        <w:rPr>
          <w:rFonts w:ascii="PT Astra Serif" w:hAnsi="PT Astra Serif"/>
          <w:sz w:val="28"/>
          <w:szCs w:val="28"/>
        </w:rPr>
        <w:t xml:space="preserve">статьи </w:t>
      </w:r>
      <w:r w:rsidR="00A701BE" w:rsidRPr="00074CCB">
        <w:rPr>
          <w:rFonts w:ascii="PT Astra Serif" w:hAnsi="PT Astra Serif"/>
          <w:sz w:val="28"/>
          <w:szCs w:val="28"/>
        </w:rPr>
        <w:t xml:space="preserve">8.2. </w:t>
      </w:r>
      <w:r>
        <w:rPr>
          <w:rFonts w:ascii="PT Astra Serif" w:hAnsi="PT Astra Serif"/>
          <w:sz w:val="28"/>
          <w:szCs w:val="28"/>
        </w:rPr>
        <w:t>Федерального закона от 25.</w:t>
      </w:r>
      <w:r w:rsidR="00EE5A9A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2.2008 № 273-ФЗ «О противодействии коррупции».</w:t>
      </w:r>
    </w:p>
    <w:p w:rsidR="00EE5A9A" w:rsidRDefault="00EE5A9A" w:rsidP="00074CCB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Брак между Ф.И.О. и Ф.И.О.1 заключен 28.12.2021.</w:t>
      </w:r>
    </w:p>
    <w:p w:rsidR="00EE5A9A" w:rsidRDefault="0080715D" w:rsidP="00074CCB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результатам проведенной прокуратурой проверки не была подтверждена законность источников денежных средств, поступивших </w:t>
      </w:r>
      <w:r w:rsidR="00EE5A9A">
        <w:rPr>
          <w:rFonts w:ascii="PT Astra Serif" w:hAnsi="PT Astra Serif"/>
          <w:sz w:val="28"/>
          <w:szCs w:val="28"/>
        </w:rPr>
        <w:t>на счета Ф.И.О.1:</w:t>
      </w:r>
    </w:p>
    <w:p w:rsidR="00EE5A9A" w:rsidRPr="00EE5A9A" w:rsidRDefault="00EE5A9A" w:rsidP="00074CCB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2021 г., начиная с 28.12.2021 (то есть с даты заключения брака) </w:t>
      </w:r>
      <w:r w:rsidR="00074CCB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в размере 30 000,00 руб. (внесение наличных денежных средств на счет </w:t>
      </w:r>
      <w:r w:rsidR="00074CCB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в ПАО «Сбербанк»), а также в размере 6 000 евро (внесение денежных средств через устройство </w:t>
      </w:r>
      <w:r>
        <w:rPr>
          <w:rFonts w:ascii="PT Astra Serif" w:hAnsi="PT Astra Serif"/>
          <w:sz w:val="28"/>
          <w:szCs w:val="28"/>
          <w:lang w:val="en-US"/>
        </w:rPr>
        <w:t>Recycling</w:t>
      </w:r>
      <w:r w:rsidRPr="00EE5A9A">
        <w:rPr>
          <w:rFonts w:ascii="PT Astra Serif" w:hAnsi="PT Astra Serif"/>
          <w:sz w:val="28"/>
          <w:szCs w:val="28"/>
        </w:rPr>
        <w:t xml:space="preserve"> 222329</w:t>
      </w:r>
      <w:r>
        <w:rPr>
          <w:rFonts w:ascii="PT Astra Serif" w:hAnsi="PT Astra Serif"/>
          <w:sz w:val="28"/>
          <w:szCs w:val="28"/>
        </w:rPr>
        <w:t xml:space="preserve"> на счет в АО «Альфа-Банк»);</w:t>
      </w:r>
    </w:p>
    <w:p w:rsidR="0080715D" w:rsidRDefault="00EE5A9A" w:rsidP="00074CCB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80715D">
        <w:rPr>
          <w:rFonts w:ascii="PT Astra Serif" w:hAnsi="PT Astra Serif"/>
          <w:sz w:val="28"/>
          <w:szCs w:val="28"/>
        </w:rPr>
        <w:t>в 2022 г. в размере 408 100,00 руб. (внесение наличных по неустановл</w:t>
      </w:r>
      <w:r>
        <w:rPr>
          <w:rFonts w:ascii="PT Astra Serif" w:hAnsi="PT Astra Serif"/>
          <w:sz w:val="28"/>
          <w:szCs w:val="28"/>
        </w:rPr>
        <w:t>е</w:t>
      </w:r>
      <w:r w:rsidR="0080715D">
        <w:rPr>
          <w:rFonts w:ascii="PT Astra Serif" w:hAnsi="PT Astra Serif"/>
          <w:sz w:val="28"/>
          <w:szCs w:val="28"/>
        </w:rPr>
        <w:t>нным операциям на счет в ПАО «Сбербанк»), 2 515 000,00 руб. (вн</w:t>
      </w:r>
      <w:r>
        <w:rPr>
          <w:rFonts w:ascii="PT Astra Serif" w:hAnsi="PT Astra Serif"/>
          <w:sz w:val="28"/>
          <w:szCs w:val="28"/>
        </w:rPr>
        <w:t>е</w:t>
      </w:r>
      <w:r w:rsidR="0080715D">
        <w:rPr>
          <w:rFonts w:ascii="PT Astra Serif" w:hAnsi="PT Astra Serif"/>
          <w:sz w:val="28"/>
          <w:szCs w:val="28"/>
        </w:rPr>
        <w:t>сение наличных п</w:t>
      </w:r>
      <w:r w:rsidR="00C130CE">
        <w:rPr>
          <w:rFonts w:ascii="PT Astra Serif" w:hAnsi="PT Astra Serif"/>
          <w:sz w:val="28"/>
          <w:szCs w:val="28"/>
        </w:rPr>
        <w:t>о неустановленным операциям на</w:t>
      </w:r>
      <w:r w:rsidR="0080715D">
        <w:rPr>
          <w:rFonts w:ascii="PT Astra Serif" w:hAnsi="PT Astra Serif"/>
          <w:sz w:val="28"/>
          <w:szCs w:val="28"/>
        </w:rPr>
        <w:t xml:space="preserve"> счет в АО «Альфа-</w:t>
      </w:r>
      <w:r>
        <w:rPr>
          <w:rFonts w:ascii="PT Astra Serif" w:hAnsi="PT Astra Serif"/>
          <w:sz w:val="28"/>
          <w:szCs w:val="28"/>
        </w:rPr>
        <w:t>Б</w:t>
      </w:r>
      <w:r w:rsidR="0080715D">
        <w:rPr>
          <w:rFonts w:ascii="PT Astra Serif" w:hAnsi="PT Astra Serif"/>
          <w:sz w:val="28"/>
          <w:szCs w:val="28"/>
        </w:rPr>
        <w:t xml:space="preserve">анк»), </w:t>
      </w:r>
      <w:r w:rsidR="00C130CE">
        <w:rPr>
          <w:rFonts w:ascii="PT Astra Serif" w:hAnsi="PT Astra Serif"/>
          <w:sz w:val="28"/>
          <w:szCs w:val="28"/>
        </w:rPr>
        <w:t>з</w:t>
      </w:r>
      <w:r w:rsidR="00074CCB">
        <w:rPr>
          <w:rFonts w:ascii="PT Astra Serif" w:hAnsi="PT Astra Serif"/>
          <w:sz w:val="28"/>
          <w:szCs w:val="28"/>
        </w:rPr>
        <w:t>а</w:t>
      </w:r>
      <w:r w:rsidR="00C130CE">
        <w:rPr>
          <w:rFonts w:ascii="PT Astra Serif" w:hAnsi="PT Astra Serif"/>
          <w:sz w:val="28"/>
          <w:szCs w:val="28"/>
        </w:rPr>
        <w:t xml:space="preserve"> вычетом 570 103,91 руб. (доход, полученный Ф.И.О.1 за 2022 г.). Н</w:t>
      </w:r>
      <w:r>
        <w:rPr>
          <w:rFonts w:ascii="PT Astra Serif" w:hAnsi="PT Astra Serif"/>
          <w:sz w:val="28"/>
          <w:szCs w:val="28"/>
        </w:rPr>
        <w:t>е</w:t>
      </w:r>
      <w:r w:rsidR="00C130CE">
        <w:rPr>
          <w:rFonts w:ascii="PT Astra Serif" w:hAnsi="PT Astra Serif"/>
          <w:sz w:val="28"/>
          <w:szCs w:val="28"/>
        </w:rPr>
        <w:t>подтвержденный доход за 2022 г. в с</w:t>
      </w:r>
      <w:r>
        <w:rPr>
          <w:rFonts w:ascii="PT Astra Serif" w:hAnsi="PT Astra Serif"/>
          <w:sz w:val="28"/>
          <w:szCs w:val="28"/>
        </w:rPr>
        <w:t>у</w:t>
      </w:r>
      <w:r w:rsidR="00C130CE">
        <w:rPr>
          <w:rFonts w:ascii="PT Astra Serif" w:hAnsi="PT Astra Serif"/>
          <w:sz w:val="28"/>
          <w:szCs w:val="28"/>
        </w:rPr>
        <w:t>мм</w:t>
      </w:r>
      <w:r>
        <w:rPr>
          <w:rFonts w:ascii="PT Astra Serif" w:hAnsi="PT Astra Serif"/>
          <w:sz w:val="28"/>
          <w:szCs w:val="28"/>
        </w:rPr>
        <w:t>е</w:t>
      </w:r>
      <w:r w:rsidR="00C130CE">
        <w:rPr>
          <w:rFonts w:ascii="PT Astra Serif" w:hAnsi="PT Astra Serif"/>
          <w:sz w:val="28"/>
          <w:szCs w:val="28"/>
        </w:rPr>
        <w:t xml:space="preserve"> составляет 2 353 596,10 руб.</w:t>
      </w:r>
      <w:r w:rsidR="0080715D">
        <w:rPr>
          <w:rFonts w:ascii="PT Astra Serif" w:hAnsi="PT Astra Serif"/>
          <w:sz w:val="28"/>
          <w:szCs w:val="28"/>
        </w:rPr>
        <w:t xml:space="preserve">  </w:t>
      </w:r>
    </w:p>
    <w:p w:rsidR="00A701BE" w:rsidRDefault="00A701BE" w:rsidP="00074CCB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мнению истца, указанные денежные средства подлежат обращению в доход Российской Федерации.</w:t>
      </w:r>
    </w:p>
    <w:p w:rsidR="00A701BE" w:rsidRPr="00A701BE" w:rsidRDefault="00A701BE" w:rsidP="00074CCB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Разрешая заявленные требования суд первой инстанции, с которым согласился суд апелляционной инстанции, пришел к выводу об удовлетворении иска в части, исключив из суммы, заявленной ко взысканию</w:t>
      </w:r>
      <w:r w:rsidR="00074CC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сумму полученного Ф.И.О.1 дохода в размере 270 000,00 рублей, полученных последним от продажи снегохода </w:t>
      </w:r>
      <w:r>
        <w:rPr>
          <w:rFonts w:ascii="PT Astra Serif" w:hAnsi="PT Astra Serif"/>
          <w:sz w:val="28"/>
          <w:szCs w:val="28"/>
          <w:lang w:val="en-US"/>
        </w:rPr>
        <w:t>ARCTIC</w:t>
      </w:r>
      <w:r w:rsidRPr="00A701B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CAT</w:t>
      </w:r>
      <w:r w:rsidRPr="00A701B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val="en-US"/>
        </w:rPr>
        <w:t>V</w:t>
      </w:r>
      <w:r w:rsidRPr="00A701BE">
        <w:rPr>
          <w:rFonts w:ascii="PT Astra Serif" w:hAnsi="PT Astra Serif"/>
          <w:sz w:val="28"/>
          <w:szCs w:val="28"/>
        </w:rPr>
        <w:t>800</w:t>
      </w:r>
      <w:r>
        <w:rPr>
          <w:rFonts w:ascii="PT Astra Serif" w:hAnsi="PT Astra Serif"/>
          <w:sz w:val="28"/>
          <w:szCs w:val="28"/>
          <w:lang w:val="en-US"/>
        </w:rPr>
        <w:t>HCR</w:t>
      </w:r>
      <w:r>
        <w:rPr>
          <w:rFonts w:ascii="PT Astra Serif" w:hAnsi="PT Astra Serif"/>
          <w:sz w:val="28"/>
          <w:szCs w:val="28"/>
        </w:rPr>
        <w:t xml:space="preserve">. В остальной части исковые требования судом удовлетворены, поскольку представленными </w:t>
      </w:r>
      <w:r>
        <w:rPr>
          <w:rFonts w:ascii="PT Astra Serif" w:hAnsi="PT Astra Serif"/>
          <w:sz w:val="28"/>
          <w:szCs w:val="28"/>
        </w:rPr>
        <w:lastRenderedPageBreak/>
        <w:t xml:space="preserve">Ф.И.О. и Ф.И.О.1 доказательствами достоверно не подтверждается законность получения иных доходов, заявленных прокурором к взысканию. </w:t>
      </w:r>
    </w:p>
    <w:p w:rsidR="00074CCB" w:rsidRDefault="00074CCB" w:rsidP="00A701BE">
      <w:pPr>
        <w:spacing w:after="0" w:line="235" w:lineRule="auto"/>
        <w:ind w:left="5103"/>
        <w:jc w:val="center"/>
        <w:rPr>
          <w:rFonts w:ascii="PT Astra Serif" w:hAnsi="PT Astra Serif"/>
          <w:i/>
          <w:sz w:val="28"/>
          <w:szCs w:val="28"/>
        </w:rPr>
      </w:pPr>
    </w:p>
    <w:p w:rsidR="00A701BE" w:rsidRDefault="00A701BE" w:rsidP="00A701BE">
      <w:pPr>
        <w:spacing w:after="0" w:line="235" w:lineRule="auto"/>
        <w:ind w:left="5103"/>
        <w:jc w:val="center"/>
        <w:rPr>
          <w:rFonts w:ascii="PT Astra Serif" w:hAnsi="PT Astra Serif"/>
          <w:i/>
          <w:sz w:val="28"/>
          <w:szCs w:val="28"/>
        </w:rPr>
      </w:pPr>
      <w:r w:rsidRPr="00DB0683">
        <w:rPr>
          <w:rFonts w:ascii="PT Astra Serif" w:hAnsi="PT Astra Serif"/>
          <w:i/>
          <w:sz w:val="28"/>
          <w:szCs w:val="28"/>
        </w:rPr>
        <w:t xml:space="preserve">По материалам определения </w:t>
      </w:r>
      <w:r>
        <w:rPr>
          <w:rFonts w:ascii="PT Astra Serif" w:hAnsi="PT Astra Serif"/>
          <w:i/>
          <w:sz w:val="28"/>
          <w:szCs w:val="28"/>
        </w:rPr>
        <w:t xml:space="preserve">Четвертого </w:t>
      </w:r>
      <w:r w:rsidRPr="00DB0683">
        <w:rPr>
          <w:rFonts w:ascii="PT Astra Serif" w:hAnsi="PT Astra Serif"/>
          <w:i/>
          <w:sz w:val="28"/>
          <w:szCs w:val="28"/>
        </w:rPr>
        <w:t xml:space="preserve">кассационного суда общей юрисдикции от </w:t>
      </w:r>
      <w:r>
        <w:rPr>
          <w:rFonts w:ascii="PT Astra Serif" w:hAnsi="PT Astra Serif"/>
          <w:i/>
          <w:sz w:val="28"/>
          <w:szCs w:val="28"/>
        </w:rPr>
        <w:t>24.10</w:t>
      </w:r>
      <w:r w:rsidRPr="00DB0683">
        <w:rPr>
          <w:rFonts w:ascii="PT Astra Serif" w:hAnsi="PT Astra Serif"/>
          <w:i/>
          <w:sz w:val="28"/>
          <w:szCs w:val="28"/>
        </w:rPr>
        <w:t>.202</w:t>
      </w:r>
      <w:r>
        <w:rPr>
          <w:rFonts w:ascii="PT Astra Serif" w:hAnsi="PT Astra Serif"/>
          <w:i/>
          <w:sz w:val="28"/>
          <w:szCs w:val="28"/>
        </w:rPr>
        <w:t>4</w:t>
      </w:r>
      <w:r w:rsidRPr="00DB0683">
        <w:rPr>
          <w:rFonts w:ascii="PT Astra Serif" w:hAnsi="PT Astra Serif"/>
          <w:i/>
          <w:sz w:val="28"/>
          <w:szCs w:val="28"/>
        </w:rPr>
        <w:t xml:space="preserve"> </w:t>
      </w:r>
      <w:r>
        <w:rPr>
          <w:rFonts w:ascii="PT Astra Serif" w:hAnsi="PT Astra Serif"/>
          <w:i/>
          <w:sz w:val="28"/>
          <w:szCs w:val="28"/>
        </w:rPr>
        <w:t>по делу № 88-32530/2024</w:t>
      </w:r>
    </w:p>
    <w:p w:rsidR="000663BD" w:rsidRDefault="000663BD" w:rsidP="006230CC">
      <w:pPr>
        <w:pStyle w:val="a3"/>
        <w:spacing w:before="0" w:beforeAutospacing="0" w:after="0" w:afterAutospacing="0" w:line="235" w:lineRule="auto"/>
        <w:ind w:firstLine="540"/>
        <w:jc w:val="both"/>
        <w:rPr>
          <w:rFonts w:ascii="PT Astra Serif" w:hAnsi="PT Astra Serif"/>
          <w:b/>
          <w:sz w:val="28"/>
          <w:szCs w:val="28"/>
        </w:rPr>
      </w:pPr>
    </w:p>
    <w:p w:rsidR="00EC40A2" w:rsidRPr="00EC40A2" w:rsidRDefault="00D40316" w:rsidP="00EC40A2">
      <w:pPr>
        <w:pStyle w:val="a3"/>
        <w:spacing w:before="0" w:beforeAutospacing="0" w:after="0" w:afterAutospacing="0" w:line="288" w:lineRule="atLeast"/>
        <w:ind w:firstLine="540"/>
        <w:jc w:val="center"/>
        <w:rPr>
          <w:rFonts w:ascii="PT Astra Serif" w:hAnsi="PT Astra Serif"/>
          <w:sz w:val="28"/>
          <w:szCs w:val="28"/>
        </w:rPr>
      </w:pPr>
      <w:r w:rsidRPr="00EC40A2">
        <w:rPr>
          <w:rFonts w:ascii="PT Astra Serif" w:hAnsi="PT Astra Serif"/>
          <w:b/>
          <w:sz w:val="28"/>
          <w:szCs w:val="28"/>
        </w:rPr>
        <w:t>Н</w:t>
      </w:r>
      <w:r w:rsidR="00EC40A2" w:rsidRPr="00EC40A2">
        <w:rPr>
          <w:rFonts w:ascii="PT Astra Serif" w:hAnsi="PT Astra Serif"/>
          <w:b/>
          <w:sz w:val="28"/>
          <w:szCs w:val="28"/>
        </w:rPr>
        <w:t xml:space="preserve">арушение запрета </w:t>
      </w:r>
      <w:r w:rsidR="00EC40A2" w:rsidRPr="00EC40A2">
        <w:rPr>
          <w:rFonts w:ascii="PT Astra Serif" w:hAnsi="PT Astra Serif" w:cs="Arial"/>
          <w:b/>
          <w:bCs/>
          <w:sz w:val="28"/>
          <w:szCs w:val="28"/>
        </w:rPr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D40316" w:rsidRDefault="00D40316" w:rsidP="006230CC">
      <w:pPr>
        <w:pStyle w:val="a3"/>
        <w:spacing w:before="0" w:beforeAutospacing="0" w:after="0" w:afterAutospacing="0" w:line="235" w:lineRule="auto"/>
        <w:ind w:firstLine="540"/>
        <w:jc w:val="both"/>
        <w:rPr>
          <w:rFonts w:ascii="PT Astra Serif" w:hAnsi="PT Astra Serif"/>
          <w:b/>
          <w:sz w:val="28"/>
          <w:szCs w:val="28"/>
        </w:rPr>
      </w:pPr>
    </w:p>
    <w:p w:rsidR="00EC40A2" w:rsidRPr="00712BDD" w:rsidRDefault="00334994" w:rsidP="00074CC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12BDD">
        <w:rPr>
          <w:rFonts w:ascii="PT Astra Serif" w:hAnsi="PT Astra Serif"/>
          <w:sz w:val="28"/>
          <w:szCs w:val="28"/>
        </w:rPr>
        <w:t xml:space="preserve">Ф.И.О. обратился </w:t>
      </w:r>
      <w:r w:rsidR="00EC40A2" w:rsidRPr="00712BDD">
        <w:rPr>
          <w:rFonts w:ascii="PT Astra Serif" w:hAnsi="PT Astra Serif"/>
          <w:sz w:val="28"/>
          <w:szCs w:val="28"/>
        </w:rPr>
        <w:t xml:space="preserve">в суд </w:t>
      </w:r>
      <w:r w:rsidRPr="00712BDD">
        <w:rPr>
          <w:rFonts w:ascii="PT Astra Serif" w:hAnsi="PT Astra Serif"/>
          <w:sz w:val="28"/>
          <w:szCs w:val="28"/>
        </w:rPr>
        <w:t xml:space="preserve">с </w:t>
      </w:r>
      <w:r w:rsidR="00EC40A2" w:rsidRPr="00712BDD">
        <w:rPr>
          <w:rFonts w:ascii="PT Astra Serif" w:hAnsi="PT Astra Serif"/>
          <w:sz w:val="28"/>
          <w:szCs w:val="28"/>
        </w:rPr>
        <w:t xml:space="preserve">иском к УФСИН России по области, </w:t>
      </w:r>
      <w:r w:rsidR="00AF6168">
        <w:rPr>
          <w:rFonts w:ascii="PT Astra Serif" w:hAnsi="PT Astra Serif"/>
          <w:sz w:val="28"/>
          <w:szCs w:val="28"/>
        </w:rPr>
        <w:br/>
      </w:r>
      <w:r w:rsidR="00EC40A2" w:rsidRPr="00712BDD">
        <w:rPr>
          <w:rFonts w:ascii="PT Astra Serif" w:hAnsi="PT Astra Serif"/>
          <w:sz w:val="28"/>
          <w:szCs w:val="28"/>
        </w:rPr>
        <w:t>ФКУ «УИИ УФСИН России по области» о признании результатов проверки, решения аттестационной комиссии, о наложении взыскания, о расторжении контракта и увольнении незаконными.</w:t>
      </w:r>
    </w:p>
    <w:p w:rsidR="00EC40A2" w:rsidRPr="00712BDD" w:rsidRDefault="00EC40A2" w:rsidP="00074CC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12BDD">
        <w:rPr>
          <w:rFonts w:ascii="PT Astra Serif" w:hAnsi="PT Astra Serif"/>
          <w:sz w:val="28"/>
          <w:szCs w:val="28"/>
        </w:rPr>
        <w:t>Решение</w:t>
      </w:r>
      <w:r w:rsidR="00074CCB">
        <w:rPr>
          <w:rFonts w:ascii="PT Astra Serif" w:hAnsi="PT Astra Serif"/>
          <w:sz w:val="28"/>
          <w:szCs w:val="28"/>
        </w:rPr>
        <w:t>м</w:t>
      </w:r>
      <w:r w:rsidRPr="00712BDD">
        <w:rPr>
          <w:rFonts w:ascii="PT Astra Serif" w:hAnsi="PT Astra Serif"/>
          <w:sz w:val="28"/>
          <w:szCs w:val="28"/>
        </w:rPr>
        <w:t xml:space="preserve"> суда первой инстанции, оставленным без изменения апелляционным определением судебной коллегии по гражданским делам областного суда, в удовлетворении исковых требований Ф.И.О. отказано.</w:t>
      </w:r>
    </w:p>
    <w:p w:rsidR="00712BDD" w:rsidRPr="00712BDD" w:rsidRDefault="00074CCB" w:rsidP="00074CCB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663BD">
        <w:rPr>
          <w:rFonts w:ascii="PT Astra Serif" w:hAnsi="PT Astra Serif"/>
          <w:sz w:val="28"/>
          <w:szCs w:val="28"/>
        </w:rPr>
        <w:t>Судами установлено и материалами дела подтверждено</w:t>
      </w:r>
      <w:r>
        <w:rPr>
          <w:rFonts w:ascii="PT Astra Serif" w:hAnsi="PT Astra Serif"/>
          <w:sz w:val="28"/>
          <w:szCs w:val="28"/>
        </w:rPr>
        <w:t xml:space="preserve">, что </w:t>
      </w:r>
      <w:r w:rsidR="00712BDD"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инспекцией по личному составу и противодействию коррупции УФСИН России </w:t>
      </w:r>
      <w:r w:rsidR="00AF616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712BDD"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области проведена проверка исполнения </w:t>
      </w:r>
      <w:r w:rsid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Ф.И.О. </w:t>
      </w:r>
      <w:r w:rsidR="00712BDD"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обязанностей, установленных Федеральным законом от 25.12.2008 </w:t>
      </w:r>
      <w:r w:rsidR="0022113C">
        <w:rPr>
          <w:rFonts w:ascii="PT Astra Serif" w:eastAsia="Times New Roman" w:hAnsi="PT Astra Serif" w:cs="Times New Roman"/>
          <w:sz w:val="28"/>
          <w:szCs w:val="28"/>
          <w:lang w:eastAsia="ru-RU"/>
        </w:rPr>
        <w:t>№</w:t>
      </w:r>
      <w:r w:rsidR="00712BDD"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273-ФЗ </w:t>
      </w:r>
      <w:r w:rsidR="00AF616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12BDD"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>О противодействии коррупции</w:t>
      </w:r>
      <w:r w:rsid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712BDD"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 другими федеральными законами</w:t>
      </w:r>
      <w:r w:rsidR="002211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712BDD"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Основанием для проведения проверки явилось получение в рамках анализа справки о доходах, расходах, об имуществе и обязательствах имущественного характера за 2022 год, представленной </w:t>
      </w:r>
      <w:r w:rsid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>Ф.И.О.</w:t>
      </w:r>
      <w:r w:rsidR="00712BDD"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сведений о принадлежности ему иностранных финансовых инструментов, квалифицируемых как ценные бумаги. </w:t>
      </w:r>
    </w:p>
    <w:p w:rsidR="00712BDD" w:rsidRPr="00712BDD" w:rsidRDefault="00712BDD" w:rsidP="0022113C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712BDD">
        <w:rPr>
          <w:rFonts w:ascii="PT Astra Serif" w:hAnsi="PT Astra Serif"/>
          <w:sz w:val="28"/>
          <w:szCs w:val="28"/>
        </w:rPr>
        <w:t xml:space="preserve">Согласно полученным в ходе проверки объяснениям Ф.И.О. акции </w:t>
      </w:r>
      <w:r w:rsidR="00AF6168">
        <w:rPr>
          <w:rFonts w:ascii="PT Astra Serif" w:hAnsi="PT Astra Serif"/>
          <w:sz w:val="28"/>
          <w:szCs w:val="28"/>
        </w:rPr>
        <w:br/>
      </w:r>
      <w:r w:rsidRPr="00712BDD">
        <w:rPr>
          <w:rFonts w:ascii="PT Astra Serif" w:hAnsi="PT Astra Serif"/>
          <w:sz w:val="28"/>
          <w:szCs w:val="28"/>
        </w:rPr>
        <w:t xml:space="preserve">и депозитарные расписки Citibank N.A. (депозитарная расписка VK </w:t>
      </w:r>
      <w:r w:rsidR="0022113C">
        <w:rPr>
          <w:rFonts w:ascii="PT Astra Serif" w:hAnsi="PT Astra Serif"/>
          <w:sz w:val="28"/>
          <w:szCs w:val="28"/>
        </w:rPr>
        <w:t>«</w:t>
      </w:r>
      <w:r w:rsidRPr="00712BDD">
        <w:rPr>
          <w:rFonts w:ascii="PT Astra Serif" w:hAnsi="PT Astra Serif"/>
          <w:sz w:val="28"/>
          <w:szCs w:val="28"/>
        </w:rPr>
        <w:t>ВКонтакте</w:t>
      </w:r>
      <w:r w:rsidR="0022113C">
        <w:rPr>
          <w:rFonts w:ascii="PT Astra Serif" w:hAnsi="PT Astra Serif"/>
          <w:sz w:val="28"/>
          <w:szCs w:val="28"/>
        </w:rPr>
        <w:t>»</w:t>
      </w:r>
      <w:r w:rsidRPr="00712BDD">
        <w:rPr>
          <w:rFonts w:ascii="PT Astra Serif" w:hAnsi="PT Astra Serif"/>
          <w:sz w:val="28"/>
          <w:szCs w:val="28"/>
        </w:rPr>
        <w:t xml:space="preserve">), Petropavlovsk PLC, Yandex N.V., Polymetal International PLC, The Bank of New York Mellon (депозитарные расписки OZON-адр и AGRO-гдр), Deutsche Bank Trust Company Americas (депозитарная расписка Лента-др), JPMorgan Chase Bank NA (депозитарная расписка ГК </w:t>
      </w:r>
      <w:r w:rsidR="0022113C">
        <w:rPr>
          <w:rFonts w:ascii="PT Astra Serif" w:hAnsi="PT Astra Serif"/>
          <w:sz w:val="28"/>
          <w:szCs w:val="28"/>
        </w:rPr>
        <w:t>«</w:t>
      </w:r>
      <w:r w:rsidRPr="00712BDD">
        <w:rPr>
          <w:rFonts w:ascii="PT Astra Serif" w:hAnsi="PT Astra Serif"/>
          <w:sz w:val="28"/>
          <w:szCs w:val="28"/>
        </w:rPr>
        <w:t>Мать и дитя</w:t>
      </w:r>
      <w:r w:rsidR="0022113C">
        <w:rPr>
          <w:rFonts w:ascii="PT Astra Serif" w:hAnsi="PT Astra Serif"/>
          <w:sz w:val="28"/>
          <w:szCs w:val="28"/>
        </w:rPr>
        <w:t>»</w:t>
      </w:r>
      <w:r w:rsidRPr="00712BDD">
        <w:rPr>
          <w:rFonts w:ascii="PT Astra Serif" w:hAnsi="PT Astra Serif"/>
          <w:sz w:val="28"/>
          <w:szCs w:val="28"/>
        </w:rPr>
        <w:t xml:space="preserve">) приобретались им на основании заключенных с ПАО </w:t>
      </w:r>
      <w:r w:rsidR="0022113C">
        <w:rPr>
          <w:rFonts w:ascii="PT Astra Serif" w:hAnsi="PT Astra Serif"/>
          <w:sz w:val="28"/>
          <w:szCs w:val="28"/>
        </w:rPr>
        <w:t>«</w:t>
      </w:r>
      <w:r w:rsidRPr="00712BDD">
        <w:rPr>
          <w:rFonts w:ascii="PT Astra Serif" w:hAnsi="PT Astra Serif"/>
          <w:sz w:val="28"/>
          <w:szCs w:val="28"/>
        </w:rPr>
        <w:t>ВТБ</w:t>
      </w:r>
      <w:r w:rsidR="0022113C">
        <w:rPr>
          <w:rFonts w:ascii="PT Astra Serif" w:hAnsi="PT Astra Serif"/>
          <w:sz w:val="28"/>
          <w:szCs w:val="28"/>
        </w:rPr>
        <w:t>»</w:t>
      </w:r>
      <w:r w:rsidRPr="00712BDD">
        <w:rPr>
          <w:rFonts w:ascii="PT Astra Serif" w:hAnsi="PT Astra Serif"/>
          <w:sz w:val="28"/>
          <w:szCs w:val="28"/>
        </w:rPr>
        <w:t xml:space="preserve"> договоров </w:t>
      </w:r>
      <w:r w:rsidR="0022113C">
        <w:rPr>
          <w:rFonts w:ascii="PT Astra Serif" w:hAnsi="PT Astra Serif"/>
          <w:sz w:val="28"/>
          <w:szCs w:val="28"/>
        </w:rPr>
        <w:br/>
      </w:r>
      <w:r w:rsidRPr="00712BDD">
        <w:rPr>
          <w:rFonts w:ascii="PT Astra Serif" w:hAnsi="PT Astra Serif"/>
          <w:sz w:val="28"/>
          <w:szCs w:val="28"/>
        </w:rPr>
        <w:t xml:space="preserve">о брокерском обслуживании путем покупки на торгах через приложение </w:t>
      </w:r>
      <w:r w:rsidR="0022113C">
        <w:rPr>
          <w:rFonts w:ascii="PT Astra Serif" w:hAnsi="PT Astra Serif"/>
          <w:sz w:val="28"/>
          <w:szCs w:val="28"/>
        </w:rPr>
        <w:t>«</w:t>
      </w:r>
      <w:r w:rsidRPr="00712BDD">
        <w:rPr>
          <w:rFonts w:ascii="PT Astra Serif" w:hAnsi="PT Astra Serif"/>
          <w:sz w:val="28"/>
          <w:szCs w:val="28"/>
        </w:rPr>
        <w:t>ВТБ-Инвестиции</w:t>
      </w:r>
      <w:r w:rsidR="0022113C">
        <w:rPr>
          <w:rFonts w:ascii="PT Astra Serif" w:hAnsi="PT Astra Serif"/>
          <w:sz w:val="28"/>
          <w:szCs w:val="28"/>
        </w:rPr>
        <w:t>»,</w:t>
      </w:r>
      <w:r w:rsidRPr="00712BDD">
        <w:rPr>
          <w:rFonts w:ascii="PT Astra Serif" w:hAnsi="PT Astra Serif"/>
          <w:sz w:val="28"/>
          <w:szCs w:val="28"/>
        </w:rPr>
        <w:t xml:space="preserve"> </w:t>
      </w:r>
      <w:r w:rsidR="0022113C">
        <w:rPr>
          <w:rFonts w:ascii="PT Astra Serif" w:hAnsi="PT Astra Serif"/>
          <w:sz w:val="28"/>
          <w:szCs w:val="28"/>
        </w:rPr>
        <w:t>П</w:t>
      </w:r>
      <w:r w:rsidRPr="00712BDD">
        <w:rPr>
          <w:rFonts w:ascii="PT Astra Serif" w:hAnsi="PT Astra Serif"/>
          <w:sz w:val="28"/>
          <w:szCs w:val="28"/>
        </w:rPr>
        <w:t xml:space="preserve">ри покупке акций компаний </w:t>
      </w:r>
      <w:r w:rsidR="0022113C">
        <w:rPr>
          <w:rFonts w:ascii="PT Astra Serif" w:hAnsi="PT Astra Serif"/>
          <w:sz w:val="28"/>
          <w:szCs w:val="28"/>
        </w:rPr>
        <w:t>«</w:t>
      </w:r>
      <w:r w:rsidRPr="00712BDD">
        <w:rPr>
          <w:rFonts w:ascii="PT Astra Serif" w:hAnsi="PT Astra Serif"/>
          <w:sz w:val="28"/>
          <w:szCs w:val="28"/>
        </w:rPr>
        <w:t>Яндекс</w:t>
      </w:r>
      <w:r w:rsidR="0022113C">
        <w:rPr>
          <w:rFonts w:ascii="PT Astra Serif" w:hAnsi="PT Astra Serif"/>
          <w:sz w:val="28"/>
          <w:szCs w:val="28"/>
        </w:rPr>
        <w:t>»</w:t>
      </w:r>
      <w:r w:rsidRPr="00712BDD">
        <w:rPr>
          <w:rFonts w:ascii="PT Astra Serif" w:hAnsi="PT Astra Serif"/>
          <w:sz w:val="28"/>
          <w:szCs w:val="28"/>
        </w:rPr>
        <w:t xml:space="preserve"> и </w:t>
      </w:r>
      <w:r w:rsidR="0022113C">
        <w:rPr>
          <w:rFonts w:ascii="PT Astra Serif" w:hAnsi="PT Astra Serif"/>
          <w:sz w:val="28"/>
          <w:szCs w:val="28"/>
        </w:rPr>
        <w:t>«</w:t>
      </w:r>
      <w:r w:rsidRPr="00712BDD">
        <w:rPr>
          <w:rFonts w:ascii="PT Astra Serif" w:hAnsi="PT Astra Serif"/>
          <w:sz w:val="28"/>
          <w:szCs w:val="28"/>
        </w:rPr>
        <w:t>Полиметалл</w:t>
      </w:r>
      <w:r w:rsidR="0022113C">
        <w:rPr>
          <w:rFonts w:ascii="PT Astra Serif" w:hAnsi="PT Astra Serif"/>
          <w:sz w:val="28"/>
          <w:szCs w:val="28"/>
        </w:rPr>
        <w:t>»</w:t>
      </w:r>
      <w:r w:rsidRPr="00712BDD">
        <w:rPr>
          <w:rFonts w:ascii="PT Astra Serif" w:hAnsi="PT Astra Serif"/>
          <w:sz w:val="28"/>
          <w:szCs w:val="28"/>
        </w:rPr>
        <w:t xml:space="preserve"> из содержащейся в приложении информации следовало, что данные компании являются российскими, о запрете владения иностранными финансовыми инструментами в соответствии с занимаемой должностью Ф</w:t>
      </w:r>
      <w:r w:rsidR="0022113C">
        <w:rPr>
          <w:rFonts w:ascii="PT Astra Serif" w:hAnsi="PT Astra Serif"/>
          <w:sz w:val="28"/>
          <w:szCs w:val="28"/>
        </w:rPr>
        <w:t>.</w:t>
      </w:r>
      <w:r w:rsidRPr="00712BDD">
        <w:rPr>
          <w:rFonts w:ascii="PT Astra Serif" w:hAnsi="PT Astra Serif"/>
          <w:sz w:val="28"/>
          <w:szCs w:val="28"/>
        </w:rPr>
        <w:t>И</w:t>
      </w:r>
      <w:r w:rsidR="0022113C">
        <w:rPr>
          <w:rFonts w:ascii="PT Astra Serif" w:hAnsi="PT Astra Serif"/>
          <w:sz w:val="28"/>
          <w:szCs w:val="28"/>
        </w:rPr>
        <w:t>.</w:t>
      </w:r>
      <w:r w:rsidRPr="00712BDD">
        <w:rPr>
          <w:rFonts w:ascii="PT Astra Serif" w:hAnsi="PT Astra Serif"/>
          <w:sz w:val="28"/>
          <w:szCs w:val="28"/>
        </w:rPr>
        <w:t>О</w:t>
      </w:r>
      <w:r w:rsidR="0022113C">
        <w:rPr>
          <w:rFonts w:ascii="PT Astra Serif" w:hAnsi="PT Astra Serif"/>
          <w:sz w:val="28"/>
          <w:szCs w:val="28"/>
        </w:rPr>
        <w:t>.</w:t>
      </w:r>
      <w:r w:rsidRPr="00712BDD">
        <w:rPr>
          <w:rFonts w:ascii="PT Astra Serif" w:hAnsi="PT Astra Serif"/>
          <w:sz w:val="28"/>
          <w:szCs w:val="28"/>
        </w:rPr>
        <w:t xml:space="preserve"> до 2023 года не было известно, в справках о доходах за 2020, 2021, 2022 год финансовые активы не были указаны в полном объеме по причине личной </w:t>
      </w:r>
      <w:r w:rsidRPr="00712BDD">
        <w:rPr>
          <w:rFonts w:ascii="PT Astra Serif" w:hAnsi="PT Astra Serif"/>
          <w:sz w:val="28"/>
          <w:szCs w:val="28"/>
        </w:rPr>
        <w:lastRenderedPageBreak/>
        <w:t>невнимательности, умысел скрыть информацию о владении вышеуказанными финансовыми инструментами, а также полученном доходе отсутствовал.</w:t>
      </w:r>
    </w:p>
    <w:p w:rsidR="00712BDD" w:rsidRPr="00712BDD" w:rsidRDefault="00712BDD" w:rsidP="0022113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итогам проведенной проверки начальником инспекции по личному составу и противодействию коррупции УФСИН России по области составлена докладная записка от 22.05.2023, в которой указано, что в период с декабря 2020 года по декабрь 2022 года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Ф.И.О. 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владел иностранными финансовыми инструментами, информацию о владении которыми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последний 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не в полном объеме отразил в справках о доходах за период с 2020 года по 2022 год; согласно справкам о доходах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Ф.И.О. 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>в 2021 году им получен доход от ценных бумаг и долей участия в коммерческих организациях в размере 18</w:t>
      </w:r>
      <w:r w:rsidR="0022113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>867</w:t>
      </w:r>
      <w:r w:rsidR="0022113C">
        <w:rPr>
          <w:rFonts w:ascii="PT Astra Serif" w:eastAsia="Times New Roman" w:hAnsi="PT Astra Serif" w:cs="Times New Roman"/>
          <w:sz w:val="28"/>
          <w:szCs w:val="28"/>
          <w:lang w:eastAsia="ru-RU"/>
        </w:rPr>
        <w:t>,88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руб</w:t>
      </w:r>
      <w:r w:rsidR="0022113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>, в 2022 году такой доход отсутствовал, в то время как по данным банка доход истца от ценных бумаг в 2021 году составил 61</w:t>
      </w:r>
      <w:r w:rsidR="0022113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>021</w:t>
      </w:r>
      <w:r w:rsidR="0022113C">
        <w:rPr>
          <w:rFonts w:ascii="PT Astra Serif" w:eastAsia="Times New Roman" w:hAnsi="PT Astra Serif" w:cs="Times New Roman"/>
          <w:sz w:val="28"/>
          <w:szCs w:val="28"/>
          <w:lang w:eastAsia="ru-RU"/>
        </w:rPr>
        <w:t>,14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руб</w:t>
      </w:r>
      <w:r w:rsidR="0022113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в 2022 году </w:t>
      </w:r>
      <w:r w:rsidR="0022113C">
        <w:rPr>
          <w:rFonts w:ascii="PT Astra Serif" w:eastAsia="Times New Roman" w:hAnsi="PT Astra Serif" w:cs="Times New Roman"/>
          <w:sz w:val="28"/>
          <w:szCs w:val="28"/>
          <w:lang w:eastAsia="ru-RU"/>
        </w:rPr>
        <w:t>–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78</w:t>
      </w:r>
      <w:r w:rsidR="0022113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>673</w:t>
      </w:r>
      <w:r w:rsidR="0022113C">
        <w:rPr>
          <w:rFonts w:ascii="PT Astra Serif" w:eastAsia="Times New Roman" w:hAnsi="PT Astra Serif" w:cs="Times New Roman"/>
          <w:sz w:val="28"/>
          <w:szCs w:val="28"/>
          <w:lang w:eastAsia="ru-RU"/>
        </w:rPr>
        <w:t>,23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руб</w:t>
      </w:r>
      <w:r w:rsidR="0022113C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общая сумма не декларированных </w:t>
      </w:r>
      <w:r w:rsidR="0022113C">
        <w:rPr>
          <w:rFonts w:ascii="PT Astra Serif" w:eastAsia="Times New Roman" w:hAnsi="PT Astra Serif" w:cs="Times New Roman"/>
          <w:sz w:val="28"/>
          <w:szCs w:val="28"/>
          <w:lang w:eastAsia="ru-RU"/>
        </w:rPr>
        <w:t>Ф.И.О.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доходов от ценных бумаг составила 120</w:t>
      </w:r>
      <w:r w:rsidR="0022113C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>826</w:t>
      </w:r>
      <w:r w:rsidR="0022113C">
        <w:rPr>
          <w:rFonts w:ascii="PT Astra Serif" w:eastAsia="Times New Roman" w:hAnsi="PT Astra Serif" w:cs="Times New Roman"/>
          <w:sz w:val="28"/>
          <w:szCs w:val="28"/>
          <w:lang w:eastAsia="ru-RU"/>
        </w:rPr>
        <w:t>,49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руб</w:t>
      </w:r>
      <w:r w:rsidR="0022113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712BDD" w:rsidRPr="00712BDD" w:rsidRDefault="00712BDD" w:rsidP="0022113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результатам проведенного 31.05.2023 заседания аттестационной комиссии УФСИН России по области по соблюдению требований </w:t>
      </w:r>
      <w:r w:rsidR="00AF616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служебному поведению и урегулированию конфликта интересов рекомендовано применить к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Ф.И.О.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меру юридической ответственности в виде увольнения в связи с утратой доверия (проголосовало 4 человека), строгого выговора (проголосовало 4 человека). </w:t>
      </w:r>
    </w:p>
    <w:p w:rsidR="00712BDD" w:rsidRDefault="00712BDD" w:rsidP="0022113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Приказом временно исполняющего обязанности начальника УФСИН России по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бласти на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Ф.И.О.</w:t>
      </w:r>
      <w:r w:rsidRPr="00712BD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наложено взыскание за коррупционное правонарушение - увольнение в связи с утратой доверия. </w:t>
      </w:r>
    </w:p>
    <w:p w:rsidR="00712BDD" w:rsidRDefault="00712BDD" w:rsidP="0022113C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Отказывая в удовлетворении требований, суд исходил из следующего.</w:t>
      </w:r>
    </w:p>
    <w:p w:rsidR="00A658A6" w:rsidRPr="00A658A6" w:rsidRDefault="00A658A6" w:rsidP="0022113C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658A6">
        <w:rPr>
          <w:rFonts w:ascii="PT Astra Serif" w:hAnsi="PT Astra Serif"/>
          <w:sz w:val="28"/>
          <w:szCs w:val="28"/>
        </w:rPr>
        <w:t xml:space="preserve">Ф.И.О. длительное время (с декабря 2020 года по декабрь 2022 года) владел иностранными финансовыми инструментами: акциями Petropavlovsk PLC, Yandex N.V., Polymetal International PLC, депозитарными расписками Citibank N.A., The Bank of New York Mellon, Deutsche Bank Trust Company Americas, JPMorgan Chase Bank NA, информацию о владении которыми указывал в предоставляемых справках о доходах, об имуществе </w:t>
      </w:r>
      <w:r w:rsidR="00AF6168">
        <w:rPr>
          <w:rFonts w:ascii="PT Astra Serif" w:hAnsi="PT Astra Serif"/>
          <w:sz w:val="28"/>
          <w:szCs w:val="28"/>
        </w:rPr>
        <w:br/>
      </w:r>
      <w:r w:rsidRPr="00A658A6">
        <w:rPr>
          <w:rFonts w:ascii="PT Astra Serif" w:hAnsi="PT Astra Serif"/>
          <w:sz w:val="28"/>
          <w:szCs w:val="28"/>
        </w:rPr>
        <w:t xml:space="preserve">и обязательствах имущественного характера за период с 2020 года по 2022 год не в полном объеме, как и сведения о размере полученных в результате владения данными ценными бумагами дивидендов, вследствие чего </w:t>
      </w:r>
      <w:r>
        <w:rPr>
          <w:rFonts w:ascii="PT Astra Serif" w:hAnsi="PT Astra Serif"/>
          <w:sz w:val="28"/>
          <w:szCs w:val="28"/>
        </w:rPr>
        <w:t xml:space="preserve">Ф.И.О. </w:t>
      </w:r>
      <w:r w:rsidRPr="00A658A6">
        <w:rPr>
          <w:rFonts w:ascii="PT Astra Serif" w:hAnsi="PT Astra Serif"/>
          <w:sz w:val="28"/>
          <w:szCs w:val="28"/>
        </w:rPr>
        <w:t xml:space="preserve"> </w:t>
      </w:r>
      <w:r w:rsidR="00AF6168">
        <w:rPr>
          <w:rFonts w:ascii="PT Astra Serif" w:hAnsi="PT Astra Serif"/>
          <w:sz w:val="28"/>
          <w:szCs w:val="28"/>
        </w:rPr>
        <w:br/>
      </w:r>
      <w:r w:rsidRPr="00A658A6">
        <w:rPr>
          <w:rFonts w:ascii="PT Astra Serif" w:hAnsi="PT Astra Serif"/>
          <w:sz w:val="28"/>
          <w:szCs w:val="28"/>
        </w:rPr>
        <w:t>не задекларирована сумма полученного от владения ценными бумагами дохода в общей сумме 120</w:t>
      </w:r>
      <w:r>
        <w:rPr>
          <w:rFonts w:ascii="PT Astra Serif" w:hAnsi="PT Astra Serif"/>
          <w:sz w:val="28"/>
          <w:szCs w:val="28"/>
        </w:rPr>
        <w:t> </w:t>
      </w:r>
      <w:r w:rsidRPr="00A658A6">
        <w:rPr>
          <w:rFonts w:ascii="PT Astra Serif" w:hAnsi="PT Astra Serif"/>
          <w:sz w:val="28"/>
          <w:szCs w:val="28"/>
        </w:rPr>
        <w:t>826</w:t>
      </w:r>
      <w:r>
        <w:rPr>
          <w:rFonts w:ascii="PT Astra Serif" w:hAnsi="PT Astra Serif"/>
          <w:sz w:val="28"/>
          <w:szCs w:val="28"/>
        </w:rPr>
        <w:t xml:space="preserve">,49 </w:t>
      </w:r>
      <w:r w:rsidRPr="00A658A6">
        <w:rPr>
          <w:rFonts w:ascii="PT Astra Serif" w:hAnsi="PT Astra Serif"/>
          <w:sz w:val="28"/>
          <w:szCs w:val="28"/>
        </w:rPr>
        <w:t xml:space="preserve">руб. Указанное обстоятельство, установленное в результате проведенной территориальным органом </w:t>
      </w:r>
      <w:r>
        <w:rPr>
          <w:rFonts w:ascii="PT Astra Serif" w:hAnsi="PT Astra Serif"/>
          <w:sz w:val="28"/>
          <w:szCs w:val="28"/>
        </w:rPr>
        <w:t>УФСИН России</w:t>
      </w:r>
      <w:r w:rsidRPr="00A658A6">
        <w:rPr>
          <w:rFonts w:ascii="PT Astra Serif" w:hAnsi="PT Astra Serif"/>
          <w:sz w:val="28"/>
          <w:szCs w:val="28"/>
        </w:rPr>
        <w:t xml:space="preserve"> в установленном порядке проверки, явилось законным </w:t>
      </w:r>
      <w:r w:rsidR="00AF6168">
        <w:rPr>
          <w:rFonts w:ascii="PT Astra Serif" w:hAnsi="PT Astra Serif"/>
          <w:sz w:val="28"/>
          <w:szCs w:val="28"/>
        </w:rPr>
        <w:br/>
      </w:r>
      <w:r w:rsidRPr="00A658A6">
        <w:rPr>
          <w:rFonts w:ascii="PT Astra Serif" w:hAnsi="PT Astra Serif"/>
          <w:sz w:val="28"/>
          <w:szCs w:val="28"/>
        </w:rPr>
        <w:t>и обоснованным основанием для увольнения истца в связи с утратой доверия.</w:t>
      </w:r>
    </w:p>
    <w:p w:rsidR="00A658A6" w:rsidRPr="00A658A6" w:rsidRDefault="00A658A6" w:rsidP="0022113C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658A6">
        <w:rPr>
          <w:rFonts w:ascii="PT Astra Serif" w:hAnsi="PT Astra Serif"/>
          <w:sz w:val="28"/>
          <w:szCs w:val="28"/>
        </w:rPr>
        <w:t xml:space="preserve">Совершение </w:t>
      </w:r>
      <w:r>
        <w:rPr>
          <w:rFonts w:ascii="PT Astra Serif" w:hAnsi="PT Astra Serif"/>
          <w:sz w:val="28"/>
          <w:szCs w:val="28"/>
        </w:rPr>
        <w:t xml:space="preserve">Ф.И.О. </w:t>
      </w:r>
      <w:r w:rsidRPr="00A658A6">
        <w:rPr>
          <w:rFonts w:ascii="PT Astra Serif" w:hAnsi="PT Astra Serif"/>
          <w:sz w:val="28"/>
          <w:szCs w:val="28"/>
        </w:rPr>
        <w:t>сделок по приобретению ценных бумаг под влиянием заблуждения не усматривается.</w:t>
      </w:r>
    </w:p>
    <w:p w:rsidR="00A658A6" w:rsidRPr="00A658A6" w:rsidRDefault="00A658A6" w:rsidP="0022113C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658A6">
        <w:rPr>
          <w:rFonts w:ascii="PT Astra Serif" w:hAnsi="PT Astra Serif"/>
          <w:sz w:val="28"/>
          <w:szCs w:val="28"/>
        </w:rPr>
        <w:t xml:space="preserve">Проявив достаточную степень осмотрительности, а также ответственности при осуществлении сделок с ценными бумагами, обусловленных в том числе особым правовым статусом занимаемой </w:t>
      </w:r>
      <w:r>
        <w:rPr>
          <w:rFonts w:ascii="PT Astra Serif" w:hAnsi="PT Astra Serif"/>
          <w:sz w:val="28"/>
          <w:szCs w:val="28"/>
        </w:rPr>
        <w:t>Ф.И.О</w:t>
      </w:r>
      <w:r w:rsidRPr="00A658A6">
        <w:rPr>
          <w:rFonts w:ascii="PT Astra Serif" w:hAnsi="PT Astra Serif"/>
          <w:sz w:val="28"/>
          <w:szCs w:val="28"/>
        </w:rPr>
        <w:t xml:space="preserve">. должности государственной службы, </w:t>
      </w:r>
      <w:r>
        <w:rPr>
          <w:rFonts w:ascii="PT Astra Serif" w:hAnsi="PT Astra Serif"/>
          <w:sz w:val="28"/>
          <w:szCs w:val="28"/>
        </w:rPr>
        <w:t xml:space="preserve">последний </w:t>
      </w:r>
      <w:r w:rsidRPr="00A658A6">
        <w:rPr>
          <w:rFonts w:ascii="PT Astra Serif" w:hAnsi="PT Astra Serif"/>
          <w:sz w:val="28"/>
          <w:szCs w:val="28"/>
        </w:rPr>
        <w:t xml:space="preserve">имел возможность </w:t>
      </w:r>
      <w:r w:rsidRPr="00A658A6">
        <w:rPr>
          <w:rFonts w:ascii="PT Astra Serif" w:hAnsi="PT Astra Serif"/>
          <w:sz w:val="28"/>
          <w:szCs w:val="28"/>
        </w:rPr>
        <w:lastRenderedPageBreak/>
        <w:t xml:space="preserve">доподлинно установить происхождение приобретаемых ценных бумаг, поскольку данные сведения находятся в открытом доступе в сети </w:t>
      </w:r>
      <w:r w:rsidR="0022113C">
        <w:rPr>
          <w:rFonts w:ascii="PT Astra Serif" w:hAnsi="PT Astra Serif"/>
          <w:sz w:val="28"/>
          <w:szCs w:val="28"/>
        </w:rPr>
        <w:t>«</w:t>
      </w:r>
      <w:r w:rsidRPr="00A658A6">
        <w:rPr>
          <w:rFonts w:ascii="PT Astra Serif" w:hAnsi="PT Astra Serif"/>
          <w:sz w:val="28"/>
          <w:szCs w:val="28"/>
        </w:rPr>
        <w:t>Интернет</w:t>
      </w:r>
      <w:r w:rsidR="0022113C">
        <w:rPr>
          <w:rFonts w:ascii="PT Astra Serif" w:hAnsi="PT Astra Serif"/>
          <w:sz w:val="28"/>
          <w:szCs w:val="28"/>
        </w:rPr>
        <w:t>»</w:t>
      </w:r>
      <w:r w:rsidRPr="00A658A6">
        <w:rPr>
          <w:rFonts w:ascii="PT Astra Serif" w:hAnsi="PT Astra Serif"/>
          <w:sz w:val="28"/>
          <w:szCs w:val="28"/>
        </w:rPr>
        <w:t xml:space="preserve"> на официальном сайте биржевой площадки ПАО </w:t>
      </w:r>
      <w:r w:rsidR="0022113C">
        <w:rPr>
          <w:rFonts w:ascii="PT Astra Serif" w:hAnsi="PT Astra Serif"/>
          <w:sz w:val="28"/>
          <w:szCs w:val="28"/>
        </w:rPr>
        <w:t>«</w:t>
      </w:r>
      <w:r w:rsidRPr="00A658A6">
        <w:rPr>
          <w:rFonts w:ascii="PT Astra Serif" w:hAnsi="PT Astra Serif"/>
          <w:sz w:val="28"/>
          <w:szCs w:val="28"/>
        </w:rPr>
        <w:t>Московская биржа</w:t>
      </w:r>
      <w:r w:rsidR="0022113C">
        <w:rPr>
          <w:rFonts w:ascii="PT Astra Serif" w:hAnsi="PT Astra Serif"/>
          <w:sz w:val="28"/>
          <w:szCs w:val="28"/>
        </w:rPr>
        <w:t>»</w:t>
      </w:r>
      <w:r w:rsidRPr="00A658A6">
        <w:rPr>
          <w:rFonts w:ascii="PT Astra Serif" w:hAnsi="PT Astra Serif"/>
          <w:sz w:val="28"/>
          <w:szCs w:val="28"/>
        </w:rPr>
        <w:t xml:space="preserve"> </w:t>
      </w:r>
      <w:r w:rsidR="0022113C">
        <w:rPr>
          <w:rFonts w:ascii="PT Astra Serif" w:hAnsi="PT Astra Serif"/>
          <w:sz w:val="28"/>
          <w:szCs w:val="28"/>
        </w:rPr>
        <w:t>(</w:t>
      </w:r>
      <w:r w:rsidRPr="00A658A6">
        <w:rPr>
          <w:rFonts w:ascii="PT Astra Serif" w:hAnsi="PT Astra Serif"/>
          <w:sz w:val="28"/>
          <w:szCs w:val="28"/>
        </w:rPr>
        <w:t>https://www.moex.com</w:t>
      </w:r>
      <w:r w:rsidR="0022113C">
        <w:rPr>
          <w:rFonts w:ascii="PT Astra Serif" w:hAnsi="PT Astra Serif"/>
          <w:sz w:val="28"/>
          <w:szCs w:val="28"/>
        </w:rPr>
        <w:t>)</w:t>
      </w:r>
      <w:r w:rsidRPr="00A658A6">
        <w:rPr>
          <w:rFonts w:ascii="PT Astra Serif" w:hAnsi="PT Astra Serif"/>
          <w:sz w:val="28"/>
          <w:szCs w:val="28"/>
        </w:rPr>
        <w:t xml:space="preserve">, а также официальном сайте центрального депозитария НКО АО </w:t>
      </w:r>
      <w:r w:rsidR="0022113C">
        <w:rPr>
          <w:rFonts w:ascii="PT Astra Serif" w:hAnsi="PT Astra Serif"/>
          <w:sz w:val="28"/>
          <w:szCs w:val="28"/>
        </w:rPr>
        <w:t>«</w:t>
      </w:r>
      <w:r w:rsidRPr="00A658A6">
        <w:rPr>
          <w:rFonts w:ascii="PT Astra Serif" w:hAnsi="PT Astra Serif"/>
          <w:sz w:val="28"/>
          <w:szCs w:val="28"/>
        </w:rPr>
        <w:t>Национальный расчетный депозитарий</w:t>
      </w:r>
      <w:r w:rsidR="0022113C">
        <w:rPr>
          <w:rFonts w:ascii="PT Astra Serif" w:hAnsi="PT Astra Serif"/>
          <w:sz w:val="28"/>
          <w:szCs w:val="28"/>
        </w:rPr>
        <w:t>»</w:t>
      </w:r>
      <w:r w:rsidRPr="00A658A6">
        <w:rPr>
          <w:rFonts w:ascii="PT Astra Serif" w:hAnsi="PT Astra Serif"/>
          <w:sz w:val="28"/>
          <w:szCs w:val="28"/>
        </w:rPr>
        <w:t xml:space="preserve"> </w:t>
      </w:r>
      <w:r w:rsidR="0022113C">
        <w:rPr>
          <w:rFonts w:ascii="PT Astra Serif" w:hAnsi="PT Astra Serif"/>
          <w:sz w:val="28"/>
          <w:szCs w:val="28"/>
        </w:rPr>
        <w:t>(</w:t>
      </w:r>
      <w:r w:rsidRPr="00A658A6">
        <w:rPr>
          <w:rFonts w:ascii="PT Astra Serif" w:hAnsi="PT Astra Serif"/>
          <w:sz w:val="28"/>
          <w:szCs w:val="28"/>
        </w:rPr>
        <w:t>https://www.nsd.ru</w:t>
      </w:r>
      <w:r w:rsidR="0022113C">
        <w:rPr>
          <w:rFonts w:ascii="PT Astra Serif" w:hAnsi="PT Astra Serif"/>
          <w:sz w:val="28"/>
          <w:szCs w:val="28"/>
        </w:rPr>
        <w:t>)</w:t>
      </w:r>
      <w:r w:rsidRPr="00A658A6">
        <w:rPr>
          <w:rFonts w:ascii="PT Astra Serif" w:hAnsi="PT Astra Serif"/>
          <w:sz w:val="28"/>
          <w:szCs w:val="28"/>
        </w:rPr>
        <w:t xml:space="preserve">, где содержится справочник иностранных финансовых инструментов, который позволяет установить происхождение ценной бумаги по присвоенному ей уникальному идентификационному коду (ISIN). </w:t>
      </w:r>
    </w:p>
    <w:p w:rsidR="00A658A6" w:rsidRPr="00A658A6" w:rsidRDefault="00A658A6" w:rsidP="0022113C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658A6">
        <w:rPr>
          <w:rFonts w:ascii="PT Astra Serif" w:hAnsi="PT Astra Serif"/>
          <w:sz w:val="28"/>
          <w:szCs w:val="28"/>
        </w:rPr>
        <w:t xml:space="preserve">Кроме того, из представленных </w:t>
      </w:r>
      <w:r>
        <w:rPr>
          <w:rFonts w:ascii="PT Astra Serif" w:hAnsi="PT Astra Serif"/>
          <w:sz w:val="28"/>
          <w:szCs w:val="28"/>
        </w:rPr>
        <w:t xml:space="preserve">Ф.И.О. </w:t>
      </w:r>
      <w:r w:rsidRPr="00A658A6">
        <w:rPr>
          <w:rFonts w:ascii="PT Astra Serif" w:hAnsi="PT Astra Serif"/>
          <w:sz w:val="28"/>
          <w:szCs w:val="28"/>
        </w:rPr>
        <w:t xml:space="preserve">в материалы проверки скриншотов из приложения, посредством которого </w:t>
      </w:r>
      <w:r w:rsidR="0022113C">
        <w:rPr>
          <w:rFonts w:ascii="PT Astra Serif" w:hAnsi="PT Astra Serif"/>
          <w:sz w:val="28"/>
          <w:szCs w:val="28"/>
        </w:rPr>
        <w:t xml:space="preserve">последним </w:t>
      </w:r>
      <w:r w:rsidRPr="00A658A6">
        <w:rPr>
          <w:rFonts w:ascii="PT Astra Serif" w:hAnsi="PT Astra Serif"/>
          <w:sz w:val="28"/>
          <w:szCs w:val="28"/>
        </w:rPr>
        <w:t xml:space="preserve">осуществлялось приобретение ценных бумаг, усматривается, что в числе сведений о ценных бумагах помимо номера ISIN, позволяющего идентифицировать их при использовании программных возможностей вышеуказанных интернет-сайтов как иностранный финансовый инструмент, также указана страна происхождения ценных бумаг, в частности Кипр </w:t>
      </w:r>
      <w:r w:rsidR="00AF6168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и </w:t>
      </w:r>
      <w:r w:rsidRPr="00A658A6">
        <w:rPr>
          <w:rFonts w:ascii="PT Astra Serif" w:hAnsi="PT Astra Serif"/>
          <w:sz w:val="28"/>
          <w:szCs w:val="28"/>
        </w:rPr>
        <w:t>Британские Виргинские острова</w:t>
      </w:r>
      <w:r>
        <w:rPr>
          <w:rFonts w:ascii="PT Astra Serif" w:hAnsi="PT Astra Serif"/>
          <w:sz w:val="28"/>
          <w:szCs w:val="28"/>
        </w:rPr>
        <w:t>.</w:t>
      </w:r>
      <w:r w:rsidRPr="00A658A6">
        <w:rPr>
          <w:rFonts w:ascii="PT Astra Serif" w:hAnsi="PT Astra Serif"/>
          <w:sz w:val="28"/>
          <w:szCs w:val="28"/>
        </w:rPr>
        <w:t xml:space="preserve"> </w:t>
      </w:r>
    </w:p>
    <w:p w:rsidR="00A658A6" w:rsidRPr="00A658A6" w:rsidRDefault="00A658A6" w:rsidP="00A658A6">
      <w:pPr>
        <w:pStyle w:val="a3"/>
        <w:spacing w:before="0" w:beforeAutospacing="0" w:after="0" w:afterAutospacing="0"/>
        <w:ind w:firstLine="539"/>
        <w:jc w:val="both"/>
        <w:rPr>
          <w:rFonts w:ascii="PT Astra Serif" w:hAnsi="PT Astra Serif"/>
          <w:sz w:val="28"/>
          <w:szCs w:val="28"/>
        </w:rPr>
      </w:pPr>
      <w:r w:rsidRPr="00A658A6">
        <w:rPr>
          <w:rFonts w:ascii="PT Astra Serif" w:hAnsi="PT Astra Serif"/>
          <w:sz w:val="28"/>
          <w:szCs w:val="28"/>
        </w:rPr>
        <w:t xml:space="preserve">Согласно представленным истцом при обращении с иском справкам </w:t>
      </w:r>
      <w:r w:rsidR="00AF6168">
        <w:rPr>
          <w:rFonts w:ascii="PT Astra Serif" w:hAnsi="PT Astra Serif"/>
          <w:sz w:val="28"/>
          <w:szCs w:val="28"/>
        </w:rPr>
        <w:br/>
      </w:r>
      <w:r w:rsidRPr="00A658A6">
        <w:rPr>
          <w:rFonts w:ascii="PT Astra Serif" w:hAnsi="PT Astra Serif"/>
          <w:sz w:val="28"/>
          <w:szCs w:val="28"/>
        </w:rPr>
        <w:t>о наличии счетов и иной информации, необходимой для предоставления гражданами сведений о доходах, расходах, об имуществе и обязательствах имущественного характера за 2021, 2022 год место нахождения эмитента вышеуказанных финансовых инструментов находится на территории иностранных государств (Великобритания, Нидерланды и пр.)</w:t>
      </w:r>
      <w:r>
        <w:rPr>
          <w:rFonts w:ascii="PT Astra Serif" w:hAnsi="PT Astra Serif"/>
          <w:sz w:val="28"/>
          <w:szCs w:val="28"/>
        </w:rPr>
        <w:t>,</w:t>
      </w:r>
      <w:r w:rsidRPr="00A658A6">
        <w:rPr>
          <w:rFonts w:ascii="PT Astra Serif" w:hAnsi="PT Astra Serif"/>
          <w:sz w:val="28"/>
          <w:szCs w:val="28"/>
        </w:rPr>
        <w:t xml:space="preserve"> в примечании к данным справкам банком указано, что информация о доходах, полученных от ценных бумаг за отчетный период, включается в справку после закрытия налогового периода в соответствии с пунктом 5 статьи 226 Налогового кодекса Российской Федерации - после 1 марта года, следующего за истекшим налоговым периодом, однако приведенная информация </w:t>
      </w:r>
      <w:r>
        <w:rPr>
          <w:rFonts w:ascii="PT Astra Serif" w:hAnsi="PT Astra Serif"/>
          <w:sz w:val="28"/>
          <w:szCs w:val="28"/>
        </w:rPr>
        <w:t xml:space="preserve">Ф.И.О. </w:t>
      </w:r>
      <w:r w:rsidRPr="00A658A6">
        <w:rPr>
          <w:rFonts w:ascii="PT Astra Serif" w:hAnsi="PT Astra Serif"/>
          <w:sz w:val="28"/>
          <w:szCs w:val="28"/>
        </w:rPr>
        <w:t xml:space="preserve">к сведению </w:t>
      </w:r>
      <w:r w:rsidR="00AF6168">
        <w:rPr>
          <w:rFonts w:ascii="PT Astra Serif" w:hAnsi="PT Astra Serif"/>
          <w:sz w:val="28"/>
          <w:szCs w:val="28"/>
        </w:rPr>
        <w:br/>
      </w:r>
      <w:r w:rsidRPr="00A658A6">
        <w:rPr>
          <w:rFonts w:ascii="PT Astra Serif" w:hAnsi="PT Astra Serif"/>
          <w:sz w:val="28"/>
          <w:szCs w:val="28"/>
        </w:rPr>
        <w:t xml:space="preserve">не принята, в связи с чем поданные </w:t>
      </w:r>
      <w:r>
        <w:rPr>
          <w:rFonts w:ascii="PT Astra Serif" w:hAnsi="PT Astra Serif"/>
          <w:sz w:val="28"/>
          <w:szCs w:val="28"/>
        </w:rPr>
        <w:t xml:space="preserve">им </w:t>
      </w:r>
      <w:r w:rsidRPr="00A658A6">
        <w:rPr>
          <w:rFonts w:ascii="PT Astra Serif" w:hAnsi="PT Astra Serif"/>
          <w:sz w:val="28"/>
          <w:szCs w:val="28"/>
        </w:rPr>
        <w:t xml:space="preserve">до указанной даты справки о доходах за 2021, 2022 год содержали недостоверные сведения в части сумм полученных доходов от ценных бумаг и долей участия в коммерческих организациях. </w:t>
      </w:r>
    </w:p>
    <w:p w:rsidR="00A658A6" w:rsidRPr="00A658A6" w:rsidRDefault="00A658A6" w:rsidP="00A658A6">
      <w:pPr>
        <w:pStyle w:val="a3"/>
        <w:spacing w:before="0" w:beforeAutospacing="0" w:after="0" w:afterAutospacing="0"/>
        <w:ind w:firstLine="539"/>
        <w:jc w:val="both"/>
        <w:rPr>
          <w:rFonts w:ascii="PT Astra Serif" w:hAnsi="PT Astra Serif"/>
          <w:sz w:val="28"/>
          <w:szCs w:val="28"/>
        </w:rPr>
      </w:pPr>
      <w:r w:rsidRPr="00A658A6">
        <w:rPr>
          <w:rFonts w:ascii="PT Astra Serif" w:hAnsi="PT Astra Serif"/>
          <w:sz w:val="28"/>
          <w:szCs w:val="28"/>
        </w:rPr>
        <w:t xml:space="preserve">Аналогичные разъяснения приведены в методических материалах Минтруда России, размещенных на официальном сайте ведомства в сети интернет </w:t>
      </w:r>
      <w:r>
        <w:rPr>
          <w:rFonts w:ascii="PT Astra Serif" w:hAnsi="PT Astra Serif"/>
          <w:sz w:val="28"/>
          <w:szCs w:val="28"/>
        </w:rPr>
        <w:t>(</w:t>
      </w:r>
      <w:hyperlink r:id="rId7" w:tgtFrame="_blank" w:tooltip="&lt;div class=&quot;doc www&quot;&gt;&lt;span class=&quot;aligner&quot;&gt;&lt;div class=&quot;icon listDocWWW-16&quot;&gt;&lt;/div&gt;&lt;/span&gt;https://mintrud.gov.ru/ministry/programms/anticorruption/9/21&lt;/div&gt;" w:history="1">
        <w:r w:rsidRPr="00A658A6">
          <w:rPr>
            <w:rStyle w:val="a7"/>
            <w:rFonts w:ascii="PT Astra Serif" w:hAnsi="PT Astra Serif"/>
            <w:sz w:val="28"/>
            <w:szCs w:val="28"/>
          </w:rPr>
          <w:t>https://mintrud.gov.ru/ministry/programms/anticorruption/9/21</w:t>
        </w:r>
      </w:hyperlink>
      <w:r>
        <w:rPr>
          <w:rFonts w:ascii="PT Astra Serif" w:hAnsi="PT Astra Serif"/>
          <w:sz w:val="28"/>
          <w:szCs w:val="28"/>
        </w:rPr>
        <w:t>,</w:t>
      </w:r>
      <w:r w:rsidRPr="00A658A6">
        <w:rPr>
          <w:rFonts w:ascii="PT Astra Serif" w:hAnsi="PT Astra Serif"/>
          <w:sz w:val="28"/>
          <w:szCs w:val="28"/>
        </w:rPr>
        <w:t xml:space="preserve"> письмо от 22.09.2022 N 28-7/10/В-12862), где также указано, что гражданским служащим, которым запрещено приобретать иностранные финансовые инструменты, необходимо обращать пристальное внимание на эмитента ценной бумаги; субъективное восприятие организации в качестве отечественной не всегда соответствует фактическим обстоятельствам, что может привести к нарушению обозначенного запрета. Приобретение иностранной депозитарной расписки, удостоверяющей право собственности на определенное количество ценных бумаг российского эмитента, а также приобретение российской депозитарной расписки, удостоверяющей право собственности на определенное количество ценных бумаг иностранных </w:t>
      </w:r>
      <w:r w:rsidRPr="00A658A6">
        <w:rPr>
          <w:rFonts w:ascii="PT Astra Serif" w:hAnsi="PT Astra Serif"/>
          <w:sz w:val="28"/>
          <w:szCs w:val="28"/>
        </w:rPr>
        <w:lastRenderedPageBreak/>
        <w:t xml:space="preserve">эмитентов, приводит к нарушению запрета, предусмотренного Федеральным законом от 07.05.2013 </w:t>
      </w:r>
      <w:r w:rsidR="00425108">
        <w:rPr>
          <w:rFonts w:ascii="PT Astra Serif" w:hAnsi="PT Astra Serif"/>
          <w:sz w:val="28"/>
          <w:szCs w:val="28"/>
        </w:rPr>
        <w:t>№</w:t>
      </w:r>
      <w:r w:rsidRPr="00A658A6">
        <w:rPr>
          <w:rFonts w:ascii="PT Astra Serif" w:hAnsi="PT Astra Serif"/>
          <w:sz w:val="28"/>
          <w:szCs w:val="28"/>
        </w:rPr>
        <w:t xml:space="preserve"> 79-ФЗ. Законодательство Российской Федерации не запрещает гражданским служащим и их супругам заключать договоры </w:t>
      </w:r>
      <w:r w:rsidR="00AF6168">
        <w:rPr>
          <w:rFonts w:ascii="PT Astra Serif" w:hAnsi="PT Astra Serif"/>
          <w:sz w:val="28"/>
          <w:szCs w:val="28"/>
        </w:rPr>
        <w:br/>
      </w:r>
      <w:r w:rsidRPr="00A658A6">
        <w:rPr>
          <w:rFonts w:ascii="PT Astra Serif" w:hAnsi="PT Astra Serif"/>
          <w:sz w:val="28"/>
          <w:szCs w:val="28"/>
        </w:rPr>
        <w:t xml:space="preserve">о брокерском обслуживании и договоры доверительного управления ценными бумагами, которые предусматривают открытие и ведение индивидуального инвестиционного счета. Вместе с тем стоит учитывать, что ценные бумаги, приобретаемые в рамках указанных договоров, становятся собственностью клиента. В этой связи при заключении таких договоров необходимо учитывать </w:t>
      </w:r>
      <w:r w:rsidR="008E7660">
        <w:rPr>
          <w:rFonts w:ascii="PT Astra Serif" w:hAnsi="PT Astra Serif"/>
          <w:sz w:val="28"/>
          <w:szCs w:val="28"/>
        </w:rPr>
        <w:t xml:space="preserve">названные </w:t>
      </w:r>
      <w:r w:rsidRPr="00A658A6">
        <w:rPr>
          <w:rFonts w:ascii="PT Astra Serif" w:hAnsi="PT Astra Serif"/>
          <w:sz w:val="28"/>
          <w:szCs w:val="28"/>
        </w:rPr>
        <w:t xml:space="preserve">положения законодательства Российской Федерации </w:t>
      </w:r>
      <w:r w:rsidR="00AF6168">
        <w:rPr>
          <w:rFonts w:ascii="PT Astra Serif" w:hAnsi="PT Astra Serif"/>
          <w:sz w:val="28"/>
          <w:szCs w:val="28"/>
        </w:rPr>
        <w:br/>
      </w:r>
      <w:r w:rsidRPr="00A658A6">
        <w:rPr>
          <w:rFonts w:ascii="PT Astra Serif" w:hAnsi="PT Astra Serif"/>
          <w:sz w:val="28"/>
          <w:szCs w:val="28"/>
        </w:rPr>
        <w:t>о противодействии коррупции, а также в отдельных случаях исключить приобретение иностранных финансовых инструментов, например</w:t>
      </w:r>
      <w:r w:rsidR="00425108">
        <w:rPr>
          <w:rFonts w:ascii="PT Astra Serif" w:hAnsi="PT Astra Serif"/>
          <w:sz w:val="28"/>
          <w:szCs w:val="28"/>
        </w:rPr>
        <w:t>,</w:t>
      </w:r>
      <w:r w:rsidRPr="00A658A6">
        <w:rPr>
          <w:rFonts w:ascii="PT Astra Serif" w:hAnsi="PT Astra Serif"/>
          <w:sz w:val="28"/>
          <w:szCs w:val="28"/>
        </w:rPr>
        <w:t xml:space="preserve"> акций, эмитентом которых выступает зарегистрированная за пределами Российской Федерации дочерняя структура российской организации. </w:t>
      </w:r>
    </w:p>
    <w:p w:rsidR="004C3A6A" w:rsidRDefault="004C3A6A" w:rsidP="006230CC">
      <w:pPr>
        <w:pStyle w:val="ConsPlusNormal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64EA8" w:rsidRPr="00DB0683" w:rsidRDefault="00964EA8" w:rsidP="006230CC">
      <w:pPr>
        <w:spacing w:after="0" w:line="235" w:lineRule="auto"/>
        <w:ind w:left="5103"/>
        <w:jc w:val="center"/>
        <w:rPr>
          <w:rFonts w:ascii="PT Astra Serif" w:hAnsi="PT Astra Serif"/>
          <w:i/>
          <w:sz w:val="28"/>
          <w:szCs w:val="28"/>
        </w:rPr>
      </w:pPr>
      <w:r w:rsidRPr="00DB0683">
        <w:rPr>
          <w:rFonts w:ascii="PT Astra Serif" w:hAnsi="PT Astra Serif"/>
          <w:i/>
          <w:sz w:val="28"/>
          <w:szCs w:val="28"/>
        </w:rPr>
        <w:t xml:space="preserve">По материалам определения </w:t>
      </w:r>
      <w:r w:rsidR="00425108">
        <w:rPr>
          <w:rFonts w:ascii="PT Astra Serif" w:hAnsi="PT Astra Serif"/>
          <w:i/>
          <w:sz w:val="28"/>
          <w:szCs w:val="28"/>
        </w:rPr>
        <w:t xml:space="preserve">Второго </w:t>
      </w:r>
      <w:r w:rsidRPr="00DB0683">
        <w:rPr>
          <w:rFonts w:ascii="PT Astra Serif" w:hAnsi="PT Astra Serif"/>
          <w:i/>
          <w:sz w:val="28"/>
          <w:szCs w:val="28"/>
        </w:rPr>
        <w:t xml:space="preserve">кассационного суда общей юрисдикции от </w:t>
      </w:r>
      <w:r w:rsidR="00425108">
        <w:rPr>
          <w:rFonts w:ascii="PT Astra Serif" w:hAnsi="PT Astra Serif"/>
          <w:i/>
          <w:sz w:val="28"/>
          <w:szCs w:val="28"/>
        </w:rPr>
        <w:t>23</w:t>
      </w:r>
      <w:r>
        <w:rPr>
          <w:rFonts w:ascii="PT Astra Serif" w:hAnsi="PT Astra Serif"/>
          <w:i/>
          <w:sz w:val="28"/>
          <w:szCs w:val="28"/>
        </w:rPr>
        <w:t>.</w:t>
      </w:r>
      <w:r w:rsidR="00425108">
        <w:rPr>
          <w:rFonts w:ascii="PT Astra Serif" w:hAnsi="PT Astra Serif"/>
          <w:i/>
          <w:sz w:val="28"/>
          <w:szCs w:val="28"/>
        </w:rPr>
        <w:t>05</w:t>
      </w:r>
      <w:r w:rsidRPr="00DB0683">
        <w:rPr>
          <w:rFonts w:ascii="PT Astra Serif" w:hAnsi="PT Astra Serif"/>
          <w:i/>
          <w:sz w:val="28"/>
          <w:szCs w:val="28"/>
        </w:rPr>
        <w:t>.202</w:t>
      </w:r>
      <w:r w:rsidR="00425108">
        <w:rPr>
          <w:rFonts w:ascii="PT Astra Serif" w:hAnsi="PT Astra Serif"/>
          <w:i/>
          <w:sz w:val="28"/>
          <w:szCs w:val="28"/>
        </w:rPr>
        <w:t>4</w:t>
      </w:r>
      <w:r w:rsidRPr="00DB0683">
        <w:rPr>
          <w:rFonts w:ascii="PT Astra Serif" w:hAnsi="PT Astra Serif"/>
          <w:i/>
          <w:sz w:val="28"/>
          <w:szCs w:val="28"/>
        </w:rPr>
        <w:t xml:space="preserve"> № 88-</w:t>
      </w:r>
      <w:r w:rsidR="00425108">
        <w:rPr>
          <w:rFonts w:ascii="PT Astra Serif" w:hAnsi="PT Astra Serif"/>
          <w:i/>
          <w:sz w:val="28"/>
          <w:szCs w:val="28"/>
        </w:rPr>
        <w:t>11877</w:t>
      </w:r>
      <w:r w:rsidRPr="00DB0683">
        <w:rPr>
          <w:rFonts w:ascii="PT Astra Serif" w:hAnsi="PT Astra Serif"/>
          <w:i/>
          <w:sz w:val="28"/>
          <w:szCs w:val="28"/>
        </w:rPr>
        <w:t>/202</w:t>
      </w:r>
      <w:r w:rsidR="00425108">
        <w:rPr>
          <w:rFonts w:ascii="PT Astra Serif" w:hAnsi="PT Astra Serif"/>
          <w:i/>
          <w:sz w:val="28"/>
          <w:szCs w:val="28"/>
        </w:rPr>
        <w:t xml:space="preserve">4, апелляционное определение Ивановского областного суда от 27.12.2023 </w:t>
      </w:r>
      <w:r w:rsidR="00425108">
        <w:rPr>
          <w:rFonts w:ascii="PT Astra Serif" w:hAnsi="PT Astra Serif"/>
          <w:i/>
          <w:sz w:val="28"/>
          <w:szCs w:val="28"/>
        </w:rPr>
        <w:br/>
        <w:t>№ 33-3040/2023</w:t>
      </w:r>
    </w:p>
    <w:p w:rsidR="004F5503" w:rsidRDefault="004F5503" w:rsidP="006230CC">
      <w:pPr>
        <w:pStyle w:val="a3"/>
        <w:spacing w:before="0" w:beforeAutospacing="0" w:after="0" w:afterAutospacing="0" w:line="235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E63D05" w:rsidRDefault="00FD00CE" w:rsidP="006230CC">
      <w:pPr>
        <w:pStyle w:val="a3"/>
        <w:spacing w:before="0" w:beforeAutospacing="0" w:after="0" w:afterAutospacing="0" w:line="235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B0683">
        <w:rPr>
          <w:rFonts w:ascii="PT Astra Serif" w:hAnsi="PT Astra Serif"/>
          <w:b/>
          <w:sz w:val="28"/>
          <w:szCs w:val="28"/>
        </w:rPr>
        <w:t xml:space="preserve">Ответственность за </w:t>
      </w:r>
      <w:r w:rsidR="00E63D05">
        <w:rPr>
          <w:rFonts w:ascii="PT Astra Serif" w:hAnsi="PT Astra Serif"/>
          <w:b/>
          <w:sz w:val="28"/>
          <w:szCs w:val="28"/>
        </w:rPr>
        <w:t xml:space="preserve">совершение преступлений </w:t>
      </w:r>
    </w:p>
    <w:p w:rsidR="00FD00CE" w:rsidRPr="00DB0683" w:rsidRDefault="00E63D05" w:rsidP="006230CC">
      <w:pPr>
        <w:pStyle w:val="a3"/>
        <w:spacing w:before="0" w:beforeAutospacing="0" w:after="0" w:afterAutospacing="0" w:line="235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коррупционной направленности </w:t>
      </w:r>
    </w:p>
    <w:p w:rsidR="008E7660" w:rsidRDefault="008E7660" w:rsidP="006230CC">
      <w:pPr>
        <w:pStyle w:val="a3"/>
        <w:spacing w:before="0" w:beforeAutospacing="0" w:after="0" w:afterAutospacing="0" w:line="235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FD00CE" w:rsidRDefault="00FD00CE" w:rsidP="006230CC">
      <w:pPr>
        <w:pStyle w:val="a3"/>
        <w:spacing w:before="0" w:beforeAutospacing="0" w:after="0" w:afterAutospacing="0" w:line="235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DB0683">
        <w:rPr>
          <w:rFonts w:ascii="PT Astra Serif" w:hAnsi="PT Astra Serif"/>
          <w:b/>
          <w:sz w:val="28"/>
          <w:szCs w:val="28"/>
        </w:rPr>
        <w:t>1.</w:t>
      </w:r>
    </w:p>
    <w:p w:rsidR="008E7660" w:rsidRPr="00DB0683" w:rsidRDefault="008E7660" w:rsidP="006230CC">
      <w:pPr>
        <w:pStyle w:val="a3"/>
        <w:spacing w:before="0" w:beforeAutospacing="0" w:after="0" w:afterAutospacing="0" w:line="235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933020" w:rsidRPr="008E7660" w:rsidRDefault="00FD00CE" w:rsidP="00933020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E7660">
        <w:rPr>
          <w:rFonts w:ascii="PT Astra Serif" w:hAnsi="PT Astra Serif"/>
          <w:sz w:val="28"/>
          <w:szCs w:val="28"/>
        </w:rPr>
        <w:t>Приговором суда первой инстанции Ф.И.О. признан</w:t>
      </w:r>
      <w:r w:rsidR="00933020" w:rsidRPr="008E7660">
        <w:rPr>
          <w:rFonts w:ascii="PT Astra Serif" w:hAnsi="PT Astra Serif"/>
          <w:sz w:val="28"/>
          <w:szCs w:val="28"/>
        </w:rPr>
        <w:t>а</w:t>
      </w:r>
      <w:r w:rsidRPr="008E7660">
        <w:rPr>
          <w:rFonts w:ascii="PT Astra Serif" w:hAnsi="PT Astra Serif"/>
          <w:sz w:val="28"/>
          <w:szCs w:val="28"/>
        </w:rPr>
        <w:t xml:space="preserve"> виновным </w:t>
      </w:r>
      <w:r w:rsidRPr="008E7660">
        <w:rPr>
          <w:rFonts w:ascii="PT Astra Serif" w:hAnsi="PT Astra Serif"/>
          <w:sz w:val="28"/>
          <w:szCs w:val="28"/>
        </w:rPr>
        <w:br/>
        <w:t xml:space="preserve">в совершении преступления, предусмотренного </w:t>
      </w:r>
      <w:hyperlink r:id="rId8" w:history="1">
        <w:r w:rsidRPr="008E7660">
          <w:rPr>
            <w:rFonts w:ascii="PT Astra Serif" w:hAnsi="PT Astra Serif"/>
            <w:sz w:val="28"/>
            <w:szCs w:val="28"/>
          </w:rPr>
          <w:t xml:space="preserve">ч. </w:t>
        </w:r>
        <w:r w:rsidR="00933020" w:rsidRPr="008E7660">
          <w:rPr>
            <w:rFonts w:ascii="PT Astra Serif" w:hAnsi="PT Astra Serif"/>
            <w:sz w:val="28"/>
            <w:szCs w:val="28"/>
          </w:rPr>
          <w:t>4</w:t>
        </w:r>
        <w:r w:rsidRPr="008E7660">
          <w:rPr>
            <w:rFonts w:ascii="PT Astra Serif" w:hAnsi="PT Astra Serif"/>
            <w:sz w:val="28"/>
            <w:szCs w:val="28"/>
          </w:rPr>
          <w:t xml:space="preserve"> ст. </w:t>
        </w:r>
        <w:r w:rsidR="00933020" w:rsidRPr="008E7660">
          <w:rPr>
            <w:rFonts w:ascii="PT Astra Serif" w:hAnsi="PT Astra Serif"/>
            <w:sz w:val="28"/>
            <w:szCs w:val="28"/>
          </w:rPr>
          <w:t>159</w:t>
        </w:r>
      </w:hyperlink>
      <w:r w:rsidRPr="008E7660">
        <w:rPr>
          <w:rFonts w:ascii="PT Astra Serif" w:hAnsi="PT Astra Serif"/>
          <w:sz w:val="28"/>
          <w:szCs w:val="28"/>
        </w:rPr>
        <w:t xml:space="preserve"> УК РФ</w:t>
      </w:r>
      <w:r w:rsidR="00933020" w:rsidRPr="008E7660">
        <w:rPr>
          <w:rFonts w:ascii="PT Astra Serif" w:hAnsi="PT Astra Serif"/>
          <w:sz w:val="28"/>
          <w:szCs w:val="28"/>
        </w:rPr>
        <w:t xml:space="preserve"> (мошенничество, то есть хищение чужого имущества путем обмана, лицом с использованием своего служебного положения в особо крупном размере)</w:t>
      </w:r>
      <w:r w:rsidRPr="008E7660">
        <w:rPr>
          <w:rFonts w:ascii="PT Astra Serif" w:hAnsi="PT Astra Serif"/>
          <w:sz w:val="28"/>
          <w:szCs w:val="28"/>
        </w:rPr>
        <w:t xml:space="preserve">, </w:t>
      </w:r>
      <w:r w:rsidR="00AF6168">
        <w:rPr>
          <w:rFonts w:ascii="PT Astra Serif" w:hAnsi="PT Astra Serif"/>
          <w:sz w:val="28"/>
          <w:szCs w:val="28"/>
        </w:rPr>
        <w:br/>
      </w:r>
      <w:r w:rsidRPr="008E7660">
        <w:rPr>
          <w:rFonts w:ascii="PT Astra Serif" w:hAnsi="PT Astra Serif"/>
          <w:sz w:val="28"/>
          <w:szCs w:val="28"/>
        </w:rPr>
        <w:t>е</w:t>
      </w:r>
      <w:r w:rsidR="00933020" w:rsidRPr="008E7660">
        <w:rPr>
          <w:rFonts w:ascii="PT Astra Serif" w:hAnsi="PT Astra Serif"/>
          <w:sz w:val="28"/>
          <w:szCs w:val="28"/>
        </w:rPr>
        <w:t>й</w:t>
      </w:r>
      <w:r w:rsidRPr="008E7660">
        <w:rPr>
          <w:rFonts w:ascii="PT Astra Serif" w:hAnsi="PT Astra Serif"/>
          <w:sz w:val="28"/>
          <w:szCs w:val="28"/>
        </w:rPr>
        <w:t xml:space="preserve"> назначено наказание в виде </w:t>
      </w:r>
      <w:r w:rsidR="00933020" w:rsidRPr="008E7660">
        <w:rPr>
          <w:rFonts w:ascii="PT Astra Serif" w:hAnsi="PT Astra Serif"/>
          <w:sz w:val="28"/>
          <w:szCs w:val="28"/>
        </w:rPr>
        <w:t xml:space="preserve">лишения свободы 4 года с лишением права заниматься деятельностью, связанной с выполнением организационно-распорядительных и административно-хозяйственных функций </w:t>
      </w:r>
      <w:r w:rsidR="00AF6168">
        <w:rPr>
          <w:rFonts w:ascii="PT Astra Serif" w:hAnsi="PT Astra Serif"/>
          <w:sz w:val="28"/>
          <w:szCs w:val="28"/>
        </w:rPr>
        <w:br/>
      </w:r>
      <w:r w:rsidR="00933020" w:rsidRPr="008E7660">
        <w:rPr>
          <w:rFonts w:ascii="PT Astra Serif" w:hAnsi="PT Astra Serif"/>
          <w:sz w:val="28"/>
          <w:szCs w:val="28"/>
        </w:rPr>
        <w:t xml:space="preserve">в государственных и муниципальных учреждениях, на срок 3 года. </w:t>
      </w:r>
    </w:p>
    <w:p w:rsidR="00446224" w:rsidRPr="008E7660" w:rsidRDefault="00446224" w:rsidP="00933020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E7660">
        <w:rPr>
          <w:rFonts w:ascii="PT Astra Serif" w:hAnsi="PT Astra Serif"/>
          <w:sz w:val="28"/>
          <w:szCs w:val="28"/>
        </w:rPr>
        <w:t xml:space="preserve">На основании ст.73 УК РФ назначенное Ф.И.О. наказание считается условным, установлен испытательный срок в 3 (три) года, в течение которого в соответствии с ч.5 ст.73 УК РФ на условно осужденную возложены обязанности: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осужденных, периодически являться на регистрацию </w:t>
      </w:r>
      <w:r w:rsidR="00AF6168">
        <w:rPr>
          <w:rFonts w:ascii="PT Astra Serif" w:hAnsi="PT Astra Serif"/>
          <w:sz w:val="28"/>
          <w:szCs w:val="28"/>
        </w:rPr>
        <w:br/>
      </w:r>
      <w:r w:rsidRPr="008E7660">
        <w:rPr>
          <w:rFonts w:ascii="PT Astra Serif" w:hAnsi="PT Astra Serif"/>
          <w:sz w:val="28"/>
          <w:szCs w:val="28"/>
        </w:rPr>
        <w:t xml:space="preserve">в специализированный государственный орган, осуществляющий контроль </w:t>
      </w:r>
      <w:r w:rsidR="00AF6168">
        <w:rPr>
          <w:rFonts w:ascii="PT Astra Serif" w:hAnsi="PT Astra Serif"/>
          <w:sz w:val="28"/>
          <w:szCs w:val="28"/>
        </w:rPr>
        <w:br/>
      </w:r>
      <w:r w:rsidRPr="008E7660">
        <w:rPr>
          <w:rFonts w:ascii="PT Astra Serif" w:hAnsi="PT Astra Serif"/>
          <w:sz w:val="28"/>
          <w:szCs w:val="28"/>
        </w:rPr>
        <w:t>за поведением условно осужденных, в установленные этим органом дни.</w:t>
      </w:r>
    </w:p>
    <w:p w:rsidR="00933020" w:rsidRPr="008E7660" w:rsidRDefault="00933020" w:rsidP="00933020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E7660">
        <w:rPr>
          <w:rFonts w:ascii="PT Astra Serif" w:eastAsia="Times New Roman" w:hAnsi="PT Astra Serif" w:cs="Times New Roman"/>
          <w:sz w:val="28"/>
          <w:szCs w:val="28"/>
          <w:lang w:eastAsia="ru-RU"/>
        </w:rPr>
        <w:t>Преступление совершено при следующих обстоятельствах.</w:t>
      </w:r>
    </w:p>
    <w:p w:rsidR="00933020" w:rsidRDefault="00933020" w:rsidP="00933020">
      <w:pPr>
        <w:pStyle w:val="a3"/>
        <w:spacing w:before="0" w:beforeAutospacing="0" w:after="0" w:afterAutospacing="0"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Ф.И.О., являясь директором МКУ МО «***», </w:t>
      </w:r>
      <w:r w:rsidRPr="00446224">
        <w:rPr>
          <w:rFonts w:ascii="PT Astra Serif" w:hAnsi="PT Astra Serif"/>
          <w:sz w:val="28"/>
          <w:szCs w:val="28"/>
        </w:rPr>
        <w:t>выполняла организационно-распорядительные и административно-хозяйственные функции в муниципальном учреждении, то есть являлась должностным лицом.</w:t>
      </w:r>
    </w:p>
    <w:p w:rsidR="00AC4811" w:rsidRDefault="00933020" w:rsidP="00AC4811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6224">
        <w:rPr>
          <w:rFonts w:ascii="PT Astra Serif" w:eastAsia="Times New Roman" w:hAnsi="PT Astra Serif" w:cs="Times New Roman"/>
          <w:sz w:val="28"/>
          <w:szCs w:val="28"/>
          <w:lang w:eastAsia="ru-RU"/>
        </w:rPr>
        <w:t>В период с 0</w:t>
      </w:r>
      <w:r w:rsidR="00AC4811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Pr="00446224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AC4811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6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.2020 по </w:t>
      </w:r>
      <w:r w:rsidR="00AC48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46224">
        <w:rPr>
          <w:rFonts w:ascii="PT Astra Serif" w:eastAsia="Times New Roman" w:hAnsi="PT Astra Serif" w:cs="Times New Roman"/>
          <w:sz w:val="28"/>
          <w:szCs w:val="28"/>
          <w:lang w:eastAsia="ru-RU"/>
        </w:rPr>
        <w:t>0.0</w:t>
      </w:r>
      <w:r w:rsidR="00AC481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46224">
        <w:rPr>
          <w:rFonts w:ascii="PT Astra Serif" w:eastAsia="Times New Roman" w:hAnsi="PT Astra Serif" w:cs="Times New Roman"/>
          <w:sz w:val="28"/>
          <w:szCs w:val="28"/>
          <w:lang w:eastAsia="ru-RU"/>
        </w:rPr>
        <w:t>.202</w:t>
      </w:r>
      <w:r w:rsidR="00AC4811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46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Ф.И.О.</w:t>
      </w:r>
      <w:r w:rsidR="00AC4811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Pr="00446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C48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используя свое служебное положение руководителя муниципального учреждения, </w:t>
      </w:r>
      <w:r w:rsidR="00AC4811" w:rsidRPr="00AC481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действуя </w:t>
      </w:r>
      <w:r w:rsidR="00AF6168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</w:r>
      <w:r w:rsidR="00AC4811" w:rsidRPr="00AC481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из корыстных побуждений, путем обмана противоправно и безвозмездно изъяла из бюджета муниципального образования район</w:t>
      </w:r>
      <w:r w:rsidR="00AC481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</w:t>
      </w:r>
      <w:r w:rsidR="00AC4811" w:rsidRPr="00AC481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денежные средства на общую сумму 2 170 561,18 рублей, </w:t>
      </w:r>
      <w:r w:rsidR="00AC481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предназначенные </w:t>
      </w:r>
      <w:r w:rsidR="00AC4811" w:rsidRPr="00446224">
        <w:rPr>
          <w:rFonts w:ascii="PT Astra Serif" w:eastAsia="Times New Roman" w:hAnsi="PT Astra Serif" w:cs="Times New Roman"/>
          <w:sz w:val="28"/>
          <w:szCs w:val="28"/>
          <w:lang w:eastAsia="ru-RU"/>
        </w:rPr>
        <w:t>для выплаты заработной платы и иных выплат по должности дворника МКУ МО «</w:t>
      </w:r>
      <w:r w:rsidR="00AC4811">
        <w:rPr>
          <w:rFonts w:ascii="PT Astra Serif" w:eastAsia="Times New Roman" w:hAnsi="PT Astra Serif" w:cs="Times New Roman"/>
          <w:sz w:val="28"/>
          <w:szCs w:val="28"/>
          <w:lang w:eastAsia="ru-RU"/>
        </w:rPr>
        <w:t>***</w:t>
      </w:r>
      <w:r w:rsidR="00AC4811" w:rsidRPr="00446224">
        <w:rPr>
          <w:rFonts w:ascii="PT Astra Serif" w:eastAsia="Times New Roman" w:hAnsi="PT Astra Serif" w:cs="Times New Roman"/>
          <w:sz w:val="28"/>
          <w:szCs w:val="28"/>
          <w:lang w:eastAsia="ru-RU"/>
        </w:rPr>
        <w:t>», выделяемы</w:t>
      </w:r>
      <w:r w:rsidR="00AC4811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AC4811" w:rsidRPr="00446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из бюджета </w:t>
      </w:r>
      <w:r w:rsidR="00AC48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r w:rsidR="00AC4811" w:rsidRPr="00446224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</w:t>
      </w:r>
      <w:r w:rsidR="00AC4811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AC4811" w:rsidRPr="00446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путем изготовления и представления в финансовое управление администрации </w:t>
      </w:r>
      <w:r w:rsidR="00AC48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района </w:t>
      </w:r>
      <w:r w:rsidR="00AC4811" w:rsidRPr="00446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заведомо подложных документов </w:t>
      </w:r>
      <w:r w:rsidR="00AF6168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C4811" w:rsidRPr="0044622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 принятии </w:t>
      </w:r>
      <w:r w:rsidR="00AC48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 </w:t>
      </w:r>
      <w:r w:rsidR="00AC4811" w:rsidRPr="00446224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работников на работу в МКУ МО «</w:t>
      </w:r>
      <w:r w:rsidR="00AC4811">
        <w:rPr>
          <w:rFonts w:ascii="PT Astra Serif" w:eastAsia="Times New Roman" w:hAnsi="PT Astra Serif" w:cs="Times New Roman"/>
          <w:sz w:val="28"/>
          <w:szCs w:val="28"/>
          <w:lang w:eastAsia="ru-RU"/>
        </w:rPr>
        <w:t>***</w:t>
      </w:r>
      <w:r w:rsidR="00AC4811" w:rsidRPr="00446224">
        <w:rPr>
          <w:rFonts w:ascii="PT Astra Serif" w:eastAsia="Times New Roman" w:hAnsi="PT Astra Serif" w:cs="Times New Roman"/>
          <w:sz w:val="28"/>
          <w:szCs w:val="28"/>
          <w:lang w:eastAsia="ru-RU"/>
        </w:rPr>
        <w:t>» в качестве дворников, которые заведомо для нее фактически не намеревались исполнять в данном учреждении трудовые обязанности</w:t>
      </w:r>
      <w:r w:rsidR="00AC48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</w:p>
    <w:p w:rsidR="00AC4811" w:rsidRPr="00AC4811" w:rsidRDefault="00AC4811" w:rsidP="00933020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Полученными таким образом денежными средствами Ф.И.О. </w:t>
      </w:r>
      <w:r w:rsidRPr="00AC481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распоряди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лась </w:t>
      </w:r>
      <w:r w:rsidRPr="00AC481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по своему усмотрению, причинив муниципальному образованию район</w:t>
      </w: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а</w:t>
      </w:r>
      <w:r w:rsidRPr="00AC4811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материальный ущерб в особо крупном размере.</w:t>
      </w:r>
      <w:r w:rsidR="00933020" w:rsidRPr="00AC481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FD00CE" w:rsidRPr="00DB0683" w:rsidRDefault="00FD00CE" w:rsidP="006230CC">
      <w:pPr>
        <w:pStyle w:val="a3"/>
        <w:spacing w:before="0" w:beforeAutospacing="0" w:after="0" w:afterAutospacing="0" w:line="235" w:lineRule="auto"/>
        <w:ind w:firstLine="851"/>
        <w:jc w:val="both"/>
        <w:rPr>
          <w:rFonts w:ascii="PT Astra Serif" w:hAnsi="PT Astra Serif"/>
          <w:sz w:val="28"/>
          <w:szCs w:val="28"/>
        </w:rPr>
      </w:pPr>
    </w:p>
    <w:p w:rsidR="00FD00CE" w:rsidRDefault="00FD00CE" w:rsidP="006230CC">
      <w:pPr>
        <w:spacing w:after="0" w:line="235" w:lineRule="auto"/>
        <w:ind w:left="5103"/>
        <w:jc w:val="center"/>
        <w:rPr>
          <w:rFonts w:ascii="PT Astra Serif" w:hAnsi="PT Astra Serif"/>
          <w:i/>
          <w:sz w:val="28"/>
          <w:szCs w:val="28"/>
        </w:rPr>
      </w:pPr>
      <w:r w:rsidRPr="00DB0683">
        <w:rPr>
          <w:rFonts w:ascii="PT Astra Serif" w:hAnsi="PT Astra Serif"/>
          <w:i/>
          <w:sz w:val="28"/>
          <w:szCs w:val="28"/>
        </w:rPr>
        <w:t xml:space="preserve">По материалам </w:t>
      </w:r>
      <w:r w:rsidR="006D3CEA">
        <w:rPr>
          <w:rFonts w:ascii="PT Astra Serif" w:hAnsi="PT Astra Serif"/>
          <w:i/>
          <w:sz w:val="28"/>
          <w:szCs w:val="28"/>
        </w:rPr>
        <w:t xml:space="preserve">приговора </w:t>
      </w:r>
      <w:r w:rsidR="00933020">
        <w:rPr>
          <w:rFonts w:ascii="PT Astra Serif" w:hAnsi="PT Astra Serif"/>
          <w:i/>
          <w:sz w:val="28"/>
          <w:szCs w:val="28"/>
        </w:rPr>
        <w:t>Алексинского меж</w:t>
      </w:r>
      <w:r w:rsidR="006D3CEA">
        <w:rPr>
          <w:rFonts w:ascii="PT Astra Serif" w:hAnsi="PT Astra Serif"/>
          <w:i/>
          <w:sz w:val="28"/>
          <w:szCs w:val="28"/>
        </w:rPr>
        <w:t xml:space="preserve">районного суда </w:t>
      </w:r>
      <w:r w:rsidR="006D3CEA">
        <w:rPr>
          <w:rFonts w:ascii="PT Astra Serif" w:hAnsi="PT Astra Serif"/>
          <w:i/>
          <w:sz w:val="28"/>
          <w:szCs w:val="28"/>
        </w:rPr>
        <w:br/>
        <w:t>Тул</w:t>
      </w:r>
      <w:r w:rsidR="00933020">
        <w:rPr>
          <w:rFonts w:ascii="PT Astra Serif" w:hAnsi="PT Astra Serif"/>
          <w:i/>
          <w:sz w:val="28"/>
          <w:szCs w:val="28"/>
        </w:rPr>
        <w:t xml:space="preserve">ьской области </w:t>
      </w:r>
      <w:r w:rsidRPr="00DB0683">
        <w:rPr>
          <w:rFonts w:ascii="PT Astra Serif" w:hAnsi="PT Astra Serif"/>
          <w:i/>
          <w:sz w:val="28"/>
          <w:szCs w:val="28"/>
        </w:rPr>
        <w:t xml:space="preserve">от </w:t>
      </w:r>
      <w:r w:rsidR="00933020">
        <w:rPr>
          <w:rFonts w:ascii="PT Astra Serif" w:hAnsi="PT Astra Serif"/>
          <w:i/>
          <w:sz w:val="28"/>
          <w:szCs w:val="28"/>
        </w:rPr>
        <w:t>06</w:t>
      </w:r>
      <w:r w:rsidR="00DE06D8" w:rsidRPr="00DE06D8">
        <w:rPr>
          <w:rFonts w:ascii="PT Astra Serif" w:hAnsi="PT Astra Serif"/>
          <w:i/>
          <w:sz w:val="28"/>
          <w:szCs w:val="28"/>
        </w:rPr>
        <w:t>/</w:t>
      </w:r>
      <w:r w:rsidR="008E7660">
        <w:rPr>
          <w:rFonts w:ascii="PT Astra Serif" w:hAnsi="PT Astra Serif"/>
          <w:i/>
          <w:sz w:val="28"/>
          <w:szCs w:val="28"/>
        </w:rPr>
        <w:t xml:space="preserve">03.2024 </w:t>
      </w:r>
      <w:r w:rsidR="008E7660">
        <w:rPr>
          <w:rFonts w:ascii="PT Astra Serif" w:hAnsi="PT Astra Serif"/>
          <w:i/>
          <w:sz w:val="28"/>
          <w:szCs w:val="28"/>
        </w:rPr>
        <w:br/>
      </w:r>
      <w:r w:rsidRPr="00DB0683">
        <w:rPr>
          <w:rFonts w:ascii="PT Astra Serif" w:hAnsi="PT Astra Serif"/>
          <w:i/>
          <w:sz w:val="28"/>
          <w:szCs w:val="28"/>
        </w:rPr>
        <w:t xml:space="preserve">по делу № </w:t>
      </w:r>
      <w:r w:rsidR="006D3CEA">
        <w:rPr>
          <w:rFonts w:ascii="PT Astra Serif" w:hAnsi="PT Astra Serif"/>
          <w:i/>
          <w:sz w:val="28"/>
          <w:szCs w:val="28"/>
        </w:rPr>
        <w:t>1-</w:t>
      </w:r>
      <w:r w:rsidR="00933020">
        <w:rPr>
          <w:rFonts w:ascii="PT Astra Serif" w:hAnsi="PT Astra Serif"/>
          <w:i/>
          <w:sz w:val="28"/>
          <w:szCs w:val="28"/>
        </w:rPr>
        <w:t>9</w:t>
      </w:r>
      <w:r w:rsidR="006D3CEA">
        <w:rPr>
          <w:rFonts w:ascii="PT Astra Serif" w:hAnsi="PT Astra Serif"/>
          <w:i/>
          <w:sz w:val="28"/>
          <w:szCs w:val="28"/>
        </w:rPr>
        <w:t>/2024</w:t>
      </w:r>
    </w:p>
    <w:p w:rsidR="00266505" w:rsidRDefault="00266505" w:rsidP="006230CC">
      <w:pPr>
        <w:spacing w:after="0" w:line="235" w:lineRule="auto"/>
        <w:ind w:left="5103"/>
        <w:jc w:val="center"/>
        <w:rPr>
          <w:rFonts w:ascii="PT Astra Serif" w:hAnsi="PT Astra Serif"/>
          <w:i/>
          <w:sz w:val="28"/>
          <w:szCs w:val="28"/>
        </w:rPr>
      </w:pPr>
    </w:p>
    <w:p w:rsidR="00266505" w:rsidRDefault="008E7660" w:rsidP="00266505">
      <w:pPr>
        <w:pStyle w:val="a3"/>
        <w:spacing w:before="0" w:beforeAutospacing="0" w:after="0" w:afterAutospacing="0" w:line="235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266505" w:rsidRPr="00DB0683">
        <w:rPr>
          <w:rFonts w:ascii="PT Astra Serif" w:hAnsi="PT Astra Serif"/>
          <w:b/>
          <w:sz w:val="28"/>
          <w:szCs w:val="28"/>
        </w:rPr>
        <w:t>.</w:t>
      </w:r>
    </w:p>
    <w:p w:rsidR="008E7660" w:rsidRPr="00DB0683" w:rsidRDefault="008E7660" w:rsidP="00266505">
      <w:pPr>
        <w:pStyle w:val="a3"/>
        <w:spacing w:before="0" w:beforeAutospacing="0" w:after="0" w:afterAutospacing="0" w:line="235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266505" w:rsidRDefault="00266505" w:rsidP="00266505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 w:rsidRPr="00DC2A1E">
        <w:rPr>
          <w:rFonts w:ascii="PT Astra Serif" w:hAnsi="PT Astra Serif"/>
          <w:sz w:val="28"/>
          <w:szCs w:val="28"/>
        </w:rPr>
        <w:t xml:space="preserve">Приговором суда первой инстанции </w:t>
      </w:r>
      <w:r w:rsidR="00DC2A1E" w:rsidRPr="00DC2A1E">
        <w:rPr>
          <w:rFonts w:ascii="PT Astra Serif" w:hAnsi="PT Astra Serif"/>
          <w:sz w:val="28"/>
          <w:szCs w:val="28"/>
        </w:rPr>
        <w:t xml:space="preserve">Ф.И.О. </w:t>
      </w:r>
      <w:r w:rsidRPr="00DC2A1E">
        <w:rPr>
          <w:rFonts w:ascii="PT Astra Serif" w:hAnsi="PT Astra Serif"/>
          <w:sz w:val="28"/>
          <w:szCs w:val="28"/>
        </w:rPr>
        <w:t>призна</w:t>
      </w:r>
      <w:r w:rsidR="00DC2A1E" w:rsidRPr="00DC2A1E">
        <w:rPr>
          <w:rFonts w:ascii="PT Astra Serif" w:hAnsi="PT Astra Serif"/>
          <w:sz w:val="28"/>
          <w:szCs w:val="28"/>
        </w:rPr>
        <w:t>н</w:t>
      </w:r>
      <w:r w:rsidRPr="00DC2A1E">
        <w:rPr>
          <w:rFonts w:ascii="PT Astra Serif" w:hAnsi="PT Astra Serif"/>
          <w:sz w:val="28"/>
          <w:szCs w:val="28"/>
        </w:rPr>
        <w:t xml:space="preserve"> виновным </w:t>
      </w:r>
      <w:r w:rsidR="00AF6168">
        <w:rPr>
          <w:rFonts w:ascii="PT Astra Serif" w:hAnsi="PT Astra Serif"/>
          <w:sz w:val="28"/>
          <w:szCs w:val="28"/>
        </w:rPr>
        <w:br/>
      </w:r>
      <w:r w:rsidRPr="00DC2A1E">
        <w:rPr>
          <w:rFonts w:ascii="PT Astra Serif" w:hAnsi="PT Astra Serif"/>
          <w:sz w:val="28"/>
          <w:szCs w:val="28"/>
        </w:rPr>
        <w:t>в совершении преступления, предусмотренного ч. 3 ст. 160 УК РФ</w:t>
      </w:r>
      <w:r w:rsidR="008E7660">
        <w:rPr>
          <w:rFonts w:ascii="PT Astra Serif" w:hAnsi="PT Astra Serif"/>
          <w:sz w:val="28"/>
          <w:szCs w:val="28"/>
        </w:rPr>
        <w:t xml:space="preserve"> (хищение чужого имущества, вверенного виновному, </w:t>
      </w:r>
      <w:r w:rsidR="008E7660" w:rsidRPr="008E7660">
        <w:rPr>
          <w:rFonts w:ascii="PT Astra Serif" w:hAnsi="PT Astra Serif"/>
          <w:sz w:val="28"/>
          <w:szCs w:val="28"/>
        </w:rPr>
        <w:t>с использованием своего служебного положения</w:t>
      </w:r>
      <w:r w:rsidR="008E7660">
        <w:rPr>
          <w:rFonts w:ascii="PT Astra Serif" w:hAnsi="PT Astra Serif"/>
          <w:sz w:val="28"/>
          <w:szCs w:val="28"/>
        </w:rPr>
        <w:t>)</w:t>
      </w:r>
      <w:r w:rsidR="00DC2A1E" w:rsidRPr="00DC2A1E">
        <w:rPr>
          <w:rFonts w:ascii="PT Astra Serif" w:hAnsi="PT Astra Serif"/>
          <w:sz w:val="28"/>
          <w:szCs w:val="28"/>
        </w:rPr>
        <w:t xml:space="preserve">, ему </w:t>
      </w:r>
      <w:r w:rsidRPr="00DC2A1E">
        <w:rPr>
          <w:rFonts w:ascii="PT Astra Serif" w:hAnsi="PT Astra Serif"/>
          <w:sz w:val="28"/>
          <w:szCs w:val="28"/>
        </w:rPr>
        <w:t>назнач</w:t>
      </w:r>
      <w:r w:rsidR="00DC2A1E" w:rsidRPr="00DC2A1E">
        <w:rPr>
          <w:rFonts w:ascii="PT Astra Serif" w:hAnsi="PT Astra Serif"/>
          <w:sz w:val="28"/>
          <w:szCs w:val="28"/>
        </w:rPr>
        <w:t xml:space="preserve">ено </w:t>
      </w:r>
      <w:r w:rsidRPr="00DC2A1E">
        <w:rPr>
          <w:rFonts w:ascii="PT Astra Serif" w:hAnsi="PT Astra Serif"/>
          <w:sz w:val="28"/>
          <w:szCs w:val="28"/>
        </w:rPr>
        <w:t>наказание в виде штрафа в размере 150</w:t>
      </w:r>
      <w:r w:rsidR="008E7660">
        <w:rPr>
          <w:rFonts w:ascii="PT Astra Serif" w:hAnsi="PT Astra Serif"/>
          <w:sz w:val="28"/>
          <w:szCs w:val="28"/>
        </w:rPr>
        <w:t> </w:t>
      </w:r>
      <w:r w:rsidRPr="00DC2A1E">
        <w:rPr>
          <w:rFonts w:ascii="PT Astra Serif" w:hAnsi="PT Astra Serif"/>
          <w:sz w:val="28"/>
          <w:szCs w:val="28"/>
        </w:rPr>
        <w:t>000 рублей.</w:t>
      </w:r>
    </w:p>
    <w:p w:rsidR="00DC2A1E" w:rsidRPr="00DC2A1E" w:rsidRDefault="00DC2A1E" w:rsidP="00DC2A1E">
      <w:pPr>
        <w:shd w:val="clear" w:color="auto" w:fill="FFFFFF"/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C2A1E">
        <w:rPr>
          <w:rFonts w:ascii="PT Astra Serif" w:eastAsia="Times New Roman" w:hAnsi="PT Astra Serif" w:cs="Times New Roman"/>
          <w:sz w:val="28"/>
          <w:szCs w:val="28"/>
          <w:lang w:eastAsia="ru-RU"/>
        </w:rPr>
        <w:t>Преступление совершено при следующих обстоятельствах.</w:t>
      </w:r>
    </w:p>
    <w:p w:rsidR="00DC2A1E" w:rsidRDefault="00DC2A1E" w:rsidP="00DC2A1E">
      <w:pPr>
        <w:pStyle w:val="a3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DC2A1E">
        <w:rPr>
          <w:rFonts w:ascii="PT Astra Serif" w:hAnsi="PT Astra Serif"/>
          <w:sz w:val="28"/>
          <w:szCs w:val="28"/>
        </w:rPr>
        <w:t>В муниципальной собственности администрации ГО ЗАТО имеется нежилое здание (теплица)</w:t>
      </w:r>
      <w:r>
        <w:rPr>
          <w:rFonts w:ascii="PT Astra Serif" w:hAnsi="PT Astra Serif"/>
          <w:sz w:val="28"/>
          <w:szCs w:val="28"/>
        </w:rPr>
        <w:t xml:space="preserve">, которое </w:t>
      </w:r>
      <w:r w:rsidRPr="00DC2A1E">
        <w:rPr>
          <w:rFonts w:ascii="PT Astra Serif" w:hAnsi="PT Astra Serif"/>
          <w:sz w:val="28"/>
          <w:szCs w:val="28"/>
        </w:rPr>
        <w:t xml:space="preserve">находится в оперативном управлении </w:t>
      </w:r>
      <w:r w:rsidR="008E7660">
        <w:rPr>
          <w:rFonts w:ascii="PT Astra Serif" w:hAnsi="PT Astra Serif"/>
          <w:sz w:val="28"/>
          <w:szCs w:val="28"/>
        </w:rPr>
        <w:br/>
      </w:r>
      <w:r w:rsidRPr="00DC2A1E">
        <w:rPr>
          <w:rFonts w:ascii="PT Astra Serif" w:hAnsi="PT Astra Serif"/>
          <w:sz w:val="28"/>
          <w:szCs w:val="28"/>
        </w:rPr>
        <w:t xml:space="preserve">МУ </w:t>
      </w:r>
      <w:r>
        <w:rPr>
          <w:rFonts w:ascii="PT Astra Serif" w:hAnsi="PT Astra Serif"/>
          <w:sz w:val="28"/>
          <w:szCs w:val="28"/>
        </w:rPr>
        <w:t>«***».</w:t>
      </w:r>
    </w:p>
    <w:p w:rsidR="00DC2A1E" w:rsidRPr="00DC2A1E" w:rsidRDefault="00DC2A1E" w:rsidP="00DC2A1E">
      <w:pPr>
        <w:pStyle w:val="a3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DC2A1E">
        <w:rPr>
          <w:rFonts w:ascii="PT Astra Serif" w:hAnsi="PT Astra Serif"/>
          <w:sz w:val="28"/>
          <w:szCs w:val="28"/>
        </w:rPr>
        <w:t xml:space="preserve">В соответствии с приказом МУ </w:t>
      </w:r>
      <w:r>
        <w:rPr>
          <w:rFonts w:ascii="PT Astra Serif" w:hAnsi="PT Astra Serif"/>
          <w:sz w:val="28"/>
          <w:szCs w:val="28"/>
        </w:rPr>
        <w:t xml:space="preserve">«***» </w:t>
      </w:r>
      <w:r w:rsidRPr="00DC2A1E">
        <w:rPr>
          <w:rFonts w:ascii="PT Astra Serif" w:hAnsi="PT Astra Serif"/>
          <w:sz w:val="28"/>
          <w:szCs w:val="28"/>
        </w:rPr>
        <w:t xml:space="preserve">было принято решение </w:t>
      </w:r>
      <w:r w:rsidR="00AF6168">
        <w:rPr>
          <w:rFonts w:ascii="PT Astra Serif" w:hAnsi="PT Astra Serif"/>
          <w:sz w:val="28"/>
          <w:szCs w:val="28"/>
        </w:rPr>
        <w:br/>
      </w:r>
      <w:r w:rsidRPr="00DC2A1E">
        <w:rPr>
          <w:rFonts w:ascii="PT Astra Serif" w:hAnsi="PT Astra Serif"/>
          <w:sz w:val="28"/>
          <w:szCs w:val="28"/>
        </w:rPr>
        <w:t xml:space="preserve">об осуществлении закупки у единственного поставщика (подрядчика, исполнителя) на выполнение работ по ремонту системы отопления </w:t>
      </w:r>
      <w:r>
        <w:rPr>
          <w:rFonts w:ascii="PT Astra Serif" w:hAnsi="PT Astra Serif"/>
          <w:sz w:val="28"/>
          <w:szCs w:val="28"/>
        </w:rPr>
        <w:t xml:space="preserve">вышеуказанного </w:t>
      </w:r>
      <w:r w:rsidRPr="00DC2A1E">
        <w:rPr>
          <w:rFonts w:ascii="PT Astra Serif" w:hAnsi="PT Astra Serif"/>
          <w:sz w:val="28"/>
          <w:szCs w:val="28"/>
        </w:rPr>
        <w:t xml:space="preserve">нежилого здания (теплицы). </w:t>
      </w:r>
    </w:p>
    <w:p w:rsidR="00DC2A1E" w:rsidRPr="00DC2A1E" w:rsidRDefault="00DC2A1E" w:rsidP="00DC2A1E">
      <w:pPr>
        <w:pStyle w:val="a3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DC2A1E">
        <w:rPr>
          <w:rFonts w:ascii="PT Astra Serif" w:hAnsi="PT Astra Serif"/>
          <w:sz w:val="28"/>
          <w:szCs w:val="28"/>
        </w:rPr>
        <w:t xml:space="preserve">редставителем заказчика по объекту МУ </w:t>
      </w:r>
      <w:r>
        <w:rPr>
          <w:rFonts w:ascii="PT Astra Serif" w:hAnsi="PT Astra Serif"/>
          <w:sz w:val="28"/>
          <w:szCs w:val="28"/>
        </w:rPr>
        <w:t>«***» «</w:t>
      </w:r>
      <w:r w:rsidRPr="00DC2A1E">
        <w:rPr>
          <w:rFonts w:ascii="PT Astra Serif" w:hAnsi="PT Astra Serif"/>
          <w:sz w:val="28"/>
          <w:szCs w:val="28"/>
        </w:rPr>
        <w:t>Выполнение работ по ремонту системы отопления нежилого здания (теплицы)</w:t>
      </w:r>
      <w:r>
        <w:rPr>
          <w:rFonts w:ascii="PT Astra Serif" w:hAnsi="PT Astra Serif"/>
          <w:sz w:val="28"/>
          <w:szCs w:val="28"/>
        </w:rPr>
        <w:t xml:space="preserve">» </w:t>
      </w:r>
      <w:r w:rsidRPr="00DC2A1E">
        <w:rPr>
          <w:rFonts w:ascii="PT Astra Serif" w:hAnsi="PT Astra Serif"/>
          <w:sz w:val="28"/>
          <w:szCs w:val="28"/>
        </w:rPr>
        <w:t>с 17</w:t>
      </w:r>
      <w:r>
        <w:rPr>
          <w:rFonts w:ascii="PT Astra Serif" w:hAnsi="PT Astra Serif"/>
          <w:sz w:val="28"/>
          <w:szCs w:val="28"/>
        </w:rPr>
        <w:t xml:space="preserve">.10.2021 </w:t>
      </w:r>
      <w:r w:rsidRPr="00DC2A1E">
        <w:rPr>
          <w:rFonts w:ascii="PT Astra Serif" w:hAnsi="PT Astra Serif"/>
          <w:sz w:val="28"/>
          <w:szCs w:val="28"/>
        </w:rPr>
        <w:t xml:space="preserve">назначен </w:t>
      </w:r>
      <w:r>
        <w:rPr>
          <w:rFonts w:ascii="PT Astra Serif" w:hAnsi="PT Astra Serif"/>
          <w:sz w:val="28"/>
          <w:szCs w:val="28"/>
        </w:rPr>
        <w:t xml:space="preserve">Ф.И.О., заместитель директора МУ «***». </w:t>
      </w:r>
    </w:p>
    <w:p w:rsidR="00DC2A1E" w:rsidRDefault="00DC2A1E" w:rsidP="00DC2A1E">
      <w:pPr>
        <w:pStyle w:val="a3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</w:t>
      </w:r>
      <w:r w:rsidRPr="00DC2A1E">
        <w:rPr>
          <w:rFonts w:ascii="PT Astra Serif" w:hAnsi="PT Astra Serif"/>
          <w:sz w:val="28"/>
          <w:szCs w:val="28"/>
        </w:rPr>
        <w:t>е позднее 25</w:t>
      </w:r>
      <w:r w:rsidR="008E7660">
        <w:rPr>
          <w:rFonts w:ascii="PT Astra Serif" w:hAnsi="PT Astra Serif"/>
          <w:sz w:val="28"/>
          <w:szCs w:val="28"/>
        </w:rPr>
        <w:t xml:space="preserve">.10.2021 </w:t>
      </w:r>
      <w:r>
        <w:rPr>
          <w:rFonts w:ascii="PT Astra Serif" w:hAnsi="PT Astra Serif"/>
          <w:sz w:val="28"/>
          <w:szCs w:val="28"/>
        </w:rPr>
        <w:t xml:space="preserve">Ф.И.О., </w:t>
      </w:r>
      <w:r w:rsidRPr="00DC2A1E">
        <w:rPr>
          <w:rFonts w:ascii="PT Astra Serif" w:hAnsi="PT Astra Serif"/>
          <w:sz w:val="28"/>
          <w:szCs w:val="28"/>
        </w:rPr>
        <w:t xml:space="preserve">с целью извлечения для себя материальной выгоды и незаконного обогащения, используя свое служебное </w:t>
      </w:r>
      <w:r w:rsidRPr="00DC2A1E">
        <w:rPr>
          <w:rFonts w:ascii="PT Astra Serif" w:hAnsi="PT Astra Serif"/>
          <w:sz w:val="28"/>
          <w:szCs w:val="28"/>
        </w:rPr>
        <w:lastRenderedPageBreak/>
        <w:t xml:space="preserve">положение, дал устное указание подчиненным ему работникам МУ </w:t>
      </w:r>
      <w:r>
        <w:rPr>
          <w:rFonts w:ascii="PT Astra Serif" w:hAnsi="PT Astra Serif"/>
          <w:sz w:val="28"/>
          <w:szCs w:val="28"/>
        </w:rPr>
        <w:t xml:space="preserve">«***» </w:t>
      </w:r>
      <w:r w:rsidR="008E7660">
        <w:rPr>
          <w:rFonts w:ascii="PT Astra Serif" w:hAnsi="PT Astra Serif"/>
          <w:sz w:val="28"/>
          <w:szCs w:val="28"/>
        </w:rPr>
        <w:br/>
      </w:r>
      <w:r w:rsidRPr="00DC2A1E">
        <w:rPr>
          <w:rFonts w:ascii="PT Astra Serif" w:hAnsi="PT Astra Serif"/>
          <w:sz w:val="28"/>
          <w:szCs w:val="28"/>
        </w:rPr>
        <w:t xml:space="preserve">о </w:t>
      </w:r>
      <w:r>
        <w:rPr>
          <w:rFonts w:ascii="PT Astra Serif" w:hAnsi="PT Astra Serif"/>
          <w:sz w:val="28"/>
          <w:szCs w:val="28"/>
        </w:rPr>
        <w:t xml:space="preserve">вывозе </w:t>
      </w:r>
      <w:r w:rsidRPr="00DC2A1E">
        <w:rPr>
          <w:rFonts w:ascii="PT Astra Serif" w:hAnsi="PT Astra Serif"/>
          <w:sz w:val="28"/>
          <w:szCs w:val="28"/>
        </w:rPr>
        <w:t>лома черного металла в виде демонтированной в ходе проведения ремонтных работ старой системы отопления в количестве 4</w:t>
      </w:r>
      <w:r>
        <w:rPr>
          <w:rFonts w:ascii="PT Astra Serif" w:hAnsi="PT Astra Serif"/>
          <w:sz w:val="28"/>
          <w:szCs w:val="28"/>
        </w:rPr>
        <w:t> </w:t>
      </w:r>
      <w:r w:rsidRPr="00DC2A1E">
        <w:rPr>
          <w:rFonts w:ascii="PT Astra Serif" w:hAnsi="PT Astra Serif"/>
          <w:sz w:val="28"/>
          <w:szCs w:val="28"/>
        </w:rPr>
        <w:t>417</w:t>
      </w:r>
      <w:r>
        <w:rPr>
          <w:rFonts w:ascii="PT Astra Serif" w:hAnsi="PT Astra Serif"/>
          <w:sz w:val="28"/>
          <w:szCs w:val="28"/>
        </w:rPr>
        <w:t xml:space="preserve"> </w:t>
      </w:r>
      <w:r w:rsidRPr="00DC2A1E">
        <w:rPr>
          <w:rFonts w:ascii="PT Astra Serif" w:hAnsi="PT Astra Serif"/>
          <w:sz w:val="28"/>
          <w:szCs w:val="28"/>
        </w:rPr>
        <w:t>кг</w:t>
      </w:r>
      <w:r>
        <w:rPr>
          <w:rFonts w:ascii="PT Astra Serif" w:hAnsi="PT Astra Serif"/>
          <w:sz w:val="28"/>
          <w:szCs w:val="28"/>
        </w:rPr>
        <w:t xml:space="preserve"> </w:t>
      </w:r>
      <w:r w:rsidRPr="00DC2A1E">
        <w:rPr>
          <w:rFonts w:ascii="PT Astra Serif" w:hAnsi="PT Astra Serif"/>
          <w:sz w:val="28"/>
          <w:szCs w:val="28"/>
        </w:rPr>
        <w:t xml:space="preserve">в пункт приема лома металлов ООО </w:t>
      </w:r>
      <w:r>
        <w:rPr>
          <w:rFonts w:ascii="PT Astra Serif" w:hAnsi="PT Astra Serif"/>
          <w:sz w:val="28"/>
          <w:szCs w:val="28"/>
        </w:rPr>
        <w:t xml:space="preserve">«***», где </w:t>
      </w:r>
      <w:r w:rsidRPr="00DC2A1E">
        <w:rPr>
          <w:rFonts w:ascii="PT Astra Serif" w:hAnsi="PT Astra Serif"/>
          <w:sz w:val="28"/>
          <w:szCs w:val="28"/>
        </w:rPr>
        <w:t xml:space="preserve">реализовал его. При этом деньги </w:t>
      </w:r>
      <w:r w:rsidR="00AF6168">
        <w:rPr>
          <w:rFonts w:ascii="PT Astra Serif" w:hAnsi="PT Astra Serif"/>
          <w:sz w:val="28"/>
          <w:szCs w:val="28"/>
        </w:rPr>
        <w:br/>
      </w:r>
      <w:r w:rsidRPr="00DC2A1E">
        <w:rPr>
          <w:rFonts w:ascii="PT Astra Serif" w:hAnsi="PT Astra Serif"/>
          <w:sz w:val="28"/>
          <w:szCs w:val="28"/>
        </w:rPr>
        <w:t>за реализованный лом черного металла в сумме 90</w:t>
      </w:r>
      <w:r>
        <w:rPr>
          <w:rFonts w:ascii="PT Astra Serif" w:hAnsi="PT Astra Serif"/>
          <w:sz w:val="28"/>
          <w:szCs w:val="28"/>
        </w:rPr>
        <w:t> </w:t>
      </w:r>
      <w:r w:rsidRPr="00DC2A1E">
        <w:rPr>
          <w:rFonts w:ascii="PT Astra Serif" w:hAnsi="PT Astra Serif"/>
          <w:sz w:val="28"/>
          <w:szCs w:val="28"/>
        </w:rPr>
        <w:t xml:space="preserve">582 рубля, </w:t>
      </w:r>
      <w:r>
        <w:rPr>
          <w:rFonts w:ascii="PT Astra Serif" w:hAnsi="PT Astra Serif"/>
          <w:sz w:val="28"/>
          <w:szCs w:val="28"/>
        </w:rPr>
        <w:t xml:space="preserve">Ф.И.О. </w:t>
      </w:r>
      <w:r w:rsidR="00AF6168">
        <w:rPr>
          <w:rFonts w:ascii="PT Astra Serif" w:hAnsi="PT Astra Serif"/>
          <w:sz w:val="28"/>
          <w:szCs w:val="28"/>
        </w:rPr>
        <w:br/>
      </w:r>
      <w:bookmarkStart w:id="0" w:name="_GoBack"/>
      <w:bookmarkEnd w:id="0"/>
      <w:r w:rsidRPr="00DC2A1E">
        <w:rPr>
          <w:rFonts w:ascii="PT Astra Serif" w:hAnsi="PT Astra Serif"/>
          <w:sz w:val="28"/>
          <w:szCs w:val="28"/>
        </w:rPr>
        <w:t xml:space="preserve">в нарушение ст. ст. 41, 42 Бюджетного кодекса РФ, согласно которым доходы от реализации МУ </w:t>
      </w:r>
      <w:r>
        <w:rPr>
          <w:rFonts w:ascii="PT Astra Serif" w:hAnsi="PT Astra Serif"/>
          <w:sz w:val="28"/>
          <w:szCs w:val="28"/>
        </w:rPr>
        <w:t xml:space="preserve">«***» </w:t>
      </w:r>
      <w:r w:rsidRPr="00DC2A1E">
        <w:rPr>
          <w:rFonts w:ascii="PT Astra Serif" w:hAnsi="PT Astra Serif"/>
          <w:sz w:val="28"/>
          <w:szCs w:val="28"/>
        </w:rPr>
        <w:t xml:space="preserve">лома черного металла являются неналоговыми доходами бюджета ГО ЗАТО и подлежат зачислению в местный бюджет, </w:t>
      </w:r>
      <w:r w:rsidR="008E7660">
        <w:rPr>
          <w:rFonts w:ascii="PT Astra Serif" w:hAnsi="PT Astra Serif"/>
          <w:sz w:val="28"/>
          <w:szCs w:val="28"/>
        </w:rPr>
        <w:br/>
      </w:r>
      <w:r w:rsidRPr="00DC2A1E">
        <w:rPr>
          <w:rFonts w:ascii="PT Astra Serif" w:hAnsi="PT Astra Serif"/>
          <w:sz w:val="28"/>
          <w:szCs w:val="28"/>
        </w:rPr>
        <w:t xml:space="preserve">в кассу администрации ГО ЗАТО не передал, тем самым присвоив их. </w:t>
      </w:r>
    </w:p>
    <w:p w:rsidR="00DC2A1E" w:rsidRDefault="00DC2A1E" w:rsidP="00DC2A1E">
      <w:pPr>
        <w:pStyle w:val="a3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DC2A1E">
        <w:rPr>
          <w:rFonts w:ascii="PT Astra Serif" w:hAnsi="PT Astra Serif"/>
          <w:sz w:val="28"/>
          <w:szCs w:val="28"/>
        </w:rPr>
        <w:t xml:space="preserve">В результате преступных действий </w:t>
      </w:r>
      <w:r>
        <w:rPr>
          <w:rFonts w:ascii="PT Astra Serif" w:hAnsi="PT Astra Serif"/>
          <w:sz w:val="28"/>
          <w:szCs w:val="28"/>
        </w:rPr>
        <w:t>Ф.И.О.</w:t>
      </w:r>
      <w:r w:rsidRPr="00DC2A1E">
        <w:rPr>
          <w:rFonts w:ascii="PT Astra Serif" w:hAnsi="PT Astra Serif"/>
          <w:sz w:val="28"/>
          <w:szCs w:val="28"/>
        </w:rPr>
        <w:t xml:space="preserve"> администрации ГО ЗАТО причинен имущественный ущерб на сумму 90 582 рубля. </w:t>
      </w:r>
    </w:p>
    <w:p w:rsidR="00E136EE" w:rsidRDefault="00E136EE" w:rsidP="00DC2A1E">
      <w:pPr>
        <w:pStyle w:val="a3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DC2A1E" w:rsidRDefault="00DC2A1E" w:rsidP="00DC2A1E">
      <w:pPr>
        <w:spacing w:after="0" w:line="235" w:lineRule="auto"/>
        <w:ind w:left="5103"/>
        <w:jc w:val="center"/>
        <w:rPr>
          <w:rFonts w:ascii="PT Astra Serif" w:hAnsi="PT Astra Serif"/>
          <w:i/>
          <w:sz w:val="28"/>
          <w:szCs w:val="28"/>
        </w:rPr>
      </w:pPr>
      <w:r w:rsidRPr="00DB0683">
        <w:rPr>
          <w:rFonts w:ascii="PT Astra Serif" w:hAnsi="PT Astra Serif"/>
          <w:i/>
          <w:sz w:val="28"/>
          <w:szCs w:val="28"/>
        </w:rPr>
        <w:t xml:space="preserve">По материалам </w:t>
      </w:r>
      <w:r>
        <w:rPr>
          <w:rFonts w:ascii="PT Astra Serif" w:hAnsi="PT Astra Serif"/>
          <w:i/>
          <w:sz w:val="28"/>
          <w:szCs w:val="28"/>
        </w:rPr>
        <w:t xml:space="preserve">приговора </w:t>
      </w:r>
      <w:r w:rsidR="00E136EE">
        <w:rPr>
          <w:rFonts w:ascii="PT Astra Serif" w:hAnsi="PT Astra Serif"/>
          <w:i/>
          <w:sz w:val="28"/>
          <w:szCs w:val="28"/>
        </w:rPr>
        <w:t xml:space="preserve">Татищевского </w:t>
      </w:r>
      <w:r>
        <w:rPr>
          <w:rFonts w:ascii="PT Astra Serif" w:hAnsi="PT Astra Serif"/>
          <w:i/>
          <w:sz w:val="28"/>
          <w:szCs w:val="28"/>
        </w:rPr>
        <w:t xml:space="preserve">районного суда </w:t>
      </w:r>
      <w:r>
        <w:rPr>
          <w:rFonts w:ascii="PT Astra Serif" w:hAnsi="PT Astra Serif"/>
          <w:i/>
          <w:sz w:val="28"/>
          <w:szCs w:val="28"/>
        </w:rPr>
        <w:br/>
      </w:r>
      <w:r w:rsidR="00E136EE">
        <w:rPr>
          <w:rFonts w:ascii="PT Astra Serif" w:hAnsi="PT Astra Serif"/>
          <w:i/>
          <w:sz w:val="28"/>
          <w:szCs w:val="28"/>
        </w:rPr>
        <w:t xml:space="preserve">Саратовской </w:t>
      </w:r>
      <w:r>
        <w:rPr>
          <w:rFonts w:ascii="PT Astra Serif" w:hAnsi="PT Astra Serif"/>
          <w:i/>
          <w:sz w:val="28"/>
          <w:szCs w:val="28"/>
        </w:rPr>
        <w:t xml:space="preserve">области </w:t>
      </w:r>
      <w:r w:rsidRPr="00DB0683">
        <w:rPr>
          <w:rFonts w:ascii="PT Astra Serif" w:hAnsi="PT Astra Serif"/>
          <w:i/>
          <w:sz w:val="28"/>
          <w:szCs w:val="28"/>
        </w:rPr>
        <w:t xml:space="preserve">от </w:t>
      </w:r>
      <w:r w:rsidR="008E7660">
        <w:rPr>
          <w:rFonts w:ascii="PT Astra Serif" w:hAnsi="PT Astra Serif"/>
          <w:i/>
          <w:sz w:val="28"/>
          <w:szCs w:val="28"/>
        </w:rPr>
        <w:t xml:space="preserve">07.12.2023 </w:t>
      </w:r>
      <w:r w:rsidRPr="00DB0683">
        <w:rPr>
          <w:rFonts w:ascii="PT Astra Serif" w:hAnsi="PT Astra Serif"/>
          <w:i/>
          <w:sz w:val="28"/>
          <w:szCs w:val="28"/>
        </w:rPr>
        <w:t xml:space="preserve">по делу № </w:t>
      </w:r>
      <w:r>
        <w:rPr>
          <w:rFonts w:ascii="PT Astra Serif" w:hAnsi="PT Astra Serif"/>
          <w:i/>
          <w:sz w:val="28"/>
          <w:szCs w:val="28"/>
        </w:rPr>
        <w:t>1-</w:t>
      </w:r>
      <w:r w:rsidR="00E136EE">
        <w:rPr>
          <w:rFonts w:ascii="PT Astra Serif" w:hAnsi="PT Astra Serif"/>
          <w:i/>
          <w:sz w:val="28"/>
          <w:szCs w:val="28"/>
        </w:rPr>
        <w:t>106</w:t>
      </w:r>
      <w:r>
        <w:rPr>
          <w:rFonts w:ascii="PT Astra Serif" w:hAnsi="PT Astra Serif"/>
          <w:i/>
          <w:sz w:val="28"/>
          <w:szCs w:val="28"/>
        </w:rPr>
        <w:t>/202</w:t>
      </w:r>
      <w:r w:rsidR="00E136EE">
        <w:rPr>
          <w:rFonts w:ascii="PT Astra Serif" w:hAnsi="PT Astra Serif"/>
          <w:i/>
          <w:sz w:val="28"/>
          <w:szCs w:val="28"/>
        </w:rPr>
        <w:t>3</w:t>
      </w:r>
    </w:p>
    <w:p w:rsidR="00266505" w:rsidRPr="00DB0683" w:rsidRDefault="00266505" w:rsidP="006230CC">
      <w:pPr>
        <w:spacing w:after="0" w:line="235" w:lineRule="auto"/>
        <w:ind w:left="5103"/>
        <w:jc w:val="center"/>
        <w:rPr>
          <w:rFonts w:ascii="PT Astra Serif" w:hAnsi="PT Astra Serif"/>
          <w:i/>
          <w:sz w:val="28"/>
          <w:szCs w:val="28"/>
        </w:rPr>
      </w:pPr>
    </w:p>
    <w:sectPr w:rsidR="00266505" w:rsidRPr="00DB0683" w:rsidSect="00A80BF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46D" w:rsidRDefault="008A246D" w:rsidP="00FD00CE">
      <w:pPr>
        <w:spacing w:after="0" w:line="240" w:lineRule="auto"/>
      </w:pPr>
      <w:r>
        <w:separator/>
      </w:r>
    </w:p>
  </w:endnote>
  <w:endnote w:type="continuationSeparator" w:id="0">
    <w:p w:rsidR="008A246D" w:rsidRDefault="008A246D" w:rsidP="00FD0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46D" w:rsidRDefault="008A246D" w:rsidP="00FD00CE">
      <w:pPr>
        <w:spacing w:after="0" w:line="240" w:lineRule="auto"/>
      </w:pPr>
      <w:r>
        <w:separator/>
      </w:r>
    </w:p>
  </w:footnote>
  <w:footnote w:type="continuationSeparator" w:id="0">
    <w:p w:rsidR="008A246D" w:rsidRDefault="008A246D" w:rsidP="00FD0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841383"/>
      <w:docPartObj>
        <w:docPartGallery w:val="Page Numbers (Top of Page)"/>
        <w:docPartUnique/>
      </w:docPartObj>
    </w:sdtPr>
    <w:sdtEndPr/>
    <w:sdtContent>
      <w:p w:rsidR="00933020" w:rsidRDefault="009330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168">
          <w:rPr>
            <w:noProof/>
          </w:rPr>
          <w:t>13</w:t>
        </w:r>
        <w:r>
          <w:fldChar w:fldCharType="end"/>
        </w:r>
      </w:p>
    </w:sdtContent>
  </w:sdt>
  <w:p w:rsidR="00933020" w:rsidRDefault="009330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C0"/>
    <w:rsid w:val="00002372"/>
    <w:rsid w:val="00003BD1"/>
    <w:rsid w:val="000139D1"/>
    <w:rsid w:val="00020EEC"/>
    <w:rsid w:val="000663BD"/>
    <w:rsid w:val="000726DE"/>
    <w:rsid w:val="00074CCB"/>
    <w:rsid w:val="000868EE"/>
    <w:rsid w:val="000A5485"/>
    <w:rsid w:val="000B496F"/>
    <w:rsid w:val="000C0427"/>
    <w:rsid w:val="000C08C5"/>
    <w:rsid w:val="001410EC"/>
    <w:rsid w:val="001521E0"/>
    <w:rsid w:val="00171F6F"/>
    <w:rsid w:val="001826C7"/>
    <w:rsid w:val="001C1384"/>
    <w:rsid w:val="00220068"/>
    <w:rsid w:val="0022113C"/>
    <w:rsid w:val="002518BA"/>
    <w:rsid w:val="002617FA"/>
    <w:rsid w:val="00266505"/>
    <w:rsid w:val="00275D69"/>
    <w:rsid w:val="002A69AF"/>
    <w:rsid w:val="002C2CD0"/>
    <w:rsid w:val="00316884"/>
    <w:rsid w:val="00334994"/>
    <w:rsid w:val="003417B8"/>
    <w:rsid w:val="0035139F"/>
    <w:rsid w:val="003771AE"/>
    <w:rsid w:val="0038440F"/>
    <w:rsid w:val="003D7456"/>
    <w:rsid w:val="003D781C"/>
    <w:rsid w:val="00412350"/>
    <w:rsid w:val="00423FCF"/>
    <w:rsid w:val="00425108"/>
    <w:rsid w:val="00446224"/>
    <w:rsid w:val="00452C87"/>
    <w:rsid w:val="004642C8"/>
    <w:rsid w:val="004674A2"/>
    <w:rsid w:val="004731A7"/>
    <w:rsid w:val="00481E2C"/>
    <w:rsid w:val="00492C40"/>
    <w:rsid w:val="004B46AA"/>
    <w:rsid w:val="004C386E"/>
    <w:rsid w:val="004C3A6A"/>
    <w:rsid w:val="004C711D"/>
    <w:rsid w:val="004F5503"/>
    <w:rsid w:val="005145D0"/>
    <w:rsid w:val="005155D4"/>
    <w:rsid w:val="00551B7F"/>
    <w:rsid w:val="00570BC5"/>
    <w:rsid w:val="005A21AB"/>
    <w:rsid w:val="005C5861"/>
    <w:rsid w:val="005D5A8F"/>
    <w:rsid w:val="00610C89"/>
    <w:rsid w:val="00610FC0"/>
    <w:rsid w:val="006216B1"/>
    <w:rsid w:val="006230CC"/>
    <w:rsid w:val="00625DF6"/>
    <w:rsid w:val="006454C0"/>
    <w:rsid w:val="006622FB"/>
    <w:rsid w:val="00673C9A"/>
    <w:rsid w:val="006862EC"/>
    <w:rsid w:val="00687171"/>
    <w:rsid w:val="006D3CEA"/>
    <w:rsid w:val="006D7C97"/>
    <w:rsid w:val="006F7211"/>
    <w:rsid w:val="00711FE6"/>
    <w:rsid w:val="00712BDD"/>
    <w:rsid w:val="00721758"/>
    <w:rsid w:val="00726CAD"/>
    <w:rsid w:val="0075097B"/>
    <w:rsid w:val="007633CC"/>
    <w:rsid w:val="007638C6"/>
    <w:rsid w:val="00766B2A"/>
    <w:rsid w:val="007718C5"/>
    <w:rsid w:val="00781A44"/>
    <w:rsid w:val="007950B7"/>
    <w:rsid w:val="007A7C0D"/>
    <w:rsid w:val="00803584"/>
    <w:rsid w:val="0080715D"/>
    <w:rsid w:val="00816D52"/>
    <w:rsid w:val="008A246D"/>
    <w:rsid w:val="008A695E"/>
    <w:rsid w:val="008B3961"/>
    <w:rsid w:val="008D053D"/>
    <w:rsid w:val="008D483D"/>
    <w:rsid w:val="008E7660"/>
    <w:rsid w:val="00912528"/>
    <w:rsid w:val="00933020"/>
    <w:rsid w:val="00957B39"/>
    <w:rsid w:val="00964EA8"/>
    <w:rsid w:val="00976466"/>
    <w:rsid w:val="00981B06"/>
    <w:rsid w:val="009877F9"/>
    <w:rsid w:val="00991F05"/>
    <w:rsid w:val="00997FF6"/>
    <w:rsid w:val="009A1016"/>
    <w:rsid w:val="009E7278"/>
    <w:rsid w:val="00A20BFF"/>
    <w:rsid w:val="00A4106F"/>
    <w:rsid w:val="00A460BD"/>
    <w:rsid w:val="00A658A6"/>
    <w:rsid w:val="00A701BE"/>
    <w:rsid w:val="00A7521E"/>
    <w:rsid w:val="00A766D9"/>
    <w:rsid w:val="00A80BF3"/>
    <w:rsid w:val="00A90450"/>
    <w:rsid w:val="00AC4811"/>
    <w:rsid w:val="00AE099B"/>
    <w:rsid w:val="00AF6168"/>
    <w:rsid w:val="00B20476"/>
    <w:rsid w:val="00B2264F"/>
    <w:rsid w:val="00B41A70"/>
    <w:rsid w:val="00B4302F"/>
    <w:rsid w:val="00B43AD9"/>
    <w:rsid w:val="00B67AB5"/>
    <w:rsid w:val="00BA4FE2"/>
    <w:rsid w:val="00BB02B4"/>
    <w:rsid w:val="00BB29EA"/>
    <w:rsid w:val="00BC27C6"/>
    <w:rsid w:val="00BE3B5C"/>
    <w:rsid w:val="00C130CE"/>
    <w:rsid w:val="00C31DED"/>
    <w:rsid w:val="00C3528C"/>
    <w:rsid w:val="00C87D24"/>
    <w:rsid w:val="00CA1D9E"/>
    <w:rsid w:val="00CB49A6"/>
    <w:rsid w:val="00CE2C1C"/>
    <w:rsid w:val="00D31161"/>
    <w:rsid w:val="00D40316"/>
    <w:rsid w:val="00D91513"/>
    <w:rsid w:val="00D9414F"/>
    <w:rsid w:val="00D97E88"/>
    <w:rsid w:val="00DC1831"/>
    <w:rsid w:val="00DC1D30"/>
    <w:rsid w:val="00DC2A1E"/>
    <w:rsid w:val="00DE06D8"/>
    <w:rsid w:val="00E136EE"/>
    <w:rsid w:val="00E26BB5"/>
    <w:rsid w:val="00E46A39"/>
    <w:rsid w:val="00E46BCD"/>
    <w:rsid w:val="00E63D05"/>
    <w:rsid w:val="00E8420D"/>
    <w:rsid w:val="00EC3BDC"/>
    <w:rsid w:val="00EC40A2"/>
    <w:rsid w:val="00EE5A9A"/>
    <w:rsid w:val="00F17225"/>
    <w:rsid w:val="00F27995"/>
    <w:rsid w:val="00F30A77"/>
    <w:rsid w:val="00F415DC"/>
    <w:rsid w:val="00F47C80"/>
    <w:rsid w:val="00F8712D"/>
    <w:rsid w:val="00F9395D"/>
    <w:rsid w:val="00FD00CE"/>
    <w:rsid w:val="00FD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D462"/>
  <w15:chartTrackingRefBased/>
  <w15:docId w15:val="{B9DB3B91-7FBC-4710-9246-2C92C297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8EE"/>
    <w:rPr>
      <w:rFonts w:ascii="Segoe UI" w:hAnsi="Segoe UI" w:cs="Segoe UI"/>
      <w:sz w:val="18"/>
      <w:szCs w:val="18"/>
    </w:rPr>
  </w:style>
  <w:style w:type="character" w:styleId="a6">
    <w:name w:val="footnote reference"/>
    <w:uiPriority w:val="99"/>
    <w:semiHidden/>
    <w:unhideWhenUsed/>
    <w:rsid w:val="00FD00CE"/>
    <w:rPr>
      <w:vertAlign w:val="superscript"/>
    </w:rPr>
  </w:style>
  <w:style w:type="character" w:styleId="a7">
    <w:name w:val="Hyperlink"/>
    <w:basedOn w:val="a0"/>
    <w:uiPriority w:val="99"/>
    <w:unhideWhenUsed/>
    <w:rsid w:val="00FD00CE"/>
    <w:rPr>
      <w:color w:val="0000FF"/>
      <w:u w:val="single"/>
    </w:rPr>
  </w:style>
  <w:style w:type="paragraph" w:customStyle="1" w:styleId="ConsPlusNormal">
    <w:name w:val="ConsPlusNormal"/>
    <w:rsid w:val="00781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80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0BF3"/>
  </w:style>
  <w:style w:type="paragraph" w:styleId="aa">
    <w:name w:val="footer"/>
    <w:basedOn w:val="a"/>
    <w:link w:val="ab"/>
    <w:uiPriority w:val="99"/>
    <w:unhideWhenUsed/>
    <w:rsid w:val="00A80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0BF3"/>
  </w:style>
  <w:style w:type="character" w:customStyle="1" w:styleId="fio2">
    <w:name w:val="fio2"/>
    <w:basedOn w:val="a0"/>
    <w:rsid w:val="00A80BF3"/>
  </w:style>
  <w:style w:type="character" w:customStyle="1" w:styleId="fio6">
    <w:name w:val="fio6"/>
    <w:basedOn w:val="a0"/>
    <w:rsid w:val="000A5485"/>
  </w:style>
  <w:style w:type="character" w:customStyle="1" w:styleId="nomer2">
    <w:name w:val="nomer2"/>
    <w:basedOn w:val="a0"/>
    <w:rsid w:val="000A5485"/>
  </w:style>
  <w:style w:type="paragraph" w:styleId="ac">
    <w:name w:val="footnote text"/>
    <w:basedOn w:val="a"/>
    <w:link w:val="ad"/>
    <w:uiPriority w:val="99"/>
    <w:semiHidden/>
    <w:unhideWhenUsed/>
    <w:rsid w:val="0038440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8440F"/>
    <w:rPr>
      <w:sz w:val="20"/>
      <w:szCs w:val="20"/>
    </w:rPr>
  </w:style>
  <w:style w:type="character" w:customStyle="1" w:styleId="fio7">
    <w:name w:val="fio7"/>
    <w:basedOn w:val="a0"/>
    <w:rsid w:val="004C3A6A"/>
  </w:style>
  <w:style w:type="paragraph" w:customStyle="1" w:styleId="ConsPlusTitle">
    <w:name w:val="ConsPlusTitle"/>
    <w:uiPriority w:val="99"/>
    <w:rsid w:val="004C38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93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4">
    <w:name w:val="fio4"/>
    <w:basedOn w:val="a0"/>
    <w:rsid w:val="00933020"/>
  </w:style>
  <w:style w:type="character" w:customStyle="1" w:styleId="fio8">
    <w:name w:val="fio8"/>
    <w:basedOn w:val="a0"/>
    <w:rsid w:val="00933020"/>
  </w:style>
  <w:style w:type="character" w:customStyle="1" w:styleId="fio5">
    <w:name w:val="fio5"/>
    <w:basedOn w:val="a0"/>
    <w:rsid w:val="00933020"/>
  </w:style>
  <w:style w:type="character" w:customStyle="1" w:styleId="fio3">
    <w:name w:val="fio3"/>
    <w:basedOn w:val="a0"/>
    <w:rsid w:val="00933020"/>
  </w:style>
  <w:style w:type="character" w:customStyle="1" w:styleId="fio18">
    <w:name w:val="fio18"/>
    <w:basedOn w:val="a0"/>
    <w:rsid w:val="00933020"/>
  </w:style>
  <w:style w:type="character" w:customStyle="1" w:styleId="fio19">
    <w:name w:val="fio19"/>
    <w:basedOn w:val="a0"/>
    <w:rsid w:val="00933020"/>
  </w:style>
  <w:style w:type="character" w:customStyle="1" w:styleId="fio20">
    <w:name w:val="fio20"/>
    <w:basedOn w:val="a0"/>
    <w:rsid w:val="00933020"/>
  </w:style>
  <w:style w:type="character" w:customStyle="1" w:styleId="fio21">
    <w:name w:val="fio21"/>
    <w:basedOn w:val="a0"/>
    <w:rsid w:val="00933020"/>
  </w:style>
  <w:style w:type="character" w:customStyle="1" w:styleId="fio22">
    <w:name w:val="fio22"/>
    <w:basedOn w:val="a0"/>
    <w:rsid w:val="00933020"/>
  </w:style>
  <w:style w:type="character" w:customStyle="1" w:styleId="fio23">
    <w:name w:val="fio23"/>
    <w:basedOn w:val="a0"/>
    <w:rsid w:val="00933020"/>
  </w:style>
  <w:style w:type="character" w:customStyle="1" w:styleId="fio24">
    <w:name w:val="fio24"/>
    <w:basedOn w:val="a0"/>
    <w:rsid w:val="00933020"/>
  </w:style>
  <w:style w:type="character" w:customStyle="1" w:styleId="fio90">
    <w:name w:val="fio90"/>
    <w:basedOn w:val="a0"/>
    <w:rsid w:val="00933020"/>
  </w:style>
  <w:style w:type="character" w:customStyle="1" w:styleId="fio89">
    <w:name w:val="fio89"/>
    <w:basedOn w:val="a0"/>
    <w:rsid w:val="00933020"/>
  </w:style>
  <w:style w:type="character" w:customStyle="1" w:styleId="fio25">
    <w:name w:val="fio25"/>
    <w:basedOn w:val="a0"/>
    <w:rsid w:val="00933020"/>
  </w:style>
  <w:style w:type="character" w:customStyle="1" w:styleId="fio91">
    <w:name w:val="fio91"/>
    <w:basedOn w:val="a0"/>
    <w:rsid w:val="00933020"/>
  </w:style>
  <w:style w:type="character" w:customStyle="1" w:styleId="fio92">
    <w:name w:val="fio92"/>
    <w:basedOn w:val="a0"/>
    <w:rsid w:val="00933020"/>
  </w:style>
  <w:style w:type="character" w:customStyle="1" w:styleId="fio93">
    <w:name w:val="fio93"/>
    <w:basedOn w:val="a0"/>
    <w:rsid w:val="00933020"/>
  </w:style>
  <w:style w:type="character" w:customStyle="1" w:styleId="fio94">
    <w:name w:val="fio94"/>
    <w:basedOn w:val="a0"/>
    <w:rsid w:val="00933020"/>
  </w:style>
  <w:style w:type="character" w:customStyle="1" w:styleId="fio95">
    <w:name w:val="fio95"/>
    <w:basedOn w:val="a0"/>
    <w:rsid w:val="00933020"/>
  </w:style>
  <w:style w:type="character" w:customStyle="1" w:styleId="fio96">
    <w:name w:val="fio96"/>
    <w:basedOn w:val="a0"/>
    <w:rsid w:val="00933020"/>
  </w:style>
  <w:style w:type="character" w:customStyle="1" w:styleId="fio97">
    <w:name w:val="fio97"/>
    <w:basedOn w:val="a0"/>
    <w:rsid w:val="00933020"/>
  </w:style>
  <w:style w:type="character" w:customStyle="1" w:styleId="fio26">
    <w:name w:val="fio26"/>
    <w:basedOn w:val="a0"/>
    <w:rsid w:val="00933020"/>
  </w:style>
  <w:style w:type="character" w:customStyle="1" w:styleId="fio98">
    <w:name w:val="fio98"/>
    <w:basedOn w:val="a0"/>
    <w:rsid w:val="00933020"/>
  </w:style>
  <w:style w:type="character" w:customStyle="1" w:styleId="fio99">
    <w:name w:val="fio99"/>
    <w:basedOn w:val="a0"/>
    <w:rsid w:val="00933020"/>
  </w:style>
  <w:style w:type="character" w:customStyle="1" w:styleId="fio27">
    <w:name w:val="fio27"/>
    <w:basedOn w:val="a0"/>
    <w:rsid w:val="00933020"/>
  </w:style>
  <w:style w:type="character" w:customStyle="1" w:styleId="fio100">
    <w:name w:val="fio100"/>
    <w:basedOn w:val="a0"/>
    <w:rsid w:val="00933020"/>
  </w:style>
  <w:style w:type="character" w:customStyle="1" w:styleId="fio101">
    <w:name w:val="fio101"/>
    <w:basedOn w:val="a0"/>
    <w:rsid w:val="00933020"/>
  </w:style>
  <w:style w:type="character" w:customStyle="1" w:styleId="fio102">
    <w:name w:val="fio102"/>
    <w:basedOn w:val="a0"/>
    <w:rsid w:val="00933020"/>
  </w:style>
  <w:style w:type="character" w:customStyle="1" w:styleId="fio103">
    <w:name w:val="fio103"/>
    <w:basedOn w:val="a0"/>
    <w:rsid w:val="00933020"/>
  </w:style>
  <w:style w:type="character" w:customStyle="1" w:styleId="fio104">
    <w:name w:val="fio104"/>
    <w:basedOn w:val="a0"/>
    <w:rsid w:val="00933020"/>
  </w:style>
  <w:style w:type="character" w:customStyle="1" w:styleId="fio105">
    <w:name w:val="fio105"/>
    <w:basedOn w:val="a0"/>
    <w:rsid w:val="00933020"/>
  </w:style>
  <w:style w:type="character" w:customStyle="1" w:styleId="fio85">
    <w:name w:val="fio85"/>
    <w:basedOn w:val="a0"/>
    <w:rsid w:val="00933020"/>
  </w:style>
  <w:style w:type="character" w:customStyle="1" w:styleId="fio84">
    <w:name w:val="fio84"/>
    <w:basedOn w:val="a0"/>
    <w:rsid w:val="00933020"/>
  </w:style>
  <w:style w:type="character" w:customStyle="1" w:styleId="fio83">
    <w:name w:val="fio83"/>
    <w:basedOn w:val="a0"/>
    <w:rsid w:val="00933020"/>
  </w:style>
  <w:style w:type="character" w:customStyle="1" w:styleId="fio37">
    <w:name w:val="fio37"/>
    <w:basedOn w:val="a0"/>
    <w:rsid w:val="00933020"/>
  </w:style>
  <w:style w:type="character" w:customStyle="1" w:styleId="fio106">
    <w:name w:val="fio106"/>
    <w:basedOn w:val="a0"/>
    <w:rsid w:val="00933020"/>
  </w:style>
  <w:style w:type="character" w:customStyle="1" w:styleId="fio28">
    <w:name w:val="fio28"/>
    <w:basedOn w:val="a0"/>
    <w:rsid w:val="00933020"/>
  </w:style>
  <w:style w:type="character" w:customStyle="1" w:styleId="fio81">
    <w:name w:val="fio81"/>
    <w:basedOn w:val="a0"/>
    <w:rsid w:val="00933020"/>
  </w:style>
  <w:style w:type="character" w:customStyle="1" w:styleId="fio29">
    <w:name w:val="fio29"/>
    <w:basedOn w:val="a0"/>
    <w:rsid w:val="00933020"/>
  </w:style>
  <w:style w:type="character" w:customStyle="1" w:styleId="fio107">
    <w:name w:val="fio107"/>
    <w:basedOn w:val="a0"/>
    <w:rsid w:val="00933020"/>
  </w:style>
  <w:style w:type="character" w:customStyle="1" w:styleId="fio108">
    <w:name w:val="fio108"/>
    <w:basedOn w:val="a0"/>
    <w:rsid w:val="00933020"/>
  </w:style>
  <w:style w:type="character" w:customStyle="1" w:styleId="fio109">
    <w:name w:val="fio109"/>
    <w:basedOn w:val="a0"/>
    <w:rsid w:val="00933020"/>
  </w:style>
  <w:style w:type="character" w:customStyle="1" w:styleId="fio110">
    <w:name w:val="fio110"/>
    <w:basedOn w:val="a0"/>
    <w:rsid w:val="00933020"/>
  </w:style>
  <w:style w:type="character" w:customStyle="1" w:styleId="fio111">
    <w:name w:val="fio111"/>
    <w:basedOn w:val="a0"/>
    <w:rsid w:val="00933020"/>
  </w:style>
  <w:style w:type="character" w:customStyle="1" w:styleId="fio55">
    <w:name w:val="fio55"/>
    <w:basedOn w:val="a0"/>
    <w:rsid w:val="00933020"/>
  </w:style>
  <w:style w:type="character" w:customStyle="1" w:styleId="fio30">
    <w:name w:val="fio30"/>
    <w:basedOn w:val="a0"/>
    <w:rsid w:val="00933020"/>
  </w:style>
  <w:style w:type="character" w:customStyle="1" w:styleId="fio56">
    <w:name w:val="fio56"/>
    <w:basedOn w:val="a0"/>
    <w:rsid w:val="00933020"/>
  </w:style>
  <w:style w:type="character" w:customStyle="1" w:styleId="fio57">
    <w:name w:val="fio57"/>
    <w:basedOn w:val="a0"/>
    <w:rsid w:val="00933020"/>
  </w:style>
  <w:style w:type="character" w:customStyle="1" w:styleId="fio183">
    <w:name w:val="fio183"/>
    <w:basedOn w:val="a0"/>
    <w:rsid w:val="00933020"/>
  </w:style>
  <w:style w:type="character" w:customStyle="1" w:styleId="fio112">
    <w:name w:val="fio112"/>
    <w:basedOn w:val="a0"/>
    <w:rsid w:val="00933020"/>
  </w:style>
  <w:style w:type="character" w:customStyle="1" w:styleId="fio113">
    <w:name w:val="fio113"/>
    <w:basedOn w:val="a0"/>
    <w:rsid w:val="00933020"/>
  </w:style>
  <w:style w:type="character" w:customStyle="1" w:styleId="fio114">
    <w:name w:val="fio114"/>
    <w:basedOn w:val="a0"/>
    <w:rsid w:val="00933020"/>
  </w:style>
  <w:style w:type="character" w:customStyle="1" w:styleId="fio115">
    <w:name w:val="fio115"/>
    <w:basedOn w:val="a0"/>
    <w:rsid w:val="00933020"/>
  </w:style>
  <w:style w:type="character" w:customStyle="1" w:styleId="fio184">
    <w:name w:val="fio184"/>
    <w:basedOn w:val="a0"/>
    <w:rsid w:val="00933020"/>
  </w:style>
  <w:style w:type="character" w:customStyle="1" w:styleId="fio121">
    <w:name w:val="fio121"/>
    <w:basedOn w:val="a0"/>
    <w:rsid w:val="00933020"/>
  </w:style>
  <w:style w:type="character" w:customStyle="1" w:styleId="fio116">
    <w:name w:val="fio116"/>
    <w:basedOn w:val="a0"/>
    <w:rsid w:val="00933020"/>
  </w:style>
  <w:style w:type="character" w:customStyle="1" w:styleId="fio185">
    <w:name w:val="fio185"/>
    <w:basedOn w:val="a0"/>
    <w:rsid w:val="00933020"/>
  </w:style>
  <w:style w:type="character" w:customStyle="1" w:styleId="fio118">
    <w:name w:val="fio118"/>
    <w:basedOn w:val="a0"/>
    <w:rsid w:val="00933020"/>
  </w:style>
  <w:style w:type="character" w:customStyle="1" w:styleId="fio119">
    <w:name w:val="fio119"/>
    <w:basedOn w:val="a0"/>
    <w:rsid w:val="00933020"/>
  </w:style>
  <w:style w:type="character" w:customStyle="1" w:styleId="fio120">
    <w:name w:val="fio120"/>
    <w:basedOn w:val="a0"/>
    <w:rsid w:val="00933020"/>
  </w:style>
  <w:style w:type="character" w:customStyle="1" w:styleId="fio58">
    <w:name w:val="fio58"/>
    <w:basedOn w:val="a0"/>
    <w:rsid w:val="00933020"/>
  </w:style>
  <w:style w:type="character" w:customStyle="1" w:styleId="fio122">
    <w:name w:val="fio122"/>
    <w:basedOn w:val="a0"/>
    <w:rsid w:val="00933020"/>
  </w:style>
  <w:style w:type="character" w:customStyle="1" w:styleId="fio123">
    <w:name w:val="fio123"/>
    <w:basedOn w:val="a0"/>
    <w:rsid w:val="00933020"/>
  </w:style>
  <w:style w:type="character" w:customStyle="1" w:styleId="fio124">
    <w:name w:val="fio124"/>
    <w:basedOn w:val="a0"/>
    <w:rsid w:val="00933020"/>
  </w:style>
  <w:style w:type="character" w:customStyle="1" w:styleId="fio125">
    <w:name w:val="fio125"/>
    <w:basedOn w:val="a0"/>
    <w:rsid w:val="00933020"/>
  </w:style>
  <w:style w:type="character" w:customStyle="1" w:styleId="fio126">
    <w:name w:val="fio126"/>
    <w:basedOn w:val="a0"/>
    <w:rsid w:val="00933020"/>
  </w:style>
  <w:style w:type="character" w:customStyle="1" w:styleId="fio127">
    <w:name w:val="fio127"/>
    <w:basedOn w:val="a0"/>
    <w:rsid w:val="00933020"/>
  </w:style>
  <w:style w:type="character" w:customStyle="1" w:styleId="fio128">
    <w:name w:val="fio128"/>
    <w:basedOn w:val="a0"/>
    <w:rsid w:val="00933020"/>
  </w:style>
  <w:style w:type="character" w:customStyle="1" w:styleId="fio32">
    <w:name w:val="fio32"/>
    <w:basedOn w:val="a0"/>
    <w:rsid w:val="00933020"/>
  </w:style>
  <w:style w:type="character" w:customStyle="1" w:styleId="fio33">
    <w:name w:val="fio33"/>
    <w:basedOn w:val="a0"/>
    <w:rsid w:val="00933020"/>
  </w:style>
  <w:style w:type="character" w:customStyle="1" w:styleId="fio129">
    <w:name w:val="fio129"/>
    <w:basedOn w:val="a0"/>
    <w:rsid w:val="00933020"/>
  </w:style>
  <w:style w:type="character" w:customStyle="1" w:styleId="fio35">
    <w:name w:val="fio35"/>
    <w:basedOn w:val="a0"/>
    <w:rsid w:val="00933020"/>
  </w:style>
  <w:style w:type="character" w:customStyle="1" w:styleId="fio130">
    <w:name w:val="fio130"/>
    <w:basedOn w:val="a0"/>
    <w:rsid w:val="00933020"/>
  </w:style>
  <w:style w:type="character" w:customStyle="1" w:styleId="fio131">
    <w:name w:val="fio131"/>
    <w:basedOn w:val="a0"/>
    <w:rsid w:val="00933020"/>
  </w:style>
  <w:style w:type="character" w:customStyle="1" w:styleId="fio132">
    <w:name w:val="fio132"/>
    <w:basedOn w:val="a0"/>
    <w:rsid w:val="00933020"/>
  </w:style>
  <w:style w:type="character" w:customStyle="1" w:styleId="fio133">
    <w:name w:val="fio133"/>
    <w:basedOn w:val="a0"/>
    <w:rsid w:val="00933020"/>
  </w:style>
  <w:style w:type="character" w:customStyle="1" w:styleId="fio134">
    <w:name w:val="fio134"/>
    <w:basedOn w:val="a0"/>
    <w:rsid w:val="00933020"/>
  </w:style>
  <w:style w:type="character" w:customStyle="1" w:styleId="fio34">
    <w:name w:val="fio34"/>
    <w:basedOn w:val="a0"/>
    <w:rsid w:val="00933020"/>
  </w:style>
  <w:style w:type="character" w:customStyle="1" w:styleId="fio135">
    <w:name w:val="fio135"/>
    <w:basedOn w:val="a0"/>
    <w:rsid w:val="00933020"/>
  </w:style>
  <w:style w:type="character" w:customStyle="1" w:styleId="fio136">
    <w:name w:val="fio136"/>
    <w:basedOn w:val="a0"/>
    <w:rsid w:val="00933020"/>
  </w:style>
  <w:style w:type="character" w:customStyle="1" w:styleId="fio137">
    <w:name w:val="fio137"/>
    <w:basedOn w:val="a0"/>
    <w:rsid w:val="00933020"/>
  </w:style>
  <w:style w:type="character" w:customStyle="1" w:styleId="fio138">
    <w:name w:val="fio138"/>
    <w:basedOn w:val="a0"/>
    <w:rsid w:val="00933020"/>
  </w:style>
  <w:style w:type="character" w:customStyle="1" w:styleId="fio139">
    <w:name w:val="fio139"/>
    <w:basedOn w:val="a0"/>
    <w:rsid w:val="00933020"/>
  </w:style>
  <w:style w:type="character" w:customStyle="1" w:styleId="fio140">
    <w:name w:val="fio140"/>
    <w:basedOn w:val="a0"/>
    <w:rsid w:val="00933020"/>
  </w:style>
  <w:style w:type="character" w:customStyle="1" w:styleId="fio141">
    <w:name w:val="fio141"/>
    <w:basedOn w:val="a0"/>
    <w:rsid w:val="00933020"/>
  </w:style>
  <w:style w:type="character" w:customStyle="1" w:styleId="fio142">
    <w:name w:val="fio142"/>
    <w:basedOn w:val="a0"/>
    <w:rsid w:val="00933020"/>
  </w:style>
  <w:style w:type="character" w:customStyle="1" w:styleId="fio143">
    <w:name w:val="fio143"/>
    <w:basedOn w:val="a0"/>
    <w:rsid w:val="00933020"/>
  </w:style>
  <w:style w:type="character" w:customStyle="1" w:styleId="fio36">
    <w:name w:val="fio36"/>
    <w:basedOn w:val="a0"/>
    <w:rsid w:val="00933020"/>
  </w:style>
  <w:style w:type="character" w:customStyle="1" w:styleId="fio144">
    <w:name w:val="fio144"/>
    <w:basedOn w:val="a0"/>
    <w:rsid w:val="00933020"/>
  </w:style>
  <w:style w:type="character" w:customStyle="1" w:styleId="fio145">
    <w:name w:val="fio145"/>
    <w:basedOn w:val="a0"/>
    <w:rsid w:val="00933020"/>
  </w:style>
  <w:style w:type="character" w:customStyle="1" w:styleId="fio76">
    <w:name w:val="fio76"/>
    <w:basedOn w:val="a0"/>
    <w:rsid w:val="00933020"/>
  </w:style>
  <w:style w:type="character" w:customStyle="1" w:styleId="fio146">
    <w:name w:val="fio146"/>
    <w:basedOn w:val="a0"/>
    <w:rsid w:val="00933020"/>
  </w:style>
  <w:style w:type="character" w:customStyle="1" w:styleId="fio147">
    <w:name w:val="fio147"/>
    <w:basedOn w:val="a0"/>
    <w:rsid w:val="00933020"/>
  </w:style>
  <w:style w:type="character" w:customStyle="1" w:styleId="fio148">
    <w:name w:val="fio148"/>
    <w:basedOn w:val="a0"/>
    <w:rsid w:val="00933020"/>
  </w:style>
  <w:style w:type="character" w:customStyle="1" w:styleId="fio38">
    <w:name w:val="fio38"/>
    <w:basedOn w:val="a0"/>
    <w:rsid w:val="00933020"/>
  </w:style>
  <w:style w:type="character" w:customStyle="1" w:styleId="fio39">
    <w:name w:val="fio39"/>
    <w:basedOn w:val="a0"/>
    <w:rsid w:val="00933020"/>
  </w:style>
  <w:style w:type="character" w:customStyle="1" w:styleId="fio150">
    <w:name w:val="fio150"/>
    <w:basedOn w:val="a0"/>
    <w:rsid w:val="00933020"/>
  </w:style>
  <w:style w:type="character" w:customStyle="1" w:styleId="fio41">
    <w:name w:val="fio41"/>
    <w:basedOn w:val="a0"/>
    <w:rsid w:val="00933020"/>
  </w:style>
  <w:style w:type="character" w:customStyle="1" w:styleId="fio59">
    <w:name w:val="fio59"/>
    <w:basedOn w:val="a0"/>
    <w:rsid w:val="00933020"/>
  </w:style>
  <w:style w:type="character" w:customStyle="1" w:styleId="fio62">
    <w:name w:val="fio62"/>
    <w:basedOn w:val="a0"/>
    <w:rsid w:val="00933020"/>
  </w:style>
  <w:style w:type="character" w:customStyle="1" w:styleId="fio42">
    <w:name w:val="fio42"/>
    <w:basedOn w:val="a0"/>
    <w:rsid w:val="00933020"/>
  </w:style>
  <w:style w:type="character" w:customStyle="1" w:styleId="fio63">
    <w:name w:val="fio63"/>
    <w:basedOn w:val="a0"/>
    <w:rsid w:val="00933020"/>
  </w:style>
  <w:style w:type="character" w:customStyle="1" w:styleId="fio64">
    <w:name w:val="fio64"/>
    <w:basedOn w:val="a0"/>
    <w:rsid w:val="00933020"/>
  </w:style>
  <w:style w:type="character" w:customStyle="1" w:styleId="fio65">
    <w:name w:val="fio65"/>
    <w:basedOn w:val="a0"/>
    <w:rsid w:val="00933020"/>
  </w:style>
  <w:style w:type="character" w:customStyle="1" w:styleId="fio151">
    <w:name w:val="fio151"/>
    <w:basedOn w:val="a0"/>
    <w:rsid w:val="00933020"/>
  </w:style>
  <w:style w:type="character" w:customStyle="1" w:styleId="fio152">
    <w:name w:val="fio152"/>
    <w:basedOn w:val="a0"/>
    <w:rsid w:val="00933020"/>
  </w:style>
  <w:style w:type="character" w:customStyle="1" w:styleId="fio66">
    <w:name w:val="fio66"/>
    <w:basedOn w:val="a0"/>
    <w:rsid w:val="00933020"/>
  </w:style>
  <w:style w:type="character" w:customStyle="1" w:styleId="fio153">
    <w:name w:val="fio153"/>
    <w:basedOn w:val="a0"/>
    <w:rsid w:val="00933020"/>
  </w:style>
  <w:style w:type="character" w:customStyle="1" w:styleId="fio154">
    <w:name w:val="fio154"/>
    <w:basedOn w:val="a0"/>
    <w:rsid w:val="00933020"/>
  </w:style>
  <w:style w:type="character" w:customStyle="1" w:styleId="fio155">
    <w:name w:val="fio155"/>
    <w:basedOn w:val="a0"/>
    <w:rsid w:val="00933020"/>
  </w:style>
  <w:style w:type="character" w:customStyle="1" w:styleId="fio67">
    <w:name w:val="fio67"/>
    <w:basedOn w:val="a0"/>
    <w:rsid w:val="00933020"/>
  </w:style>
  <w:style w:type="character" w:customStyle="1" w:styleId="fio43">
    <w:name w:val="fio43"/>
    <w:basedOn w:val="a0"/>
    <w:rsid w:val="00933020"/>
  </w:style>
  <w:style w:type="character" w:customStyle="1" w:styleId="fio68">
    <w:name w:val="fio68"/>
    <w:basedOn w:val="a0"/>
    <w:rsid w:val="00933020"/>
  </w:style>
  <w:style w:type="character" w:customStyle="1" w:styleId="fio158">
    <w:name w:val="fio158"/>
    <w:basedOn w:val="a0"/>
    <w:rsid w:val="00933020"/>
  </w:style>
  <w:style w:type="character" w:customStyle="1" w:styleId="fio159">
    <w:name w:val="fio159"/>
    <w:basedOn w:val="a0"/>
    <w:rsid w:val="00933020"/>
  </w:style>
  <w:style w:type="character" w:customStyle="1" w:styleId="fio69">
    <w:name w:val="fio69"/>
    <w:basedOn w:val="a0"/>
    <w:rsid w:val="00933020"/>
  </w:style>
  <w:style w:type="character" w:customStyle="1" w:styleId="fio70">
    <w:name w:val="fio70"/>
    <w:basedOn w:val="a0"/>
    <w:rsid w:val="00933020"/>
  </w:style>
  <w:style w:type="character" w:customStyle="1" w:styleId="fio160">
    <w:name w:val="fio160"/>
    <w:basedOn w:val="a0"/>
    <w:rsid w:val="00933020"/>
  </w:style>
  <w:style w:type="character" w:customStyle="1" w:styleId="fio161">
    <w:name w:val="fio161"/>
    <w:basedOn w:val="a0"/>
    <w:rsid w:val="00933020"/>
  </w:style>
  <w:style w:type="character" w:customStyle="1" w:styleId="fio162">
    <w:name w:val="fio162"/>
    <w:basedOn w:val="a0"/>
    <w:rsid w:val="00933020"/>
  </w:style>
  <w:style w:type="character" w:customStyle="1" w:styleId="fio71">
    <w:name w:val="fio71"/>
    <w:basedOn w:val="a0"/>
    <w:rsid w:val="00933020"/>
  </w:style>
  <w:style w:type="character" w:customStyle="1" w:styleId="fio72">
    <w:name w:val="fio72"/>
    <w:basedOn w:val="a0"/>
    <w:rsid w:val="00933020"/>
  </w:style>
  <w:style w:type="character" w:customStyle="1" w:styleId="fio73">
    <w:name w:val="fio73"/>
    <w:basedOn w:val="a0"/>
    <w:rsid w:val="00933020"/>
  </w:style>
  <w:style w:type="character" w:customStyle="1" w:styleId="fio44">
    <w:name w:val="fio44"/>
    <w:basedOn w:val="a0"/>
    <w:rsid w:val="00933020"/>
  </w:style>
  <w:style w:type="character" w:customStyle="1" w:styleId="fio45">
    <w:name w:val="fio45"/>
    <w:basedOn w:val="a0"/>
    <w:rsid w:val="00933020"/>
  </w:style>
  <w:style w:type="character" w:customStyle="1" w:styleId="fio74">
    <w:name w:val="fio74"/>
    <w:basedOn w:val="a0"/>
    <w:rsid w:val="00933020"/>
  </w:style>
  <w:style w:type="character" w:customStyle="1" w:styleId="fio82">
    <w:name w:val="fio82"/>
    <w:basedOn w:val="a0"/>
    <w:rsid w:val="00933020"/>
  </w:style>
  <w:style w:type="character" w:customStyle="1" w:styleId="fio75">
    <w:name w:val="fio75"/>
    <w:basedOn w:val="a0"/>
    <w:rsid w:val="00933020"/>
  </w:style>
  <w:style w:type="character" w:customStyle="1" w:styleId="fio46">
    <w:name w:val="fio46"/>
    <w:basedOn w:val="a0"/>
    <w:rsid w:val="00933020"/>
  </w:style>
  <w:style w:type="character" w:customStyle="1" w:styleId="fio163">
    <w:name w:val="fio163"/>
    <w:basedOn w:val="a0"/>
    <w:rsid w:val="00933020"/>
  </w:style>
  <w:style w:type="character" w:customStyle="1" w:styleId="fio164">
    <w:name w:val="fio164"/>
    <w:basedOn w:val="a0"/>
    <w:rsid w:val="00933020"/>
  </w:style>
  <w:style w:type="character" w:customStyle="1" w:styleId="fio165">
    <w:name w:val="fio165"/>
    <w:basedOn w:val="a0"/>
    <w:rsid w:val="00933020"/>
  </w:style>
  <w:style w:type="character" w:customStyle="1" w:styleId="fio77">
    <w:name w:val="fio77"/>
    <w:basedOn w:val="a0"/>
    <w:rsid w:val="00933020"/>
  </w:style>
  <w:style w:type="character" w:customStyle="1" w:styleId="fio166">
    <w:name w:val="fio166"/>
    <w:basedOn w:val="a0"/>
    <w:rsid w:val="00933020"/>
  </w:style>
  <w:style w:type="character" w:customStyle="1" w:styleId="fio167">
    <w:name w:val="fio167"/>
    <w:basedOn w:val="a0"/>
    <w:rsid w:val="00933020"/>
  </w:style>
  <w:style w:type="character" w:customStyle="1" w:styleId="fio78">
    <w:name w:val="fio78"/>
    <w:basedOn w:val="a0"/>
    <w:rsid w:val="00933020"/>
  </w:style>
  <w:style w:type="character" w:customStyle="1" w:styleId="fio60">
    <w:name w:val="fio60"/>
    <w:basedOn w:val="a0"/>
    <w:rsid w:val="00933020"/>
  </w:style>
  <w:style w:type="character" w:customStyle="1" w:styleId="fio61">
    <w:name w:val="fio61"/>
    <w:basedOn w:val="a0"/>
    <w:rsid w:val="00933020"/>
  </w:style>
  <w:style w:type="character" w:customStyle="1" w:styleId="fio47">
    <w:name w:val="fio47"/>
    <w:basedOn w:val="a0"/>
    <w:rsid w:val="00933020"/>
  </w:style>
  <w:style w:type="character" w:customStyle="1" w:styleId="fio79">
    <w:name w:val="fio79"/>
    <w:basedOn w:val="a0"/>
    <w:rsid w:val="00933020"/>
  </w:style>
  <w:style w:type="character" w:customStyle="1" w:styleId="fio168">
    <w:name w:val="fio168"/>
    <w:basedOn w:val="a0"/>
    <w:rsid w:val="00933020"/>
  </w:style>
  <w:style w:type="character" w:customStyle="1" w:styleId="fio169">
    <w:name w:val="fio169"/>
    <w:basedOn w:val="a0"/>
    <w:rsid w:val="00933020"/>
  </w:style>
  <w:style w:type="character" w:customStyle="1" w:styleId="fio80">
    <w:name w:val="fio80"/>
    <w:basedOn w:val="a0"/>
    <w:rsid w:val="00933020"/>
  </w:style>
  <w:style w:type="character" w:customStyle="1" w:styleId="fio170">
    <w:name w:val="fio170"/>
    <w:basedOn w:val="a0"/>
    <w:rsid w:val="00933020"/>
  </w:style>
  <w:style w:type="character" w:customStyle="1" w:styleId="fio171">
    <w:name w:val="fio171"/>
    <w:basedOn w:val="a0"/>
    <w:rsid w:val="00933020"/>
  </w:style>
  <w:style w:type="character" w:customStyle="1" w:styleId="fio172">
    <w:name w:val="fio172"/>
    <w:basedOn w:val="a0"/>
    <w:rsid w:val="00933020"/>
  </w:style>
  <w:style w:type="character" w:customStyle="1" w:styleId="fio173">
    <w:name w:val="fio173"/>
    <w:basedOn w:val="a0"/>
    <w:rsid w:val="00933020"/>
  </w:style>
  <w:style w:type="character" w:customStyle="1" w:styleId="fio48">
    <w:name w:val="fio48"/>
    <w:basedOn w:val="a0"/>
    <w:rsid w:val="00933020"/>
  </w:style>
  <w:style w:type="character" w:customStyle="1" w:styleId="fio186">
    <w:name w:val="fio186"/>
    <w:basedOn w:val="a0"/>
    <w:rsid w:val="00933020"/>
  </w:style>
  <w:style w:type="character" w:customStyle="1" w:styleId="fio174">
    <w:name w:val="fio174"/>
    <w:basedOn w:val="a0"/>
    <w:rsid w:val="00933020"/>
  </w:style>
  <w:style w:type="character" w:customStyle="1" w:styleId="fio175">
    <w:name w:val="fio175"/>
    <w:basedOn w:val="a0"/>
    <w:rsid w:val="00933020"/>
  </w:style>
  <w:style w:type="character" w:customStyle="1" w:styleId="fio176">
    <w:name w:val="fio176"/>
    <w:basedOn w:val="a0"/>
    <w:rsid w:val="00933020"/>
  </w:style>
  <w:style w:type="character" w:customStyle="1" w:styleId="fio177">
    <w:name w:val="fio177"/>
    <w:basedOn w:val="a0"/>
    <w:rsid w:val="00933020"/>
  </w:style>
  <w:style w:type="character" w:customStyle="1" w:styleId="fio178">
    <w:name w:val="fio178"/>
    <w:basedOn w:val="a0"/>
    <w:rsid w:val="00933020"/>
  </w:style>
  <w:style w:type="character" w:customStyle="1" w:styleId="fio179">
    <w:name w:val="fio179"/>
    <w:basedOn w:val="a0"/>
    <w:rsid w:val="00933020"/>
  </w:style>
  <w:style w:type="character" w:customStyle="1" w:styleId="fio180">
    <w:name w:val="fio180"/>
    <w:basedOn w:val="a0"/>
    <w:rsid w:val="00933020"/>
  </w:style>
  <w:style w:type="character" w:customStyle="1" w:styleId="fio49">
    <w:name w:val="fio49"/>
    <w:basedOn w:val="a0"/>
    <w:rsid w:val="00933020"/>
  </w:style>
  <w:style w:type="character" w:customStyle="1" w:styleId="fio181">
    <w:name w:val="fio181"/>
    <w:basedOn w:val="a0"/>
    <w:rsid w:val="00933020"/>
  </w:style>
  <w:style w:type="character" w:customStyle="1" w:styleId="fio51">
    <w:name w:val="fio51"/>
    <w:basedOn w:val="a0"/>
    <w:rsid w:val="00933020"/>
  </w:style>
  <w:style w:type="character" w:customStyle="1" w:styleId="data2">
    <w:name w:val="data2"/>
    <w:basedOn w:val="a0"/>
    <w:rsid w:val="00933020"/>
  </w:style>
  <w:style w:type="character" w:customStyle="1" w:styleId="address2">
    <w:name w:val="address2"/>
    <w:basedOn w:val="a0"/>
    <w:rsid w:val="00933020"/>
  </w:style>
  <w:style w:type="character" w:customStyle="1" w:styleId="fio182">
    <w:name w:val="fio182"/>
    <w:basedOn w:val="a0"/>
    <w:rsid w:val="00933020"/>
  </w:style>
  <w:style w:type="character" w:customStyle="1" w:styleId="fio52">
    <w:name w:val="fio52"/>
    <w:basedOn w:val="a0"/>
    <w:rsid w:val="00933020"/>
  </w:style>
  <w:style w:type="character" w:customStyle="1" w:styleId="others2">
    <w:name w:val="others2"/>
    <w:basedOn w:val="a0"/>
    <w:rsid w:val="00933020"/>
  </w:style>
  <w:style w:type="character" w:customStyle="1" w:styleId="others3">
    <w:name w:val="others3"/>
    <w:basedOn w:val="a0"/>
    <w:rsid w:val="00933020"/>
  </w:style>
  <w:style w:type="character" w:customStyle="1" w:styleId="others4">
    <w:name w:val="others4"/>
    <w:basedOn w:val="a0"/>
    <w:rsid w:val="00933020"/>
  </w:style>
  <w:style w:type="character" w:customStyle="1" w:styleId="others6">
    <w:name w:val="others6"/>
    <w:basedOn w:val="a0"/>
    <w:rsid w:val="00933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1500&amp;dst=2059&amp;field=134&amp;date=12.12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trud.gov.ru/ministry/programms/anticorruption/9/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0EF32-E566-4733-AD6D-5812BF316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4700</Words>
  <Characters>26790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Суворина Ольга Владимировна</dc:creator>
  <cp:keywords/>
  <dc:description/>
  <cp:lastModifiedBy>Суворина Ольга Владимировна</cp:lastModifiedBy>
  <cp:revision>2</cp:revision>
  <cp:lastPrinted>2024-06-21T13:06:00Z</cp:lastPrinted>
  <dcterms:created xsi:type="dcterms:W3CDTF">2024-12-24T14:51:00Z</dcterms:created>
  <dcterms:modified xsi:type="dcterms:W3CDTF">2024-12-24T14:51:00Z</dcterms:modified>
</cp:coreProperties>
</file>