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E91" w:rsidRDefault="00432E91" w:rsidP="00793E7B">
      <w:pPr>
        <w:tabs>
          <w:tab w:val="left" w:pos="720"/>
        </w:tabs>
        <w:spacing w:line="240" w:lineRule="atLeast"/>
        <w:jc w:val="right"/>
        <w:rPr>
          <w:szCs w:val="28"/>
        </w:rPr>
      </w:pPr>
      <w:r>
        <w:rPr>
          <w:b/>
          <w:sz w:val="32"/>
          <w:szCs w:val="28"/>
        </w:rPr>
        <w:t xml:space="preserve">                                                                                              </w:t>
      </w:r>
      <w:r w:rsidRPr="00417DA8">
        <w:rPr>
          <w:szCs w:val="28"/>
        </w:rPr>
        <w:t xml:space="preserve">Приложение  </w:t>
      </w:r>
    </w:p>
    <w:p w:rsidR="00432E91" w:rsidRDefault="00432E91" w:rsidP="00793E7B">
      <w:pPr>
        <w:tabs>
          <w:tab w:val="left" w:pos="720"/>
        </w:tabs>
        <w:spacing w:line="240" w:lineRule="atLeast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к решению Собрания представителей</w:t>
      </w:r>
      <w:r w:rsidRPr="00417DA8">
        <w:rPr>
          <w:szCs w:val="28"/>
        </w:rPr>
        <w:t xml:space="preserve">  </w:t>
      </w:r>
    </w:p>
    <w:p w:rsidR="00432E91" w:rsidRDefault="00432E91" w:rsidP="00793E7B">
      <w:pPr>
        <w:tabs>
          <w:tab w:val="left" w:pos="720"/>
        </w:tabs>
        <w:spacing w:line="240" w:lineRule="atLeast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МО Чернский район </w:t>
      </w:r>
      <w:r w:rsidRPr="00417DA8">
        <w:rPr>
          <w:szCs w:val="28"/>
        </w:rPr>
        <w:t xml:space="preserve">    </w:t>
      </w:r>
    </w:p>
    <w:p w:rsidR="00432E91" w:rsidRPr="00417DA8" w:rsidRDefault="00432E91" w:rsidP="00793E7B">
      <w:pPr>
        <w:tabs>
          <w:tab w:val="left" w:pos="720"/>
        </w:tabs>
        <w:spacing w:line="240" w:lineRule="atLeast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</w:t>
      </w:r>
      <w:r w:rsidR="00906F79">
        <w:rPr>
          <w:szCs w:val="28"/>
        </w:rPr>
        <w:t xml:space="preserve">          </w:t>
      </w:r>
      <w:proofErr w:type="spellStart"/>
      <w:r w:rsidR="00906F79">
        <w:rPr>
          <w:szCs w:val="28"/>
        </w:rPr>
        <w:t>от__</w:t>
      </w:r>
      <w:r w:rsidR="000D3DEA">
        <w:rPr>
          <w:szCs w:val="28"/>
        </w:rPr>
        <w:t>марта</w:t>
      </w:r>
      <w:proofErr w:type="spellEnd"/>
      <w:r w:rsidR="000D3DEA">
        <w:rPr>
          <w:szCs w:val="28"/>
        </w:rPr>
        <w:t xml:space="preserve"> 2024</w:t>
      </w:r>
      <w:r w:rsidR="00906F79">
        <w:rPr>
          <w:szCs w:val="28"/>
        </w:rPr>
        <w:t xml:space="preserve"> года </w:t>
      </w:r>
      <w:r>
        <w:rPr>
          <w:szCs w:val="28"/>
        </w:rPr>
        <w:t>№</w:t>
      </w:r>
      <w:r w:rsidRPr="00417DA8">
        <w:rPr>
          <w:szCs w:val="28"/>
        </w:rPr>
        <w:t xml:space="preserve"> </w:t>
      </w:r>
      <w:r w:rsidR="00E30C6D">
        <w:rPr>
          <w:szCs w:val="28"/>
        </w:rPr>
        <w:t>_</w:t>
      </w:r>
      <w:r w:rsidRPr="00417DA8">
        <w:rPr>
          <w:szCs w:val="28"/>
        </w:rPr>
        <w:t xml:space="preserve">                             </w:t>
      </w:r>
    </w:p>
    <w:p w:rsidR="00432E91" w:rsidRDefault="00432E91" w:rsidP="00793E7B">
      <w:pPr>
        <w:spacing w:line="240" w:lineRule="atLeast"/>
        <w:jc w:val="right"/>
        <w:rPr>
          <w:b/>
          <w:sz w:val="32"/>
          <w:szCs w:val="28"/>
        </w:rPr>
      </w:pPr>
    </w:p>
    <w:p w:rsidR="00432E91" w:rsidRPr="00432582" w:rsidRDefault="00432E91" w:rsidP="00432E91">
      <w:pPr>
        <w:spacing w:line="240" w:lineRule="atLeast"/>
        <w:jc w:val="center"/>
        <w:rPr>
          <w:b/>
          <w:sz w:val="28"/>
          <w:szCs w:val="28"/>
        </w:rPr>
      </w:pPr>
      <w:r w:rsidRPr="00432582">
        <w:rPr>
          <w:b/>
          <w:sz w:val="28"/>
          <w:szCs w:val="28"/>
        </w:rPr>
        <w:t>ОТЧЕТ</w:t>
      </w:r>
    </w:p>
    <w:p w:rsidR="00432E91" w:rsidRPr="00432582" w:rsidRDefault="00432E91" w:rsidP="00432E91">
      <w:pPr>
        <w:spacing w:line="240" w:lineRule="atLeast"/>
        <w:jc w:val="center"/>
        <w:rPr>
          <w:b/>
          <w:sz w:val="28"/>
          <w:szCs w:val="28"/>
        </w:rPr>
      </w:pPr>
      <w:r w:rsidRPr="00432582">
        <w:rPr>
          <w:b/>
          <w:sz w:val="28"/>
          <w:szCs w:val="28"/>
        </w:rPr>
        <w:t xml:space="preserve">о </w:t>
      </w:r>
      <w:proofErr w:type="gramStart"/>
      <w:r w:rsidRPr="00432582">
        <w:rPr>
          <w:b/>
          <w:sz w:val="28"/>
          <w:szCs w:val="28"/>
        </w:rPr>
        <w:t>деятельности  Ревизионной</w:t>
      </w:r>
      <w:proofErr w:type="gramEnd"/>
      <w:r w:rsidRPr="00432582">
        <w:rPr>
          <w:b/>
          <w:sz w:val="28"/>
          <w:szCs w:val="28"/>
        </w:rPr>
        <w:t xml:space="preserve"> комиссии</w:t>
      </w:r>
    </w:p>
    <w:p w:rsidR="00432E91" w:rsidRPr="00432582" w:rsidRDefault="00432E91" w:rsidP="00432E91">
      <w:pPr>
        <w:spacing w:line="240" w:lineRule="atLeast"/>
        <w:jc w:val="center"/>
        <w:rPr>
          <w:b/>
          <w:sz w:val="28"/>
          <w:szCs w:val="28"/>
        </w:rPr>
      </w:pPr>
      <w:r w:rsidRPr="00432582">
        <w:rPr>
          <w:b/>
          <w:sz w:val="28"/>
          <w:szCs w:val="28"/>
        </w:rPr>
        <w:t>муниципального образования Чернский район</w:t>
      </w:r>
    </w:p>
    <w:p w:rsidR="00432E91" w:rsidRPr="00432582" w:rsidRDefault="000D3DEA" w:rsidP="00432E91">
      <w:pPr>
        <w:spacing w:line="24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  2023</w:t>
      </w:r>
      <w:proofErr w:type="gramEnd"/>
      <w:r w:rsidR="00432E91" w:rsidRPr="00432582">
        <w:rPr>
          <w:b/>
          <w:sz w:val="28"/>
          <w:szCs w:val="28"/>
        </w:rPr>
        <w:t xml:space="preserve"> год</w:t>
      </w:r>
      <w:r w:rsidR="00EE5FBA">
        <w:rPr>
          <w:b/>
          <w:sz w:val="28"/>
          <w:szCs w:val="28"/>
        </w:rPr>
        <w:t>.</w:t>
      </w:r>
    </w:p>
    <w:p w:rsidR="00432E91" w:rsidRDefault="00432E91" w:rsidP="00432E91">
      <w:pPr>
        <w:spacing w:line="240" w:lineRule="atLeast"/>
        <w:jc w:val="center"/>
        <w:rPr>
          <w:b/>
          <w:sz w:val="32"/>
          <w:szCs w:val="28"/>
        </w:rPr>
      </w:pPr>
    </w:p>
    <w:p w:rsidR="00432E91" w:rsidRDefault="00432E91" w:rsidP="00432E91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</w:rPr>
      </w:pPr>
      <w:r>
        <w:rPr>
          <w:sz w:val="28"/>
        </w:rPr>
        <w:t xml:space="preserve">      </w:t>
      </w:r>
      <w:r w:rsidR="00E22353">
        <w:rPr>
          <w:sz w:val="28"/>
        </w:rPr>
        <w:t xml:space="preserve">   </w:t>
      </w:r>
      <w:r>
        <w:rPr>
          <w:sz w:val="28"/>
        </w:rPr>
        <w:t xml:space="preserve">Отчет о деятельности Ревизионной комиссии муниципального образовании Чернский  район </w:t>
      </w:r>
      <w:r w:rsidRPr="005C015D">
        <w:rPr>
          <w:sz w:val="28"/>
        </w:rPr>
        <w:t xml:space="preserve"> представля</w:t>
      </w:r>
      <w:r>
        <w:rPr>
          <w:sz w:val="28"/>
        </w:rPr>
        <w:t>ется на рассмотрение Собрания представителей муниципального образования Чернский район</w:t>
      </w:r>
      <w:r w:rsidRPr="005C015D">
        <w:rPr>
          <w:sz w:val="28"/>
        </w:rPr>
        <w:t xml:space="preserve"> во исполнение статьи 19 Федерального закона от 07.02.2011 № 6-ФЗ «Об</w:t>
      </w:r>
      <w:r>
        <w:rPr>
          <w:sz w:val="28"/>
        </w:rPr>
        <w:t xml:space="preserve"> </w:t>
      </w:r>
      <w:r w:rsidRPr="005C015D">
        <w:rPr>
          <w:sz w:val="28"/>
        </w:rPr>
        <w:t>общих принципах организации и деятельности контрольно-счетных органов субъектов</w:t>
      </w:r>
      <w:r>
        <w:rPr>
          <w:sz w:val="28"/>
        </w:rPr>
        <w:t xml:space="preserve"> </w:t>
      </w:r>
      <w:r w:rsidRPr="005C015D">
        <w:rPr>
          <w:sz w:val="28"/>
        </w:rPr>
        <w:t>Российской Федерации и муниципальных образований» (д</w:t>
      </w:r>
      <w:r w:rsidR="0084763A">
        <w:rPr>
          <w:sz w:val="28"/>
        </w:rPr>
        <w:t>алее - Федеральный закон №6-ФЗ) и</w:t>
      </w:r>
      <w:r>
        <w:rPr>
          <w:sz w:val="28"/>
        </w:rPr>
        <w:t xml:space="preserve"> </w:t>
      </w:r>
      <w:r w:rsidR="00525F59">
        <w:rPr>
          <w:sz w:val="28"/>
        </w:rPr>
        <w:t>п. 2 статьи 19</w:t>
      </w:r>
      <w:r w:rsidRPr="005C015D">
        <w:rPr>
          <w:sz w:val="28"/>
        </w:rPr>
        <w:t xml:space="preserve"> </w:t>
      </w:r>
      <w:r>
        <w:rPr>
          <w:sz w:val="28"/>
        </w:rPr>
        <w:t>Положения о Ревизионной комиссии муниципального образования Чернский район утвержденного решением Собрания представителей муниципального образования Чернский район</w:t>
      </w:r>
      <w:r w:rsidRPr="005C015D">
        <w:rPr>
          <w:sz w:val="28"/>
        </w:rPr>
        <w:t xml:space="preserve"> </w:t>
      </w:r>
      <w:r>
        <w:rPr>
          <w:sz w:val="28"/>
          <w:szCs w:val="28"/>
        </w:rPr>
        <w:t xml:space="preserve">от 30.06.2010 №13-89 </w:t>
      </w:r>
      <w:r w:rsidR="005E4785">
        <w:rPr>
          <w:sz w:val="28"/>
          <w:szCs w:val="28"/>
        </w:rPr>
        <w:t xml:space="preserve">с учетом изменений </w:t>
      </w:r>
      <w:r>
        <w:rPr>
          <w:sz w:val="28"/>
          <w:szCs w:val="28"/>
        </w:rPr>
        <w:t xml:space="preserve"> (далее-Положение о </w:t>
      </w:r>
      <w:r>
        <w:rPr>
          <w:sz w:val="28"/>
        </w:rPr>
        <w:t>Ревизионной комиссии</w:t>
      </w:r>
      <w:r>
        <w:rPr>
          <w:sz w:val="28"/>
          <w:szCs w:val="28"/>
        </w:rPr>
        <w:t>)</w:t>
      </w:r>
      <w:r>
        <w:rPr>
          <w:sz w:val="28"/>
        </w:rPr>
        <w:t>.</w:t>
      </w:r>
    </w:p>
    <w:p w:rsidR="00FE4BD2" w:rsidRDefault="00432E91" w:rsidP="00FE4BD2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Ревизионная комиссия муниципального образования Чернский район (далее</w:t>
      </w:r>
      <w:r w:rsidR="00D65F2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Ревизионная </w:t>
      </w:r>
      <w:proofErr w:type="gramStart"/>
      <w:r>
        <w:rPr>
          <w:sz w:val="28"/>
          <w:szCs w:val="28"/>
        </w:rPr>
        <w:t xml:space="preserve">комиссия) </w:t>
      </w:r>
      <w:r w:rsidRPr="00A57ECC">
        <w:rPr>
          <w:sz w:val="28"/>
          <w:szCs w:val="28"/>
        </w:rPr>
        <w:t xml:space="preserve"> входит</w:t>
      </w:r>
      <w:proofErr w:type="gramEnd"/>
      <w:r w:rsidRPr="00A57ECC">
        <w:rPr>
          <w:sz w:val="28"/>
          <w:szCs w:val="28"/>
        </w:rPr>
        <w:t xml:space="preserve"> в структуру органов местного самоуправления муниципального образования </w:t>
      </w:r>
      <w:r>
        <w:rPr>
          <w:sz w:val="28"/>
          <w:szCs w:val="28"/>
        </w:rPr>
        <w:t>Чернский</w:t>
      </w:r>
      <w:r w:rsidR="00D65F28">
        <w:rPr>
          <w:sz w:val="28"/>
          <w:szCs w:val="28"/>
        </w:rPr>
        <w:t xml:space="preserve"> район,</w:t>
      </w:r>
      <w:r w:rsidRPr="00A57ECC">
        <w:rPr>
          <w:sz w:val="28"/>
          <w:szCs w:val="28"/>
        </w:rPr>
        <w:t xml:space="preserve"> является</w:t>
      </w:r>
      <w:r w:rsidR="00D65F28">
        <w:rPr>
          <w:sz w:val="28"/>
          <w:szCs w:val="28"/>
        </w:rPr>
        <w:t xml:space="preserve"> юридическим лицом и</w:t>
      </w:r>
      <w:r w:rsidRPr="00A57ECC">
        <w:rPr>
          <w:sz w:val="28"/>
          <w:szCs w:val="28"/>
        </w:rPr>
        <w:t xml:space="preserve"> постоянно действующим органом внешнего муниц</w:t>
      </w:r>
      <w:r>
        <w:rPr>
          <w:sz w:val="28"/>
          <w:szCs w:val="28"/>
        </w:rPr>
        <w:t>ипального финансового контроля, образуется Собранием представителей муниципального образования, и ему подотчетна</w:t>
      </w:r>
      <w:r w:rsidRPr="00D44300">
        <w:rPr>
          <w:color w:val="FF0000"/>
          <w:sz w:val="28"/>
          <w:szCs w:val="28"/>
        </w:rPr>
        <w:t>.</w:t>
      </w:r>
    </w:p>
    <w:p w:rsidR="00FE4BD2" w:rsidRPr="00C20AE9" w:rsidRDefault="00432E91" w:rsidP="00FE4BD2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28"/>
        </w:rPr>
      </w:pPr>
      <w:r w:rsidRPr="00EE0401">
        <w:rPr>
          <w:sz w:val="28"/>
          <w:szCs w:val="28"/>
        </w:rPr>
        <w:t xml:space="preserve">       </w:t>
      </w:r>
      <w:r w:rsidR="00DD59C3">
        <w:rPr>
          <w:sz w:val="28"/>
          <w:szCs w:val="28"/>
        </w:rPr>
        <w:t>По состоянию на 01.01.2024</w:t>
      </w:r>
      <w:r w:rsidR="00FE4BD2" w:rsidRPr="00037911">
        <w:rPr>
          <w:sz w:val="28"/>
          <w:szCs w:val="28"/>
        </w:rPr>
        <w:t xml:space="preserve"> года штатная </w:t>
      </w:r>
      <w:r w:rsidR="00C20AE9">
        <w:rPr>
          <w:sz w:val="28"/>
          <w:szCs w:val="28"/>
        </w:rPr>
        <w:t xml:space="preserve">и фактическая </w:t>
      </w:r>
      <w:r w:rsidR="00FE4BD2" w:rsidRPr="00037911">
        <w:rPr>
          <w:sz w:val="28"/>
          <w:szCs w:val="28"/>
        </w:rPr>
        <w:t xml:space="preserve">численность </w:t>
      </w:r>
      <w:r w:rsidR="00C20AE9">
        <w:rPr>
          <w:sz w:val="28"/>
          <w:szCs w:val="28"/>
        </w:rPr>
        <w:t>Р</w:t>
      </w:r>
      <w:r w:rsidR="00FE4BD2">
        <w:rPr>
          <w:sz w:val="28"/>
          <w:szCs w:val="28"/>
        </w:rPr>
        <w:t>евизионной комиссии составляет 2</w:t>
      </w:r>
      <w:r w:rsidR="00FE4BD2" w:rsidRPr="00037911">
        <w:rPr>
          <w:sz w:val="28"/>
          <w:szCs w:val="28"/>
        </w:rPr>
        <w:t xml:space="preserve"> единиц</w:t>
      </w:r>
      <w:r w:rsidR="007D1D28">
        <w:rPr>
          <w:sz w:val="28"/>
          <w:szCs w:val="28"/>
        </w:rPr>
        <w:t>ы</w:t>
      </w:r>
      <w:r w:rsidR="00FE4BD2">
        <w:rPr>
          <w:sz w:val="28"/>
          <w:szCs w:val="28"/>
        </w:rPr>
        <w:t xml:space="preserve">. </w:t>
      </w:r>
      <w:r w:rsidR="00C20AE9">
        <w:rPr>
          <w:sz w:val="28"/>
          <w:szCs w:val="28"/>
        </w:rPr>
        <w:t>Сотрудники Ревизионной комиссии имеют в</w:t>
      </w:r>
      <w:r w:rsidR="00DD59C3">
        <w:rPr>
          <w:sz w:val="28"/>
          <w:szCs w:val="28"/>
        </w:rPr>
        <w:t>ысшее экономическое образование.</w:t>
      </w:r>
      <w:r w:rsidR="00C20AE9">
        <w:rPr>
          <w:sz w:val="28"/>
          <w:szCs w:val="28"/>
        </w:rPr>
        <w:t xml:space="preserve"> </w:t>
      </w:r>
      <w:r w:rsidR="003C604C">
        <w:rPr>
          <w:sz w:val="28"/>
          <w:szCs w:val="28"/>
        </w:rPr>
        <w:t xml:space="preserve">В отчетном году </w:t>
      </w:r>
      <w:proofErr w:type="gramStart"/>
      <w:r w:rsidR="003C604C">
        <w:rPr>
          <w:sz w:val="28"/>
          <w:szCs w:val="28"/>
        </w:rPr>
        <w:t xml:space="preserve">специалисты </w:t>
      </w:r>
      <w:r w:rsidR="002F6AAD">
        <w:rPr>
          <w:sz w:val="28"/>
          <w:szCs w:val="28"/>
        </w:rPr>
        <w:t xml:space="preserve"> Р</w:t>
      </w:r>
      <w:r w:rsidR="003C604C">
        <w:rPr>
          <w:sz w:val="28"/>
          <w:szCs w:val="28"/>
        </w:rPr>
        <w:t>евизионной</w:t>
      </w:r>
      <w:proofErr w:type="gramEnd"/>
      <w:r w:rsidR="003C604C">
        <w:rPr>
          <w:sz w:val="28"/>
          <w:szCs w:val="28"/>
        </w:rPr>
        <w:t xml:space="preserve"> комиссии</w:t>
      </w:r>
      <w:r w:rsidR="0084763A">
        <w:rPr>
          <w:sz w:val="28"/>
          <w:szCs w:val="28"/>
        </w:rPr>
        <w:t xml:space="preserve"> </w:t>
      </w:r>
      <w:r w:rsidR="003C604C">
        <w:rPr>
          <w:sz w:val="28"/>
          <w:szCs w:val="28"/>
        </w:rPr>
        <w:t>прослушали</w:t>
      </w:r>
      <w:r w:rsidR="002F6AAD">
        <w:rPr>
          <w:sz w:val="28"/>
          <w:szCs w:val="28"/>
        </w:rPr>
        <w:t xml:space="preserve">  </w:t>
      </w:r>
      <w:r w:rsidR="0045254A">
        <w:rPr>
          <w:sz w:val="28"/>
          <w:szCs w:val="28"/>
        </w:rPr>
        <w:t>восемь</w:t>
      </w:r>
      <w:r w:rsidR="00DD59C3">
        <w:rPr>
          <w:sz w:val="28"/>
          <w:szCs w:val="28"/>
        </w:rPr>
        <w:t xml:space="preserve"> </w:t>
      </w:r>
      <w:proofErr w:type="spellStart"/>
      <w:r w:rsidR="00DD59C3">
        <w:rPr>
          <w:sz w:val="28"/>
          <w:szCs w:val="28"/>
        </w:rPr>
        <w:t>вебинаров</w:t>
      </w:r>
      <w:proofErr w:type="spellEnd"/>
      <w:r w:rsidR="0084763A">
        <w:rPr>
          <w:sz w:val="28"/>
          <w:szCs w:val="28"/>
        </w:rPr>
        <w:t>,</w:t>
      </w:r>
      <w:r w:rsidR="002F6AAD">
        <w:rPr>
          <w:sz w:val="28"/>
          <w:szCs w:val="28"/>
        </w:rPr>
        <w:t xml:space="preserve"> </w:t>
      </w:r>
      <w:r w:rsidR="0084763A">
        <w:rPr>
          <w:sz w:val="28"/>
          <w:szCs w:val="28"/>
        </w:rPr>
        <w:t xml:space="preserve">организованных отделением Совета контрольно-счетных органов при счетной палате Российской Федерации и </w:t>
      </w:r>
      <w:r w:rsidR="003C604C">
        <w:rPr>
          <w:sz w:val="28"/>
          <w:szCs w:val="28"/>
        </w:rPr>
        <w:t xml:space="preserve">проводимых </w:t>
      </w:r>
      <w:r w:rsidR="002F6AAD">
        <w:rPr>
          <w:sz w:val="28"/>
          <w:szCs w:val="28"/>
        </w:rPr>
        <w:t>в режиме видеоконференцсвязи</w:t>
      </w:r>
      <w:r w:rsidR="003C604C">
        <w:rPr>
          <w:sz w:val="28"/>
          <w:szCs w:val="28"/>
        </w:rPr>
        <w:t xml:space="preserve"> в рамках обучающих мероприятий Союза муниципал</w:t>
      </w:r>
      <w:r w:rsidR="0084763A">
        <w:rPr>
          <w:sz w:val="28"/>
          <w:szCs w:val="28"/>
        </w:rPr>
        <w:t>ьных контрольно-счетных органов</w:t>
      </w:r>
      <w:r w:rsidR="003C604C">
        <w:rPr>
          <w:sz w:val="28"/>
          <w:szCs w:val="28"/>
        </w:rPr>
        <w:t>.</w:t>
      </w:r>
    </w:p>
    <w:p w:rsidR="00FE4BD2" w:rsidRDefault="00FE4BD2" w:rsidP="00FE4BD2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</w:t>
      </w:r>
      <w:proofErr w:type="gramStart"/>
      <w:r>
        <w:rPr>
          <w:b/>
          <w:sz w:val="28"/>
          <w:szCs w:val="28"/>
        </w:rPr>
        <w:t xml:space="preserve">итоги </w:t>
      </w:r>
      <w:r w:rsidRPr="00CA15E0">
        <w:rPr>
          <w:b/>
          <w:sz w:val="28"/>
          <w:szCs w:val="28"/>
        </w:rPr>
        <w:t xml:space="preserve"> деятельности</w:t>
      </w:r>
      <w:proofErr w:type="gramEnd"/>
      <w:r w:rsidRPr="00CA15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Ревизионной комиссии</w:t>
      </w:r>
    </w:p>
    <w:p w:rsidR="00432E91" w:rsidRDefault="00432E91" w:rsidP="00432E9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отчетном году</w:t>
      </w:r>
      <w:r w:rsidR="00EE5FBA">
        <w:rPr>
          <w:b/>
          <w:sz w:val="28"/>
          <w:szCs w:val="28"/>
        </w:rPr>
        <w:t>.</w:t>
      </w:r>
    </w:p>
    <w:p w:rsidR="00906F79" w:rsidRPr="00722437" w:rsidRDefault="00906F79" w:rsidP="00906F79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color w:val="FF0000"/>
          <w:sz w:val="28"/>
        </w:rPr>
      </w:pPr>
      <w:r>
        <w:rPr>
          <w:sz w:val="28"/>
        </w:rPr>
        <w:t xml:space="preserve">      В представленной информации</w:t>
      </w:r>
      <w:r w:rsidRPr="005C015D">
        <w:rPr>
          <w:sz w:val="28"/>
        </w:rPr>
        <w:t xml:space="preserve"> отражены основные направления деятельности </w:t>
      </w:r>
      <w:r>
        <w:rPr>
          <w:sz w:val="28"/>
        </w:rPr>
        <w:t xml:space="preserve">Ревизионной </w:t>
      </w:r>
      <w:proofErr w:type="gramStart"/>
      <w:r>
        <w:rPr>
          <w:sz w:val="28"/>
        </w:rPr>
        <w:t>комиссии</w:t>
      </w:r>
      <w:r w:rsidRPr="005C015D">
        <w:rPr>
          <w:sz w:val="28"/>
        </w:rPr>
        <w:t xml:space="preserve"> </w:t>
      </w:r>
      <w:r w:rsidR="0045254A">
        <w:rPr>
          <w:sz w:val="28"/>
        </w:rPr>
        <w:t xml:space="preserve"> в</w:t>
      </w:r>
      <w:proofErr w:type="gramEnd"/>
      <w:r w:rsidR="0045254A">
        <w:rPr>
          <w:sz w:val="28"/>
        </w:rPr>
        <w:t xml:space="preserve"> 2023</w:t>
      </w:r>
      <w:r w:rsidRPr="005C015D">
        <w:rPr>
          <w:sz w:val="28"/>
        </w:rPr>
        <w:t xml:space="preserve"> году, информация о результатах провед</w:t>
      </w:r>
      <w:r>
        <w:rPr>
          <w:sz w:val="28"/>
        </w:rPr>
        <w:t xml:space="preserve">енных </w:t>
      </w:r>
      <w:r w:rsidRPr="005C015D">
        <w:rPr>
          <w:sz w:val="28"/>
        </w:rPr>
        <w:t>контрольных и</w:t>
      </w:r>
      <w:r>
        <w:rPr>
          <w:sz w:val="28"/>
        </w:rPr>
        <w:t xml:space="preserve"> </w:t>
      </w:r>
      <w:r w:rsidRPr="005C015D">
        <w:rPr>
          <w:sz w:val="28"/>
        </w:rPr>
        <w:t>эксп</w:t>
      </w:r>
      <w:r>
        <w:rPr>
          <w:sz w:val="28"/>
        </w:rPr>
        <w:t>ертно-аналитических мероприятий</w:t>
      </w:r>
      <w:r w:rsidRPr="005C015D">
        <w:rPr>
          <w:sz w:val="28"/>
        </w:rPr>
        <w:t xml:space="preserve">, </w:t>
      </w:r>
      <w:r>
        <w:rPr>
          <w:sz w:val="28"/>
        </w:rPr>
        <w:t xml:space="preserve">аудита в сфере закупок, </w:t>
      </w:r>
      <w:r w:rsidRPr="005C015D">
        <w:rPr>
          <w:sz w:val="28"/>
        </w:rPr>
        <w:t xml:space="preserve">о принятых мерах по устранению выявленных нарушений и </w:t>
      </w:r>
      <w:r w:rsidRPr="00A44710">
        <w:rPr>
          <w:sz w:val="28"/>
        </w:rPr>
        <w:t xml:space="preserve">недостатков, а также о приоритетных </w:t>
      </w:r>
      <w:r w:rsidR="0045254A">
        <w:rPr>
          <w:sz w:val="28"/>
        </w:rPr>
        <w:t>направлениях деятельности в 2024</w:t>
      </w:r>
      <w:r w:rsidRPr="00A44710">
        <w:rPr>
          <w:sz w:val="28"/>
        </w:rPr>
        <w:t xml:space="preserve"> году.</w:t>
      </w:r>
    </w:p>
    <w:p w:rsidR="00906F79" w:rsidRDefault="00906F79" w:rsidP="00906F79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</w:rPr>
      </w:pPr>
      <w:r>
        <w:rPr>
          <w:sz w:val="28"/>
        </w:rPr>
        <w:t xml:space="preserve">       </w:t>
      </w:r>
      <w:r w:rsidRPr="005C015D">
        <w:rPr>
          <w:sz w:val="28"/>
        </w:rPr>
        <w:t xml:space="preserve">Деятельность </w:t>
      </w:r>
      <w:r>
        <w:rPr>
          <w:sz w:val="28"/>
        </w:rPr>
        <w:t xml:space="preserve">Ревизионной </w:t>
      </w:r>
      <w:proofErr w:type="gramStart"/>
      <w:r>
        <w:rPr>
          <w:sz w:val="28"/>
        </w:rPr>
        <w:t>комиссии</w:t>
      </w:r>
      <w:r w:rsidRPr="005C015D">
        <w:rPr>
          <w:sz w:val="28"/>
        </w:rPr>
        <w:t xml:space="preserve"> </w:t>
      </w:r>
      <w:r>
        <w:rPr>
          <w:sz w:val="28"/>
        </w:rPr>
        <w:t xml:space="preserve"> </w:t>
      </w:r>
      <w:r w:rsidRPr="005C015D">
        <w:rPr>
          <w:sz w:val="28"/>
        </w:rPr>
        <w:t>основывается</w:t>
      </w:r>
      <w:proofErr w:type="gramEnd"/>
      <w:r w:rsidRPr="005C015D">
        <w:rPr>
          <w:sz w:val="28"/>
        </w:rPr>
        <w:t xml:space="preserve"> на принципах законности,</w:t>
      </w:r>
      <w:r>
        <w:rPr>
          <w:sz w:val="28"/>
        </w:rPr>
        <w:t xml:space="preserve"> </w:t>
      </w:r>
      <w:r w:rsidRPr="005C015D">
        <w:rPr>
          <w:sz w:val="28"/>
        </w:rPr>
        <w:t xml:space="preserve">объективности, эффективности, независимости и гласности. </w:t>
      </w:r>
      <w:r>
        <w:rPr>
          <w:sz w:val="28"/>
        </w:rPr>
        <w:lastRenderedPageBreak/>
        <w:t>Ревизионная комиссия</w:t>
      </w:r>
      <w:r w:rsidRPr="005C015D">
        <w:rPr>
          <w:sz w:val="28"/>
        </w:rPr>
        <w:t xml:space="preserve"> </w:t>
      </w:r>
      <w:r>
        <w:rPr>
          <w:sz w:val="28"/>
        </w:rPr>
        <w:t xml:space="preserve"> </w:t>
      </w:r>
      <w:r w:rsidRPr="005C015D">
        <w:rPr>
          <w:sz w:val="28"/>
        </w:rPr>
        <w:t xml:space="preserve"> </w:t>
      </w:r>
      <w:r>
        <w:rPr>
          <w:sz w:val="28"/>
        </w:rPr>
        <w:t xml:space="preserve"> </w:t>
      </w:r>
      <w:r w:rsidRPr="005C015D">
        <w:rPr>
          <w:sz w:val="28"/>
        </w:rPr>
        <w:t xml:space="preserve">обладает организационной и </w:t>
      </w:r>
      <w:r w:rsidRPr="009E52F2">
        <w:rPr>
          <w:sz w:val="28"/>
        </w:rPr>
        <w:t>функциональной независимостью и осуществляет свою деятельность самостоятельно.</w:t>
      </w:r>
    </w:p>
    <w:p w:rsidR="00906F79" w:rsidRDefault="00906F79" w:rsidP="00906F79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</w:rPr>
      </w:pPr>
      <w:r>
        <w:rPr>
          <w:sz w:val="28"/>
        </w:rPr>
        <w:t xml:space="preserve">      </w:t>
      </w:r>
      <w:r w:rsidRPr="009E52F2">
        <w:rPr>
          <w:sz w:val="28"/>
        </w:rPr>
        <w:t xml:space="preserve">Основы деятельности </w:t>
      </w:r>
      <w:r>
        <w:rPr>
          <w:sz w:val="28"/>
        </w:rPr>
        <w:t xml:space="preserve">Ревизионной </w:t>
      </w:r>
      <w:proofErr w:type="gramStart"/>
      <w:r>
        <w:rPr>
          <w:sz w:val="28"/>
        </w:rPr>
        <w:t>комиссии</w:t>
      </w:r>
      <w:r w:rsidRPr="005C015D">
        <w:rPr>
          <w:sz w:val="28"/>
        </w:rPr>
        <w:t xml:space="preserve"> </w:t>
      </w:r>
      <w:r>
        <w:rPr>
          <w:sz w:val="28"/>
        </w:rPr>
        <w:t xml:space="preserve"> определены</w:t>
      </w:r>
      <w:proofErr w:type="gramEnd"/>
      <w:r>
        <w:rPr>
          <w:sz w:val="28"/>
        </w:rPr>
        <w:t xml:space="preserve"> Уставом муниципального образования Чернский район, Положением о Ревизионной комиссии</w:t>
      </w:r>
      <w:r w:rsidRPr="009E52F2">
        <w:rPr>
          <w:sz w:val="28"/>
        </w:rPr>
        <w:t>, а также нормами Бюджетного кодекса Российской Федерации и Федеральным</w:t>
      </w:r>
      <w:r>
        <w:rPr>
          <w:sz w:val="28"/>
        </w:rPr>
        <w:t xml:space="preserve"> законом </w:t>
      </w:r>
      <w:r w:rsidRPr="009E52F2">
        <w:rPr>
          <w:sz w:val="28"/>
        </w:rPr>
        <w:t xml:space="preserve"> № 6-</w:t>
      </w:r>
      <w:r>
        <w:rPr>
          <w:sz w:val="28"/>
        </w:rPr>
        <w:t>ФЗ, иными Ф</w:t>
      </w:r>
      <w:r w:rsidRPr="009E52F2">
        <w:rPr>
          <w:sz w:val="28"/>
        </w:rPr>
        <w:t>едеральными законами и нормативными правовыми актами</w:t>
      </w:r>
      <w:r>
        <w:rPr>
          <w:sz w:val="28"/>
        </w:rPr>
        <w:t xml:space="preserve"> </w:t>
      </w:r>
      <w:r w:rsidRPr="009E52F2">
        <w:rPr>
          <w:sz w:val="28"/>
        </w:rPr>
        <w:t>Росс</w:t>
      </w:r>
      <w:r>
        <w:rPr>
          <w:sz w:val="28"/>
        </w:rPr>
        <w:t>ийской Федерации и Тульской</w:t>
      </w:r>
      <w:r w:rsidRPr="009E52F2">
        <w:rPr>
          <w:sz w:val="28"/>
        </w:rPr>
        <w:t xml:space="preserve"> области, правовыми актами </w:t>
      </w:r>
      <w:r>
        <w:rPr>
          <w:sz w:val="28"/>
        </w:rPr>
        <w:t>муниципального образования Чернский район.</w:t>
      </w:r>
    </w:p>
    <w:p w:rsidR="00906F79" w:rsidRDefault="00906F79" w:rsidP="00906F79">
      <w:pPr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18"/>
        </w:rPr>
      </w:pPr>
      <w:r>
        <w:rPr>
          <w:sz w:val="28"/>
        </w:rPr>
        <w:t xml:space="preserve">       </w:t>
      </w:r>
      <w:r w:rsidRPr="00095A24">
        <w:rPr>
          <w:sz w:val="28"/>
        </w:rPr>
        <w:t>План рабо</w:t>
      </w:r>
      <w:r w:rsidR="00722437">
        <w:rPr>
          <w:sz w:val="28"/>
        </w:rPr>
        <w:t xml:space="preserve">ты Ревизионной </w:t>
      </w:r>
      <w:proofErr w:type="gramStart"/>
      <w:r w:rsidR="00722437">
        <w:rPr>
          <w:sz w:val="28"/>
        </w:rPr>
        <w:t xml:space="preserve">комиссии </w:t>
      </w:r>
      <w:r w:rsidR="0045254A">
        <w:rPr>
          <w:sz w:val="28"/>
        </w:rPr>
        <w:t xml:space="preserve"> на</w:t>
      </w:r>
      <w:proofErr w:type="gramEnd"/>
      <w:r w:rsidR="0045254A">
        <w:rPr>
          <w:sz w:val="28"/>
        </w:rPr>
        <w:t xml:space="preserve"> 2023</w:t>
      </w:r>
      <w:r w:rsidRPr="00095A24">
        <w:rPr>
          <w:sz w:val="28"/>
        </w:rPr>
        <w:t xml:space="preserve"> год сформирован исходя из необходимости реализации задач, поставленных перед контрольным органом местного самоуправления муниципального района, с учетом предложений  Собрания представителей муниципального образования Чернский район, главы муниципального образования Чернский район и утвержден приказом председат</w:t>
      </w:r>
      <w:r w:rsidR="00C0130E">
        <w:rPr>
          <w:sz w:val="28"/>
        </w:rPr>
        <w:t>еля  Ревизио</w:t>
      </w:r>
      <w:r w:rsidR="0045254A">
        <w:rPr>
          <w:sz w:val="28"/>
        </w:rPr>
        <w:t>нной комиссии  от 28.12.2022</w:t>
      </w:r>
      <w:r w:rsidRPr="00095A24">
        <w:rPr>
          <w:sz w:val="28"/>
        </w:rPr>
        <w:t xml:space="preserve"> №</w:t>
      </w:r>
      <w:r w:rsidR="0045254A">
        <w:rPr>
          <w:sz w:val="28"/>
        </w:rPr>
        <w:t>166</w:t>
      </w:r>
      <w:r w:rsidRPr="00095A24">
        <w:rPr>
          <w:sz w:val="28"/>
        </w:rPr>
        <w:t xml:space="preserve">-р (далее – План работы). </w:t>
      </w:r>
      <w:r w:rsidR="0045254A">
        <w:rPr>
          <w:sz w:val="28"/>
        </w:rPr>
        <w:t>В 2023</w:t>
      </w:r>
      <w:r w:rsidRPr="009E52F2">
        <w:rPr>
          <w:sz w:val="28"/>
        </w:rPr>
        <w:t xml:space="preserve"> году (далее - отч</w:t>
      </w:r>
      <w:r>
        <w:rPr>
          <w:sz w:val="28"/>
        </w:rPr>
        <w:t>етный период) в соответствии с П</w:t>
      </w:r>
      <w:r w:rsidRPr="009E52F2">
        <w:rPr>
          <w:sz w:val="28"/>
        </w:rPr>
        <w:t xml:space="preserve">ланом работы, </w:t>
      </w:r>
      <w:r>
        <w:rPr>
          <w:sz w:val="28"/>
        </w:rPr>
        <w:t>Ревизионная комиссия</w:t>
      </w:r>
      <w:r w:rsidRPr="005C015D">
        <w:rPr>
          <w:sz w:val="28"/>
        </w:rPr>
        <w:t xml:space="preserve"> </w:t>
      </w:r>
      <w:r>
        <w:rPr>
          <w:sz w:val="28"/>
        </w:rPr>
        <w:t xml:space="preserve">  </w:t>
      </w:r>
      <w:r w:rsidRPr="005C015D">
        <w:rPr>
          <w:sz w:val="28"/>
        </w:rPr>
        <w:t xml:space="preserve"> </w:t>
      </w:r>
      <w:r>
        <w:rPr>
          <w:sz w:val="28"/>
        </w:rPr>
        <w:t xml:space="preserve"> </w:t>
      </w:r>
      <w:r w:rsidRPr="009E52F2">
        <w:rPr>
          <w:sz w:val="28"/>
        </w:rPr>
        <w:t>осуществляла</w:t>
      </w:r>
      <w:r>
        <w:rPr>
          <w:sz w:val="28"/>
        </w:rPr>
        <w:t xml:space="preserve"> нормотворческую, методическую и организационную деятельность; </w:t>
      </w:r>
      <w:r w:rsidRPr="009E52F2">
        <w:rPr>
          <w:sz w:val="28"/>
        </w:rPr>
        <w:t>конт</w:t>
      </w:r>
      <w:r>
        <w:rPr>
          <w:sz w:val="28"/>
        </w:rPr>
        <w:t xml:space="preserve">рольно-аналитическую и </w:t>
      </w:r>
      <w:r w:rsidRPr="009E52F2">
        <w:rPr>
          <w:sz w:val="28"/>
        </w:rPr>
        <w:t xml:space="preserve"> эксперт</w:t>
      </w:r>
      <w:r>
        <w:rPr>
          <w:sz w:val="28"/>
        </w:rPr>
        <w:t>но-аналитическую  деятельность</w:t>
      </w:r>
      <w:r w:rsidRPr="009E52F2">
        <w:rPr>
          <w:sz w:val="28"/>
        </w:rPr>
        <w:t>, обеспечивая единую систему</w:t>
      </w:r>
      <w:r>
        <w:rPr>
          <w:sz w:val="28"/>
        </w:rPr>
        <w:t xml:space="preserve"> </w:t>
      </w:r>
      <w:r w:rsidR="00255A97">
        <w:rPr>
          <w:sz w:val="28"/>
        </w:rPr>
        <w:t>контроля за исполнением бюджета</w:t>
      </w:r>
      <w:r>
        <w:rPr>
          <w:sz w:val="28"/>
        </w:rPr>
        <w:t xml:space="preserve"> муниципального образования Чернский район, </w:t>
      </w:r>
      <w:r w:rsidRPr="00EC085B">
        <w:rPr>
          <w:sz w:val="28"/>
        </w:rPr>
        <w:t xml:space="preserve"> </w:t>
      </w:r>
      <w:r>
        <w:rPr>
          <w:sz w:val="28"/>
        </w:rPr>
        <w:t xml:space="preserve">и в соответствие с заключенными </w:t>
      </w:r>
      <w:r w:rsidRPr="0041107D">
        <w:rPr>
          <w:sz w:val="28"/>
        </w:rPr>
        <w:t xml:space="preserve"> </w:t>
      </w:r>
      <w:r>
        <w:rPr>
          <w:sz w:val="28"/>
        </w:rPr>
        <w:t>Соглашениями по передаче полномочий по внешнему муниципальному финансовому контролю Ревизионной комиссии муниципального района, контроль за исполнением бюджетов</w:t>
      </w:r>
      <w:r w:rsidR="00255A97" w:rsidRPr="00255A97">
        <w:rPr>
          <w:sz w:val="28"/>
        </w:rPr>
        <w:t xml:space="preserve"> </w:t>
      </w:r>
      <w:r w:rsidR="00255A97">
        <w:rPr>
          <w:sz w:val="28"/>
        </w:rPr>
        <w:t xml:space="preserve">рабочего поселка Чернь </w:t>
      </w:r>
      <w:proofErr w:type="spellStart"/>
      <w:r w:rsidR="00255A97">
        <w:rPr>
          <w:sz w:val="28"/>
        </w:rPr>
        <w:t>Чернского</w:t>
      </w:r>
      <w:proofErr w:type="spellEnd"/>
      <w:r w:rsidR="00255A97">
        <w:rPr>
          <w:sz w:val="28"/>
        </w:rPr>
        <w:t xml:space="preserve"> района</w:t>
      </w:r>
      <w:r w:rsidR="00255A97"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сельских </w:t>
      </w:r>
      <w:r>
        <w:rPr>
          <w:sz w:val="28"/>
          <w:szCs w:val="18"/>
        </w:rPr>
        <w:t xml:space="preserve"> муниципальных образований:  </w:t>
      </w:r>
      <w:proofErr w:type="spellStart"/>
      <w:r>
        <w:rPr>
          <w:sz w:val="28"/>
          <w:szCs w:val="18"/>
        </w:rPr>
        <w:t>Липицкое</w:t>
      </w:r>
      <w:proofErr w:type="spellEnd"/>
      <w:r>
        <w:rPr>
          <w:sz w:val="28"/>
          <w:szCs w:val="18"/>
        </w:rPr>
        <w:t xml:space="preserve">, Северное, Тургеневское входящих в состав </w:t>
      </w:r>
      <w:proofErr w:type="spellStart"/>
      <w:r>
        <w:rPr>
          <w:sz w:val="28"/>
          <w:szCs w:val="18"/>
        </w:rPr>
        <w:t>Чернского</w:t>
      </w:r>
      <w:proofErr w:type="spellEnd"/>
      <w:r>
        <w:rPr>
          <w:sz w:val="28"/>
          <w:szCs w:val="18"/>
        </w:rPr>
        <w:t xml:space="preserve"> района.</w:t>
      </w:r>
    </w:p>
    <w:p w:rsidR="009804A8" w:rsidRPr="009C0B4F" w:rsidRDefault="00026B73" w:rsidP="009804A8">
      <w:pPr>
        <w:tabs>
          <w:tab w:val="left" w:pos="840"/>
        </w:tabs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 </w:t>
      </w:r>
      <w:r w:rsidR="0045254A">
        <w:rPr>
          <w:sz w:val="28"/>
          <w:szCs w:val="18"/>
        </w:rPr>
        <w:t>За 2023</w:t>
      </w:r>
      <w:r w:rsidR="009804A8" w:rsidRPr="009C0B4F">
        <w:rPr>
          <w:sz w:val="28"/>
          <w:szCs w:val="18"/>
        </w:rPr>
        <w:t xml:space="preserve"> год </w:t>
      </w:r>
      <w:r w:rsidR="00230EEA" w:rsidRPr="009C0B4F">
        <w:rPr>
          <w:sz w:val="28"/>
          <w:szCs w:val="18"/>
        </w:rPr>
        <w:t xml:space="preserve">Ревизионной комиссией </w:t>
      </w:r>
      <w:r w:rsidR="009804A8" w:rsidRPr="009C0B4F">
        <w:rPr>
          <w:sz w:val="28"/>
          <w:szCs w:val="18"/>
        </w:rPr>
        <w:t xml:space="preserve">было организовано и проведено </w:t>
      </w:r>
      <w:r w:rsidR="008A73EC">
        <w:rPr>
          <w:sz w:val="28"/>
          <w:szCs w:val="18"/>
        </w:rPr>
        <w:t>136 мероприятий</w:t>
      </w:r>
      <w:r w:rsidR="00230EEA" w:rsidRPr="009C0B4F">
        <w:rPr>
          <w:sz w:val="28"/>
          <w:szCs w:val="18"/>
        </w:rPr>
        <w:t xml:space="preserve"> в том числе</w:t>
      </w:r>
      <w:r w:rsidR="008A73EC">
        <w:rPr>
          <w:sz w:val="28"/>
          <w:szCs w:val="18"/>
        </w:rPr>
        <w:t xml:space="preserve">: 4 </w:t>
      </w:r>
      <w:proofErr w:type="gramStart"/>
      <w:r w:rsidR="008A73EC">
        <w:rPr>
          <w:sz w:val="28"/>
          <w:szCs w:val="18"/>
        </w:rPr>
        <w:t>контрольных</w:t>
      </w:r>
      <w:r w:rsidR="009804A8" w:rsidRPr="009C0B4F">
        <w:rPr>
          <w:sz w:val="28"/>
          <w:szCs w:val="18"/>
        </w:rPr>
        <w:t>,  29</w:t>
      </w:r>
      <w:proofErr w:type="gramEnd"/>
      <w:r w:rsidR="009804A8" w:rsidRPr="009C0B4F">
        <w:rPr>
          <w:sz w:val="28"/>
          <w:szCs w:val="18"/>
        </w:rPr>
        <w:t xml:space="preserve"> </w:t>
      </w:r>
      <w:proofErr w:type="spellStart"/>
      <w:r w:rsidR="009804A8" w:rsidRPr="009C0B4F">
        <w:rPr>
          <w:sz w:val="28"/>
          <w:szCs w:val="18"/>
        </w:rPr>
        <w:t>экспертно</w:t>
      </w:r>
      <w:proofErr w:type="spellEnd"/>
      <w:r w:rsidR="009804A8" w:rsidRPr="009C0B4F">
        <w:rPr>
          <w:sz w:val="28"/>
          <w:szCs w:val="18"/>
        </w:rPr>
        <w:t xml:space="preserve"> – аналитических мероприятий, </w:t>
      </w:r>
      <w:r w:rsidR="00230EEA" w:rsidRPr="009C0B4F">
        <w:rPr>
          <w:sz w:val="28"/>
          <w:szCs w:val="18"/>
        </w:rPr>
        <w:t xml:space="preserve"> </w:t>
      </w:r>
      <w:r w:rsidR="009804A8" w:rsidRPr="009C0B4F">
        <w:rPr>
          <w:sz w:val="28"/>
          <w:szCs w:val="18"/>
        </w:rPr>
        <w:t>126</w:t>
      </w:r>
      <w:r w:rsidR="00230EEA" w:rsidRPr="009C0B4F">
        <w:rPr>
          <w:sz w:val="28"/>
          <w:szCs w:val="18"/>
        </w:rPr>
        <w:t xml:space="preserve"> экспертиз</w:t>
      </w:r>
      <w:r w:rsidR="009804A8" w:rsidRPr="009C0B4F">
        <w:rPr>
          <w:sz w:val="28"/>
          <w:szCs w:val="18"/>
        </w:rPr>
        <w:t xml:space="preserve"> проектов нормативно- правовых актов. Аудит в сфере закупок</w:t>
      </w:r>
      <w:r w:rsidR="00B375F8" w:rsidRPr="009C0B4F">
        <w:rPr>
          <w:sz w:val="28"/>
          <w:szCs w:val="18"/>
        </w:rPr>
        <w:t xml:space="preserve"> -</w:t>
      </w:r>
      <w:r w:rsidR="009804A8" w:rsidRPr="009C0B4F">
        <w:rPr>
          <w:sz w:val="28"/>
          <w:szCs w:val="18"/>
        </w:rPr>
        <w:t xml:space="preserve"> как отдельное</w:t>
      </w:r>
      <w:r w:rsidR="00B375F8" w:rsidRPr="009C0B4F">
        <w:rPr>
          <w:sz w:val="28"/>
          <w:szCs w:val="18"/>
        </w:rPr>
        <w:t xml:space="preserve"> контрольное</w:t>
      </w:r>
      <w:r w:rsidR="009804A8" w:rsidRPr="009C0B4F">
        <w:rPr>
          <w:sz w:val="28"/>
          <w:szCs w:val="18"/>
        </w:rPr>
        <w:t xml:space="preserve"> мероприятие</w:t>
      </w:r>
      <w:r w:rsidR="00B375F8" w:rsidRPr="009C0B4F">
        <w:rPr>
          <w:sz w:val="28"/>
          <w:szCs w:val="18"/>
        </w:rPr>
        <w:t xml:space="preserve"> </w:t>
      </w:r>
      <w:r w:rsidR="009804A8" w:rsidRPr="009C0B4F">
        <w:rPr>
          <w:sz w:val="28"/>
          <w:szCs w:val="18"/>
        </w:rPr>
        <w:t>не производ</w:t>
      </w:r>
      <w:r w:rsidR="00B375F8" w:rsidRPr="009C0B4F">
        <w:rPr>
          <w:sz w:val="28"/>
          <w:szCs w:val="18"/>
        </w:rPr>
        <w:t>илось</w:t>
      </w:r>
      <w:r w:rsidR="00662848" w:rsidRPr="009C0B4F">
        <w:rPr>
          <w:sz w:val="28"/>
          <w:szCs w:val="18"/>
        </w:rPr>
        <w:t>,</w:t>
      </w:r>
      <w:r w:rsidR="009804A8" w:rsidRPr="009C0B4F">
        <w:rPr>
          <w:sz w:val="28"/>
          <w:szCs w:val="18"/>
        </w:rPr>
        <w:t xml:space="preserve"> но </w:t>
      </w:r>
      <w:r w:rsidR="00B375F8" w:rsidRPr="009C0B4F">
        <w:rPr>
          <w:sz w:val="28"/>
          <w:szCs w:val="18"/>
        </w:rPr>
        <w:t>при проведении</w:t>
      </w:r>
      <w:r w:rsidR="009804A8" w:rsidRPr="009C0B4F">
        <w:rPr>
          <w:sz w:val="28"/>
          <w:szCs w:val="18"/>
        </w:rPr>
        <w:t xml:space="preserve"> </w:t>
      </w:r>
      <w:r w:rsidR="00B375F8" w:rsidRPr="009C0B4F">
        <w:rPr>
          <w:sz w:val="28"/>
          <w:szCs w:val="18"/>
        </w:rPr>
        <w:t xml:space="preserve">3 контрольных </w:t>
      </w:r>
      <w:proofErr w:type="gramStart"/>
      <w:r w:rsidR="00B375F8" w:rsidRPr="009C0B4F">
        <w:rPr>
          <w:sz w:val="28"/>
          <w:szCs w:val="18"/>
        </w:rPr>
        <w:t>мероприятий</w:t>
      </w:r>
      <w:r w:rsidR="00662848" w:rsidRPr="009C0B4F">
        <w:rPr>
          <w:sz w:val="28"/>
          <w:szCs w:val="18"/>
        </w:rPr>
        <w:t>,</w:t>
      </w:r>
      <w:r w:rsidR="009804A8" w:rsidRPr="009C0B4F">
        <w:rPr>
          <w:sz w:val="28"/>
          <w:szCs w:val="18"/>
        </w:rPr>
        <w:t xml:space="preserve"> </w:t>
      </w:r>
      <w:r w:rsidR="00230EEA" w:rsidRPr="009C0B4F">
        <w:rPr>
          <w:sz w:val="28"/>
          <w:szCs w:val="18"/>
        </w:rPr>
        <w:t xml:space="preserve"> проверялся</w:t>
      </w:r>
      <w:proofErr w:type="gramEnd"/>
      <w:r w:rsidR="00230EEA" w:rsidRPr="009C0B4F">
        <w:rPr>
          <w:sz w:val="28"/>
          <w:szCs w:val="18"/>
        </w:rPr>
        <w:t xml:space="preserve"> вопрос соблюдения Федерального Закона </w:t>
      </w:r>
      <w:r w:rsidR="00B375F8" w:rsidRPr="009C0B4F">
        <w:rPr>
          <w:sz w:val="28"/>
          <w:szCs w:val="18"/>
        </w:rPr>
        <w:t xml:space="preserve"> от 05.04.2013 №44ФЗ</w:t>
      </w:r>
      <w:r w:rsidR="009804A8" w:rsidRPr="009C0B4F">
        <w:rPr>
          <w:sz w:val="28"/>
          <w:szCs w:val="18"/>
        </w:rPr>
        <w:t xml:space="preserve"> «О контрактной  системе в сфере закупок товаров, работ и услуг для обеспечения муниципальных нужд».</w:t>
      </w:r>
    </w:p>
    <w:p w:rsidR="00A56646" w:rsidRPr="009C0B4F" w:rsidRDefault="009804A8" w:rsidP="00A56646">
      <w:pPr>
        <w:shd w:val="clear" w:color="auto" w:fill="FFFFFF"/>
        <w:spacing w:line="322" w:lineRule="exact"/>
        <w:ind w:left="-170" w:right="-57"/>
        <w:jc w:val="both"/>
        <w:rPr>
          <w:sz w:val="28"/>
          <w:szCs w:val="18"/>
        </w:rPr>
      </w:pPr>
      <w:r w:rsidRPr="009C0B4F">
        <w:rPr>
          <w:sz w:val="28"/>
          <w:szCs w:val="18"/>
        </w:rPr>
        <w:t xml:space="preserve">       По результатам </w:t>
      </w:r>
      <w:r w:rsidR="00B375F8" w:rsidRPr="009C0B4F">
        <w:rPr>
          <w:sz w:val="28"/>
          <w:szCs w:val="18"/>
        </w:rPr>
        <w:t>вышеназванных</w:t>
      </w:r>
      <w:r w:rsidR="00230EEA" w:rsidRPr="009C0B4F">
        <w:rPr>
          <w:sz w:val="28"/>
          <w:szCs w:val="18"/>
        </w:rPr>
        <w:t xml:space="preserve"> </w:t>
      </w:r>
      <w:r w:rsidRPr="009C0B4F">
        <w:rPr>
          <w:sz w:val="28"/>
          <w:szCs w:val="18"/>
        </w:rPr>
        <w:t>мероприятий подготовлено</w:t>
      </w:r>
      <w:r w:rsidR="00A56646" w:rsidRPr="009C0B4F">
        <w:rPr>
          <w:sz w:val="28"/>
          <w:szCs w:val="18"/>
        </w:rPr>
        <w:t>:</w:t>
      </w:r>
    </w:p>
    <w:p w:rsidR="00A56646" w:rsidRPr="009C0B4F" w:rsidRDefault="00A56646" w:rsidP="00A56646">
      <w:pPr>
        <w:shd w:val="clear" w:color="auto" w:fill="FFFFFF"/>
        <w:spacing w:line="322" w:lineRule="exact"/>
        <w:ind w:left="-170" w:right="-57"/>
        <w:jc w:val="both"/>
        <w:rPr>
          <w:sz w:val="28"/>
          <w:szCs w:val="18"/>
        </w:rPr>
      </w:pPr>
      <w:r w:rsidRPr="009C0B4F">
        <w:rPr>
          <w:sz w:val="28"/>
          <w:szCs w:val="18"/>
        </w:rPr>
        <w:t>-</w:t>
      </w:r>
      <w:r w:rsidR="008A73EC">
        <w:rPr>
          <w:sz w:val="28"/>
          <w:szCs w:val="18"/>
        </w:rPr>
        <w:t xml:space="preserve"> 4 акта</w:t>
      </w:r>
      <w:r w:rsidR="009804A8" w:rsidRPr="009C0B4F">
        <w:rPr>
          <w:sz w:val="28"/>
          <w:szCs w:val="18"/>
        </w:rPr>
        <w:t xml:space="preserve"> </w:t>
      </w:r>
      <w:proofErr w:type="gramStart"/>
      <w:r w:rsidRPr="009C0B4F">
        <w:rPr>
          <w:sz w:val="28"/>
          <w:szCs w:val="18"/>
        </w:rPr>
        <w:t xml:space="preserve">и  </w:t>
      </w:r>
      <w:r w:rsidR="008A73EC">
        <w:rPr>
          <w:sz w:val="28"/>
          <w:szCs w:val="18"/>
        </w:rPr>
        <w:t>4</w:t>
      </w:r>
      <w:proofErr w:type="gramEnd"/>
      <w:r w:rsidR="008A73EC">
        <w:rPr>
          <w:sz w:val="28"/>
          <w:szCs w:val="18"/>
        </w:rPr>
        <w:t xml:space="preserve"> отчета</w:t>
      </w:r>
      <w:r w:rsidR="009804A8" w:rsidRPr="009C0B4F">
        <w:rPr>
          <w:sz w:val="28"/>
          <w:szCs w:val="18"/>
        </w:rPr>
        <w:t xml:space="preserve"> по результатам контрольных мероприятий</w:t>
      </w:r>
      <w:r w:rsidRPr="009C0B4F">
        <w:rPr>
          <w:sz w:val="28"/>
          <w:szCs w:val="18"/>
        </w:rPr>
        <w:t>;</w:t>
      </w:r>
    </w:p>
    <w:p w:rsidR="00A56646" w:rsidRPr="009C0B4F" w:rsidRDefault="00A56646" w:rsidP="00A56646">
      <w:pPr>
        <w:shd w:val="clear" w:color="auto" w:fill="FFFFFF"/>
        <w:spacing w:line="322" w:lineRule="exact"/>
        <w:ind w:left="-170" w:right="-57"/>
        <w:jc w:val="both"/>
        <w:rPr>
          <w:sz w:val="28"/>
          <w:szCs w:val="32"/>
        </w:rPr>
      </w:pPr>
      <w:r w:rsidRPr="009C0B4F">
        <w:rPr>
          <w:sz w:val="28"/>
          <w:szCs w:val="18"/>
        </w:rPr>
        <w:t>-</w:t>
      </w:r>
      <w:r w:rsidR="009804A8" w:rsidRPr="009C0B4F">
        <w:rPr>
          <w:sz w:val="28"/>
          <w:szCs w:val="18"/>
        </w:rPr>
        <w:t xml:space="preserve"> 29 </w:t>
      </w:r>
      <w:r w:rsidR="009804A8" w:rsidRPr="009C0B4F">
        <w:rPr>
          <w:sz w:val="28"/>
          <w:szCs w:val="36"/>
        </w:rPr>
        <w:t>заключений</w:t>
      </w:r>
      <w:r w:rsidRPr="009C0B4F">
        <w:rPr>
          <w:sz w:val="28"/>
          <w:szCs w:val="36"/>
        </w:rPr>
        <w:t xml:space="preserve"> </w:t>
      </w:r>
      <w:r w:rsidR="009804A8" w:rsidRPr="009C0B4F">
        <w:rPr>
          <w:sz w:val="28"/>
          <w:szCs w:val="32"/>
        </w:rPr>
        <w:t>по результатам экспертно-аналитических</w:t>
      </w:r>
      <w:r w:rsidRPr="009C0B4F">
        <w:rPr>
          <w:sz w:val="28"/>
          <w:szCs w:val="32"/>
        </w:rPr>
        <w:t xml:space="preserve"> мероприятий;</w:t>
      </w:r>
    </w:p>
    <w:p w:rsidR="00A56646" w:rsidRPr="009C0B4F" w:rsidRDefault="00A56646" w:rsidP="00A56646">
      <w:pPr>
        <w:shd w:val="clear" w:color="auto" w:fill="FFFFFF"/>
        <w:spacing w:line="322" w:lineRule="exact"/>
        <w:ind w:left="-170" w:right="-57"/>
        <w:jc w:val="both"/>
        <w:rPr>
          <w:sz w:val="28"/>
          <w:szCs w:val="18"/>
        </w:rPr>
      </w:pPr>
      <w:r w:rsidRPr="009C0B4F">
        <w:rPr>
          <w:sz w:val="28"/>
          <w:szCs w:val="32"/>
        </w:rPr>
        <w:t xml:space="preserve">- </w:t>
      </w:r>
      <w:proofErr w:type="gramStart"/>
      <w:r w:rsidR="008A73EC">
        <w:rPr>
          <w:sz w:val="28"/>
          <w:szCs w:val="32"/>
        </w:rPr>
        <w:t>103</w:t>
      </w:r>
      <w:r w:rsidR="009804A8" w:rsidRPr="009C0B4F">
        <w:rPr>
          <w:sz w:val="28"/>
          <w:szCs w:val="32"/>
        </w:rPr>
        <w:t xml:space="preserve">  </w:t>
      </w:r>
      <w:r w:rsidR="009804A8" w:rsidRPr="009C0B4F">
        <w:rPr>
          <w:sz w:val="28"/>
          <w:szCs w:val="18"/>
        </w:rPr>
        <w:t>экспертных</w:t>
      </w:r>
      <w:proofErr w:type="gramEnd"/>
      <w:r w:rsidR="009804A8" w:rsidRPr="009C0B4F">
        <w:rPr>
          <w:sz w:val="28"/>
          <w:szCs w:val="18"/>
        </w:rPr>
        <w:t xml:space="preserve"> заключений</w:t>
      </w:r>
      <w:r w:rsidRPr="009C0B4F">
        <w:rPr>
          <w:sz w:val="28"/>
          <w:szCs w:val="18"/>
        </w:rPr>
        <w:t xml:space="preserve"> на проекты муниципальных правовых актов. </w:t>
      </w:r>
    </w:p>
    <w:p w:rsidR="009804A8" w:rsidRPr="009C0B4F" w:rsidRDefault="00A56646" w:rsidP="00A56646">
      <w:pPr>
        <w:shd w:val="clear" w:color="auto" w:fill="FFFFFF"/>
        <w:spacing w:line="322" w:lineRule="exact"/>
        <w:ind w:left="-170" w:right="-57"/>
        <w:jc w:val="both"/>
        <w:rPr>
          <w:sz w:val="28"/>
          <w:szCs w:val="18"/>
        </w:rPr>
      </w:pPr>
      <w:r w:rsidRPr="009C0B4F">
        <w:rPr>
          <w:sz w:val="28"/>
          <w:szCs w:val="18"/>
        </w:rPr>
        <w:t xml:space="preserve">       В</w:t>
      </w:r>
      <w:r w:rsidR="008A73EC">
        <w:rPr>
          <w:sz w:val="28"/>
          <w:szCs w:val="18"/>
        </w:rPr>
        <w:t>несено 19 представлений, направлено 30</w:t>
      </w:r>
      <w:r w:rsidR="009804A8" w:rsidRPr="009C0B4F">
        <w:rPr>
          <w:sz w:val="28"/>
          <w:szCs w:val="18"/>
        </w:rPr>
        <w:t xml:space="preserve"> информационных писем в органы исполнительной и законодательной власти </w:t>
      </w:r>
      <w:proofErr w:type="spellStart"/>
      <w:r w:rsidR="009804A8" w:rsidRPr="009C0B4F">
        <w:rPr>
          <w:sz w:val="28"/>
          <w:szCs w:val="18"/>
        </w:rPr>
        <w:t>Чернского</w:t>
      </w:r>
      <w:proofErr w:type="spellEnd"/>
      <w:r w:rsidR="009804A8" w:rsidRPr="009C0B4F">
        <w:rPr>
          <w:sz w:val="28"/>
          <w:szCs w:val="18"/>
        </w:rPr>
        <w:t xml:space="preserve"> района.      По результатам рассмотрения материалов проверок к дисциплинар</w:t>
      </w:r>
      <w:r w:rsidR="008A73EC">
        <w:rPr>
          <w:sz w:val="28"/>
          <w:szCs w:val="18"/>
        </w:rPr>
        <w:t>ной ответственности привлечено 2</w:t>
      </w:r>
      <w:r w:rsidR="009804A8" w:rsidRPr="009C0B4F">
        <w:rPr>
          <w:sz w:val="28"/>
          <w:szCs w:val="18"/>
        </w:rPr>
        <w:t xml:space="preserve"> человек</w:t>
      </w:r>
      <w:r w:rsidR="008A73EC">
        <w:rPr>
          <w:sz w:val="28"/>
          <w:szCs w:val="18"/>
        </w:rPr>
        <w:t>а</w:t>
      </w:r>
      <w:r w:rsidR="009804A8" w:rsidRPr="009C0B4F">
        <w:rPr>
          <w:sz w:val="28"/>
          <w:szCs w:val="18"/>
        </w:rPr>
        <w:t xml:space="preserve">. </w:t>
      </w:r>
    </w:p>
    <w:p w:rsidR="009804A8" w:rsidRPr="009C0B4F" w:rsidRDefault="009804A8" w:rsidP="009804A8">
      <w:pPr>
        <w:tabs>
          <w:tab w:val="left" w:pos="840"/>
        </w:tabs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18"/>
        </w:rPr>
      </w:pPr>
      <w:r w:rsidRPr="009C0B4F">
        <w:rPr>
          <w:sz w:val="28"/>
          <w:szCs w:val="18"/>
        </w:rPr>
        <w:t xml:space="preserve">      В </w:t>
      </w:r>
      <w:r w:rsidR="00A56646" w:rsidRPr="009C0B4F">
        <w:rPr>
          <w:sz w:val="28"/>
          <w:szCs w:val="18"/>
        </w:rPr>
        <w:t xml:space="preserve">отчетном </w:t>
      </w:r>
      <w:r w:rsidRPr="009C0B4F">
        <w:rPr>
          <w:sz w:val="28"/>
          <w:szCs w:val="18"/>
        </w:rPr>
        <w:t xml:space="preserve">году Ревизионной комиссией по результатам </w:t>
      </w:r>
      <w:r w:rsidR="008A73EC">
        <w:rPr>
          <w:sz w:val="28"/>
          <w:szCs w:val="18"/>
        </w:rPr>
        <w:t>одного контрольного мероприятия</w:t>
      </w:r>
      <w:r w:rsidRPr="009C0B4F">
        <w:rPr>
          <w:sz w:val="28"/>
          <w:szCs w:val="18"/>
        </w:rPr>
        <w:t xml:space="preserve"> на основании части 1 статьи 28.2 и части 7 статьи 28.3 Кодекса Российской Федерации об административных правонарушениях,  и п.5.1 части 5 статьи 4.1 Закона Тульской области №388-ЗТО  от 09.06.2003 г «Об административных правонарушениях в Тульской области»  составлено и </w:t>
      </w:r>
      <w:r w:rsidRPr="009C0B4F">
        <w:rPr>
          <w:sz w:val="28"/>
          <w:szCs w:val="18"/>
        </w:rPr>
        <w:lastRenderedPageBreak/>
        <w:t>направлено на рассмотрение и п</w:t>
      </w:r>
      <w:r w:rsidR="008A73EC">
        <w:rPr>
          <w:sz w:val="28"/>
          <w:szCs w:val="18"/>
        </w:rPr>
        <w:t>ринятие решения в Мировой суд (2 протокола</w:t>
      </w:r>
      <w:r w:rsidRPr="009C0B4F">
        <w:rPr>
          <w:sz w:val="28"/>
          <w:szCs w:val="18"/>
        </w:rPr>
        <w:t>) об административн</w:t>
      </w:r>
      <w:r w:rsidR="008A73EC">
        <w:rPr>
          <w:sz w:val="28"/>
          <w:szCs w:val="18"/>
        </w:rPr>
        <w:t>ом правонарушении на должностное</w:t>
      </w:r>
      <w:r w:rsidRPr="009C0B4F">
        <w:rPr>
          <w:sz w:val="28"/>
          <w:szCs w:val="18"/>
        </w:rPr>
        <w:t xml:space="preserve"> лиц</w:t>
      </w:r>
      <w:r w:rsidR="008A73EC">
        <w:rPr>
          <w:sz w:val="28"/>
          <w:szCs w:val="18"/>
        </w:rPr>
        <w:t>о и юридическое лицо</w:t>
      </w:r>
      <w:r w:rsidRPr="009C0B4F">
        <w:rPr>
          <w:sz w:val="28"/>
          <w:szCs w:val="18"/>
        </w:rPr>
        <w:t>: в том числе:</w:t>
      </w:r>
    </w:p>
    <w:p w:rsidR="009804A8" w:rsidRDefault="009804A8" w:rsidP="009804A8">
      <w:pPr>
        <w:tabs>
          <w:tab w:val="left" w:pos="840"/>
        </w:tabs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-1 протокол </w:t>
      </w:r>
      <w:r w:rsidR="008A73EC">
        <w:rPr>
          <w:sz w:val="28"/>
          <w:szCs w:val="18"/>
        </w:rPr>
        <w:t xml:space="preserve">на должностное лицо </w:t>
      </w:r>
      <w:r w:rsidRPr="00E92203">
        <w:rPr>
          <w:sz w:val="28"/>
          <w:szCs w:val="18"/>
        </w:rPr>
        <w:t>об административном правонарушении</w:t>
      </w:r>
      <w:r w:rsidRPr="0004658F">
        <w:rPr>
          <w:b/>
          <w:sz w:val="28"/>
          <w:szCs w:val="18"/>
        </w:rPr>
        <w:t xml:space="preserve"> </w:t>
      </w:r>
      <w:r>
        <w:rPr>
          <w:sz w:val="28"/>
          <w:szCs w:val="18"/>
        </w:rPr>
        <w:t>ответственность</w:t>
      </w:r>
      <w:r w:rsidR="000F15D7">
        <w:rPr>
          <w:sz w:val="28"/>
          <w:szCs w:val="18"/>
        </w:rPr>
        <w:t xml:space="preserve"> за которое установлена частью 1</w:t>
      </w:r>
      <w:r>
        <w:rPr>
          <w:sz w:val="28"/>
          <w:szCs w:val="18"/>
        </w:rPr>
        <w:t xml:space="preserve"> статьи 15.1</w:t>
      </w:r>
      <w:r w:rsidR="00381AB2">
        <w:rPr>
          <w:sz w:val="28"/>
          <w:szCs w:val="18"/>
        </w:rPr>
        <w:t>.</w:t>
      </w:r>
      <w:r>
        <w:rPr>
          <w:sz w:val="28"/>
          <w:szCs w:val="18"/>
        </w:rPr>
        <w:t xml:space="preserve"> Кодекса Российской Федерации об административных правонарушениях (нарушение порядка работы с денежной наличностью);</w:t>
      </w:r>
    </w:p>
    <w:p w:rsidR="008A73EC" w:rsidRDefault="008A73EC" w:rsidP="009804A8">
      <w:pPr>
        <w:tabs>
          <w:tab w:val="left" w:pos="840"/>
        </w:tabs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-1 протокол на юридическое лицо </w:t>
      </w:r>
      <w:r w:rsidRPr="00E92203">
        <w:rPr>
          <w:sz w:val="28"/>
          <w:szCs w:val="18"/>
        </w:rPr>
        <w:t>об административном правонарушении</w:t>
      </w:r>
      <w:r w:rsidRPr="0004658F">
        <w:rPr>
          <w:b/>
          <w:sz w:val="28"/>
          <w:szCs w:val="18"/>
        </w:rPr>
        <w:t xml:space="preserve"> </w:t>
      </w:r>
      <w:r>
        <w:rPr>
          <w:sz w:val="28"/>
          <w:szCs w:val="18"/>
        </w:rPr>
        <w:t>ответственность за которое установлена частью 1 статьи 15.1. Кодекса Российской Федерации об административных правонарушениях (нарушение порядка</w:t>
      </w:r>
      <w:r>
        <w:rPr>
          <w:sz w:val="28"/>
          <w:szCs w:val="18"/>
        </w:rPr>
        <w:t xml:space="preserve"> работы с денежной наличностью).</w:t>
      </w:r>
    </w:p>
    <w:p w:rsidR="009804A8" w:rsidRPr="009C0B4F" w:rsidRDefault="009804A8" w:rsidP="009804A8">
      <w:pPr>
        <w:tabs>
          <w:tab w:val="left" w:pos="840"/>
        </w:tabs>
        <w:autoSpaceDE w:val="0"/>
        <w:autoSpaceDN w:val="0"/>
        <w:adjustRightInd w:val="0"/>
        <w:spacing w:line="240" w:lineRule="atLeast"/>
        <w:ind w:left="-170" w:right="-5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</w:t>
      </w:r>
      <w:r w:rsidR="008A73EC">
        <w:rPr>
          <w:sz w:val="28"/>
          <w:szCs w:val="18"/>
        </w:rPr>
        <w:t xml:space="preserve"> Мировой суд постановил</w:t>
      </w:r>
      <w:r w:rsidRPr="009C0B4F">
        <w:rPr>
          <w:sz w:val="28"/>
          <w:szCs w:val="18"/>
        </w:rPr>
        <w:t xml:space="preserve"> признать </w:t>
      </w:r>
      <w:r w:rsidR="008A73EC">
        <w:rPr>
          <w:sz w:val="28"/>
          <w:szCs w:val="18"/>
        </w:rPr>
        <w:t>юридическое</w:t>
      </w:r>
      <w:r w:rsidRPr="009C0B4F">
        <w:rPr>
          <w:sz w:val="28"/>
          <w:szCs w:val="18"/>
        </w:rPr>
        <w:t xml:space="preserve"> лиц</w:t>
      </w:r>
      <w:r w:rsidR="008A73EC">
        <w:rPr>
          <w:sz w:val="28"/>
          <w:szCs w:val="18"/>
        </w:rPr>
        <w:t>о</w:t>
      </w:r>
      <w:r w:rsidRPr="009C0B4F">
        <w:rPr>
          <w:sz w:val="28"/>
          <w:szCs w:val="18"/>
        </w:rPr>
        <w:t xml:space="preserve"> (</w:t>
      </w:r>
      <w:r w:rsidR="008A73EC">
        <w:rPr>
          <w:i/>
          <w:sz w:val="28"/>
          <w:szCs w:val="18"/>
        </w:rPr>
        <w:t>на которое составлен</w:t>
      </w:r>
      <w:r w:rsidR="001947F8">
        <w:rPr>
          <w:i/>
          <w:sz w:val="28"/>
          <w:szCs w:val="18"/>
        </w:rPr>
        <w:t xml:space="preserve"> протокол</w:t>
      </w:r>
      <w:r w:rsidRPr="009C0B4F">
        <w:rPr>
          <w:i/>
          <w:sz w:val="28"/>
          <w:szCs w:val="18"/>
        </w:rPr>
        <w:t xml:space="preserve"> об административном правонарушении</w:t>
      </w:r>
      <w:r w:rsidR="008A73EC">
        <w:rPr>
          <w:sz w:val="28"/>
          <w:szCs w:val="18"/>
        </w:rPr>
        <w:t>) виновным</w:t>
      </w:r>
      <w:r w:rsidRPr="009C0B4F">
        <w:rPr>
          <w:sz w:val="28"/>
          <w:szCs w:val="18"/>
        </w:rPr>
        <w:t xml:space="preserve"> в совершении административных правонарушений, предусмотренных</w:t>
      </w:r>
      <w:r w:rsidR="00381AB2" w:rsidRPr="009C0B4F">
        <w:rPr>
          <w:sz w:val="28"/>
          <w:szCs w:val="18"/>
        </w:rPr>
        <w:t xml:space="preserve"> частью 1 </w:t>
      </w:r>
      <w:proofErr w:type="gramStart"/>
      <w:r w:rsidR="00381AB2" w:rsidRPr="009C0B4F">
        <w:rPr>
          <w:sz w:val="28"/>
          <w:szCs w:val="18"/>
        </w:rPr>
        <w:t>статьи</w:t>
      </w:r>
      <w:r w:rsidRPr="009C0B4F">
        <w:rPr>
          <w:sz w:val="28"/>
          <w:szCs w:val="18"/>
        </w:rPr>
        <w:t xml:space="preserve">  15.1</w:t>
      </w:r>
      <w:r w:rsidR="00381AB2" w:rsidRPr="009C0B4F">
        <w:rPr>
          <w:sz w:val="28"/>
          <w:szCs w:val="18"/>
        </w:rPr>
        <w:t>.</w:t>
      </w:r>
      <w:proofErr w:type="gramEnd"/>
      <w:r w:rsidR="008A73EC">
        <w:rPr>
          <w:sz w:val="28"/>
          <w:szCs w:val="18"/>
        </w:rPr>
        <w:t xml:space="preserve"> КоАП РФ и назначил</w:t>
      </w:r>
      <w:r w:rsidRPr="009C0B4F">
        <w:rPr>
          <w:sz w:val="28"/>
          <w:szCs w:val="18"/>
        </w:rPr>
        <w:t xml:space="preserve"> наказание в виде админи</w:t>
      </w:r>
      <w:r w:rsidR="008A73EC">
        <w:rPr>
          <w:sz w:val="28"/>
          <w:szCs w:val="18"/>
        </w:rPr>
        <w:t>стративного  штрафа на  сумму 40</w:t>
      </w:r>
      <w:r w:rsidRPr="009C0B4F">
        <w:rPr>
          <w:sz w:val="28"/>
          <w:szCs w:val="18"/>
        </w:rPr>
        <w:t>,0 тыс. рублей.</w:t>
      </w:r>
    </w:p>
    <w:p w:rsidR="00432E91" w:rsidRPr="00322922" w:rsidRDefault="00E32342" w:rsidP="00546432">
      <w:pPr>
        <w:tabs>
          <w:tab w:val="left" w:pos="840"/>
        </w:tabs>
        <w:autoSpaceDE w:val="0"/>
        <w:autoSpaceDN w:val="0"/>
        <w:adjustRightInd w:val="0"/>
        <w:spacing w:line="240" w:lineRule="atLeast"/>
        <w:ind w:left="-170" w:right="-57"/>
        <w:jc w:val="both"/>
        <w:rPr>
          <w:i/>
          <w:sz w:val="28"/>
          <w:szCs w:val="28"/>
        </w:rPr>
      </w:pPr>
      <w:r w:rsidRPr="008C07B3">
        <w:rPr>
          <w:sz w:val="28"/>
          <w:szCs w:val="18"/>
        </w:rPr>
        <w:t xml:space="preserve">      В отчетном году   </w:t>
      </w:r>
      <w:r w:rsidR="00906F79" w:rsidRPr="008C07B3">
        <w:rPr>
          <w:sz w:val="28"/>
          <w:szCs w:val="18"/>
        </w:rPr>
        <w:t xml:space="preserve"> </w:t>
      </w:r>
      <w:r w:rsidR="00B24BE0" w:rsidRPr="008C07B3">
        <w:rPr>
          <w:sz w:val="28"/>
          <w:szCs w:val="18"/>
        </w:rPr>
        <w:t>материалы</w:t>
      </w:r>
      <w:r w:rsidR="00322922" w:rsidRPr="008C07B3">
        <w:rPr>
          <w:sz w:val="28"/>
          <w:szCs w:val="18"/>
        </w:rPr>
        <w:t xml:space="preserve"> по 4</w:t>
      </w:r>
      <w:r w:rsidR="00906F79" w:rsidRPr="008C07B3">
        <w:rPr>
          <w:sz w:val="28"/>
          <w:szCs w:val="18"/>
        </w:rPr>
        <w:t xml:space="preserve"> </w:t>
      </w:r>
      <w:r w:rsidR="00322922" w:rsidRPr="008C07B3">
        <w:rPr>
          <w:sz w:val="28"/>
          <w:szCs w:val="18"/>
        </w:rPr>
        <w:t>контрольным мероприятиям</w:t>
      </w:r>
      <w:r w:rsidR="00906F79" w:rsidRPr="008C07B3">
        <w:rPr>
          <w:sz w:val="28"/>
          <w:szCs w:val="18"/>
        </w:rPr>
        <w:t xml:space="preserve"> направлен</w:t>
      </w:r>
      <w:r w:rsidRPr="008C07B3">
        <w:rPr>
          <w:sz w:val="28"/>
          <w:szCs w:val="18"/>
        </w:rPr>
        <w:t>ы</w:t>
      </w:r>
      <w:r w:rsidR="005B61DB" w:rsidRPr="008C07B3">
        <w:rPr>
          <w:sz w:val="28"/>
          <w:szCs w:val="18"/>
        </w:rPr>
        <w:t xml:space="preserve"> в прокуратуру </w:t>
      </w:r>
      <w:proofErr w:type="spellStart"/>
      <w:r w:rsidR="005B61DB" w:rsidRPr="008C07B3">
        <w:rPr>
          <w:sz w:val="28"/>
          <w:szCs w:val="18"/>
        </w:rPr>
        <w:t>Чернского</w:t>
      </w:r>
      <w:proofErr w:type="spellEnd"/>
      <w:r w:rsidR="005B61DB" w:rsidRPr="008C07B3">
        <w:rPr>
          <w:sz w:val="28"/>
          <w:szCs w:val="18"/>
        </w:rPr>
        <w:t xml:space="preserve"> района</w:t>
      </w:r>
      <w:r w:rsidR="00906F79" w:rsidRPr="008C07B3">
        <w:rPr>
          <w:sz w:val="28"/>
          <w:szCs w:val="18"/>
        </w:rPr>
        <w:t xml:space="preserve"> для рассмотрения и принятия мер административного реагирования</w:t>
      </w:r>
      <w:r w:rsidR="00546432">
        <w:rPr>
          <w:sz w:val="28"/>
          <w:szCs w:val="18"/>
        </w:rPr>
        <w:t>.</w:t>
      </w:r>
    </w:p>
    <w:p w:rsidR="00546432" w:rsidRDefault="00546432" w:rsidP="00EB68DE">
      <w:pPr>
        <w:shd w:val="clear" w:color="auto" w:fill="FFFFFF"/>
        <w:spacing w:line="240" w:lineRule="atLeast"/>
        <w:ind w:left="-170" w:right="-57"/>
        <w:jc w:val="center"/>
        <w:rPr>
          <w:b/>
          <w:sz w:val="28"/>
        </w:rPr>
      </w:pPr>
    </w:p>
    <w:p w:rsidR="00EB68DE" w:rsidRDefault="00EB68DE" w:rsidP="00EB68DE">
      <w:pPr>
        <w:shd w:val="clear" w:color="auto" w:fill="FFFFFF"/>
        <w:spacing w:line="240" w:lineRule="atLeast"/>
        <w:ind w:left="-170" w:right="-57"/>
        <w:jc w:val="center"/>
        <w:rPr>
          <w:b/>
          <w:sz w:val="28"/>
        </w:rPr>
      </w:pPr>
      <w:r w:rsidRPr="00204885">
        <w:rPr>
          <w:b/>
          <w:sz w:val="28"/>
        </w:rPr>
        <w:t>Экспертно-аналитическая деятельность</w:t>
      </w:r>
      <w:r w:rsidR="00EE5FBA">
        <w:rPr>
          <w:b/>
          <w:sz w:val="28"/>
        </w:rPr>
        <w:t>.</w:t>
      </w:r>
    </w:p>
    <w:p w:rsidR="00EB68DE" w:rsidRDefault="00EB68DE" w:rsidP="00EB68DE">
      <w:pPr>
        <w:shd w:val="clear" w:color="auto" w:fill="FFFFFF"/>
        <w:spacing w:line="240" w:lineRule="atLeast"/>
        <w:ind w:left="-170" w:right="-57"/>
        <w:jc w:val="both"/>
        <w:rPr>
          <w:b/>
          <w:sz w:val="28"/>
        </w:rPr>
      </w:pPr>
    </w:p>
    <w:p w:rsidR="00EB68DE" w:rsidRDefault="00EB68DE" w:rsidP="00EB68DE">
      <w:pPr>
        <w:spacing w:line="240" w:lineRule="atLeast"/>
        <w:ind w:left="-170" w:right="-57"/>
        <w:jc w:val="both"/>
        <w:rPr>
          <w:rFonts w:cs="Helvetica"/>
          <w:sz w:val="28"/>
          <w:szCs w:val="18"/>
        </w:rPr>
      </w:pPr>
      <w:r>
        <w:rPr>
          <w:sz w:val="28"/>
        </w:rPr>
        <w:t xml:space="preserve">      </w:t>
      </w:r>
      <w:r>
        <w:rPr>
          <w:rFonts w:cs="Helvetica"/>
          <w:sz w:val="28"/>
          <w:szCs w:val="18"/>
        </w:rPr>
        <w:t xml:space="preserve">В отчетном периоде </w:t>
      </w:r>
      <w:r w:rsidR="00D71E9E">
        <w:rPr>
          <w:sz w:val="28"/>
          <w:szCs w:val="28"/>
        </w:rPr>
        <w:t xml:space="preserve">Ревизионной </w:t>
      </w:r>
      <w:proofErr w:type="gramStart"/>
      <w:r w:rsidR="00D71E9E">
        <w:rPr>
          <w:sz w:val="28"/>
          <w:szCs w:val="28"/>
        </w:rPr>
        <w:t>комиссией</w:t>
      </w:r>
      <w:r>
        <w:rPr>
          <w:rFonts w:cs="Helvetica"/>
          <w:sz w:val="28"/>
          <w:szCs w:val="18"/>
        </w:rPr>
        <w:t xml:space="preserve">  проведено</w:t>
      </w:r>
      <w:proofErr w:type="gramEnd"/>
      <w:r>
        <w:rPr>
          <w:rFonts w:cs="Helvetica"/>
          <w:sz w:val="28"/>
          <w:szCs w:val="18"/>
        </w:rPr>
        <w:t xml:space="preserve"> </w:t>
      </w:r>
      <w:r w:rsidR="00CA532C">
        <w:rPr>
          <w:rFonts w:cs="Helvetica"/>
          <w:sz w:val="28"/>
          <w:szCs w:val="18"/>
        </w:rPr>
        <w:t>103</w:t>
      </w:r>
      <w:r>
        <w:rPr>
          <w:rFonts w:cs="Helvetica"/>
          <w:sz w:val="28"/>
          <w:szCs w:val="18"/>
        </w:rPr>
        <w:t xml:space="preserve">  экспертно-аналитических мероприятий и подготовлено </w:t>
      </w:r>
      <w:r w:rsidR="00CA532C">
        <w:rPr>
          <w:rFonts w:cs="Helvetica"/>
          <w:sz w:val="28"/>
          <w:szCs w:val="18"/>
        </w:rPr>
        <w:t>103</w:t>
      </w:r>
      <w:r w:rsidR="00730437">
        <w:rPr>
          <w:rFonts w:cs="Helvetica"/>
          <w:sz w:val="28"/>
          <w:szCs w:val="18"/>
        </w:rPr>
        <w:t xml:space="preserve"> заключений</w:t>
      </w:r>
      <w:r>
        <w:rPr>
          <w:rFonts w:cs="Helvetica"/>
          <w:sz w:val="28"/>
          <w:szCs w:val="18"/>
        </w:rPr>
        <w:t>.</w:t>
      </w:r>
    </w:p>
    <w:p w:rsidR="00767AB0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</w:rPr>
      </w:pPr>
      <w:r>
        <w:rPr>
          <w:sz w:val="28"/>
        </w:rPr>
        <w:t xml:space="preserve">      </w:t>
      </w:r>
      <w:r w:rsidRPr="004213A2">
        <w:rPr>
          <w:rFonts w:ascii="Times New Roman CYR" w:hAnsi="Times New Roman CYR" w:cs="Times New Roman CYR"/>
          <w:b/>
          <w:i/>
          <w:sz w:val="28"/>
          <w:szCs w:val="28"/>
        </w:rPr>
        <w:t xml:space="preserve">В рамках </w:t>
      </w:r>
      <w:proofErr w:type="gramStart"/>
      <w:r w:rsidRPr="004213A2">
        <w:rPr>
          <w:rFonts w:ascii="Times New Roman CYR" w:hAnsi="Times New Roman CYR" w:cs="Times New Roman CYR"/>
          <w:b/>
          <w:i/>
          <w:sz w:val="28"/>
          <w:szCs w:val="28"/>
        </w:rPr>
        <w:t>предварительного  контроля</w:t>
      </w:r>
      <w:proofErr w:type="gramEnd"/>
      <w:r w:rsidRPr="00AC163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</w:rPr>
        <w:t xml:space="preserve">проведено </w:t>
      </w:r>
      <w:r w:rsidR="00730437">
        <w:rPr>
          <w:sz w:val="28"/>
        </w:rPr>
        <w:t xml:space="preserve">126 </w:t>
      </w:r>
      <w:r>
        <w:rPr>
          <w:sz w:val="28"/>
        </w:rPr>
        <w:t xml:space="preserve">экспертиз проектов решений представительных органов муниципальных образований  в том числе: </w:t>
      </w:r>
    </w:p>
    <w:p w:rsidR="00EB68DE" w:rsidRDefault="00767AB0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</w:rPr>
        <w:t>-</w:t>
      </w:r>
      <w:r w:rsidR="00EB68DE">
        <w:rPr>
          <w:sz w:val="28"/>
        </w:rPr>
        <w:t>о бюджете на очередной финансовый год и н</w:t>
      </w:r>
      <w:r w:rsidR="00CA532C">
        <w:rPr>
          <w:sz w:val="28"/>
        </w:rPr>
        <w:t>а плановый период подготовлено 10</w:t>
      </w:r>
      <w:r w:rsidR="00EB68DE">
        <w:rPr>
          <w:sz w:val="28"/>
        </w:rPr>
        <w:t xml:space="preserve"> заключений, о внесении изменений </w:t>
      </w:r>
      <w:proofErr w:type="gramStart"/>
      <w:r w:rsidR="00EB68DE">
        <w:rPr>
          <w:sz w:val="28"/>
        </w:rPr>
        <w:t>в  бюджет</w:t>
      </w:r>
      <w:proofErr w:type="gramEnd"/>
      <w:r w:rsidR="00EB68DE">
        <w:rPr>
          <w:sz w:val="28"/>
        </w:rPr>
        <w:t xml:space="preserve"> текущего года -</w:t>
      </w:r>
      <w:r w:rsidR="00730437">
        <w:rPr>
          <w:sz w:val="28"/>
        </w:rPr>
        <w:t>18 заключений</w:t>
      </w:r>
      <w:r w:rsidR="00D71E9E">
        <w:rPr>
          <w:sz w:val="28"/>
        </w:rPr>
        <w:t>.</w:t>
      </w:r>
      <w:r w:rsidR="00EB68DE">
        <w:rPr>
          <w:sz w:val="28"/>
        </w:rPr>
        <w:t xml:space="preserve"> </w:t>
      </w: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-проведено </w:t>
      </w:r>
      <w:r w:rsidR="00730437">
        <w:rPr>
          <w:sz w:val="28"/>
          <w:szCs w:val="18"/>
        </w:rPr>
        <w:t>2</w:t>
      </w:r>
      <w:r w:rsidR="00CA532C">
        <w:rPr>
          <w:sz w:val="28"/>
          <w:szCs w:val="18"/>
        </w:rPr>
        <w:t xml:space="preserve">2 </w:t>
      </w:r>
      <w:r>
        <w:rPr>
          <w:sz w:val="28"/>
          <w:szCs w:val="18"/>
        </w:rPr>
        <w:t xml:space="preserve">финансово – экономических экспертиз проектов муниципальных правовых актов в части, касающейся расходных обязательств муниципальных образований </w:t>
      </w:r>
      <w:proofErr w:type="spellStart"/>
      <w:r>
        <w:rPr>
          <w:sz w:val="28"/>
          <w:szCs w:val="18"/>
        </w:rPr>
        <w:t>Чернского</w:t>
      </w:r>
      <w:proofErr w:type="spellEnd"/>
      <w:r>
        <w:rPr>
          <w:sz w:val="28"/>
          <w:szCs w:val="18"/>
        </w:rPr>
        <w:t xml:space="preserve"> района</w:t>
      </w:r>
      <w:r w:rsidR="00B375F8">
        <w:rPr>
          <w:sz w:val="28"/>
          <w:szCs w:val="18"/>
        </w:rPr>
        <w:t xml:space="preserve">, а </w:t>
      </w:r>
      <w:proofErr w:type="gramStart"/>
      <w:r w:rsidR="00B375F8">
        <w:rPr>
          <w:sz w:val="28"/>
          <w:szCs w:val="18"/>
        </w:rPr>
        <w:t xml:space="preserve">также </w:t>
      </w:r>
      <w:r w:rsidR="006C357E">
        <w:rPr>
          <w:sz w:val="28"/>
          <w:szCs w:val="18"/>
        </w:rPr>
        <w:t xml:space="preserve"> приводящих</w:t>
      </w:r>
      <w:proofErr w:type="gramEnd"/>
      <w:r w:rsidR="006C357E">
        <w:rPr>
          <w:sz w:val="28"/>
          <w:szCs w:val="18"/>
        </w:rPr>
        <w:t xml:space="preserve"> к изменению доходов </w:t>
      </w:r>
      <w:r w:rsidR="00B375F8">
        <w:rPr>
          <w:sz w:val="28"/>
          <w:szCs w:val="18"/>
        </w:rPr>
        <w:t xml:space="preserve">бюджетов </w:t>
      </w:r>
      <w:r w:rsidR="006C357E">
        <w:rPr>
          <w:sz w:val="28"/>
          <w:szCs w:val="18"/>
        </w:rPr>
        <w:t>муниципальных образований</w:t>
      </w:r>
      <w:r w:rsidRPr="00340252">
        <w:rPr>
          <w:i/>
          <w:sz w:val="28"/>
          <w:szCs w:val="18"/>
        </w:rPr>
        <w:t>;</w:t>
      </w: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- проведено </w:t>
      </w:r>
      <w:r w:rsidR="00CA532C">
        <w:rPr>
          <w:sz w:val="28"/>
          <w:szCs w:val="18"/>
        </w:rPr>
        <w:t>5</w:t>
      </w:r>
      <w:r w:rsidR="00730437">
        <w:rPr>
          <w:sz w:val="28"/>
          <w:szCs w:val="18"/>
        </w:rPr>
        <w:t>3</w:t>
      </w:r>
      <w:r>
        <w:rPr>
          <w:sz w:val="28"/>
          <w:szCs w:val="18"/>
        </w:rPr>
        <w:t xml:space="preserve"> экспертиз</w:t>
      </w:r>
      <w:r w:rsidR="00266295">
        <w:rPr>
          <w:sz w:val="28"/>
          <w:szCs w:val="18"/>
        </w:rPr>
        <w:t>ы</w:t>
      </w:r>
      <w:r>
        <w:rPr>
          <w:sz w:val="28"/>
          <w:szCs w:val="18"/>
        </w:rPr>
        <w:t xml:space="preserve"> </w:t>
      </w:r>
      <w:r w:rsidR="00CA532C">
        <w:rPr>
          <w:sz w:val="28"/>
          <w:szCs w:val="18"/>
        </w:rPr>
        <w:t>проектов муниципальных программ</w:t>
      </w:r>
      <w:r w:rsidRPr="00340252">
        <w:rPr>
          <w:i/>
          <w:sz w:val="28"/>
          <w:szCs w:val="18"/>
        </w:rPr>
        <w:t>.</w:t>
      </w: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18"/>
        </w:rPr>
      </w:pP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</w:rPr>
      </w:pPr>
      <w:r w:rsidRPr="00887584">
        <w:rPr>
          <w:b/>
          <w:i/>
          <w:color w:val="C00000"/>
          <w:sz w:val="28"/>
        </w:rPr>
        <w:t xml:space="preserve">     </w:t>
      </w:r>
      <w:r w:rsidRPr="008F172D">
        <w:rPr>
          <w:b/>
          <w:i/>
          <w:sz w:val="28"/>
        </w:rPr>
        <w:t>В рамках последующего контроля</w:t>
      </w:r>
      <w:r w:rsidRPr="008F172D">
        <w:rPr>
          <w:sz w:val="28"/>
        </w:rPr>
        <w:t xml:space="preserve"> проведено </w:t>
      </w:r>
      <w:proofErr w:type="gramStart"/>
      <w:r w:rsidR="0050107C">
        <w:rPr>
          <w:sz w:val="28"/>
        </w:rPr>
        <w:t>29</w:t>
      </w:r>
      <w:r w:rsidRPr="008F172D">
        <w:rPr>
          <w:sz w:val="28"/>
        </w:rPr>
        <w:t xml:space="preserve">  экспертно</w:t>
      </w:r>
      <w:proofErr w:type="gramEnd"/>
      <w:r w:rsidRPr="008F172D">
        <w:rPr>
          <w:sz w:val="28"/>
        </w:rPr>
        <w:t xml:space="preserve">-аналитических мероприятий </w:t>
      </w:r>
      <w:r>
        <w:rPr>
          <w:sz w:val="28"/>
        </w:rPr>
        <w:t xml:space="preserve"> </w:t>
      </w:r>
      <w:r w:rsidRPr="008F172D">
        <w:rPr>
          <w:sz w:val="28"/>
        </w:rPr>
        <w:t>в том числе:</w:t>
      </w: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F172D">
        <w:rPr>
          <w:rFonts w:eastAsia="Calibri"/>
          <w:sz w:val="28"/>
          <w:szCs w:val="28"/>
          <w:lang w:eastAsia="en-US"/>
        </w:rPr>
        <w:t xml:space="preserve">внешняя </w:t>
      </w:r>
      <w:r w:rsidR="00CA532C">
        <w:rPr>
          <w:rFonts w:eastAsia="Calibri"/>
          <w:sz w:val="28"/>
          <w:szCs w:val="28"/>
          <w:lang w:eastAsia="en-US"/>
        </w:rPr>
        <w:t>проверка годовых отчетов за 2022</w:t>
      </w:r>
      <w:r w:rsidRPr="008F172D">
        <w:rPr>
          <w:rFonts w:eastAsia="Calibri"/>
          <w:sz w:val="28"/>
          <w:szCs w:val="28"/>
          <w:lang w:eastAsia="en-US"/>
        </w:rPr>
        <w:t xml:space="preserve"> год 9 ГАБС – 9 </w:t>
      </w:r>
      <w:proofErr w:type="gramStart"/>
      <w:r w:rsidRPr="008F172D">
        <w:rPr>
          <w:rFonts w:eastAsia="Calibri"/>
          <w:sz w:val="28"/>
          <w:szCs w:val="28"/>
          <w:lang w:eastAsia="en-US"/>
        </w:rPr>
        <w:t>мероприятий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8F172D">
        <w:rPr>
          <w:rFonts w:eastAsia="Calibri"/>
          <w:sz w:val="28"/>
          <w:szCs w:val="28"/>
          <w:lang w:eastAsia="en-US"/>
        </w:rPr>
        <w:t>(</w:t>
      </w:r>
      <w:proofErr w:type="gramEnd"/>
      <w:r w:rsidRPr="008F172D">
        <w:rPr>
          <w:rFonts w:eastAsia="Calibri"/>
          <w:sz w:val="28"/>
          <w:szCs w:val="28"/>
          <w:lang w:eastAsia="en-US"/>
        </w:rPr>
        <w:t>из них 5 ГАБС МО Чернский район, 4 ГАБС МО поселений);</w:t>
      </w:r>
    </w:p>
    <w:p w:rsidR="00EB68DE" w:rsidRDefault="00E65F6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18"/>
        </w:rPr>
      </w:pPr>
      <w:r>
        <w:rPr>
          <w:sz w:val="28"/>
        </w:rPr>
        <w:t>- подготовлено 15</w:t>
      </w:r>
      <w:r w:rsidR="00EB68DE">
        <w:rPr>
          <w:sz w:val="28"/>
        </w:rPr>
        <w:t xml:space="preserve"> </w:t>
      </w:r>
      <w:proofErr w:type="gramStart"/>
      <w:r>
        <w:rPr>
          <w:sz w:val="28"/>
        </w:rPr>
        <w:t>заключений</w:t>
      </w:r>
      <w:r w:rsidR="00EB68DE">
        <w:rPr>
          <w:sz w:val="28"/>
        </w:rPr>
        <w:t xml:space="preserve">  по</w:t>
      </w:r>
      <w:proofErr w:type="gramEnd"/>
      <w:r w:rsidR="00EB68DE">
        <w:rPr>
          <w:sz w:val="28"/>
        </w:rPr>
        <w:t xml:space="preserve"> отчетам об исполнении бюджетов  муниципальных образований </w:t>
      </w:r>
      <w:proofErr w:type="spellStart"/>
      <w:r w:rsidR="00EB68DE">
        <w:rPr>
          <w:sz w:val="28"/>
        </w:rPr>
        <w:t>Чернского</w:t>
      </w:r>
      <w:proofErr w:type="spellEnd"/>
      <w:r w:rsidR="00EB68DE">
        <w:rPr>
          <w:sz w:val="28"/>
        </w:rPr>
        <w:t xml:space="preserve"> района за</w:t>
      </w:r>
      <w:r w:rsidR="00CA532C">
        <w:rPr>
          <w:sz w:val="28"/>
        </w:rPr>
        <w:t xml:space="preserve"> 1 квартал 2023 года,  1 полугодие 2023 года, 9 месяцев 2023</w:t>
      </w:r>
      <w:r w:rsidR="00EB68DE">
        <w:rPr>
          <w:sz w:val="28"/>
        </w:rPr>
        <w:t xml:space="preserve"> г</w:t>
      </w:r>
      <w:r w:rsidR="00EB68DE" w:rsidRPr="00110BEA">
        <w:rPr>
          <w:sz w:val="28"/>
          <w:szCs w:val="18"/>
        </w:rPr>
        <w:t>;</w:t>
      </w: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18"/>
        </w:rPr>
        <w:t>-</w:t>
      </w:r>
      <w:r w:rsidR="00E65F6E" w:rsidRPr="00E65F6E">
        <w:rPr>
          <w:sz w:val="28"/>
        </w:rPr>
        <w:t xml:space="preserve"> </w:t>
      </w:r>
      <w:r w:rsidR="00E65F6E">
        <w:rPr>
          <w:sz w:val="28"/>
        </w:rPr>
        <w:t xml:space="preserve">подготовлено 5 </w:t>
      </w:r>
      <w:proofErr w:type="gramStart"/>
      <w:r w:rsidR="00E65F6E">
        <w:rPr>
          <w:sz w:val="28"/>
        </w:rPr>
        <w:t>заключений  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отчет</w:t>
      </w:r>
      <w:r w:rsidR="00E65F6E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об исполнении бюджетов </w:t>
      </w:r>
      <w:r w:rsidRPr="0063307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муниципальных образований</w:t>
      </w:r>
      <w:r w:rsidRPr="008F43D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Чернского</w:t>
      </w:r>
      <w:proofErr w:type="spellEnd"/>
      <w:r w:rsidRPr="008F43D4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8F43D4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CA532C">
        <w:rPr>
          <w:rFonts w:ascii="Times New Roman CYR" w:hAnsi="Times New Roman CYR" w:cs="Times New Roman CYR"/>
          <w:sz w:val="28"/>
          <w:szCs w:val="28"/>
        </w:rPr>
        <w:t>за 2022</w:t>
      </w:r>
      <w:r w:rsidR="00BB3CA4">
        <w:rPr>
          <w:rFonts w:ascii="Times New Roman CYR" w:hAnsi="Times New Roman CYR" w:cs="Times New Roman CYR"/>
          <w:sz w:val="28"/>
          <w:szCs w:val="28"/>
        </w:rPr>
        <w:t>.</w:t>
      </w:r>
    </w:p>
    <w:p w:rsidR="00EB68DE" w:rsidRDefault="00BB3CA4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</w:t>
      </w:r>
      <w:r w:rsidRPr="003D51E6">
        <w:rPr>
          <w:rFonts w:eastAsia="Calibri"/>
          <w:sz w:val="28"/>
          <w:szCs w:val="28"/>
          <w:lang w:eastAsia="en-US"/>
        </w:rPr>
        <w:t xml:space="preserve">В ходе </w:t>
      </w:r>
      <w:r>
        <w:rPr>
          <w:rFonts w:eastAsia="Calibri"/>
          <w:sz w:val="28"/>
          <w:szCs w:val="28"/>
          <w:lang w:eastAsia="en-US"/>
        </w:rPr>
        <w:t>внешней проверки годовых отчетов</w:t>
      </w:r>
      <w:r w:rsidRPr="003D51E6">
        <w:rPr>
          <w:rFonts w:eastAsia="Calibri"/>
          <w:sz w:val="28"/>
          <w:szCs w:val="28"/>
          <w:lang w:eastAsia="en-US"/>
        </w:rPr>
        <w:t xml:space="preserve"> </w:t>
      </w:r>
      <w:r w:rsidR="00374301">
        <w:rPr>
          <w:rFonts w:eastAsia="Calibri"/>
          <w:sz w:val="28"/>
          <w:szCs w:val="28"/>
          <w:lang w:eastAsia="en-US"/>
        </w:rPr>
        <w:t>за 2022</w:t>
      </w:r>
      <w:r>
        <w:rPr>
          <w:rFonts w:eastAsia="Calibri"/>
          <w:sz w:val="28"/>
          <w:szCs w:val="28"/>
          <w:lang w:eastAsia="en-US"/>
        </w:rPr>
        <w:t xml:space="preserve"> год </w:t>
      </w:r>
      <w:r w:rsidRPr="003D51E6">
        <w:rPr>
          <w:rFonts w:eastAsia="Calibri"/>
          <w:sz w:val="28"/>
          <w:szCs w:val="28"/>
          <w:lang w:eastAsia="en-US"/>
        </w:rPr>
        <w:t xml:space="preserve">установлено </w:t>
      </w:r>
      <w:r w:rsidR="00374301">
        <w:rPr>
          <w:rFonts w:eastAsia="Calibri"/>
          <w:sz w:val="28"/>
          <w:szCs w:val="28"/>
          <w:lang w:eastAsia="en-US"/>
        </w:rPr>
        <w:t>4</w:t>
      </w:r>
      <w:r w:rsidR="00730437">
        <w:rPr>
          <w:rFonts w:eastAsia="Calibri"/>
          <w:sz w:val="28"/>
          <w:szCs w:val="28"/>
          <w:lang w:eastAsia="en-US"/>
        </w:rPr>
        <w:t>4</w:t>
      </w:r>
      <w:r w:rsidRPr="003D51E6">
        <w:rPr>
          <w:rFonts w:eastAsia="Calibri"/>
          <w:sz w:val="28"/>
          <w:szCs w:val="28"/>
          <w:lang w:eastAsia="en-US"/>
        </w:rPr>
        <w:t xml:space="preserve"> </w:t>
      </w:r>
      <w:r w:rsidR="00730437">
        <w:rPr>
          <w:rFonts w:eastAsia="Calibri"/>
          <w:sz w:val="28"/>
          <w:szCs w:val="28"/>
          <w:lang w:eastAsia="en-US"/>
        </w:rPr>
        <w:t>нарушения</w:t>
      </w:r>
      <w:r>
        <w:rPr>
          <w:rFonts w:eastAsia="Calibri"/>
          <w:sz w:val="28"/>
          <w:szCs w:val="28"/>
          <w:lang w:eastAsia="en-US"/>
        </w:rPr>
        <w:t xml:space="preserve">, выявлено </w:t>
      </w:r>
      <w:r w:rsidR="00374301">
        <w:rPr>
          <w:rFonts w:eastAsia="Calibri"/>
          <w:sz w:val="28"/>
          <w:szCs w:val="28"/>
          <w:lang w:eastAsia="en-US"/>
        </w:rPr>
        <w:t>8</w:t>
      </w:r>
      <w:r w:rsidR="00730437">
        <w:rPr>
          <w:rFonts w:eastAsia="Calibri"/>
          <w:sz w:val="28"/>
          <w:szCs w:val="28"/>
          <w:lang w:eastAsia="en-US"/>
        </w:rPr>
        <w:t xml:space="preserve"> случаев </w:t>
      </w:r>
      <w:r>
        <w:rPr>
          <w:rFonts w:eastAsia="Calibri"/>
          <w:sz w:val="28"/>
          <w:szCs w:val="28"/>
          <w:lang w:eastAsia="en-US"/>
        </w:rPr>
        <w:t xml:space="preserve">неэффективного расходования бюджетных средств </w:t>
      </w:r>
      <w:r w:rsidR="00730437">
        <w:rPr>
          <w:rFonts w:eastAsia="Calibri"/>
          <w:sz w:val="28"/>
          <w:szCs w:val="28"/>
          <w:lang w:eastAsia="en-US"/>
        </w:rPr>
        <w:t>на сумму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74301">
        <w:rPr>
          <w:rFonts w:eastAsia="Calibri"/>
          <w:sz w:val="28"/>
          <w:szCs w:val="28"/>
          <w:lang w:eastAsia="en-US"/>
        </w:rPr>
        <w:t>1380,0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  <w:r w:rsidRPr="003D51E6">
        <w:rPr>
          <w:rFonts w:eastAsia="Calibri"/>
          <w:sz w:val="28"/>
          <w:szCs w:val="28"/>
          <w:lang w:eastAsia="en-US"/>
        </w:rPr>
        <w:t xml:space="preserve"> </w:t>
      </w:r>
      <w:r w:rsidR="009D7F53" w:rsidRPr="003D51E6">
        <w:rPr>
          <w:sz w:val="28"/>
          <w:szCs w:val="28"/>
        </w:rPr>
        <w:t xml:space="preserve">Устранено </w:t>
      </w:r>
      <w:r w:rsidR="00374301">
        <w:rPr>
          <w:sz w:val="28"/>
          <w:szCs w:val="28"/>
        </w:rPr>
        <w:t>12 нарушении.</w:t>
      </w:r>
      <w:r w:rsidR="009D7F53" w:rsidRPr="003D51E6">
        <w:rPr>
          <w:sz w:val="28"/>
          <w:szCs w:val="28"/>
        </w:rPr>
        <w:t xml:space="preserve"> </w:t>
      </w:r>
    </w:p>
    <w:p w:rsidR="00374301" w:rsidRPr="00A24DFE" w:rsidRDefault="00374301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</w:p>
    <w:p w:rsidR="00EB68DE" w:rsidRPr="00204885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b/>
          <w:bCs/>
          <w:sz w:val="28"/>
          <w:szCs w:val="18"/>
        </w:rPr>
      </w:pPr>
      <w:r w:rsidRPr="00204885">
        <w:t xml:space="preserve">      </w:t>
      </w:r>
      <w:r w:rsidRPr="00204885">
        <w:rPr>
          <w:b/>
          <w:bCs/>
          <w:sz w:val="28"/>
          <w:szCs w:val="18"/>
        </w:rPr>
        <w:t xml:space="preserve">                       Контрольно-аналитическая деятельность</w:t>
      </w:r>
      <w:r w:rsidR="00EE5FBA">
        <w:rPr>
          <w:b/>
          <w:bCs/>
          <w:sz w:val="28"/>
          <w:szCs w:val="18"/>
        </w:rPr>
        <w:t>.</w:t>
      </w:r>
    </w:p>
    <w:p w:rsidR="00EB68DE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b/>
          <w:i/>
          <w:sz w:val="28"/>
          <w:szCs w:val="18"/>
        </w:rPr>
      </w:pPr>
    </w:p>
    <w:p w:rsidR="00EB68DE" w:rsidRPr="00E31C2D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 w:rsidRPr="00E31C2D">
        <w:rPr>
          <w:sz w:val="28"/>
          <w:szCs w:val="28"/>
        </w:rPr>
        <w:t xml:space="preserve">      В отчетном периоде Ревизионной комиссией </w:t>
      </w:r>
      <w:proofErr w:type="gramStart"/>
      <w:r w:rsidRPr="00E31C2D">
        <w:rPr>
          <w:sz w:val="28"/>
          <w:szCs w:val="28"/>
        </w:rPr>
        <w:t xml:space="preserve">проведены  </w:t>
      </w:r>
      <w:r w:rsidR="005F172E">
        <w:rPr>
          <w:sz w:val="28"/>
          <w:szCs w:val="28"/>
        </w:rPr>
        <w:t>4</w:t>
      </w:r>
      <w:proofErr w:type="gramEnd"/>
      <w:r w:rsidRPr="00E31C2D">
        <w:rPr>
          <w:sz w:val="28"/>
          <w:szCs w:val="28"/>
        </w:rPr>
        <w:t xml:space="preserve"> контрольных мероприятий.</w:t>
      </w:r>
      <w:r w:rsidRPr="00E31C2D">
        <w:rPr>
          <w:sz w:val="28"/>
        </w:rPr>
        <w:t xml:space="preserve">  </w:t>
      </w:r>
      <w:r w:rsidR="005D4382">
        <w:rPr>
          <w:sz w:val="28"/>
          <w:szCs w:val="28"/>
        </w:rPr>
        <w:t xml:space="preserve">Охвачено проверкой </w:t>
      </w:r>
      <w:r w:rsidR="005F172E">
        <w:rPr>
          <w:sz w:val="28"/>
          <w:szCs w:val="28"/>
        </w:rPr>
        <w:t>4</w:t>
      </w:r>
      <w:r w:rsidRPr="00E31C2D">
        <w:rPr>
          <w:sz w:val="28"/>
          <w:szCs w:val="28"/>
        </w:rPr>
        <w:t xml:space="preserve"> объек</w:t>
      </w:r>
      <w:r w:rsidR="005D4382">
        <w:rPr>
          <w:sz w:val="28"/>
          <w:szCs w:val="28"/>
        </w:rPr>
        <w:t>та</w:t>
      </w:r>
      <w:r w:rsidR="00D71E9E">
        <w:rPr>
          <w:sz w:val="28"/>
          <w:szCs w:val="28"/>
        </w:rPr>
        <w:t>, в том числе: органы</w:t>
      </w:r>
      <w:r w:rsidR="005F172E">
        <w:rPr>
          <w:sz w:val="28"/>
          <w:szCs w:val="28"/>
        </w:rPr>
        <w:t xml:space="preserve"> МСУ -1</w:t>
      </w:r>
      <w:r w:rsidRPr="00E31C2D">
        <w:rPr>
          <w:sz w:val="28"/>
          <w:szCs w:val="28"/>
        </w:rPr>
        <w:t xml:space="preserve">, </w:t>
      </w:r>
      <w:r w:rsidR="00D71E9E">
        <w:rPr>
          <w:sz w:val="28"/>
          <w:szCs w:val="28"/>
        </w:rPr>
        <w:t>казенное учреждение</w:t>
      </w:r>
      <w:r w:rsidR="005F172E">
        <w:rPr>
          <w:sz w:val="28"/>
          <w:szCs w:val="28"/>
        </w:rPr>
        <w:t xml:space="preserve"> -1</w:t>
      </w:r>
      <w:r w:rsidR="00D71E9E">
        <w:rPr>
          <w:sz w:val="28"/>
          <w:szCs w:val="28"/>
        </w:rPr>
        <w:t>, бюджетные учреждения</w:t>
      </w:r>
      <w:r w:rsidR="005D4382">
        <w:rPr>
          <w:sz w:val="28"/>
          <w:szCs w:val="28"/>
        </w:rPr>
        <w:t xml:space="preserve"> -</w:t>
      </w:r>
      <w:r w:rsidR="005F172E">
        <w:rPr>
          <w:sz w:val="28"/>
          <w:szCs w:val="28"/>
        </w:rPr>
        <w:t xml:space="preserve"> 2</w:t>
      </w:r>
      <w:r w:rsidR="00E31C2D" w:rsidRPr="00E31C2D">
        <w:rPr>
          <w:sz w:val="28"/>
          <w:szCs w:val="28"/>
        </w:rPr>
        <w:t xml:space="preserve"> </w:t>
      </w:r>
      <w:r w:rsidRPr="00E31C2D">
        <w:rPr>
          <w:sz w:val="28"/>
          <w:szCs w:val="28"/>
        </w:rPr>
        <w:t>по вопросам:</w:t>
      </w:r>
    </w:p>
    <w:p w:rsidR="002E558C" w:rsidRDefault="00E31C2D" w:rsidP="002E558C">
      <w:pPr>
        <w:shd w:val="clear" w:color="auto" w:fill="FFFFFF"/>
        <w:spacing w:line="320" w:lineRule="atLeast"/>
        <w:ind w:left="-170" w:right="-57"/>
        <w:jc w:val="both"/>
        <w:rPr>
          <w:rFonts w:eastAsia="Calibri"/>
          <w:sz w:val="28"/>
          <w:szCs w:val="28"/>
          <w:lang w:eastAsia="en-US"/>
        </w:rPr>
      </w:pPr>
      <w:r w:rsidRPr="00E31C2D">
        <w:rPr>
          <w:rFonts w:eastAsia="Calibri"/>
          <w:sz w:val="28"/>
          <w:szCs w:val="28"/>
          <w:lang w:eastAsia="en-US"/>
        </w:rPr>
        <w:t xml:space="preserve">- </w:t>
      </w:r>
      <w:r w:rsidR="000E1EBC" w:rsidRPr="005C2982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2E558C">
        <w:rPr>
          <w:iCs/>
          <w:color w:val="2C363A"/>
          <w:sz w:val="28"/>
          <w:szCs w:val="28"/>
        </w:rPr>
        <w:t>п</w:t>
      </w:r>
      <w:r w:rsidR="005F172E" w:rsidRPr="005F172E">
        <w:rPr>
          <w:iCs/>
          <w:color w:val="2C363A"/>
          <w:sz w:val="28"/>
          <w:szCs w:val="28"/>
        </w:rPr>
        <w:t xml:space="preserve">роверка </w:t>
      </w:r>
      <w:proofErr w:type="gramStart"/>
      <w:r w:rsidR="005F172E" w:rsidRPr="005F172E">
        <w:rPr>
          <w:iCs/>
          <w:color w:val="2C363A"/>
          <w:sz w:val="28"/>
          <w:szCs w:val="28"/>
        </w:rPr>
        <w:t>учета  и</w:t>
      </w:r>
      <w:proofErr w:type="gramEnd"/>
      <w:r w:rsidR="005F172E" w:rsidRPr="005F172E">
        <w:rPr>
          <w:iCs/>
          <w:color w:val="2C363A"/>
          <w:sz w:val="28"/>
          <w:szCs w:val="28"/>
        </w:rPr>
        <w:t xml:space="preserve"> использования объектов жилищного фонда  муниципального образования Северное </w:t>
      </w:r>
      <w:proofErr w:type="spellStart"/>
      <w:r w:rsidR="005F172E" w:rsidRPr="005F172E">
        <w:rPr>
          <w:iCs/>
          <w:color w:val="2C363A"/>
          <w:sz w:val="28"/>
          <w:szCs w:val="28"/>
        </w:rPr>
        <w:t>Чернского</w:t>
      </w:r>
      <w:proofErr w:type="spellEnd"/>
      <w:r w:rsidR="005F172E" w:rsidRPr="005F172E">
        <w:rPr>
          <w:iCs/>
          <w:color w:val="2C363A"/>
          <w:sz w:val="28"/>
          <w:szCs w:val="28"/>
        </w:rPr>
        <w:t xml:space="preserve"> района»</w:t>
      </w:r>
      <w:r w:rsidR="005F172E">
        <w:rPr>
          <w:iCs/>
          <w:color w:val="2C363A"/>
          <w:sz w:val="28"/>
          <w:szCs w:val="28"/>
        </w:rPr>
        <w:t xml:space="preserve"> </w:t>
      </w:r>
      <w:r w:rsidR="005F172E">
        <w:rPr>
          <w:sz w:val="28"/>
          <w:szCs w:val="28"/>
        </w:rPr>
        <w:t>за 2022</w:t>
      </w:r>
      <w:r w:rsidR="000E1EBC" w:rsidRPr="005F172E">
        <w:rPr>
          <w:sz w:val="28"/>
          <w:szCs w:val="28"/>
        </w:rPr>
        <w:t xml:space="preserve"> год»</w:t>
      </w:r>
      <w:r w:rsidR="000E1EBC">
        <w:rPr>
          <w:sz w:val="28"/>
          <w:szCs w:val="28"/>
        </w:rPr>
        <w:t xml:space="preserve"> </w:t>
      </w:r>
      <w:r w:rsidR="000E1EBC">
        <w:rPr>
          <w:rFonts w:eastAsia="Calibri"/>
          <w:sz w:val="28"/>
          <w:szCs w:val="28"/>
          <w:lang w:eastAsia="en-US"/>
        </w:rPr>
        <w:t>1 контрольное мероприятие (1 объект</w:t>
      </w:r>
      <w:r w:rsidRPr="00E31C2D">
        <w:rPr>
          <w:rFonts w:eastAsia="Calibri"/>
          <w:sz w:val="28"/>
          <w:szCs w:val="28"/>
          <w:lang w:eastAsia="en-US"/>
        </w:rPr>
        <w:t>);</w:t>
      </w:r>
    </w:p>
    <w:p w:rsidR="002E558C" w:rsidRDefault="00E31C2D" w:rsidP="002E558C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 w:rsidRPr="002E558C">
        <w:rPr>
          <w:rFonts w:eastAsia="Calibri"/>
          <w:sz w:val="28"/>
          <w:szCs w:val="28"/>
          <w:lang w:eastAsia="en-US"/>
        </w:rPr>
        <w:t xml:space="preserve">- </w:t>
      </w:r>
      <w:r w:rsidR="002E558C">
        <w:rPr>
          <w:sz w:val="28"/>
          <w:szCs w:val="28"/>
        </w:rPr>
        <w:t>п</w:t>
      </w:r>
      <w:r w:rsidR="002E558C" w:rsidRPr="002E558C">
        <w:rPr>
          <w:sz w:val="28"/>
          <w:szCs w:val="28"/>
        </w:rPr>
        <w:t xml:space="preserve">роверка отдельных вопросов финансово-хозяйственной деятельности в муниципальном бюджетном учреждении культуры «Чернский районный историко-краеведческий музей имени </w:t>
      </w:r>
      <w:proofErr w:type="spellStart"/>
      <w:r w:rsidR="002E558C" w:rsidRPr="002E558C">
        <w:rPr>
          <w:sz w:val="28"/>
          <w:szCs w:val="28"/>
        </w:rPr>
        <w:t>Н.А.Вознесенского</w:t>
      </w:r>
      <w:proofErr w:type="spellEnd"/>
      <w:r w:rsidR="002E558C" w:rsidRPr="002E558C">
        <w:rPr>
          <w:sz w:val="28"/>
          <w:szCs w:val="28"/>
        </w:rPr>
        <w:t xml:space="preserve">» за 2022 год в рамках реализации муниципальной программы «Развитие культуры и туризма в </w:t>
      </w:r>
      <w:proofErr w:type="spellStart"/>
      <w:r w:rsidR="002E558C" w:rsidRPr="002E558C">
        <w:rPr>
          <w:sz w:val="28"/>
          <w:szCs w:val="28"/>
        </w:rPr>
        <w:t>Чернском</w:t>
      </w:r>
      <w:proofErr w:type="spellEnd"/>
      <w:r w:rsidR="002E558C" w:rsidRPr="002E558C">
        <w:rPr>
          <w:sz w:val="28"/>
          <w:szCs w:val="28"/>
        </w:rPr>
        <w:t xml:space="preserve"> районе», включая отдельные вопросы аудита в сфере закупок</w:t>
      </w:r>
      <w:r w:rsidR="002E558C">
        <w:rPr>
          <w:sz w:val="28"/>
          <w:szCs w:val="28"/>
        </w:rPr>
        <w:t xml:space="preserve"> - </w:t>
      </w:r>
      <w:r w:rsidR="002E558C">
        <w:rPr>
          <w:rFonts w:eastAsia="Calibri"/>
          <w:sz w:val="28"/>
          <w:szCs w:val="28"/>
          <w:lang w:eastAsia="en-US"/>
        </w:rPr>
        <w:t>1 контрольное мероприятие (1 объект</w:t>
      </w:r>
      <w:r w:rsidR="002E558C" w:rsidRPr="00E31C2D">
        <w:rPr>
          <w:rFonts w:eastAsia="Calibri"/>
          <w:sz w:val="28"/>
          <w:szCs w:val="28"/>
          <w:lang w:eastAsia="en-US"/>
        </w:rPr>
        <w:t>)</w:t>
      </w:r>
      <w:r w:rsidR="002E558C">
        <w:rPr>
          <w:sz w:val="28"/>
          <w:szCs w:val="28"/>
        </w:rPr>
        <w:t>;</w:t>
      </w:r>
    </w:p>
    <w:p w:rsidR="002E558C" w:rsidRDefault="002E558C" w:rsidP="002E558C">
      <w:pPr>
        <w:shd w:val="clear" w:color="auto" w:fill="FFFFFF"/>
        <w:spacing w:line="320" w:lineRule="atLeast"/>
        <w:ind w:left="-170" w:right="-57"/>
        <w:jc w:val="both"/>
        <w:rPr>
          <w:rFonts w:eastAsia="Calibri"/>
          <w:sz w:val="28"/>
          <w:szCs w:val="28"/>
          <w:lang w:eastAsia="en-US"/>
        </w:rPr>
      </w:pPr>
      <w:r w:rsidRPr="002E558C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2E558C">
        <w:rPr>
          <w:sz w:val="28"/>
          <w:szCs w:val="28"/>
        </w:rPr>
        <w:t xml:space="preserve">роверка отдельных вопросов финансово-хозяйственной деятельности в муниципальном казенном учреждении «Единая дежурно-диспетчерская служба </w:t>
      </w:r>
      <w:proofErr w:type="spellStart"/>
      <w:r w:rsidRPr="002E558C">
        <w:rPr>
          <w:sz w:val="28"/>
          <w:szCs w:val="28"/>
        </w:rPr>
        <w:t>Чернского</w:t>
      </w:r>
      <w:proofErr w:type="spellEnd"/>
      <w:r w:rsidRPr="002E558C">
        <w:rPr>
          <w:sz w:val="28"/>
          <w:szCs w:val="28"/>
        </w:rPr>
        <w:t xml:space="preserve"> района» за 2022 год в рамках реализации муниципальной программы «Защита населения и территории </w:t>
      </w:r>
      <w:proofErr w:type="spellStart"/>
      <w:r w:rsidRPr="002E558C">
        <w:rPr>
          <w:sz w:val="28"/>
          <w:szCs w:val="28"/>
        </w:rPr>
        <w:t>Чернского</w:t>
      </w:r>
      <w:proofErr w:type="spellEnd"/>
      <w:r w:rsidRPr="002E558C">
        <w:rPr>
          <w:sz w:val="28"/>
          <w:szCs w:val="28"/>
        </w:rPr>
        <w:t xml:space="preserve"> района от чрезвычайных ситуаций» включая отдельные вопросы аудита в сфере закупок</w:t>
      </w: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>1 контрольное мероприятие (1 объект</w:t>
      </w:r>
      <w:r w:rsidRPr="00E31C2D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;</w:t>
      </w:r>
    </w:p>
    <w:p w:rsidR="000E1EBC" w:rsidRDefault="002E558C" w:rsidP="000E1EBC">
      <w:pPr>
        <w:shd w:val="clear" w:color="auto" w:fill="FFFFFF"/>
        <w:spacing w:line="320" w:lineRule="atLeast"/>
        <w:ind w:left="-170" w:right="-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95629D"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переходящее  с</w:t>
      </w:r>
      <w:proofErr w:type="gramEnd"/>
      <w:r>
        <w:rPr>
          <w:sz w:val="28"/>
          <w:szCs w:val="28"/>
        </w:rPr>
        <w:t xml:space="preserve"> 2022 года </w:t>
      </w:r>
      <w:r w:rsidR="0095629D">
        <w:rPr>
          <w:sz w:val="28"/>
          <w:szCs w:val="28"/>
        </w:rPr>
        <w:t>контрольное мероприятие «П</w:t>
      </w:r>
      <w:r w:rsidR="0095629D" w:rsidRPr="005C2982">
        <w:rPr>
          <w:sz w:val="28"/>
          <w:szCs w:val="28"/>
        </w:rPr>
        <w:t>роверка отдельных вопросов финансово-хозяйственной деятельности в муниципальном бюджетном учреждении культуры «</w:t>
      </w:r>
      <w:proofErr w:type="spellStart"/>
      <w:r w:rsidR="0095629D" w:rsidRPr="005C2982">
        <w:rPr>
          <w:sz w:val="28"/>
          <w:szCs w:val="28"/>
        </w:rPr>
        <w:t>Чернская</w:t>
      </w:r>
      <w:proofErr w:type="spellEnd"/>
      <w:r w:rsidR="0095629D" w:rsidRPr="005C2982">
        <w:rPr>
          <w:sz w:val="28"/>
          <w:szCs w:val="28"/>
        </w:rPr>
        <w:t xml:space="preserve"> районная библиотека им. А.С. Пушкина» за 9 месяцев 2022 года в рамках реализации муниципальной программы «Развитие культуры и туризма в </w:t>
      </w:r>
      <w:proofErr w:type="spellStart"/>
      <w:r w:rsidR="0095629D" w:rsidRPr="005C2982">
        <w:rPr>
          <w:sz w:val="28"/>
          <w:szCs w:val="28"/>
        </w:rPr>
        <w:t>Чернском</w:t>
      </w:r>
      <w:proofErr w:type="spellEnd"/>
      <w:r w:rsidR="0095629D" w:rsidRPr="005C2982">
        <w:rPr>
          <w:sz w:val="28"/>
          <w:szCs w:val="28"/>
        </w:rPr>
        <w:t xml:space="preserve"> районе», включая отдельные вопросы аудита в  сфере закупок</w:t>
      </w:r>
      <w:r>
        <w:rPr>
          <w:sz w:val="28"/>
          <w:szCs w:val="28"/>
        </w:rPr>
        <w:t>»</w:t>
      </w:r>
      <w:r w:rsidR="009562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>1 контрольное мероприятие (1 объект</w:t>
      </w:r>
      <w:r w:rsidRPr="00E31C2D">
        <w:rPr>
          <w:rFonts w:eastAsia="Calibri"/>
          <w:sz w:val="28"/>
          <w:szCs w:val="28"/>
          <w:lang w:eastAsia="en-US"/>
        </w:rPr>
        <w:t>)</w:t>
      </w:r>
      <w:r w:rsidR="00D71E9E">
        <w:rPr>
          <w:rFonts w:eastAsia="Calibri"/>
          <w:sz w:val="28"/>
          <w:szCs w:val="28"/>
          <w:lang w:eastAsia="en-US"/>
        </w:rPr>
        <w:t>.</w:t>
      </w:r>
    </w:p>
    <w:p w:rsidR="003D51E6" w:rsidRDefault="00EB68DE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 w:rsidRPr="000719B6">
        <w:rPr>
          <w:rFonts w:eastAsia="Calibri"/>
          <w:color w:val="C00000"/>
          <w:sz w:val="28"/>
          <w:szCs w:val="28"/>
          <w:lang w:eastAsia="en-US"/>
        </w:rPr>
        <w:t xml:space="preserve">    </w:t>
      </w:r>
      <w:r w:rsidR="00F16222">
        <w:rPr>
          <w:rFonts w:eastAsia="Calibri"/>
          <w:color w:val="C00000"/>
          <w:sz w:val="28"/>
          <w:szCs w:val="28"/>
          <w:lang w:eastAsia="en-US"/>
        </w:rPr>
        <w:t xml:space="preserve">  </w:t>
      </w:r>
      <w:r w:rsidR="00F16222" w:rsidRPr="00F16222">
        <w:rPr>
          <w:rFonts w:eastAsia="Calibri"/>
          <w:sz w:val="28"/>
          <w:szCs w:val="28"/>
          <w:lang w:eastAsia="en-US"/>
        </w:rPr>
        <w:t xml:space="preserve">Объем проверенных средств при </w:t>
      </w:r>
      <w:r w:rsidR="00A657EE">
        <w:rPr>
          <w:rFonts w:eastAsia="Calibri"/>
          <w:sz w:val="28"/>
          <w:szCs w:val="28"/>
          <w:lang w:eastAsia="en-US"/>
        </w:rPr>
        <w:t xml:space="preserve">проведении </w:t>
      </w:r>
      <w:r w:rsidR="00F16222" w:rsidRPr="00F16222">
        <w:rPr>
          <w:rFonts w:eastAsia="Calibri"/>
          <w:sz w:val="28"/>
          <w:szCs w:val="28"/>
          <w:lang w:eastAsia="en-US"/>
        </w:rPr>
        <w:t xml:space="preserve">контрольных мероприятиях составил </w:t>
      </w:r>
      <w:r w:rsidR="002E558C">
        <w:rPr>
          <w:rFonts w:eastAsia="Calibri"/>
          <w:sz w:val="28"/>
          <w:szCs w:val="28"/>
          <w:lang w:eastAsia="en-US"/>
        </w:rPr>
        <w:t>618</w:t>
      </w:r>
      <w:r w:rsidR="00EE28BF">
        <w:rPr>
          <w:rFonts w:eastAsia="Calibri"/>
          <w:sz w:val="28"/>
          <w:szCs w:val="28"/>
          <w:lang w:eastAsia="en-US"/>
        </w:rPr>
        <w:t xml:space="preserve"> </w:t>
      </w:r>
      <w:r w:rsidR="002E558C">
        <w:rPr>
          <w:rFonts w:eastAsia="Calibri"/>
          <w:sz w:val="28"/>
          <w:szCs w:val="28"/>
          <w:lang w:eastAsia="en-US"/>
        </w:rPr>
        <w:t>364,1</w:t>
      </w:r>
      <w:r w:rsidR="00F16222" w:rsidRPr="00F16222">
        <w:rPr>
          <w:rFonts w:eastAsia="Calibri"/>
          <w:sz w:val="28"/>
          <w:szCs w:val="28"/>
          <w:lang w:eastAsia="en-US"/>
        </w:rPr>
        <w:t xml:space="preserve"> тыс. рублей. </w:t>
      </w:r>
      <w:r w:rsidRPr="003D51E6">
        <w:rPr>
          <w:rFonts w:eastAsia="Calibri"/>
          <w:sz w:val="28"/>
          <w:szCs w:val="28"/>
          <w:lang w:eastAsia="en-US"/>
        </w:rPr>
        <w:t xml:space="preserve">В ходе контрольных мероприятий установлено </w:t>
      </w:r>
      <w:r w:rsidR="002E558C">
        <w:rPr>
          <w:rFonts w:eastAsia="Calibri"/>
          <w:sz w:val="28"/>
          <w:szCs w:val="28"/>
          <w:lang w:eastAsia="en-US"/>
        </w:rPr>
        <w:t>1127</w:t>
      </w:r>
      <w:r w:rsidR="00F16222" w:rsidRPr="003D51E6">
        <w:rPr>
          <w:rFonts w:eastAsia="Calibri"/>
          <w:sz w:val="28"/>
          <w:szCs w:val="28"/>
          <w:lang w:eastAsia="en-US"/>
        </w:rPr>
        <w:t xml:space="preserve"> </w:t>
      </w:r>
      <w:r w:rsidRPr="003D51E6">
        <w:rPr>
          <w:rFonts w:eastAsia="Calibri"/>
          <w:sz w:val="28"/>
          <w:szCs w:val="28"/>
          <w:lang w:eastAsia="en-US"/>
        </w:rPr>
        <w:t xml:space="preserve">нарушений на общую сумму </w:t>
      </w:r>
      <w:r w:rsidR="002E558C">
        <w:rPr>
          <w:rFonts w:eastAsia="Calibri"/>
          <w:sz w:val="28"/>
          <w:szCs w:val="28"/>
          <w:lang w:eastAsia="en-US"/>
        </w:rPr>
        <w:t>323</w:t>
      </w:r>
      <w:r w:rsidR="00EE28BF">
        <w:rPr>
          <w:rFonts w:eastAsia="Calibri"/>
          <w:sz w:val="28"/>
          <w:szCs w:val="28"/>
          <w:lang w:eastAsia="en-US"/>
        </w:rPr>
        <w:t xml:space="preserve"> </w:t>
      </w:r>
      <w:r w:rsidR="002E558C">
        <w:rPr>
          <w:rFonts w:eastAsia="Calibri"/>
          <w:sz w:val="28"/>
          <w:szCs w:val="28"/>
          <w:lang w:eastAsia="en-US"/>
        </w:rPr>
        <w:t>582,8</w:t>
      </w:r>
      <w:r w:rsidRPr="003D51E6">
        <w:rPr>
          <w:rFonts w:eastAsia="Calibri"/>
          <w:sz w:val="28"/>
          <w:szCs w:val="28"/>
          <w:lang w:eastAsia="en-US"/>
        </w:rPr>
        <w:t xml:space="preserve"> </w:t>
      </w:r>
      <w:r w:rsidR="003D51E6" w:rsidRPr="003D51E6">
        <w:rPr>
          <w:rFonts w:eastAsia="Calibri"/>
          <w:sz w:val="28"/>
          <w:szCs w:val="28"/>
          <w:lang w:eastAsia="en-US"/>
        </w:rPr>
        <w:t xml:space="preserve">тыс. </w:t>
      </w:r>
      <w:r w:rsidR="003D51E6" w:rsidRPr="003D51E6">
        <w:rPr>
          <w:sz w:val="28"/>
          <w:szCs w:val="28"/>
        </w:rPr>
        <w:t>рублей</w:t>
      </w:r>
      <w:r w:rsidR="003D51E6">
        <w:rPr>
          <w:sz w:val="28"/>
          <w:szCs w:val="28"/>
        </w:rPr>
        <w:t xml:space="preserve"> в том числе:</w:t>
      </w:r>
    </w:p>
    <w:p w:rsidR="003D51E6" w:rsidRDefault="003D51E6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</w:t>
      </w:r>
      <w:r>
        <w:rPr>
          <w:sz w:val="28"/>
          <w:szCs w:val="28"/>
        </w:rPr>
        <w:t xml:space="preserve"> </w:t>
      </w:r>
      <w:r w:rsidR="002E558C">
        <w:rPr>
          <w:sz w:val="28"/>
          <w:szCs w:val="28"/>
        </w:rPr>
        <w:t>858</w:t>
      </w:r>
      <w:r>
        <w:rPr>
          <w:sz w:val="28"/>
          <w:szCs w:val="28"/>
        </w:rPr>
        <w:t xml:space="preserve"> нарушений ведения бухгалтерского учета на общую сумму </w:t>
      </w:r>
      <w:r w:rsidR="002E558C">
        <w:rPr>
          <w:sz w:val="28"/>
          <w:szCs w:val="28"/>
        </w:rPr>
        <w:t>158</w:t>
      </w:r>
      <w:r w:rsidR="00EE28BF">
        <w:rPr>
          <w:sz w:val="28"/>
          <w:szCs w:val="28"/>
        </w:rPr>
        <w:t xml:space="preserve"> </w:t>
      </w:r>
      <w:r w:rsidR="002E558C">
        <w:rPr>
          <w:sz w:val="28"/>
          <w:szCs w:val="28"/>
        </w:rPr>
        <w:t>137,8</w:t>
      </w:r>
      <w:r>
        <w:rPr>
          <w:sz w:val="28"/>
          <w:szCs w:val="28"/>
        </w:rPr>
        <w:t xml:space="preserve"> тыс. рублей;</w:t>
      </w:r>
    </w:p>
    <w:p w:rsidR="003D51E6" w:rsidRDefault="003D51E6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558C">
        <w:rPr>
          <w:sz w:val="28"/>
          <w:szCs w:val="28"/>
        </w:rPr>
        <w:t>235</w:t>
      </w:r>
      <w:r>
        <w:rPr>
          <w:sz w:val="28"/>
          <w:szCs w:val="28"/>
        </w:rPr>
        <w:t xml:space="preserve"> нарушений в сфере управления и распоряжения государственной (</w:t>
      </w:r>
      <w:proofErr w:type="gramStart"/>
      <w:r>
        <w:rPr>
          <w:sz w:val="28"/>
          <w:szCs w:val="28"/>
        </w:rPr>
        <w:t>муниципальной )</w:t>
      </w:r>
      <w:proofErr w:type="gramEnd"/>
      <w:r>
        <w:rPr>
          <w:sz w:val="28"/>
          <w:szCs w:val="28"/>
        </w:rPr>
        <w:t xml:space="preserve"> собственностью на общую сумму </w:t>
      </w:r>
      <w:r w:rsidR="00AA1CA9">
        <w:rPr>
          <w:sz w:val="28"/>
          <w:szCs w:val="28"/>
        </w:rPr>
        <w:t xml:space="preserve"> </w:t>
      </w:r>
      <w:r w:rsidR="002E558C">
        <w:rPr>
          <w:sz w:val="28"/>
          <w:szCs w:val="28"/>
        </w:rPr>
        <w:t>164</w:t>
      </w:r>
      <w:r w:rsidR="00EE28BF">
        <w:rPr>
          <w:sz w:val="28"/>
          <w:szCs w:val="28"/>
        </w:rPr>
        <w:t xml:space="preserve"> </w:t>
      </w:r>
      <w:r w:rsidR="002E558C">
        <w:rPr>
          <w:sz w:val="28"/>
          <w:szCs w:val="28"/>
        </w:rPr>
        <w:t>886,1</w:t>
      </w:r>
      <w:r w:rsidR="00AA1CA9">
        <w:rPr>
          <w:sz w:val="28"/>
          <w:szCs w:val="28"/>
        </w:rPr>
        <w:t xml:space="preserve"> тыс. рублей;</w:t>
      </w:r>
    </w:p>
    <w:p w:rsidR="00AA1CA9" w:rsidRDefault="00AA1CA9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558C">
        <w:rPr>
          <w:sz w:val="28"/>
          <w:szCs w:val="28"/>
        </w:rPr>
        <w:t xml:space="preserve">10 </w:t>
      </w:r>
      <w:r w:rsidR="00EE30EC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при осуществлении муниципальных закупок на общую сумму </w:t>
      </w:r>
      <w:r w:rsidR="002E558C">
        <w:rPr>
          <w:sz w:val="28"/>
          <w:szCs w:val="28"/>
        </w:rPr>
        <w:t>42,0</w:t>
      </w:r>
      <w:r>
        <w:rPr>
          <w:sz w:val="28"/>
          <w:szCs w:val="28"/>
        </w:rPr>
        <w:t xml:space="preserve"> тыс. рублей;</w:t>
      </w:r>
    </w:p>
    <w:p w:rsidR="00AA1CA9" w:rsidRDefault="00AA1CA9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4A3D">
        <w:rPr>
          <w:sz w:val="28"/>
          <w:szCs w:val="28"/>
        </w:rPr>
        <w:t>24</w:t>
      </w:r>
      <w:r>
        <w:rPr>
          <w:sz w:val="28"/>
          <w:szCs w:val="28"/>
        </w:rPr>
        <w:t xml:space="preserve"> иных нарушений</w:t>
      </w:r>
      <w:r w:rsidRPr="00AA1C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общую </w:t>
      </w:r>
      <w:proofErr w:type="gramStart"/>
      <w:r>
        <w:rPr>
          <w:sz w:val="28"/>
          <w:szCs w:val="28"/>
        </w:rPr>
        <w:t xml:space="preserve">сумму  </w:t>
      </w:r>
      <w:r w:rsidR="00074A3D">
        <w:rPr>
          <w:sz w:val="28"/>
          <w:szCs w:val="28"/>
        </w:rPr>
        <w:t>516</w:t>
      </w:r>
      <w:proofErr w:type="gramEnd"/>
      <w:r w:rsidR="00074A3D">
        <w:rPr>
          <w:sz w:val="28"/>
          <w:szCs w:val="28"/>
        </w:rPr>
        <w:t>,9</w:t>
      </w:r>
      <w:r w:rsidR="009D7F53">
        <w:rPr>
          <w:sz w:val="28"/>
          <w:szCs w:val="28"/>
        </w:rPr>
        <w:t xml:space="preserve"> тыс. рублей;</w:t>
      </w:r>
    </w:p>
    <w:p w:rsidR="009D7F53" w:rsidRDefault="009D7F53" w:rsidP="00EB68DE">
      <w:pPr>
        <w:shd w:val="clear" w:color="auto" w:fill="FFFFFF"/>
        <w:spacing w:line="320" w:lineRule="atLeast"/>
        <w:ind w:left="-170" w:right="-5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D7F5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выявлен</w:t>
      </w:r>
      <w:r w:rsidR="00074A3D">
        <w:rPr>
          <w:rFonts w:eastAsia="Calibri"/>
          <w:sz w:val="28"/>
          <w:szCs w:val="28"/>
          <w:lang w:eastAsia="en-US"/>
        </w:rPr>
        <w:t>ы 3 случая</w:t>
      </w:r>
      <w:r>
        <w:rPr>
          <w:rFonts w:eastAsia="Calibri"/>
          <w:sz w:val="28"/>
          <w:szCs w:val="28"/>
          <w:lang w:eastAsia="en-US"/>
        </w:rPr>
        <w:t xml:space="preserve"> неэффективного расходования бюджетных средств на сумму </w:t>
      </w:r>
      <w:r w:rsidR="00074A3D">
        <w:rPr>
          <w:rFonts w:eastAsia="Calibri"/>
          <w:sz w:val="28"/>
          <w:szCs w:val="28"/>
          <w:lang w:eastAsia="en-US"/>
        </w:rPr>
        <w:t>4,5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045EAF" w:rsidRDefault="009D7F53" w:rsidP="00045EAF">
      <w:pPr>
        <w:shd w:val="clear" w:color="auto" w:fill="FFFFFF"/>
        <w:spacing w:line="320" w:lineRule="atLeast"/>
        <w:ind w:left="-170" w:right="-57"/>
        <w:jc w:val="both"/>
        <w:rPr>
          <w:rStyle w:val="a4"/>
          <w:rFonts w:cs="Arial"/>
          <w:sz w:val="28"/>
          <w:szCs w:val="17"/>
        </w:rPr>
      </w:pPr>
      <w:r>
        <w:rPr>
          <w:sz w:val="28"/>
          <w:szCs w:val="28"/>
        </w:rPr>
        <w:t xml:space="preserve"> </w:t>
      </w:r>
      <w:r w:rsidR="000470A4" w:rsidRPr="003D51E6">
        <w:rPr>
          <w:sz w:val="28"/>
          <w:szCs w:val="28"/>
        </w:rPr>
        <w:t xml:space="preserve">Устранено </w:t>
      </w:r>
      <w:r w:rsidR="00074A3D">
        <w:rPr>
          <w:sz w:val="28"/>
          <w:szCs w:val="28"/>
        </w:rPr>
        <w:t>36</w:t>
      </w:r>
      <w:r w:rsidR="000470A4" w:rsidRPr="003D51E6">
        <w:rPr>
          <w:sz w:val="28"/>
          <w:szCs w:val="28"/>
        </w:rPr>
        <w:t xml:space="preserve"> нарушений на </w:t>
      </w:r>
      <w:r w:rsidR="005C292A">
        <w:rPr>
          <w:sz w:val="28"/>
          <w:szCs w:val="28"/>
        </w:rPr>
        <w:t xml:space="preserve">сумму </w:t>
      </w:r>
      <w:r w:rsidR="00074A3D">
        <w:rPr>
          <w:sz w:val="28"/>
          <w:szCs w:val="28"/>
        </w:rPr>
        <w:t>32,</w:t>
      </w:r>
      <w:proofErr w:type="gramStart"/>
      <w:r w:rsidR="00074A3D">
        <w:rPr>
          <w:sz w:val="28"/>
          <w:szCs w:val="28"/>
        </w:rPr>
        <w:t>5</w:t>
      </w:r>
      <w:r w:rsidR="003D51E6" w:rsidRPr="003D51E6">
        <w:rPr>
          <w:sz w:val="28"/>
          <w:szCs w:val="28"/>
        </w:rPr>
        <w:t xml:space="preserve"> </w:t>
      </w:r>
      <w:r w:rsidR="000470A4" w:rsidRPr="003D51E6">
        <w:rPr>
          <w:sz w:val="28"/>
          <w:szCs w:val="28"/>
        </w:rPr>
        <w:t xml:space="preserve"> </w:t>
      </w:r>
      <w:r w:rsidR="003D51E6" w:rsidRPr="003D51E6">
        <w:rPr>
          <w:sz w:val="28"/>
          <w:szCs w:val="28"/>
        </w:rPr>
        <w:t>тыс.</w:t>
      </w:r>
      <w:proofErr w:type="gramEnd"/>
      <w:r w:rsidR="003D51E6" w:rsidRPr="003D51E6">
        <w:rPr>
          <w:sz w:val="28"/>
          <w:szCs w:val="28"/>
        </w:rPr>
        <w:t xml:space="preserve"> рублей</w:t>
      </w:r>
      <w:r w:rsidR="000470A4" w:rsidRPr="003D51E6">
        <w:rPr>
          <w:sz w:val="28"/>
          <w:szCs w:val="28"/>
        </w:rPr>
        <w:t>.</w:t>
      </w:r>
    </w:p>
    <w:p w:rsidR="00045EAF" w:rsidRDefault="00045EAF" w:rsidP="00EB68DE">
      <w:pPr>
        <w:shd w:val="clear" w:color="auto" w:fill="FFFFFF"/>
        <w:spacing w:line="0" w:lineRule="atLeast"/>
        <w:ind w:left="-170" w:right="-57"/>
        <w:jc w:val="center"/>
        <w:rPr>
          <w:rStyle w:val="a4"/>
          <w:rFonts w:cs="Arial"/>
          <w:sz w:val="28"/>
          <w:szCs w:val="17"/>
        </w:rPr>
      </w:pPr>
    </w:p>
    <w:p w:rsidR="00EB68DE" w:rsidRDefault="00EB68DE" w:rsidP="00EB68DE">
      <w:pPr>
        <w:shd w:val="clear" w:color="auto" w:fill="FFFFFF"/>
        <w:spacing w:line="0" w:lineRule="atLeast"/>
        <w:ind w:left="-170" w:right="-57"/>
        <w:jc w:val="center"/>
        <w:rPr>
          <w:rStyle w:val="a4"/>
          <w:rFonts w:cs="Arial"/>
          <w:sz w:val="28"/>
          <w:szCs w:val="17"/>
        </w:rPr>
      </w:pPr>
      <w:r>
        <w:rPr>
          <w:rStyle w:val="a4"/>
          <w:rFonts w:cs="Arial"/>
          <w:sz w:val="28"/>
          <w:szCs w:val="17"/>
        </w:rPr>
        <w:lastRenderedPageBreak/>
        <w:t xml:space="preserve">Обеспечение </w:t>
      </w:r>
      <w:proofErr w:type="gramStart"/>
      <w:r>
        <w:rPr>
          <w:rStyle w:val="a4"/>
          <w:rFonts w:cs="Arial"/>
          <w:sz w:val="28"/>
          <w:szCs w:val="17"/>
        </w:rPr>
        <w:t>деятельности  Ревизионной</w:t>
      </w:r>
      <w:proofErr w:type="gramEnd"/>
      <w:r>
        <w:rPr>
          <w:rStyle w:val="a4"/>
          <w:rFonts w:cs="Arial"/>
          <w:sz w:val="28"/>
          <w:szCs w:val="17"/>
        </w:rPr>
        <w:t xml:space="preserve"> комиссии</w:t>
      </w:r>
      <w:r w:rsidR="00EE5FBA">
        <w:rPr>
          <w:rStyle w:val="a4"/>
          <w:rFonts w:cs="Arial"/>
          <w:sz w:val="28"/>
          <w:szCs w:val="17"/>
        </w:rPr>
        <w:t>.</w:t>
      </w:r>
    </w:p>
    <w:p w:rsidR="00EB68DE" w:rsidRDefault="00EB68DE" w:rsidP="00EB68DE">
      <w:pPr>
        <w:pStyle w:val="a3"/>
        <w:spacing w:before="0" w:beforeAutospacing="0" w:after="0" w:afterAutospacing="0"/>
        <w:jc w:val="both"/>
        <w:rPr>
          <w:iCs/>
          <w:sz w:val="28"/>
        </w:rPr>
      </w:pPr>
      <w:r>
        <w:rPr>
          <w:iCs/>
          <w:sz w:val="28"/>
        </w:rPr>
        <w:t xml:space="preserve">      </w:t>
      </w:r>
      <w:r w:rsidRPr="00520726">
        <w:rPr>
          <w:iCs/>
          <w:sz w:val="28"/>
        </w:rPr>
        <w:t>Во исполнение требований Фе</w:t>
      </w:r>
      <w:r>
        <w:rPr>
          <w:iCs/>
          <w:sz w:val="28"/>
        </w:rPr>
        <w:t xml:space="preserve">дерального закона </w:t>
      </w:r>
      <w:r w:rsidRPr="00520726">
        <w:rPr>
          <w:iCs/>
          <w:sz w:val="28"/>
        </w:rPr>
        <w:t xml:space="preserve">№ 6-ФЗ </w:t>
      </w:r>
      <w:r>
        <w:rPr>
          <w:iCs/>
          <w:sz w:val="28"/>
        </w:rPr>
        <w:t>с целью доведения</w:t>
      </w:r>
      <w:r w:rsidRPr="00520726">
        <w:rPr>
          <w:iCs/>
          <w:sz w:val="28"/>
        </w:rPr>
        <w:t xml:space="preserve"> до общественности результатов работы </w:t>
      </w:r>
      <w:r>
        <w:rPr>
          <w:iCs/>
          <w:sz w:val="28"/>
        </w:rPr>
        <w:t>Ревизионной</w:t>
      </w:r>
      <w:r w:rsidR="00F01D75">
        <w:rPr>
          <w:iCs/>
          <w:sz w:val="28"/>
        </w:rPr>
        <w:t xml:space="preserve"> комиссии </w:t>
      </w:r>
      <w:r w:rsidR="00D13C5D">
        <w:rPr>
          <w:iCs/>
          <w:sz w:val="28"/>
        </w:rPr>
        <w:t xml:space="preserve">МО </w:t>
      </w:r>
      <w:r w:rsidR="00EE28BF">
        <w:rPr>
          <w:iCs/>
          <w:sz w:val="28"/>
        </w:rPr>
        <w:t>Чернский район, в 2023</w:t>
      </w:r>
      <w:r>
        <w:rPr>
          <w:iCs/>
          <w:sz w:val="28"/>
        </w:rPr>
        <w:t xml:space="preserve"> году</w:t>
      </w:r>
      <w:r w:rsidRPr="00520726">
        <w:rPr>
          <w:iCs/>
          <w:sz w:val="28"/>
        </w:rPr>
        <w:t xml:space="preserve"> про</w:t>
      </w:r>
      <w:r>
        <w:rPr>
          <w:iCs/>
          <w:sz w:val="28"/>
        </w:rPr>
        <w:t xml:space="preserve">должилась </w:t>
      </w:r>
      <w:r w:rsidRPr="00520726">
        <w:rPr>
          <w:iCs/>
          <w:sz w:val="28"/>
        </w:rPr>
        <w:t xml:space="preserve">работа по </w:t>
      </w:r>
      <w:r>
        <w:rPr>
          <w:iCs/>
          <w:sz w:val="28"/>
        </w:rPr>
        <w:t xml:space="preserve">формированию </w:t>
      </w:r>
      <w:r w:rsidRPr="00520726">
        <w:rPr>
          <w:iCs/>
          <w:sz w:val="28"/>
        </w:rPr>
        <w:t xml:space="preserve">страницы </w:t>
      </w:r>
      <w:r>
        <w:rPr>
          <w:iCs/>
          <w:sz w:val="28"/>
        </w:rPr>
        <w:t xml:space="preserve">контрольного </w:t>
      </w:r>
      <w:proofErr w:type="gramStart"/>
      <w:r>
        <w:rPr>
          <w:iCs/>
          <w:sz w:val="28"/>
        </w:rPr>
        <w:t>органа  на</w:t>
      </w:r>
      <w:proofErr w:type="gramEnd"/>
      <w:r>
        <w:rPr>
          <w:iCs/>
          <w:sz w:val="28"/>
        </w:rPr>
        <w:t xml:space="preserve"> официальном интернет-сайте </w:t>
      </w:r>
      <w:r w:rsidRPr="00520726">
        <w:rPr>
          <w:iCs/>
          <w:sz w:val="28"/>
        </w:rPr>
        <w:t xml:space="preserve"> </w:t>
      </w:r>
      <w:r>
        <w:rPr>
          <w:iCs/>
          <w:sz w:val="28"/>
        </w:rPr>
        <w:t>муниципаль</w:t>
      </w:r>
      <w:r w:rsidR="00EE28BF">
        <w:rPr>
          <w:iCs/>
          <w:sz w:val="28"/>
        </w:rPr>
        <w:t>ного образования Чернский район. В течение 2023</w:t>
      </w:r>
      <w:r w:rsidRPr="00520726">
        <w:rPr>
          <w:iCs/>
          <w:sz w:val="28"/>
        </w:rPr>
        <w:t xml:space="preserve"> года на странице </w:t>
      </w:r>
      <w:r>
        <w:rPr>
          <w:iCs/>
          <w:sz w:val="28"/>
        </w:rPr>
        <w:t xml:space="preserve">Ревизионной комиссии </w:t>
      </w:r>
      <w:r w:rsidRPr="00520726">
        <w:rPr>
          <w:iCs/>
          <w:sz w:val="28"/>
        </w:rPr>
        <w:t>размещалась информация о событиях, новостях,</w:t>
      </w:r>
      <w:r>
        <w:rPr>
          <w:iCs/>
          <w:sz w:val="28"/>
        </w:rPr>
        <w:t xml:space="preserve"> </w:t>
      </w:r>
      <w:r w:rsidRPr="00520726">
        <w:rPr>
          <w:iCs/>
          <w:sz w:val="28"/>
        </w:rPr>
        <w:t>планах, контрольно-ревизионных и экспертно-аналитических мероприятиях, проводимых</w:t>
      </w:r>
      <w:r w:rsidRPr="00E361C3">
        <w:rPr>
          <w:iCs/>
          <w:sz w:val="28"/>
        </w:rPr>
        <w:t xml:space="preserve"> </w:t>
      </w:r>
      <w:r>
        <w:rPr>
          <w:iCs/>
          <w:sz w:val="28"/>
        </w:rPr>
        <w:t>Ревизионной комиссией.</w:t>
      </w:r>
      <w:r w:rsidRPr="00F4614D">
        <w:rPr>
          <w:iCs/>
          <w:sz w:val="28"/>
        </w:rPr>
        <w:t xml:space="preserve"> </w:t>
      </w:r>
      <w:r>
        <w:rPr>
          <w:iCs/>
          <w:sz w:val="28"/>
        </w:rPr>
        <w:t xml:space="preserve">  </w:t>
      </w:r>
    </w:p>
    <w:p w:rsidR="007F7853" w:rsidRDefault="008C7D06" w:rsidP="007F785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sz w:val="28"/>
        </w:rPr>
        <w:t xml:space="preserve">    </w:t>
      </w:r>
      <w:r w:rsidR="00EB68DE">
        <w:rPr>
          <w:iCs/>
          <w:sz w:val="28"/>
        </w:rPr>
        <w:t xml:space="preserve">  </w:t>
      </w:r>
      <w:r w:rsidR="007F7853">
        <w:rPr>
          <w:iCs/>
          <w:sz w:val="28"/>
        </w:rPr>
        <w:t xml:space="preserve"> </w:t>
      </w:r>
      <w:r w:rsidR="007F7853" w:rsidRPr="00520726">
        <w:rPr>
          <w:iCs/>
          <w:sz w:val="28"/>
        </w:rPr>
        <w:t>Информация о результатах</w:t>
      </w:r>
      <w:r w:rsidR="007F7853">
        <w:rPr>
          <w:iCs/>
          <w:sz w:val="28"/>
        </w:rPr>
        <w:t xml:space="preserve"> проведенных экспертно-аналитических и </w:t>
      </w:r>
      <w:r w:rsidR="007F7853" w:rsidRPr="00520726">
        <w:rPr>
          <w:iCs/>
          <w:sz w:val="28"/>
        </w:rPr>
        <w:t>контрольн</w:t>
      </w:r>
      <w:r w:rsidR="007F7853">
        <w:rPr>
          <w:iCs/>
          <w:sz w:val="28"/>
        </w:rPr>
        <w:t>ых мероприятий оперативно направляла</w:t>
      </w:r>
      <w:r w:rsidR="007F7853" w:rsidRPr="00520726">
        <w:rPr>
          <w:iCs/>
          <w:sz w:val="28"/>
        </w:rPr>
        <w:t>сь</w:t>
      </w:r>
      <w:r w:rsidR="007F7853">
        <w:rPr>
          <w:iCs/>
          <w:sz w:val="28"/>
        </w:rPr>
        <w:t xml:space="preserve"> в представительные и исполнительные органы муниципальных </w:t>
      </w:r>
      <w:proofErr w:type="gramStart"/>
      <w:r w:rsidR="007F7853">
        <w:rPr>
          <w:iCs/>
          <w:sz w:val="28"/>
        </w:rPr>
        <w:t>образований,  в</w:t>
      </w:r>
      <w:proofErr w:type="gramEnd"/>
      <w:r w:rsidR="007F7853">
        <w:rPr>
          <w:iCs/>
          <w:sz w:val="28"/>
        </w:rPr>
        <w:t xml:space="preserve"> правоохранительные органы. </w:t>
      </w:r>
      <w:r w:rsidR="007F7853">
        <w:rPr>
          <w:color w:val="000000"/>
          <w:sz w:val="28"/>
          <w:szCs w:val="28"/>
        </w:rPr>
        <w:t xml:space="preserve"> </w:t>
      </w:r>
    </w:p>
    <w:p w:rsidR="00045EAF" w:rsidRDefault="00045EAF" w:rsidP="007F785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На финансовое обеспечение деятельности Ревизионной комиссии направлено в отчетном году из </w:t>
      </w:r>
      <w:r w:rsidR="00EE28BF">
        <w:rPr>
          <w:color w:val="000000"/>
          <w:sz w:val="28"/>
          <w:szCs w:val="28"/>
        </w:rPr>
        <w:t>бюджета МО Чернский район 1458,7</w:t>
      </w:r>
      <w:r>
        <w:rPr>
          <w:color w:val="000000"/>
          <w:sz w:val="28"/>
          <w:szCs w:val="28"/>
        </w:rPr>
        <w:t xml:space="preserve"> тыс. рублей.</w:t>
      </w:r>
    </w:p>
    <w:p w:rsidR="00EB68DE" w:rsidRDefault="00EB68DE" w:rsidP="00EB68D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sz w:val="28"/>
        </w:rPr>
        <w:t xml:space="preserve">     </w:t>
      </w:r>
    </w:p>
    <w:p w:rsidR="00432E91" w:rsidRPr="00C446A5" w:rsidRDefault="00432E91" w:rsidP="00D13C5D">
      <w:pPr>
        <w:tabs>
          <w:tab w:val="left" w:pos="945"/>
        </w:tabs>
        <w:spacing w:line="240" w:lineRule="atLeast"/>
        <w:ind w:left="-170" w:right="-57"/>
        <w:jc w:val="center"/>
        <w:rPr>
          <w:b/>
          <w:sz w:val="28"/>
          <w:szCs w:val="28"/>
        </w:rPr>
      </w:pPr>
      <w:r w:rsidRPr="00C446A5">
        <w:rPr>
          <w:b/>
          <w:bCs/>
          <w:sz w:val="28"/>
          <w:szCs w:val="28"/>
        </w:rPr>
        <w:t>Основные задачи по</w:t>
      </w:r>
      <w:r>
        <w:rPr>
          <w:b/>
          <w:bCs/>
          <w:sz w:val="28"/>
          <w:szCs w:val="28"/>
        </w:rPr>
        <w:t xml:space="preserve"> осуществлению полномо</w:t>
      </w:r>
      <w:r w:rsidR="00D71E9E">
        <w:rPr>
          <w:b/>
          <w:bCs/>
          <w:sz w:val="28"/>
          <w:szCs w:val="28"/>
        </w:rPr>
        <w:t xml:space="preserve">чий </w:t>
      </w:r>
      <w:proofErr w:type="gramStart"/>
      <w:r w:rsidR="00D71E9E">
        <w:rPr>
          <w:b/>
          <w:bCs/>
          <w:sz w:val="28"/>
          <w:szCs w:val="28"/>
        </w:rPr>
        <w:t>Ревизионной  комиссии</w:t>
      </w:r>
      <w:proofErr w:type="gramEnd"/>
      <w:r w:rsidR="00D71E9E">
        <w:rPr>
          <w:b/>
          <w:bCs/>
          <w:sz w:val="28"/>
          <w:szCs w:val="28"/>
        </w:rPr>
        <w:t xml:space="preserve"> в 2024</w:t>
      </w:r>
      <w:r w:rsidRPr="00C446A5">
        <w:rPr>
          <w:b/>
          <w:bCs/>
          <w:sz w:val="28"/>
          <w:szCs w:val="28"/>
        </w:rPr>
        <w:t xml:space="preserve"> году</w:t>
      </w:r>
      <w:r w:rsidR="00EE5FBA">
        <w:rPr>
          <w:b/>
          <w:bCs/>
          <w:sz w:val="28"/>
          <w:szCs w:val="28"/>
        </w:rPr>
        <w:t>.</w:t>
      </w:r>
    </w:p>
    <w:p w:rsidR="00432E91" w:rsidRPr="00C446A5" w:rsidRDefault="00432E91" w:rsidP="00432E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68DE" w:rsidRDefault="00EB68DE" w:rsidP="00EB68DE">
      <w:pPr>
        <w:spacing w:line="240" w:lineRule="atLeast"/>
        <w:ind w:left="-170" w:right="-57"/>
        <w:jc w:val="both"/>
        <w:rPr>
          <w:rFonts w:cs="Helvetica"/>
          <w:sz w:val="28"/>
          <w:szCs w:val="18"/>
        </w:rPr>
      </w:pPr>
      <w:r>
        <w:rPr>
          <w:rFonts w:cs="Helvetica"/>
          <w:sz w:val="28"/>
          <w:szCs w:val="18"/>
        </w:rPr>
        <w:t xml:space="preserve">       В соответствии с требованиями, предъявляемыми к осуществлению внешнего финансового муниципального контроля, Бюджетным кодексом РФ, Федеральными законами, законами субъекта РФ и нормативными правовыми актами муниципального образования, главным в </w:t>
      </w:r>
      <w:proofErr w:type="gramStart"/>
      <w:r>
        <w:rPr>
          <w:rFonts w:cs="Helvetica"/>
          <w:sz w:val="28"/>
          <w:szCs w:val="18"/>
        </w:rPr>
        <w:t>деятельности  Ревизионной</w:t>
      </w:r>
      <w:proofErr w:type="gramEnd"/>
      <w:r>
        <w:rPr>
          <w:rFonts w:cs="Helvetica"/>
          <w:sz w:val="28"/>
          <w:szCs w:val="18"/>
        </w:rPr>
        <w:t xml:space="preserve"> комиссии муниципального образования Чернский район  продолжит  оставаться:</w:t>
      </w:r>
    </w:p>
    <w:p w:rsidR="00EB68DE" w:rsidRDefault="00EB68DE" w:rsidP="00EB68DE">
      <w:pPr>
        <w:spacing w:line="240" w:lineRule="atLeast"/>
        <w:ind w:left="-170" w:right="-57"/>
        <w:jc w:val="both"/>
        <w:rPr>
          <w:sz w:val="28"/>
          <w:szCs w:val="22"/>
        </w:rPr>
      </w:pPr>
      <w:r>
        <w:rPr>
          <w:rFonts w:cs="Helvetica"/>
          <w:sz w:val="28"/>
          <w:szCs w:val="18"/>
        </w:rPr>
        <w:t xml:space="preserve">-независимый, объективный внешний </w:t>
      </w:r>
      <w:proofErr w:type="gramStart"/>
      <w:r>
        <w:rPr>
          <w:rFonts w:cs="Helvetica"/>
          <w:sz w:val="28"/>
          <w:szCs w:val="18"/>
        </w:rPr>
        <w:t xml:space="preserve">контроль  </w:t>
      </w:r>
      <w:r>
        <w:rPr>
          <w:rFonts w:cs="Tahoma"/>
          <w:sz w:val="28"/>
          <w:szCs w:val="28"/>
        </w:rPr>
        <w:t>за</w:t>
      </w:r>
      <w:proofErr w:type="gramEnd"/>
      <w:r>
        <w:rPr>
          <w:rFonts w:cs="Tahoma"/>
          <w:sz w:val="28"/>
          <w:szCs w:val="28"/>
        </w:rPr>
        <w:t xml:space="preserve"> формированием и исполнением  бюджета муниципального образования Чернский район и бюджетов городского и сельских поселений и сохранностью и эффективным использованием муниципального имущества;</w:t>
      </w:r>
    </w:p>
    <w:p w:rsidR="00EB68DE" w:rsidRDefault="00EB68DE" w:rsidP="00EB68DE">
      <w:pPr>
        <w:spacing w:line="240" w:lineRule="atLeast"/>
        <w:ind w:left="-170" w:right="-57"/>
        <w:jc w:val="both"/>
        <w:rPr>
          <w:rFonts w:cs="Helvetica"/>
          <w:sz w:val="28"/>
          <w:szCs w:val="18"/>
        </w:rPr>
      </w:pPr>
      <w:r>
        <w:rPr>
          <w:rFonts w:cs="Helvetica"/>
          <w:sz w:val="28"/>
          <w:szCs w:val="18"/>
        </w:rPr>
        <w:t xml:space="preserve">-контроль за полнотой и своевременностью принятия мер к устранению нарушений и недостатков, выявленных в ходе контрольных мероприятий, а </w:t>
      </w:r>
      <w:proofErr w:type="gramStart"/>
      <w:r>
        <w:rPr>
          <w:rFonts w:cs="Helvetica"/>
          <w:sz w:val="28"/>
          <w:szCs w:val="18"/>
        </w:rPr>
        <w:t>так же</w:t>
      </w:r>
      <w:proofErr w:type="gramEnd"/>
      <w:r>
        <w:rPr>
          <w:rFonts w:cs="Helvetica"/>
          <w:sz w:val="28"/>
          <w:szCs w:val="18"/>
        </w:rPr>
        <w:t xml:space="preserve"> </w:t>
      </w:r>
      <w:r w:rsidR="004D7D87">
        <w:rPr>
          <w:rFonts w:cs="Helvetica"/>
          <w:sz w:val="28"/>
          <w:szCs w:val="18"/>
        </w:rPr>
        <w:t xml:space="preserve">за </w:t>
      </w:r>
      <w:r>
        <w:rPr>
          <w:rFonts w:cs="Helvetica"/>
          <w:sz w:val="28"/>
          <w:szCs w:val="18"/>
        </w:rPr>
        <w:t>выполнение</w:t>
      </w:r>
      <w:r w:rsidR="004D7D87">
        <w:rPr>
          <w:rFonts w:cs="Helvetica"/>
          <w:sz w:val="28"/>
          <w:szCs w:val="18"/>
        </w:rPr>
        <w:t>м</w:t>
      </w:r>
      <w:r>
        <w:rPr>
          <w:rFonts w:cs="Helvetica"/>
          <w:sz w:val="28"/>
          <w:szCs w:val="18"/>
        </w:rPr>
        <w:t xml:space="preserve"> рекомендаций контрольного органа.</w:t>
      </w:r>
    </w:p>
    <w:p w:rsidR="00EB68DE" w:rsidRDefault="00EB68DE" w:rsidP="00EB68DE">
      <w:pPr>
        <w:shd w:val="clear" w:color="auto" w:fill="FFFFFF"/>
        <w:spacing w:line="240" w:lineRule="atLeast"/>
        <w:ind w:left="-170" w:right="-57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По-прежнему актуальной задачей на предстоящий период останется работа </w:t>
      </w:r>
      <w:r>
        <w:rPr>
          <w:sz w:val="28"/>
          <w:szCs w:val="28"/>
        </w:rPr>
        <w:t xml:space="preserve">по публичному представлению своей деятельности и ее результатов и работа </w:t>
      </w:r>
      <w:r>
        <w:rPr>
          <w:rFonts w:cs="Tahoma"/>
          <w:sz w:val="28"/>
          <w:szCs w:val="28"/>
        </w:rPr>
        <w:t xml:space="preserve">по противодействию коррупции. Своевременное информирование депутатов Собрания представителей муниципального образования Чернский </w:t>
      </w:r>
      <w:proofErr w:type="gramStart"/>
      <w:r>
        <w:rPr>
          <w:rFonts w:cs="Tahoma"/>
          <w:sz w:val="28"/>
          <w:szCs w:val="28"/>
        </w:rPr>
        <w:t>район  и</w:t>
      </w:r>
      <w:proofErr w:type="gramEnd"/>
      <w:r>
        <w:rPr>
          <w:rFonts w:cs="Tahoma"/>
          <w:sz w:val="28"/>
          <w:szCs w:val="28"/>
        </w:rPr>
        <w:t xml:space="preserve"> главы муниципального образования, широких масс общественности об итогах работы Ревизионной комиссии </w:t>
      </w:r>
      <w:r>
        <w:rPr>
          <w:rFonts w:cs="Helvetica"/>
          <w:sz w:val="28"/>
          <w:szCs w:val="18"/>
        </w:rPr>
        <w:t>муниципального образования Чернский район</w:t>
      </w:r>
      <w:r>
        <w:rPr>
          <w:rFonts w:cs="Tahoma"/>
          <w:sz w:val="28"/>
          <w:szCs w:val="28"/>
        </w:rPr>
        <w:t xml:space="preserve"> является важным элементом гласности и борьбы с коррупцией и ее профилактики.   </w:t>
      </w:r>
    </w:p>
    <w:p w:rsidR="00EB68DE" w:rsidRDefault="00EB68DE" w:rsidP="00EB68DE">
      <w:pPr>
        <w:shd w:val="clear" w:color="auto" w:fill="FFFFFF"/>
        <w:spacing w:line="240" w:lineRule="atLeast"/>
        <w:ind w:left="-170" w:right="-57"/>
        <w:jc w:val="both"/>
        <w:rPr>
          <w:rFonts w:cs="Tahoma"/>
          <w:sz w:val="20"/>
          <w:szCs w:val="20"/>
        </w:rPr>
      </w:pPr>
      <w:r>
        <w:rPr>
          <w:rFonts w:cs="Tahoma"/>
          <w:sz w:val="28"/>
          <w:szCs w:val="28"/>
        </w:rPr>
        <w:t xml:space="preserve">       </w:t>
      </w:r>
      <w:r>
        <w:rPr>
          <w:sz w:val="28"/>
          <w:szCs w:val="28"/>
        </w:rPr>
        <w:t>Информацию</w:t>
      </w:r>
      <w:r>
        <w:rPr>
          <w:rFonts w:cs="Tahoma"/>
          <w:sz w:val="28"/>
          <w:szCs w:val="28"/>
        </w:rPr>
        <w:t xml:space="preserve"> по законному и эффективному использованию бюджетных средств и муниципальной собственности</w:t>
      </w:r>
      <w:r>
        <w:rPr>
          <w:sz w:val="28"/>
          <w:szCs w:val="28"/>
        </w:rPr>
        <w:t xml:space="preserve"> планируется и </w:t>
      </w:r>
      <w:proofErr w:type="gramStart"/>
      <w:r>
        <w:rPr>
          <w:sz w:val="28"/>
          <w:szCs w:val="28"/>
        </w:rPr>
        <w:t>дальше  публиковать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lastRenderedPageBreak/>
        <w:t xml:space="preserve">официальном сайте </w:t>
      </w:r>
      <w:r>
        <w:rPr>
          <w:rFonts w:cs="Helvetica"/>
          <w:sz w:val="28"/>
          <w:szCs w:val="18"/>
        </w:rPr>
        <w:t>муниципального образования Чернский район</w:t>
      </w:r>
      <w:r>
        <w:rPr>
          <w:sz w:val="28"/>
          <w:szCs w:val="28"/>
        </w:rPr>
        <w:t xml:space="preserve"> в разделе «Ревизионная комиссия».</w:t>
      </w:r>
    </w:p>
    <w:p w:rsidR="00EB68DE" w:rsidRDefault="00EB68DE" w:rsidP="00EB68DE">
      <w:pPr>
        <w:pStyle w:val="a3"/>
        <w:spacing w:before="0" w:beforeAutospacing="0" w:after="0" w:afterAutospacing="0" w:line="240" w:lineRule="atLeast"/>
        <w:ind w:left="-170" w:right="-57"/>
        <w:jc w:val="both"/>
        <w:rPr>
          <w:sz w:val="28"/>
        </w:rPr>
      </w:pPr>
      <w:r w:rsidRPr="00B02946">
        <w:rPr>
          <w:sz w:val="28"/>
        </w:rPr>
        <w:t xml:space="preserve">       Основные направления деятельности </w:t>
      </w:r>
      <w:r>
        <w:rPr>
          <w:rFonts w:cs="Helvetica"/>
          <w:sz w:val="28"/>
          <w:szCs w:val="18"/>
        </w:rPr>
        <w:t xml:space="preserve">Ревизионной комиссии муниципального образования Чернский </w:t>
      </w:r>
      <w:proofErr w:type="gramStart"/>
      <w:r>
        <w:rPr>
          <w:rFonts w:cs="Helvetica"/>
          <w:sz w:val="28"/>
          <w:szCs w:val="18"/>
        </w:rPr>
        <w:t>район  на</w:t>
      </w:r>
      <w:proofErr w:type="gramEnd"/>
      <w:r>
        <w:rPr>
          <w:rFonts w:cs="Helvetica"/>
          <w:sz w:val="28"/>
          <w:szCs w:val="18"/>
        </w:rPr>
        <w:t xml:space="preserve"> </w:t>
      </w:r>
      <w:r w:rsidR="00EE28BF">
        <w:rPr>
          <w:sz w:val="28"/>
        </w:rPr>
        <w:t>2024</w:t>
      </w:r>
      <w:r>
        <w:rPr>
          <w:sz w:val="28"/>
        </w:rPr>
        <w:t xml:space="preserve"> </w:t>
      </w:r>
      <w:r w:rsidRPr="00B02946">
        <w:rPr>
          <w:sz w:val="28"/>
        </w:rPr>
        <w:t xml:space="preserve">год отражены в Плане работы, которым </w:t>
      </w:r>
      <w:r>
        <w:rPr>
          <w:sz w:val="28"/>
        </w:rPr>
        <w:t xml:space="preserve"> </w:t>
      </w:r>
      <w:r w:rsidRPr="00B02946">
        <w:rPr>
          <w:sz w:val="28"/>
        </w:rPr>
        <w:t xml:space="preserve">предусмотрено осуществление комплекса контрольных и экспертно-аналитических мероприятий, обеспечивающего реализацию задач и функций, возложенных на </w:t>
      </w:r>
      <w:r>
        <w:rPr>
          <w:rFonts w:cs="Helvetica"/>
          <w:sz w:val="28"/>
          <w:szCs w:val="18"/>
        </w:rPr>
        <w:t>Ревизионную комиссию муниципального образования Чернский район</w:t>
      </w:r>
      <w:r w:rsidRPr="00B02946">
        <w:rPr>
          <w:sz w:val="28"/>
        </w:rPr>
        <w:t>.</w:t>
      </w:r>
    </w:p>
    <w:p w:rsidR="00EB68DE" w:rsidRDefault="00EB68DE" w:rsidP="00EB68DE">
      <w:pPr>
        <w:pStyle w:val="a3"/>
        <w:spacing w:before="0" w:beforeAutospacing="0" w:after="0" w:afterAutospacing="0" w:line="24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240" w:lineRule="atLeast"/>
        <w:ind w:left="-170" w:right="-57"/>
        <w:jc w:val="both"/>
        <w:rPr>
          <w:sz w:val="28"/>
        </w:rPr>
      </w:pPr>
    </w:p>
    <w:p w:rsidR="00157B1C" w:rsidRPr="005042A5" w:rsidRDefault="00157B1C" w:rsidP="00157B1C">
      <w:pPr>
        <w:jc w:val="center"/>
        <w:rPr>
          <w:rFonts w:eastAsia="Calibri"/>
          <w:b/>
          <w:sz w:val="28"/>
          <w:szCs w:val="28"/>
        </w:rPr>
      </w:pPr>
      <w:r w:rsidRPr="005042A5">
        <w:rPr>
          <w:rFonts w:eastAsia="Calibri"/>
          <w:b/>
          <w:sz w:val="28"/>
          <w:szCs w:val="28"/>
        </w:rPr>
        <w:t>Основные показатели деятельности</w:t>
      </w:r>
    </w:p>
    <w:p w:rsidR="00157B1C" w:rsidRPr="005042A5" w:rsidRDefault="00157B1C" w:rsidP="00157B1C">
      <w:pPr>
        <w:jc w:val="center"/>
        <w:rPr>
          <w:rFonts w:eastAsia="Calibri"/>
          <w:b/>
          <w:sz w:val="28"/>
          <w:szCs w:val="28"/>
        </w:rPr>
      </w:pPr>
      <w:r w:rsidRPr="005042A5">
        <w:rPr>
          <w:rFonts w:eastAsia="Calibri"/>
          <w:b/>
          <w:sz w:val="28"/>
          <w:szCs w:val="28"/>
        </w:rPr>
        <w:t xml:space="preserve">Ревизионной комиссии муниципального образования Чернский район </w:t>
      </w:r>
    </w:p>
    <w:p w:rsidR="00157B1C" w:rsidRPr="005042A5" w:rsidRDefault="000D3DEA" w:rsidP="00157B1C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 2023</w:t>
      </w:r>
      <w:r w:rsidR="00157B1C" w:rsidRPr="005042A5">
        <w:rPr>
          <w:rFonts w:eastAsia="Calibri"/>
          <w:b/>
          <w:sz w:val="28"/>
          <w:szCs w:val="28"/>
        </w:rPr>
        <w:t xml:space="preserve"> год</w:t>
      </w:r>
      <w:r w:rsidR="00EE5FBA">
        <w:rPr>
          <w:rFonts w:eastAsia="Calibri"/>
          <w:b/>
          <w:sz w:val="28"/>
          <w:szCs w:val="28"/>
        </w:rPr>
        <w:t>.</w:t>
      </w:r>
    </w:p>
    <w:p w:rsidR="00157B1C" w:rsidRPr="005042A5" w:rsidRDefault="00157B1C" w:rsidP="00157B1C">
      <w:pPr>
        <w:rPr>
          <w:rFonts w:eastAsia="Calibri"/>
          <w:b/>
          <w:i/>
          <w:sz w:val="28"/>
          <w:szCs w:val="28"/>
          <w:vertAlign w:val="subscript"/>
        </w:rPr>
      </w:pPr>
      <w:r w:rsidRPr="005042A5">
        <w:rPr>
          <w:rFonts w:eastAsia="Calibri"/>
          <w:b/>
          <w:i/>
          <w:sz w:val="28"/>
          <w:szCs w:val="28"/>
          <w:vertAlign w:val="subscript"/>
        </w:rPr>
        <w:t xml:space="preserve">                                                                              </w:t>
      </w:r>
    </w:p>
    <w:p w:rsidR="00157B1C" w:rsidRPr="002467A7" w:rsidRDefault="00157B1C" w:rsidP="00157B1C">
      <w:pPr>
        <w:jc w:val="center"/>
        <w:rPr>
          <w:rFonts w:eastAsia="Calibri"/>
          <w:sz w:val="28"/>
          <w:szCs w:val="28"/>
        </w:rPr>
      </w:pPr>
    </w:p>
    <w:tbl>
      <w:tblPr>
        <w:tblW w:w="9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73"/>
        <w:gridCol w:w="7673"/>
        <w:gridCol w:w="1418"/>
      </w:tblGrid>
      <w:tr w:rsidR="00157B1C" w:rsidRPr="00551BA5" w:rsidTr="006472D5">
        <w:trPr>
          <w:trHeight w:val="597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 xml:space="preserve">№ </w:t>
            </w:r>
          </w:p>
          <w:p w:rsidR="00157B1C" w:rsidRPr="00551BA5" w:rsidRDefault="00157B1C" w:rsidP="006472D5">
            <w:pPr>
              <w:jc w:val="center"/>
            </w:pPr>
            <w:r w:rsidRPr="00551BA5">
              <w:t>п/п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  <w:rPr>
                <w:b/>
              </w:rPr>
            </w:pPr>
            <w:r w:rsidRPr="00551BA5">
              <w:t>Значение показателя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Проведено контрольных и экспертно-аналитических мероприятий всего,</w:t>
            </w:r>
          </w:p>
          <w:p w:rsidR="00157B1C" w:rsidRPr="00551BA5" w:rsidRDefault="00157B1C" w:rsidP="006472D5">
            <w:pPr>
              <w:ind w:firstLine="312"/>
            </w:pPr>
            <w:r w:rsidRPr="00551BA5"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33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312"/>
              <w:jc w:val="both"/>
            </w:pPr>
            <w:r w:rsidRPr="00551BA5">
              <w:t>контрольных мероприятий*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4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экспертно-аналитических мероприятий *</w:t>
            </w:r>
          </w:p>
          <w:p w:rsidR="00157B1C" w:rsidRPr="00551BA5" w:rsidRDefault="00157B1C" w:rsidP="006472D5">
            <w:pPr>
              <w:ind w:firstLine="284"/>
              <w:jc w:val="both"/>
            </w:pPr>
            <w:r w:rsidRPr="00551BA5">
              <w:t>(за исключением экспертиз проектов нормативных правовых актов)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974A50" w:rsidP="006472D5">
            <w:pPr>
              <w:ind w:left="-57" w:right="-57"/>
              <w:jc w:val="center"/>
            </w:pPr>
            <w:r w:rsidRPr="00551BA5">
              <w:t>29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Количество проведенных экспертиз проектов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103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 xml:space="preserve">Количество </w:t>
            </w:r>
            <w:proofErr w:type="gramStart"/>
            <w:r w:rsidRPr="00551BA5">
              <w:t>объектов</w:t>
            </w:r>
            <w:proofErr w:type="gramEnd"/>
            <w:r w:rsidRPr="00551BA5">
              <w:t xml:space="preserve"> проведенных контрольных и экспертно-аналитических мероприятий, всего,</w:t>
            </w:r>
          </w:p>
          <w:p w:rsidR="00157B1C" w:rsidRPr="00551BA5" w:rsidRDefault="00157B1C" w:rsidP="006472D5">
            <w:pPr>
              <w:ind w:firstLine="284"/>
            </w:pPr>
            <w:r w:rsidRPr="00551BA5"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956764" w:rsidRDefault="00003AF6" w:rsidP="006472D5">
            <w:pPr>
              <w:ind w:left="-57" w:right="-57"/>
              <w:jc w:val="center"/>
            </w:pPr>
            <w:r>
              <w:t>42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3.1.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объектов контрольных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956764" w:rsidRDefault="00003AF6" w:rsidP="006472D5">
            <w:pPr>
              <w:ind w:left="-57" w:right="-57"/>
              <w:jc w:val="center"/>
            </w:pPr>
            <w:r>
              <w:t>13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3.2.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объектов экспертно-аналитических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956764" w:rsidRDefault="00003AF6" w:rsidP="006472D5">
            <w:pPr>
              <w:ind w:left="-57" w:right="-57"/>
              <w:jc w:val="center"/>
            </w:pPr>
            <w:r>
              <w:t>29</w:t>
            </w:r>
          </w:p>
        </w:tc>
      </w:tr>
      <w:tr w:rsidR="00551BA5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BA5" w:rsidRPr="00551BA5" w:rsidRDefault="00551BA5" w:rsidP="006472D5">
            <w:pPr>
              <w:jc w:val="center"/>
            </w:pPr>
            <w:r w:rsidRPr="00551BA5">
              <w:t>3.3.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BA5" w:rsidRPr="00551BA5" w:rsidRDefault="00551BA5" w:rsidP="006472D5">
            <w:pPr>
              <w:jc w:val="both"/>
            </w:pPr>
            <w:r w:rsidRPr="00551BA5">
              <w:t>Объем проверенных средств при контрольных мероприятиях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BA5" w:rsidRPr="00551BA5" w:rsidRDefault="00003AF6" w:rsidP="006472D5">
            <w:pPr>
              <w:ind w:left="-57" w:right="-57"/>
              <w:jc w:val="center"/>
            </w:pPr>
            <w:r>
              <w:t>618364,1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Проведено совместных и параллельных контрольных и экспертно-аналитических мероприятий всего,</w:t>
            </w:r>
          </w:p>
          <w:p w:rsidR="00157B1C" w:rsidRPr="00551BA5" w:rsidRDefault="00157B1C" w:rsidP="006472D5">
            <w:pPr>
              <w:ind w:firstLine="312"/>
              <w:jc w:val="both"/>
            </w:pPr>
            <w:r w:rsidRPr="00551BA5"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4.1.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 xml:space="preserve">со Счетной палатой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4.2.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с контрольно-счетными органами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4.3.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с контрольно-счетными органами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Всего выявлено нарушений в ходе осуществления внешнего государственного (муниципального) финансового контроля (</w:t>
            </w:r>
            <w:r w:rsidR="00551BA5" w:rsidRPr="00551BA5">
              <w:t>тыс</w:t>
            </w:r>
            <w:r w:rsidRPr="00551BA5">
              <w:t>. руб./количество),</w:t>
            </w:r>
          </w:p>
          <w:p w:rsidR="00157B1C" w:rsidRPr="00551BA5" w:rsidRDefault="00157B1C" w:rsidP="006472D5">
            <w:pPr>
              <w:ind w:firstLine="284"/>
              <w:jc w:val="both"/>
            </w:pPr>
            <w:r w:rsidRPr="00551BA5"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</w:p>
          <w:p w:rsidR="00157B1C" w:rsidRPr="00551BA5" w:rsidRDefault="00003AF6" w:rsidP="00003AF6">
            <w:pPr>
              <w:ind w:left="-57" w:right="-57"/>
              <w:jc w:val="center"/>
            </w:pPr>
            <w:r>
              <w:t>323582,8</w:t>
            </w:r>
            <w:r w:rsidR="00551BA5" w:rsidRPr="00551BA5">
              <w:t xml:space="preserve"> /</w:t>
            </w:r>
            <w:r>
              <w:t>1171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5.1.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firstLine="248"/>
              <w:jc w:val="both"/>
              <w:rPr>
                <w:color w:val="000000"/>
              </w:rPr>
            </w:pPr>
            <w:r w:rsidRPr="00551BA5">
              <w:rPr>
                <w:color w:val="000000"/>
              </w:rPr>
              <w:t>нарушения при формировании и исполнении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551BA5" w:rsidP="006472D5">
            <w:pPr>
              <w:ind w:left="-57" w:right="-57"/>
              <w:jc w:val="center"/>
            </w:pPr>
            <w:r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5.2.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firstLine="248"/>
              <w:jc w:val="both"/>
              <w:rPr>
                <w:color w:val="000000"/>
              </w:rPr>
            </w:pPr>
            <w:r w:rsidRPr="00551BA5">
              <w:rPr>
                <w:color w:val="000000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DC590D">
            <w:pPr>
              <w:ind w:left="-57" w:right="-57"/>
              <w:jc w:val="center"/>
            </w:pPr>
            <w:r>
              <w:t>158137,8</w:t>
            </w:r>
            <w:r w:rsidR="00BA5BC7">
              <w:t xml:space="preserve"> </w:t>
            </w:r>
            <w:r>
              <w:t>/902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5.3.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firstLine="248"/>
              <w:jc w:val="both"/>
              <w:rPr>
                <w:color w:val="000000"/>
              </w:rPr>
            </w:pPr>
            <w:r w:rsidRPr="00551BA5">
              <w:rPr>
                <w:color w:val="000000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DC590D">
            <w:pPr>
              <w:ind w:left="-57" w:right="-57"/>
              <w:jc w:val="center"/>
            </w:pPr>
            <w:r>
              <w:t>164886,1/</w:t>
            </w:r>
            <w:r w:rsidR="00BA5BC7">
              <w:t xml:space="preserve"> </w:t>
            </w:r>
            <w:r>
              <w:t>253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5.4.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firstLine="248"/>
              <w:jc w:val="both"/>
              <w:rPr>
                <w:color w:val="000000"/>
              </w:rPr>
            </w:pPr>
            <w:r w:rsidRPr="00551BA5">
              <w:rPr>
                <w:color w:val="000000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DC590D">
            <w:pPr>
              <w:ind w:left="-57" w:right="-57"/>
              <w:jc w:val="center"/>
            </w:pPr>
            <w:r>
              <w:t>42/10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lastRenderedPageBreak/>
              <w:t>5.5.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firstLine="248"/>
              <w:jc w:val="both"/>
              <w:rPr>
                <w:color w:val="000000"/>
              </w:rPr>
            </w:pPr>
            <w:r w:rsidRPr="00551BA5">
              <w:rPr>
                <w:rFonts w:eastAsia="Calibri"/>
                <w:spacing w:val="-4"/>
              </w:rPr>
              <w:t>нарушения в сфере деятельности государственных корпораций, государственных компаний, организаций с участием Российской Федерации в их уставных (складочных) капиталах и иных организаций, в том числе  при использовании ими имущества, находящегося в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5.6.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firstLine="248"/>
              <w:jc w:val="both"/>
              <w:rPr>
                <w:color w:val="000000"/>
              </w:rPr>
            </w:pPr>
            <w:r w:rsidRPr="00551BA5">
              <w:rPr>
                <w:color w:val="000000"/>
              </w:rPr>
              <w:t>иные 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24/516,9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5.7.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48"/>
              <w:jc w:val="both"/>
            </w:pPr>
            <w:r w:rsidRPr="00551BA5">
              <w:rPr>
                <w:color w:val="000000"/>
              </w:rPr>
              <w:t>нецелевое использование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  <w:rPr>
                <w:color w:val="000000"/>
              </w:rPr>
            </w:pPr>
            <w:r w:rsidRPr="00551BA5">
              <w:rPr>
                <w:color w:val="000000"/>
              </w:rPr>
              <w:t>6.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rPr>
                <w:color w:val="000000"/>
              </w:rPr>
              <w:t>Выявлено неэффективное использование государствен</w:t>
            </w:r>
            <w:r w:rsidR="00551BA5">
              <w:rPr>
                <w:color w:val="000000"/>
              </w:rPr>
              <w:t>ных (муниципальных) средств (тыс</w:t>
            </w:r>
            <w:r w:rsidRPr="00551BA5">
              <w:rPr>
                <w:color w:val="000000"/>
              </w:rPr>
              <w:t>. руб.)</w:t>
            </w:r>
            <w:r w:rsidR="00551BA5">
              <w:rPr>
                <w:color w:val="000000"/>
              </w:rPr>
              <w:t>/ 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1384,5/11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7.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Уст</w:t>
            </w:r>
            <w:r w:rsidR="00551BA5">
              <w:t>ранено выявленных нарушений (тыс</w:t>
            </w:r>
            <w:r w:rsidRPr="00551BA5">
              <w:t xml:space="preserve">. руб.), </w:t>
            </w:r>
          </w:p>
          <w:p w:rsidR="00157B1C" w:rsidRPr="00551BA5" w:rsidRDefault="00157B1C" w:rsidP="006472D5">
            <w:pPr>
              <w:ind w:firstLine="248"/>
              <w:jc w:val="both"/>
            </w:pPr>
            <w:r w:rsidRPr="00551BA5"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DC590D">
            <w:pPr>
              <w:ind w:left="-57" w:right="-57"/>
              <w:jc w:val="center"/>
            </w:pPr>
            <w:r>
              <w:t>32,5/48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7.1.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355"/>
              <w:jc w:val="both"/>
            </w:pPr>
            <w:r w:rsidRPr="00551BA5">
              <w:t>обеспечен возврат средств в бюджеты всех уровней бюджетной системы Российской Федерации (млн.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8.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Внесено представлений всего,</w:t>
            </w:r>
          </w:p>
          <w:p w:rsidR="00157B1C" w:rsidRPr="00551BA5" w:rsidRDefault="00157B1C" w:rsidP="006472D5">
            <w:pPr>
              <w:ind w:firstLine="230"/>
              <w:jc w:val="both"/>
            </w:pPr>
            <w:r w:rsidRPr="00551BA5"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19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8.1.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количество выполненных представлений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19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9.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Направлено предписаний всего,</w:t>
            </w:r>
          </w:p>
          <w:p w:rsidR="00157B1C" w:rsidRPr="00551BA5" w:rsidRDefault="00157B1C" w:rsidP="006472D5">
            <w:pPr>
              <w:ind w:firstLine="284"/>
              <w:jc w:val="both"/>
            </w:pPr>
            <w:r w:rsidRPr="00551BA5"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9.1.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количество предписаний, выполненных в установленные сроки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9.2.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количество предписаний, сроки выполнения которых не наступили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9.3.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10.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Количество направленных уведомлений о применении бюджетных мер принуждения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Взыскано сумм в бесспорном порядке, приостановлено (сокращено) предоставление межбюджетных трансфертов по результатам рассмотрения уведомлений о применении бюджетных мер принуждения) (млн. 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1C" w:rsidRPr="00551BA5" w:rsidRDefault="00157B1C" w:rsidP="006472D5">
            <w:pPr>
              <w:jc w:val="center"/>
            </w:pPr>
            <w:r w:rsidRPr="00551BA5">
              <w:t>12.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B1C" w:rsidRPr="00551BA5" w:rsidRDefault="00157B1C" w:rsidP="006472D5">
            <w:pPr>
              <w:jc w:val="both"/>
            </w:pPr>
            <w:r w:rsidRPr="00551BA5">
              <w:t xml:space="preserve">Направлено информационных писем в органы исполнительной власти субъекта Российской Федерации, органы местного самоуправления и объекты контроля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30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Количество материалов, направленных в органы прокуратуры и иные правоохранительные органы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551BA5" w:rsidP="006472D5">
            <w:pPr>
              <w:ind w:left="-57" w:right="-57"/>
              <w:jc w:val="center"/>
            </w:pPr>
            <w:r>
              <w:t>4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Результаты рассмотрения органами прокуратуры и иными правоохранительными органами материалов, направленных контрольно-счетным органом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Х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14.1.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принято решений о возбуждении уголовного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8C07B3" w:rsidRDefault="00157B1C" w:rsidP="006472D5">
            <w:pPr>
              <w:ind w:left="-57" w:right="-57"/>
              <w:jc w:val="center"/>
            </w:pPr>
            <w:r w:rsidRPr="008C07B3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14.2.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принято решений об отказе в  возбуждении уголовного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8C07B3" w:rsidRDefault="00157B1C" w:rsidP="006472D5">
            <w:pPr>
              <w:ind w:left="-57" w:right="-57"/>
              <w:jc w:val="center"/>
            </w:pPr>
            <w:r w:rsidRPr="008C07B3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14.3.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принято решений о прекращении уголовного 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8C07B3" w:rsidRDefault="00157B1C" w:rsidP="006472D5">
            <w:pPr>
              <w:ind w:left="-57" w:right="-57"/>
              <w:jc w:val="center"/>
            </w:pPr>
            <w:r w:rsidRPr="008C07B3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14.4.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возбуждено дел об административных правонарушениях, по которым назначено административное наказание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8C07B3" w:rsidRDefault="008C07B3" w:rsidP="006472D5">
            <w:pPr>
              <w:ind w:left="-57" w:right="-57"/>
              <w:jc w:val="center"/>
            </w:pPr>
            <w:r w:rsidRPr="008C07B3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14.5.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84"/>
              <w:jc w:val="both"/>
            </w:pPr>
            <w:r w:rsidRPr="00551BA5">
              <w:t>иные меры прокурорского реагирования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8C07B3" w:rsidRDefault="00BA5BC7" w:rsidP="006472D5">
            <w:pPr>
              <w:ind w:left="-57" w:right="-57"/>
              <w:jc w:val="center"/>
            </w:pPr>
            <w:r>
              <w:t>0</w:t>
            </w:r>
            <w:bookmarkStart w:id="0" w:name="_GoBack"/>
            <w:bookmarkEnd w:id="0"/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15.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 xml:space="preserve">Возбуждено дел об административных правонарушениях сотрудниками контрольно-счетного органа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16.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Количество дел об административных правонарушениях, возбужденных сотрудниками контрольно-счетного органа, по которым судьей, органом, должностным лицом, уполномоченными рассматривать дела об административных правонарушениях вынесены постановления по делу об административном правонарушении с назначением административного наказания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 w:firstLine="227"/>
              <w:jc w:val="center"/>
            </w:pPr>
            <w:r>
              <w:t>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lastRenderedPageBreak/>
              <w:t>17.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Возбуждено дел об административных правонарушениях по обращениям контрольно-счетного органа, направленным в уполномоченные органы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18.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Привлечено должностных и юридических лиц к административной ответственности по делам об административных правонарушениях (количество должностных лиц/количество юридических лиц)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0/1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19.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Привлечено лиц к дисциплинарной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20.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Штатная численность сотрудников (шт. ед.) на конец отчетного периода, в том числе замещающих: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20.1.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both"/>
            </w:pPr>
            <w:r w:rsidRPr="00551BA5">
              <w:t>муниципальную 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center"/>
            </w:pPr>
            <w:r w:rsidRPr="00551BA5">
              <w:t>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20.2.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both"/>
            </w:pPr>
            <w:r w:rsidRPr="00551BA5">
              <w:t>должность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20.3.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220B55" w:rsidP="006472D5">
            <w:pPr>
              <w:ind w:firstLine="227"/>
              <w:jc w:val="both"/>
            </w:pPr>
            <w:r>
              <w:t>должность не отнесенная к муниципальной должности и должности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center"/>
            </w:pPr>
            <w:r w:rsidRPr="00551BA5">
              <w:t>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Фактическая численность сотрудников (чел.) на конец отчетного периода, в том числе замещающих: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220B55" w:rsidP="006472D5">
            <w:pPr>
              <w:ind w:firstLine="227"/>
              <w:jc w:val="center"/>
            </w:pPr>
            <w:r>
              <w:t>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21.1.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both"/>
            </w:pPr>
            <w:r w:rsidRPr="00551BA5">
              <w:t>муниципальную 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center"/>
            </w:pPr>
            <w:r w:rsidRPr="00551BA5">
              <w:t>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21.2.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both"/>
            </w:pPr>
            <w:r w:rsidRPr="00551BA5">
              <w:t>должность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21.3.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220B55" w:rsidP="006472D5">
            <w:pPr>
              <w:ind w:firstLine="227"/>
              <w:jc w:val="both"/>
            </w:pPr>
            <w:r>
              <w:t>должность не отнесенная к муниципальной должности и должности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220B55" w:rsidP="006472D5">
            <w:pPr>
              <w:ind w:firstLine="227"/>
              <w:jc w:val="center"/>
            </w:pPr>
            <w:r>
              <w:t>1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both"/>
            </w:pPr>
            <w:r w:rsidRPr="00551BA5">
              <w:t>Структура профессионального образования сотрудников (ед.):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left="-57" w:right="-57"/>
              <w:jc w:val="center"/>
            </w:pPr>
            <w:r w:rsidRPr="00551BA5">
              <w:t>Х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22.1.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</w:pPr>
            <w:r w:rsidRPr="00551BA5">
              <w:t>экономическое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220B55" w:rsidP="006472D5">
            <w:pPr>
              <w:ind w:left="-57" w:right="-57" w:firstLine="227"/>
              <w:jc w:val="center"/>
            </w:pPr>
            <w:r>
              <w:t>2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22.2.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</w:pPr>
            <w:r w:rsidRPr="00551BA5">
              <w:t>юридическое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left="-57" w:right="-57" w:firstLine="22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22.3.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</w:pPr>
            <w:r w:rsidRPr="00551BA5">
              <w:t>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left="-57" w:right="-57" w:firstLine="227"/>
              <w:jc w:val="center"/>
            </w:pPr>
            <w:r w:rsidRPr="00551BA5"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jc w:val="center"/>
            </w:pPr>
            <w:r w:rsidRPr="00551BA5">
              <w:t>22.4.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6472D5">
            <w:pPr>
              <w:ind w:firstLine="227"/>
            </w:pPr>
            <w:r w:rsidRPr="00551BA5">
              <w:t>иное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7B1C" w:rsidRPr="00551BA5" w:rsidRDefault="00157B1C" w:rsidP="006472D5">
            <w:pPr>
              <w:ind w:left="-57" w:right="-57" w:firstLine="227"/>
              <w:jc w:val="center"/>
            </w:pPr>
            <w:r w:rsidRPr="00551BA5">
              <w:t>0</w:t>
            </w:r>
          </w:p>
        </w:tc>
      </w:tr>
      <w:tr w:rsidR="00220B55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Pr="00551BA5" w:rsidRDefault="00220B55" w:rsidP="006472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Pr="00551BA5" w:rsidRDefault="00220B55" w:rsidP="00220B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 сотрудников по наличию профессионального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Default="00220B55" w:rsidP="006472D5">
            <w:pPr>
              <w:ind w:left="-57" w:right="-57"/>
              <w:jc w:val="center"/>
            </w:pPr>
            <w:r>
              <w:t>Х</w:t>
            </w:r>
          </w:p>
        </w:tc>
      </w:tr>
      <w:tr w:rsidR="00220B55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Pr="00551BA5" w:rsidRDefault="00220B55" w:rsidP="006472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Pr="00551BA5" w:rsidRDefault="00220B55" w:rsidP="00220B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Default="00220B55" w:rsidP="006472D5">
            <w:pPr>
              <w:ind w:left="-57" w:right="-57"/>
              <w:jc w:val="center"/>
            </w:pPr>
            <w:r>
              <w:t>2</w:t>
            </w:r>
          </w:p>
        </w:tc>
      </w:tr>
      <w:tr w:rsidR="00220B55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Pr="00551BA5" w:rsidRDefault="00220B55" w:rsidP="006472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23.2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Pr="00551BA5" w:rsidRDefault="00220B55" w:rsidP="00220B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0B55" w:rsidRDefault="00220B55" w:rsidP="006472D5">
            <w:pPr>
              <w:ind w:left="-57" w:right="-57"/>
              <w:jc w:val="center"/>
            </w:pPr>
            <w:r>
              <w:t>0</w:t>
            </w:r>
          </w:p>
        </w:tc>
      </w:tr>
      <w:tr w:rsidR="00157B1C" w:rsidRPr="00551BA5" w:rsidTr="006472D5">
        <w:trPr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220B55" w:rsidP="006472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157B1C" w:rsidRPr="00551BA5">
              <w:rPr>
                <w:color w:val="000000"/>
              </w:rPr>
              <w:t>.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157B1C" w:rsidP="00220B55">
            <w:pPr>
              <w:jc w:val="both"/>
            </w:pPr>
            <w:r w:rsidRPr="00551BA5">
              <w:rPr>
                <w:color w:val="000000"/>
              </w:rPr>
              <w:t>Финансовое обеспечение деятельности контрольно-счетного органа в отчетном году (</w:t>
            </w:r>
            <w:r w:rsidR="00220B55">
              <w:rPr>
                <w:color w:val="000000"/>
              </w:rPr>
              <w:t>тыс</w:t>
            </w:r>
            <w:r w:rsidRPr="00551BA5">
              <w:rPr>
                <w:color w:val="000000"/>
              </w:rPr>
              <w:t>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B1C" w:rsidRPr="00551BA5" w:rsidRDefault="00003AF6" w:rsidP="006472D5">
            <w:pPr>
              <w:ind w:left="-57" w:right="-57"/>
              <w:jc w:val="center"/>
            </w:pPr>
            <w:r>
              <w:t>1458,7</w:t>
            </w:r>
          </w:p>
        </w:tc>
      </w:tr>
    </w:tbl>
    <w:p w:rsidR="00157B1C" w:rsidRPr="00551BA5" w:rsidRDefault="00157B1C" w:rsidP="00157B1C">
      <w:pPr>
        <w:jc w:val="center"/>
        <w:rPr>
          <w:rFonts w:eastAsia="Calibri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b/>
          <w:sz w:val="28"/>
        </w:rPr>
      </w:pPr>
      <w:r>
        <w:rPr>
          <w:b/>
          <w:sz w:val="28"/>
        </w:rPr>
        <w:t xml:space="preserve">Председатель Ревизионной комиссии </w:t>
      </w:r>
      <w:r>
        <w:rPr>
          <w:b/>
          <w:sz w:val="28"/>
        </w:rPr>
        <w:tab/>
        <w:t xml:space="preserve">                                   </w:t>
      </w:r>
      <w:proofErr w:type="spellStart"/>
      <w:r>
        <w:rPr>
          <w:b/>
          <w:sz w:val="28"/>
        </w:rPr>
        <w:t>Т.В.Ковтун</w:t>
      </w:r>
      <w:proofErr w:type="spellEnd"/>
    </w:p>
    <w:p w:rsidR="00432E91" w:rsidRDefault="00432E91" w:rsidP="00432E91">
      <w:pPr>
        <w:ind w:left="-170" w:right="-57"/>
        <w:rPr>
          <w:rFonts w:ascii="Calibri" w:hAnsi="Calibri"/>
          <w:sz w:val="22"/>
        </w:rPr>
      </w:pPr>
      <w:r>
        <w:rPr>
          <w:b/>
          <w:sz w:val="28"/>
        </w:rPr>
        <w:t>МО Чернский район</w:t>
      </w:r>
    </w:p>
    <w:p w:rsidR="00432E91" w:rsidRPr="00CA0901" w:rsidRDefault="00432E91" w:rsidP="00432E91">
      <w:pPr>
        <w:rPr>
          <w:sz w:val="32"/>
          <w:szCs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432E91" w:rsidRDefault="00432E91" w:rsidP="00432E91">
      <w:pPr>
        <w:pStyle w:val="a3"/>
        <w:spacing w:before="0" w:beforeAutospacing="0" w:after="0" w:afterAutospacing="0" w:line="120" w:lineRule="atLeast"/>
        <w:ind w:left="-170" w:right="-57"/>
        <w:jc w:val="both"/>
        <w:rPr>
          <w:sz w:val="28"/>
        </w:rPr>
      </w:pPr>
    </w:p>
    <w:p w:rsidR="008B5C9F" w:rsidRDefault="008B5C9F"/>
    <w:sectPr w:rsidR="008B5C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A05" w:rsidRDefault="00DF5A05" w:rsidP="0002444B">
      <w:r>
        <w:separator/>
      </w:r>
    </w:p>
  </w:endnote>
  <w:endnote w:type="continuationSeparator" w:id="0">
    <w:p w:rsidR="00DF5A05" w:rsidRDefault="00DF5A05" w:rsidP="0002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44B" w:rsidRDefault="0002444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930595"/>
      <w:docPartObj>
        <w:docPartGallery w:val="Page Numbers (Bottom of Page)"/>
        <w:docPartUnique/>
      </w:docPartObj>
    </w:sdtPr>
    <w:sdtEndPr/>
    <w:sdtContent>
      <w:p w:rsidR="0002444B" w:rsidRDefault="000244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BC7">
          <w:rPr>
            <w:noProof/>
          </w:rPr>
          <w:t>6</w:t>
        </w:r>
        <w:r>
          <w:fldChar w:fldCharType="end"/>
        </w:r>
      </w:p>
    </w:sdtContent>
  </w:sdt>
  <w:p w:rsidR="0002444B" w:rsidRDefault="0002444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44B" w:rsidRDefault="000244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A05" w:rsidRDefault="00DF5A05" w:rsidP="0002444B">
      <w:r>
        <w:separator/>
      </w:r>
    </w:p>
  </w:footnote>
  <w:footnote w:type="continuationSeparator" w:id="0">
    <w:p w:rsidR="00DF5A05" w:rsidRDefault="00DF5A05" w:rsidP="00024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44B" w:rsidRDefault="000244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44B" w:rsidRDefault="0002444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44B" w:rsidRDefault="000244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91"/>
    <w:rsid w:val="00003AF6"/>
    <w:rsid w:val="0000753F"/>
    <w:rsid w:val="0002444B"/>
    <w:rsid w:val="00026B73"/>
    <w:rsid w:val="00045EAF"/>
    <w:rsid w:val="000470A4"/>
    <w:rsid w:val="00070CC7"/>
    <w:rsid w:val="000719B6"/>
    <w:rsid w:val="00074A3D"/>
    <w:rsid w:val="000A6B44"/>
    <w:rsid w:val="000D3DEA"/>
    <w:rsid w:val="000E1EBC"/>
    <w:rsid w:val="000E65B7"/>
    <w:rsid w:val="000E6BEE"/>
    <w:rsid w:val="000F15D7"/>
    <w:rsid w:val="00112C75"/>
    <w:rsid w:val="0012172E"/>
    <w:rsid w:val="00123483"/>
    <w:rsid w:val="00157B1C"/>
    <w:rsid w:val="0017062F"/>
    <w:rsid w:val="001947F8"/>
    <w:rsid w:val="001F5A05"/>
    <w:rsid w:val="00220B55"/>
    <w:rsid w:val="00221428"/>
    <w:rsid w:val="00222801"/>
    <w:rsid w:val="00230EEA"/>
    <w:rsid w:val="00254445"/>
    <w:rsid w:val="00255A97"/>
    <w:rsid w:val="00266295"/>
    <w:rsid w:val="002A1692"/>
    <w:rsid w:val="002A19F9"/>
    <w:rsid w:val="002E558C"/>
    <w:rsid w:val="002F055A"/>
    <w:rsid w:val="002F6AAD"/>
    <w:rsid w:val="00320227"/>
    <w:rsid w:val="00322922"/>
    <w:rsid w:val="00374301"/>
    <w:rsid w:val="00381AB2"/>
    <w:rsid w:val="003C5DEF"/>
    <w:rsid w:val="003C604C"/>
    <w:rsid w:val="003D51E6"/>
    <w:rsid w:val="003F2324"/>
    <w:rsid w:val="00432582"/>
    <w:rsid w:val="00432E91"/>
    <w:rsid w:val="0045254A"/>
    <w:rsid w:val="004D7D87"/>
    <w:rsid w:val="004E6968"/>
    <w:rsid w:val="0050107C"/>
    <w:rsid w:val="00525F59"/>
    <w:rsid w:val="00546432"/>
    <w:rsid w:val="00551BA5"/>
    <w:rsid w:val="00561E6E"/>
    <w:rsid w:val="00565A37"/>
    <w:rsid w:val="005B61DB"/>
    <w:rsid w:val="005C292A"/>
    <w:rsid w:val="005D0C33"/>
    <w:rsid w:val="005D4382"/>
    <w:rsid w:val="005E4785"/>
    <w:rsid w:val="005F172E"/>
    <w:rsid w:val="00620D0A"/>
    <w:rsid w:val="00662848"/>
    <w:rsid w:val="00672599"/>
    <w:rsid w:val="006A5535"/>
    <w:rsid w:val="006C357E"/>
    <w:rsid w:val="006E2F0F"/>
    <w:rsid w:val="00722437"/>
    <w:rsid w:val="00730437"/>
    <w:rsid w:val="00730661"/>
    <w:rsid w:val="0074481A"/>
    <w:rsid w:val="00745F74"/>
    <w:rsid w:val="00767AB0"/>
    <w:rsid w:val="00793E7B"/>
    <w:rsid w:val="007C199D"/>
    <w:rsid w:val="007D1D28"/>
    <w:rsid w:val="007F7853"/>
    <w:rsid w:val="00835321"/>
    <w:rsid w:val="0084763A"/>
    <w:rsid w:val="008A73EC"/>
    <w:rsid w:val="008B5C9F"/>
    <w:rsid w:val="008C07B3"/>
    <w:rsid w:val="008C7D06"/>
    <w:rsid w:val="00903ECA"/>
    <w:rsid w:val="00906F79"/>
    <w:rsid w:val="0095629D"/>
    <w:rsid w:val="00956764"/>
    <w:rsid w:val="00974A50"/>
    <w:rsid w:val="009804A8"/>
    <w:rsid w:val="0098583D"/>
    <w:rsid w:val="009C0941"/>
    <w:rsid w:val="009C0B4F"/>
    <w:rsid w:val="009D7F53"/>
    <w:rsid w:val="009F248F"/>
    <w:rsid w:val="009F7F7B"/>
    <w:rsid w:val="00A219F4"/>
    <w:rsid w:val="00A21EC7"/>
    <w:rsid w:val="00A36618"/>
    <w:rsid w:val="00A44710"/>
    <w:rsid w:val="00A56646"/>
    <w:rsid w:val="00A600B5"/>
    <w:rsid w:val="00A657EE"/>
    <w:rsid w:val="00A8667F"/>
    <w:rsid w:val="00AA1CA9"/>
    <w:rsid w:val="00AA30D7"/>
    <w:rsid w:val="00AD17FF"/>
    <w:rsid w:val="00B24BE0"/>
    <w:rsid w:val="00B375F8"/>
    <w:rsid w:val="00B37DF2"/>
    <w:rsid w:val="00B44513"/>
    <w:rsid w:val="00B72D58"/>
    <w:rsid w:val="00BA5BC7"/>
    <w:rsid w:val="00BB3CA4"/>
    <w:rsid w:val="00BC385E"/>
    <w:rsid w:val="00C0130E"/>
    <w:rsid w:val="00C04B09"/>
    <w:rsid w:val="00C0565E"/>
    <w:rsid w:val="00C13967"/>
    <w:rsid w:val="00C20AE9"/>
    <w:rsid w:val="00C76109"/>
    <w:rsid w:val="00CA532C"/>
    <w:rsid w:val="00CE143A"/>
    <w:rsid w:val="00D10DCC"/>
    <w:rsid w:val="00D13C5D"/>
    <w:rsid w:val="00D65F28"/>
    <w:rsid w:val="00D71E9E"/>
    <w:rsid w:val="00D9457C"/>
    <w:rsid w:val="00DB01AE"/>
    <w:rsid w:val="00DC590D"/>
    <w:rsid w:val="00DD59C3"/>
    <w:rsid w:val="00DE1C7F"/>
    <w:rsid w:val="00DF5A05"/>
    <w:rsid w:val="00E15EEB"/>
    <w:rsid w:val="00E15F31"/>
    <w:rsid w:val="00E22353"/>
    <w:rsid w:val="00E25B25"/>
    <w:rsid w:val="00E30C6D"/>
    <w:rsid w:val="00E31C2D"/>
    <w:rsid w:val="00E32342"/>
    <w:rsid w:val="00E65F6E"/>
    <w:rsid w:val="00EB68DE"/>
    <w:rsid w:val="00EE28BF"/>
    <w:rsid w:val="00EE30EC"/>
    <w:rsid w:val="00EE5FBA"/>
    <w:rsid w:val="00F00C7B"/>
    <w:rsid w:val="00F01D75"/>
    <w:rsid w:val="00F16222"/>
    <w:rsid w:val="00F878B4"/>
    <w:rsid w:val="00F90FFB"/>
    <w:rsid w:val="00FE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55B3"/>
  <w15:chartTrackingRefBased/>
  <w15:docId w15:val="{F5F1AD62-732B-4686-B99E-6E5DB6E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2E91"/>
    <w:pPr>
      <w:spacing w:before="100" w:beforeAutospacing="1" w:after="100" w:afterAutospacing="1"/>
    </w:pPr>
  </w:style>
  <w:style w:type="character" w:styleId="a4">
    <w:name w:val="Strong"/>
    <w:qFormat/>
    <w:rsid w:val="00432E91"/>
    <w:rPr>
      <w:b/>
      <w:bCs/>
    </w:rPr>
  </w:style>
  <w:style w:type="paragraph" w:customStyle="1" w:styleId="msonormalcxspmiddle">
    <w:name w:val="msonormalcxspmiddle"/>
    <w:basedOn w:val="a"/>
    <w:rsid w:val="00432E91"/>
    <w:pPr>
      <w:spacing w:before="100" w:beforeAutospacing="1" w:after="100" w:afterAutospacing="1"/>
    </w:pPr>
  </w:style>
  <w:style w:type="character" w:customStyle="1" w:styleId="FontStyle14">
    <w:name w:val="Font Style14"/>
    <w:rsid w:val="00432E91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024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4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44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44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19F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9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4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2858</Words>
  <Characters>16295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2024-03-25T08:06:00Z</cp:lastPrinted>
  <dcterms:created xsi:type="dcterms:W3CDTF">2024-03-25T06:19:00Z</dcterms:created>
  <dcterms:modified xsi:type="dcterms:W3CDTF">2024-03-25T08:30:00Z</dcterms:modified>
</cp:coreProperties>
</file>