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C45" w:rsidRPr="00363C45" w:rsidRDefault="00363C45" w:rsidP="00363C45">
      <w:pPr>
        <w:pStyle w:val="a4"/>
        <w:rPr>
          <w:rFonts w:ascii="Times New Roman" w:hAnsi="Times New Roman"/>
          <w:szCs w:val="28"/>
        </w:rPr>
      </w:pPr>
      <w:r w:rsidRPr="00363C45">
        <w:rPr>
          <w:rFonts w:ascii="Times New Roman" w:hAnsi="Times New Roman"/>
          <w:szCs w:val="28"/>
        </w:rPr>
        <w:t>Территориальная избирательная комиссия</w:t>
      </w:r>
    </w:p>
    <w:p w:rsidR="00363C45" w:rsidRPr="00363C45" w:rsidRDefault="00363C45" w:rsidP="00363C45">
      <w:pPr>
        <w:jc w:val="center"/>
        <w:rPr>
          <w:rFonts w:eastAsia="Calibri"/>
          <w:b/>
          <w:bCs/>
          <w:sz w:val="28"/>
          <w:szCs w:val="28"/>
        </w:rPr>
      </w:pPr>
      <w:proofErr w:type="spellStart"/>
      <w:r w:rsidRPr="00363C45">
        <w:rPr>
          <w:b/>
          <w:bCs/>
          <w:sz w:val="28"/>
          <w:szCs w:val="28"/>
        </w:rPr>
        <w:t>Чернского</w:t>
      </w:r>
      <w:proofErr w:type="spellEnd"/>
      <w:r w:rsidRPr="00363C45">
        <w:rPr>
          <w:rFonts w:eastAsia="Calibri"/>
          <w:b/>
          <w:bCs/>
          <w:sz w:val="28"/>
          <w:szCs w:val="28"/>
        </w:rPr>
        <w:t xml:space="preserve"> района Тульской области</w:t>
      </w:r>
    </w:p>
    <w:p w:rsidR="00363C45" w:rsidRPr="00363C45" w:rsidRDefault="00363C45" w:rsidP="00363C45">
      <w:pPr>
        <w:pStyle w:val="1"/>
        <w:jc w:val="center"/>
        <w:rPr>
          <w:sz w:val="28"/>
          <w:szCs w:val="28"/>
        </w:rPr>
      </w:pPr>
    </w:p>
    <w:p w:rsidR="00363C45" w:rsidRPr="00363C45" w:rsidRDefault="00363C45" w:rsidP="00363C45">
      <w:pPr>
        <w:pStyle w:val="1"/>
        <w:jc w:val="center"/>
        <w:rPr>
          <w:sz w:val="28"/>
          <w:szCs w:val="28"/>
        </w:rPr>
      </w:pPr>
      <w:r w:rsidRPr="00363C45">
        <w:rPr>
          <w:sz w:val="28"/>
          <w:szCs w:val="28"/>
        </w:rPr>
        <w:t>ПОСТАНОВЛЕНИЕ</w:t>
      </w:r>
    </w:p>
    <w:p w:rsidR="00363C45" w:rsidRPr="00363C45" w:rsidRDefault="00363C45" w:rsidP="00363C45">
      <w:pPr>
        <w:rPr>
          <w:rFonts w:eastAsia="Calibri"/>
          <w:sz w:val="28"/>
          <w:szCs w:val="28"/>
        </w:rPr>
      </w:pPr>
    </w:p>
    <w:p w:rsidR="00363C45" w:rsidRPr="00363C45" w:rsidRDefault="00363C45" w:rsidP="00363C45">
      <w:pPr>
        <w:rPr>
          <w:rFonts w:eastAsia="Calibri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810"/>
        <w:gridCol w:w="5546"/>
      </w:tblGrid>
      <w:tr w:rsidR="00363C45" w:rsidRPr="00363C45" w:rsidTr="00323119">
        <w:tc>
          <w:tcPr>
            <w:tcW w:w="3810" w:type="dxa"/>
          </w:tcPr>
          <w:p w:rsidR="00363C45" w:rsidRPr="00363C45" w:rsidRDefault="005122FC" w:rsidP="00323119">
            <w:pPr>
              <w:ind w:left="-108"/>
              <w:rPr>
                <w:rFonts w:eastAsia="Calibri"/>
                <w:b/>
                <w:bCs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 июня</w:t>
            </w:r>
            <w:r w:rsidR="00363C45" w:rsidRPr="00363C45">
              <w:rPr>
                <w:b/>
                <w:bCs/>
                <w:sz w:val="28"/>
                <w:szCs w:val="28"/>
              </w:rPr>
              <w:t xml:space="preserve"> 2014</w:t>
            </w:r>
            <w:r w:rsidR="00363C45" w:rsidRPr="00363C45">
              <w:rPr>
                <w:rFonts w:eastAsia="Calibri"/>
                <w:b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5546" w:type="dxa"/>
          </w:tcPr>
          <w:p w:rsidR="00363C45" w:rsidRPr="00363C45" w:rsidRDefault="00363C45" w:rsidP="005122FC">
            <w:pPr>
              <w:jc w:val="center"/>
              <w:rPr>
                <w:rFonts w:eastAsia="Calibri"/>
                <w:b/>
                <w:bCs/>
                <w:szCs w:val="28"/>
              </w:rPr>
            </w:pPr>
            <w:r w:rsidRPr="00363C45">
              <w:rPr>
                <w:rFonts w:eastAsia="Calibri"/>
                <w:b/>
                <w:bCs/>
                <w:sz w:val="28"/>
                <w:szCs w:val="28"/>
              </w:rPr>
              <w:t xml:space="preserve">                                                  №  </w:t>
            </w:r>
            <w:r w:rsidR="005122FC">
              <w:rPr>
                <w:rFonts w:eastAsia="Calibri"/>
                <w:b/>
                <w:bCs/>
                <w:sz w:val="28"/>
                <w:szCs w:val="28"/>
              </w:rPr>
              <w:t>42-102</w:t>
            </w:r>
          </w:p>
        </w:tc>
      </w:tr>
    </w:tbl>
    <w:p w:rsidR="00363C45" w:rsidRPr="00363C45" w:rsidRDefault="00363C45" w:rsidP="00363C45">
      <w:pPr>
        <w:shd w:val="clear" w:color="auto" w:fill="FFFFFF"/>
        <w:ind w:firstLine="720"/>
        <w:jc w:val="center"/>
        <w:rPr>
          <w:rFonts w:eastAsia="Calibri"/>
          <w:b/>
          <w:bCs/>
          <w:color w:val="000000"/>
          <w:spacing w:val="-2"/>
          <w:sz w:val="28"/>
          <w:szCs w:val="28"/>
        </w:rPr>
      </w:pPr>
    </w:p>
    <w:p w:rsidR="00363C45" w:rsidRPr="00363C45" w:rsidRDefault="00363C45" w:rsidP="00363C45">
      <w:pPr>
        <w:jc w:val="both"/>
        <w:rPr>
          <w:rFonts w:eastAsia="Calibri"/>
          <w:sz w:val="28"/>
          <w:szCs w:val="28"/>
        </w:rPr>
      </w:pPr>
    </w:p>
    <w:p w:rsidR="00363C45" w:rsidRPr="00363C45" w:rsidRDefault="00363C45" w:rsidP="00363C45">
      <w:pPr>
        <w:pStyle w:val="1"/>
        <w:jc w:val="center"/>
        <w:rPr>
          <w:sz w:val="28"/>
          <w:szCs w:val="28"/>
        </w:rPr>
      </w:pPr>
      <w:r w:rsidRPr="00363C45">
        <w:rPr>
          <w:sz w:val="28"/>
          <w:szCs w:val="28"/>
        </w:rPr>
        <w:t>Об утверждении схемы многомандатных избирательных округов</w:t>
      </w:r>
    </w:p>
    <w:p w:rsidR="00363C45" w:rsidRDefault="00363C45" w:rsidP="00363C45">
      <w:pPr>
        <w:pStyle w:val="1"/>
        <w:jc w:val="center"/>
        <w:rPr>
          <w:sz w:val="28"/>
          <w:szCs w:val="28"/>
        </w:rPr>
      </w:pPr>
      <w:r w:rsidRPr="00363C45">
        <w:rPr>
          <w:sz w:val="28"/>
          <w:szCs w:val="28"/>
        </w:rPr>
        <w:t xml:space="preserve">для проведения </w:t>
      </w:r>
      <w:proofErr w:type="gramStart"/>
      <w:r w:rsidRPr="00363C45">
        <w:rPr>
          <w:sz w:val="28"/>
          <w:szCs w:val="28"/>
        </w:rPr>
        <w:t>выборов депутатов Собрания депутатов муниципального образования</w:t>
      </w:r>
      <w:proofErr w:type="gramEnd"/>
      <w:r w:rsidRPr="00363C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Тургеневское </w:t>
      </w:r>
      <w:proofErr w:type="spellStart"/>
      <w:r w:rsidRPr="00363C45">
        <w:rPr>
          <w:sz w:val="28"/>
          <w:szCs w:val="28"/>
        </w:rPr>
        <w:t>Чернского</w:t>
      </w:r>
      <w:proofErr w:type="spellEnd"/>
      <w:r w:rsidRPr="00363C45">
        <w:rPr>
          <w:sz w:val="28"/>
          <w:szCs w:val="28"/>
        </w:rPr>
        <w:t xml:space="preserve"> района</w:t>
      </w:r>
    </w:p>
    <w:p w:rsidR="00F54B43" w:rsidRPr="00F54B43" w:rsidRDefault="00F54B43" w:rsidP="00F54B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первого созыва</w:t>
      </w:r>
    </w:p>
    <w:p w:rsidR="00F54B43" w:rsidRPr="00F54B43" w:rsidRDefault="00F54B43" w:rsidP="00F54B43"/>
    <w:p w:rsidR="00363C45" w:rsidRPr="00363C45" w:rsidRDefault="00363C45" w:rsidP="00363C45">
      <w:pPr>
        <w:ind w:firstLine="709"/>
        <w:jc w:val="both"/>
        <w:rPr>
          <w:rFonts w:eastAsia="Calibri"/>
          <w:b/>
          <w:sz w:val="28"/>
          <w:szCs w:val="28"/>
        </w:rPr>
      </w:pPr>
      <w:proofErr w:type="gramStart"/>
      <w:r w:rsidRPr="00363C45">
        <w:rPr>
          <w:rFonts w:eastAsia="Calibri"/>
          <w:sz w:val="28"/>
          <w:szCs w:val="28"/>
        </w:rPr>
        <w:t xml:space="preserve">В связи с назначением   выборов депутатов Собрания депутатов муниципального образования </w:t>
      </w:r>
      <w:r>
        <w:rPr>
          <w:sz w:val="28"/>
          <w:szCs w:val="28"/>
        </w:rPr>
        <w:t>Тургеневское</w:t>
      </w:r>
      <w:r w:rsidRPr="00363C45">
        <w:rPr>
          <w:sz w:val="28"/>
          <w:szCs w:val="28"/>
        </w:rPr>
        <w:t xml:space="preserve"> </w:t>
      </w:r>
      <w:proofErr w:type="spellStart"/>
      <w:r w:rsidRPr="00363C45">
        <w:rPr>
          <w:sz w:val="28"/>
          <w:szCs w:val="28"/>
        </w:rPr>
        <w:t>Чернского</w:t>
      </w:r>
      <w:proofErr w:type="spellEnd"/>
      <w:r w:rsidRPr="00363C45">
        <w:rPr>
          <w:rFonts w:eastAsia="Calibri"/>
          <w:sz w:val="28"/>
          <w:szCs w:val="28"/>
        </w:rPr>
        <w:t xml:space="preserve"> района, в соответствии  со  статьей 18 Федерального закона от 12.06.2002   №</w:t>
      </w:r>
      <w:r w:rsidRPr="00363C45">
        <w:rPr>
          <w:sz w:val="28"/>
          <w:szCs w:val="28"/>
        </w:rPr>
        <w:t xml:space="preserve"> </w:t>
      </w:r>
      <w:r w:rsidRPr="00363C45">
        <w:rPr>
          <w:rFonts w:eastAsia="Calibri"/>
          <w:sz w:val="28"/>
          <w:szCs w:val="28"/>
        </w:rPr>
        <w:t>67-ФЗ  «Об основных гарантиях избирательных прав и права на участие в референдуме граждан Российской Федерации»,   статьи 2 Закона Тульской области  от 09.06.2008 г. №</w:t>
      </w:r>
      <w:r w:rsidRPr="00363C45">
        <w:rPr>
          <w:sz w:val="28"/>
          <w:szCs w:val="28"/>
        </w:rPr>
        <w:t xml:space="preserve"> </w:t>
      </w:r>
      <w:r w:rsidRPr="00363C45">
        <w:rPr>
          <w:rFonts w:eastAsia="Calibri"/>
          <w:sz w:val="28"/>
          <w:szCs w:val="28"/>
        </w:rPr>
        <w:t>1024-ЗТО «О видах избирательных систем, порядке и условиях их применения при проведении муниципальных выборов</w:t>
      </w:r>
      <w:proofErr w:type="gramEnd"/>
      <w:r w:rsidRPr="00363C45">
        <w:rPr>
          <w:rFonts w:eastAsia="Calibri"/>
          <w:sz w:val="28"/>
          <w:szCs w:val="28"/>
        </w:rPr>
        <w:t xml:space="preserve"> в Тульской области»</w:t>
      </w:r>
      <w:r w:rsidR="00F54B43">
        <w:rPr>
          <w:rFonts w:eastAsia="Calibri"/>
          <w:sz w:val="28"/>
          <w:szCs w:val="28"/>
        </w:rPr>
        <w:t xml:space="preserve">, </w:t>
      </w:r>
      <w:r w:rsidRPr="00363C45">
        <w:rPr>
          <w:rFonts w:eastAsia="Calibri"/>
          <w:sz w:val="28"/>
          <w:szCs w:val="28"/>
        </w:rPr>
        <w:t xml:space="preserve">территориальная избирательная комиссия </w:t>
      </w:r>
      <w:proofErr w:type="spellStart"/>
      <w:r w:rsidRPr="00363C45">
        <w:rPr>
          <w:sz w:val="28"/>
          <w:szCs w:val="28"/>
        </w:rPr>
        <w:t>Чернского</w:t>
      </w:r>
      <w:proofErr w:type="spellEnd"/>
      <w:r w:rsidRPr="00363C45">
        <w:rPr>
          <w:rFonts w:eastAsia="Calibri"/>
          <w:sz w:val="28"/>
          <w:szCs w:val="28"/>
        </w:rPr>
        <w:t xml:space="preserve"> района Тульской области, осуществляя полномочия избирательной комиссии муниципального образования </w:t>
      </w:r>
      <w:proofErr w:type="gramStart"/>
      <w:r>
        <w:rPr>
          <w:sz w:val="28"/>
          <w:szCs w:val="28"/>
        </w:rPr>
        <w:t>Тургеневское</w:t>
      </w:r>
      <w:proofErr w:type="gramEnd"/>
      <w:r w:rsidRPr="00363C45">
        <w:rPr>
          <w:sz w:val="28"/>
          <w:szCs w:val="28"/>
        </w:rPr>
        <w:t xml:space="preserve"> </w:t>
      </w:r>
      <w:proofErr w:type="spellStart"/>
      <w:r w:rsidRPr="00363C45">
        <w:rPr>
          <w:sz w:val="28"/>
          <w:szCs w:val="28"/>
        </w:rPr>
        <w:t>Чернского</w:t>
      </w:r>
      <w:proofErr w:type="spellEnd"/>
      <w:r w:rsidRPr="00363C45">
        <w:rPr>
          <w:sz w:val="28"/>
          <w:szCs w:val="28"/>
        </w:rPr>
        <w:t xml:space="preserve"> </w:t>
      </w:r>
      <w:r w:rsidRPr="00363C45">
        <w:rPr>
          <w:rFonts w:eastAsia="Calibri"/>
          <w:sz w:val="28"/>
          <w:szCs w:val="28"/>
        </w:rPr>
        <w:t xml:space="preserve"> района, </w:t>
      </w:r>
      <w:r w:rsidRPr="00363C45">
        <w:rPr>
          <w:rFonts w:eastAsia="Calibri"/>
          <w:b/>
          <w:sz w:val="28"/>
          <w:szCs w:val="28"/>
        </w:rPr>
        <w:t>ПОСТАНОВЛЯЕТ:</w:t>
      </w:r>
    </w:p>
    <w:p w:rsidR="00363C45" w:rsidRPr="00C27BC6" w:rsidRDefault="00363C45" w:rsidP="00363C45">
      <w:pPr>
        <w:jc w:val="both"/>
        <w:rPr>
          <w:rFonts w:eastAsia="Calibri"/>
          <w:b/>
          <w:szCs w:val="28"/>
        </w:rPr>
      </w:pPr>
    </w:p>
    <w:p w:rsidR="00363C45" w:rsidRDefault="00363C45" w:rsidP="00363C45">
      <w:pPr>
        <w:pStyle w:val="a6"/>
        <w:numPr>
          <w:ilvl w:val="0"/>
          <w:numId w:val="1"/>
        </w:numPr>
        <w:tabs>
          <w:tab w:val="clear" w:pos="720"/>
          <w:tab w:val="num" w:pos="0"/>
        </w:tabs>
        <w:ind w:left="0" w:firstLine="709"/>
      </w:pPr>
      <w:r>
        <w:t>У</w:t>
      </w:r>
      <w:r w:rsidRPr="000C15BC">
        <w:t xml:space="preserve">твердить схему </w:t>
      </w:r>
      <w:r>
        <w:t>многомандатных</w:t>
      </w:r>
      <w:r w:rsidRPr="000C15BC">
        <w:t xml:space="preserve"> избирательных округов для проведения </w:t>
      </w:r>
      <w:proofErr w:type="gramStart"/>
      <w:r w:rsidRPr="000C15BC">
        <w:t>выборов депутатов Собрания депутатов муниципального образования</w:t>
      </w:r>
      <w:proofErr w:type="gramEnd"/>
      <w:r w:rsidRPr="000C15BC">
        <w:t xml:space="preserve"> </w:t>
      </w:r>
      <w:r>
        <w:t xml:space="preserve">Тургеневское </w:t>
      </w:r>
      <w:proofErr w:type="spellStart"/>
      <w:r>
        <w:t>Чернского</w:t>
      </w:r>
      <w:proofErr w:type="spellEnd"/>
      <w:r w:rsidRPr="000C15BC">
        <w:t xml:space="preserve"> района сроком на 10 лет (</w:t>
      </w:r>
      <w:r>
        <w:t>Приложение № 1</w:t>
      </w:r>
      <w:r w:rsidRPr="000C15BC">
        <w:t>).</w:t>
      </w:r>
    </w:p>
    <w:p w:rsidR="00363C45" w:rsidRPr="000C15BC" w:rsidRDefault="00363C45" w:rsidP="00363C45">
      <w:pPr>
        <w:pStyle w:val="a6"/>
        <w:numPr>
          <w:ilvl w:val="0"/>
          <w:numId w:val="1"/>
        </w:numPr>
        <w:tabs>
          <w:tab w:val="clear" w:pos="720"/>
          <w:tab w:val="num" w:pos="0"/>
        </w:tabs>
        <w:ind w:left="0" w:firstLine="709"/>
      </w:pPr>
      <w:r>
        <w:t xml:space="preserve">Утвердить графическое изображение схемы многомандатных избирательных округов для проведения </w:t>
      </w:r>
      <w:proofErr w:type="gramStart"/>
      <w:r>
        <w:t xml:space="preserve">выборов </w:t>
      </w:r>
      <w:r w:rsidRPr="000C15BC">
        <w:t>депутатов Собрания депутатов муниципального образования</w:t>
      </w:r>
      <w:proofErr w:type="gramEnd"/>
      <w:r w:rsidRPr="000C15BC">
        <w:t xml:space="preserve"> </w:t>
      </w:r>
      <w:r>
        <w:t xml:space="preserve">Тургеневское </w:t>
      </w:r>
      <w:proofErr w:type="spellStart"/>
      <w:r>
        <w:t>Чернского</w:t>
      </w:r>
      <w:proofErr w:type="spellEnd"/>
      <w:r w:rsidRPr="000C15BC">
        <w:t xml:space="preserve"> района сроком на 10 лет</w:t>
      </w:r>
      <w:r>
        <w:t xml:space="preserve"> (Приложение № 2)</w:t>
      </w:r>
    </w:p>
    <w:p w:rsidR="00363C45" w:rsidRDefault="00363C45" w:rsidP="00363C45">
      <w:pPr>
        <w:pStyle w:val="a6"/>
      </w:pPr>
      <w:r>
        <w:t xml:space="preserve">2. Опубликовать постановление в </w:t>
      </w:r>
      <w:r>
        <w:rPr>
          <w:color w:val="0000FF"/>
        </w:rPr>
        <w:t xml:space="preserve"> </w:t>
      </w:r>
      <w:r>
        <w:rPr>
          <w:bCs/>
        </w:rPr>
        <w:t xml:space="preserve">газете «Заря. Чернский район» </w:t>
      </w:r>
      <w:r>
        <w:t xml:space="preserve">и </w:t>
      </w:r>
      <w:proofErr w:type="gramStart"/>
      <w:r>
        <w:t>разместить  его</w:t>
      </w:r>
      <w:proofErr w:type="gramEnd"/>
      <w:r>
        <w:t xml:space="preserve"> на официальном сайте муниципального образования Чернский район.</w:t>
      </w:r>
    </w:p>
    <w:p w:rsidR="00363C45" w:rsidRDefault="00363C45" w:rsidP="00363C45">
      <w:pPr>
        <w:ind w:left="720"/>
        <w:jc w:val="both"/>
        <w:rPr>
          <w:rFonts w:eastAsia="Calibri"/>
        </w:rPr>
      </w:pPr>
    </w:p>
    <w:p w:rsidR="00363C45" w:rsidRDefault="00363C45" w:rsidP="00363C45">
      <w:pPr>
        <w:ind w:left="720"/>
        <w:jc w:val="both"/>
        <w:rPr>
          <w:rFonts w:eastAsia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387"/>
      </w:tblGrid>
      <w:tr w:rsidR="00363C45" w:rsidTr="00323119">
        <w:tc>
          <w:tcPr>
            <w:tcW w:w="4077" w:type="dxa"/>
          </w:tcPr>
          <w:p w:rsidR="00363C45" w:rsidRPr="00363C45" w:rsidRDefault="00363C45" w:rsidP="00323119">
            <w:pPr>
              <w:jc w:val="center"/>
              <w:rPr>
                <w:rFonts w:eastAsia="Calibri"/>
                <w:b/>
              </w:rPr>
            </w:pPr>
            <w:r w:rsidRPr="00363C45">
              <w:rPr>
                <w:rFonts w:eastAsia="Calibri"/>
                <w:b/>
                <w:sz w:val="28"/>
              </w:rPr>
              <w:t xml:space="preserve">Председатель ТИК </w:t>
            </w:r>
            <w:proofErr w:type="spellStart"/>
            <w:r w:rsidRPr="00363C45">
              <w:rPr>
                <w:b/>
                <w:sz w:val="28"/>
              </w:rPr>
              <w:t>Чернского</w:t>
            </w:r>
            <w:proofErr w:type="spellEnd"/>
          </w:p>
          <w:p w:rsidR="00363C45" w:rsidRPr="00363C45" w:rsidRDefault="00363C45" w:rsidP="00323119">
            <w:pPr>
              <w:jc w:val="center"/>
              <w:rPr>
                <w:rFonts w:eastAsia="Calibri"/>
                <w:b/>
              </w:rPr>
            </w:pPr>
            <w:r w:rsidRPr="00363C45">
              <w:rPr>
                <w:rFonts w:eastAsia="Calibri"/>
                <w:b/>
                <w:sz w:val="28"/>
              </w:rPr>
              <w:t>района Тульской области</w:t>
            </w:r>
          </w:p>
          <w:p w:rsidR="00363C45" w:rsidRPr="00363C45" w:rsidRDefault="00363C45" w:rsidP="00323119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387" w:type="dxa"/>
          </w:tcPr>
          <w:p w:rsidR="00363C45" w:rsidRDefault="00363C45" w:rsidP="00323119">
            <w:pPr>
              <w:jc w:val="right"/>
              <w:rPr>
                <w:rFonts w:eastAsia="Calibri"/>
                <w:b/>
              </w:rPr>
            </w:pPr>
          </w:p>
          <w:p w:rsidR="00363C45" w:rsidRDefault="00363C45" w:rsidP="00323119">
            <w:pPr>
              <w:jc w:val="right"/>
              <w:rPr>
                <w:rFonts w:eastAsia="Calibri"/>
                <w:b/>
              </w:rPr>
            </w:pPr>
            <w:r>
              <w:rPr>
                <w:b/>
                <w:sz w:val="28"/>
              </w:rPr>
              <w:t>Н.Н. Новикова</w:t>
            </w:r>
          </w:p>
        </w:tc>
      </w:tr>
      <w:tr w:rsidR="00363C45" w:rsidTr="00323119">
        <w:tc>
          <w:tcPr>
            <w:tcW w:w="4077" w:type="dxa"/>
            <w:hideMark/>
          </w:tcPr>
          <w:p w:rsidR="00363C45" w:rsidRPr="00363C45" w:rsidRDefault="00363C45" w:rsidP="00323119">
            <w:pPr>
              <w:jc w:val="center"/>
              <w:rPr>
                <w:rFonts w:eastAsia="Calibri"/>
                <w:b/>
              </w:rPr>
            </w:pPr>
            <w:r w:rsidRPr="00363C45">
              <w:rPr>
                <w:rFonts w:eastAsia="Calibri"/>
                <w:b/>
                <w:sz w:val="28"/>
              </w:rPr>
              <w:t xml:space="preserve">Секретарь ТИК </w:t>
            </w:r>
            <w:proofErr w:type="spellStart"/>
            <w:r w:rsidRPr="00363C45">
              <w:rPr>
                <w:b/>
                <w:sz w:val="28"/>
              </w:rPr>
              <w:t>Чернского</w:t>
            </w:r>
            <w:proofErr w:type="spellEnd"/>
          </w:p>
          <w:p w:rsidR="00363C45" w:rsidRPr="00363C45" w:rsidRDefault="00363C45" w:rsidP="00323119">
            <w:pPr>
              <w:jc w:val="center"/>
              <w:rPr>
                <w:rFonts w:eastAsia="Calibri"/>
                <w:b/>
              </w:rPr>
            </w:pPr>
            <w:r w:rsidRPr="00363C45">
              <w:rPr>
                <w:rFonts w:eastAsia="Calibri"/>
                <w:b/>
                <w:sz w:val="28"/>
              </w:rPr>
              <w:t>района Тульской области</w:t>
            </w:r>
          </w:p>
        </w:tc>
        <w:tc>
          <w:tcPr>
            <w:tcW w:w="5387" w:type="dxa"/>
          </w:tcPr>
          <w:p w:rsidR="00363C45" w:rsidRDefault="00363C45" w:rsidP="00323119">
            <w:pPr>
              <w:jc w:val="right"/>
              <w:rPr>
                <w:rFonts w:eastAsia="Calibri"/>
                <w:b/>
              </w:rPr>
            </w:pPr>
          </w:p>
          <w:p w:rsidR="00363C45" w:rsidRDefault="00363C45" w:rsidP="00323119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                            </w:t>
            </w:r>
            <w:r>
              <w:rPr>
                <w:b/>
                <w:sz w:val="28"/>
              </w:rPr>
              <w:t xml:space="preserve">          </w:t>
            </w:r>
            <w:r>
              <w:rPr>
                <w:rFonts w:eastAsia="Calibri"/>
                <w:b/>
              </w:rPr>
              <w:t xml:space="preserve"> </w:t>
            </w:r>
            <w:r>
              <w:rPr>
                <w:b/>
                <w:sz w:val="28"/>
              </w:rPr>
              <w:t>Л.К. Власенкова</w:t>
            </w:r>
          </w:p>
        </w:tc>
      </w:tr>
    </w:tbl>
    <w:p w:rsidR="00363C45" w:rsidRDefault="00363C45" w:rsidP="00363C45">
      <w:pPr>
        <w:jc w:val="both"/>
        <w:rPr>
          <w:rFonts w:eastAsia="Calibri"/>
          <w:b/>
        </w:rPr>
        <w:sectPr w:rsidR="00363C45" w:rsidSect="003C4CF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63C45" w:rsidRPr="00586EE0" w:rsidTr="00323119">
        <w:tc>
          <w:tcPr>
            <w:tcW w:w="4785" w:type="dxa"/>
            <w:shd w:val="clear" w:color="auto" w:fill="auto"/>
          </w:tcPr>
          <w:p w:rsidR="00363C45" w:rsidRDefault="00363C45" w:rsidP="00323119">
            <w:pPr>
              <w:pStyle w:val="a6"/>
              <w:ind w:firstLine="0"/>
            </w:pPr>
          </w:p>
        </w:tc>
        <w:tc>
          <w:tcPr>
            <w:tcW w:w="4786" w:type="dxa"/>
            <w:shd w:val="clear" w:color="auto" w:fill="auto"/>
          </w:tcPr>
          <w:p w:rsidR="00363C45" w:rsidRDefault="00363C45" w:rsidP="00323119">
            <w:pPr>
              <w:pStyle w:val="a6"/>
              <w:ind w:firstLine="0"/>
              <w:jc w:val="center"/>
            </w:pPr>
            <w:r w:rsidRPr="00586EE0">
              <w:t>Приложение</w:t>
            </w:r>
            <w:r>
              <w:t xml:space="preserve"> № 1</w:t>
            </w:r>
          </w:p>
          <w:p w:rsidR="00363C45" w:rsidRPr="00586EE0" w:rsidRDefault="00363C45" w:rsidP="00323119">
            <w:pPr>
              <w:pStyle w:val="a6"/>
              <w:ind w:firstLine="0"/>
              <w:jc w:val="center"/>
            </w:pPr>
            <w:r w:rsidRPr="00586EE0">
              <w:t xml:space="preserve"> к постановлению территориальной избирательной комиссии </w:t>
            </w:r>
            <w:proofErr w:type="spellStart"/>
            <w:r>
              <w:t>Чернского</w:t>
            </w:r>
            <w:proofErr w:type="spellEnd"/>
            <w:r w:rsidRPr="00586EE0">
              <w:t xml:space="preserve"> района Тульской области </w:t>
            </w:r>
          </w:p>
          <w:p w:rsidR="00363C45" w:rsidRPr="00586EE0" w:rsidRDefault="00363C45" w:rsidP="00323119">
            <w:pPr>
              <w:pStyle w:val="a6"/>
              <w:ind w:firstLine="0"/>
              <w:jc w:val="center"/>
            </w:pPr>
            <w:r w:rsidRPr="00586EE0">
              <w:t xml:space="preserve">от </w:t>
            </w:r>
            <w:r w:rsidR="005122FC">
              <w:t>23.06.</w:t>
            </w:r>
            <w:r>
              <w:t>2014</w:t>
            </w:r>
            <w:r w:rsidRPr="00586EE0">
              <w:t xml:space="preserve">  № </w:t>
            </w:r>
            <w:r w:rsidR="005122FC">
              <w:t>42-102</w:t>
            </w:r>
          </w:p>
          <w:p w:rsidR="00363C45" w:rsidRPr="00586EE0" w:rsidRDefault="00363C45" w:rsidP="00323119">
            <w:pPr>
              <w:pStyle w:val="a6"/>
              <w:ind w:firstLine="0"/>
            </w:pPr>
          </w:p>
        </w:tc>
      </w:tr>
    </w:tbl>
    <w:p w:rsidR="00FE1532" w:rsidRDefault="00FE1532" w:rsidP="00FE1532">
      <w:pPr>
        <w:rPr>
          <w:szCs w:val="22"/>
        </w:rPr>
      </w:pPr>
    </w:p>
    <w:p w:rsidR="00FE1532" w:rsidRPr="00363C45" w:rsidRDefault="00FE1532" w:rsidP="00FE1532">
      <w:pPr>
        <w:jc w:val="center"/>
        <w:rPr>
          <w:b/>
          <w:sz w:val="28"/>
        </w:rPr>
      </w:pPr>
      <w:r w:rsidRPr="00363C45">
        <w:rPr>
          <w:b/>
          <w:sz w:val="28"/>
        </w:rPr>
        <w:t xml:space="preserve">СХЕМА    </w:t>
      </w:r>
    </w:p>
    <w:p w:rsidR="00FE1532" w:rsidRDefault="00FE1532" w:rsidP="00FE1532">
      <w:pPr>
        <w:jc w:val="center"/>
      </w:pPr>
      <w:r>
        <w:rPr>
          <w:b/>
          <w:sz w:val="28"/>
        </w:rPr>
        <w:t xml:space="preserve"> многомандатных избирательных округов для проведения </w:t>
      </w:r>
      <w:proofErr w:type="gramStart"/>
      <w:r>
        <w:rPr>
          <w:b/>
          <w:sz w:val="28"/>
        </w:rPr>
        <w:t>выборов депутатов Собрания  депутатов муниципального  образования</w:t>
      </w:r>
      <w:proofErr w:type="gramEnd"/>
      <w:r>
        <w:rPr>
          <w:b/>
          <w:sz w:val="28"/>
        </w:rPr>
        <w:t xml:space="preserve"> Тургеневское  </w:t>
      </w:r>
      <w:proofErr w:type="spellStart"/>
      <w:r>
        <w:rPr>
          <w:b/>
          <w:sz w:val="28"/>
        </w:rPr>
        <w:t>Чернского</w:t>
      </w:r>
      <w:proofErr w:type="spellEnd"/>
      <w:r>
        <w:rPr>
          <w:b/>
          <w:sz w:val="28"/>
        </w:rPr>
        <w:t xml:space="preserve"> района</w:t>
      </w:r>
      <w:r>
        <w:rPr>
          <w:b/>
        </w:rPr>
        <w:t xml:space="preserve"> </w:t>
      </w:r>
    </w:p>
    <w:p w:rsidR="00FE1532" w:rsidRDefault="00FE1532" w:rsidP="00FE1532">
      <w:pPr>
        <w:jc w:val="center"/>
        <w:rPr>
          <w:b/>
          <w:sz w:val="28"/>
          <w:szCs w:val="28"/>
        </w:rPr>
      </w:pPr>
    </w:p>
    <w:p w:rsidR="00FE1532" w:rsidRDefault="00FE1532" w:rsidP="00FE1532">
      <w:pPr>
        <w:jc w:val="center"/>
        <w:rPr>
          <w:b/>
          <w:sz w:val="28"/>
          <w:szCs w:val="28"/>
        </w:rPr>
      </w:pPr>
    </w:p>
    <w:p w:rsidR="00363C45" w:rsidRDefault="00363C45" w:rsidP="00FE15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Тургеневский </w:t>
      </w:r>
      <w:proofErr w:type="spellStart"/>
      <w:r>
        <w:rPr>
          <w:b/>
          <w:sz w:val="28"/>
          <w:szCs w:val="28"/>
        </w:rPr>
        <w:t>шестимандатный</w:t>
      </w:r>
      <w:proofErr w:type="spellEnd"/>
      <w:r>
        <w:rPr>
          <w:b/>
          <w:sz w:val="28"/>
          <w:szCs w:val="28"/>
        </w:rPr>
        <w:t xml:space="preserve"> избирательный о</w:t>
      </w:r>
      <w:r w:rsidR="00FE1532">
        <w:rPr>
          <w:b/>
          <w:sz w:val="28"/>
          <w:szCs w:val="28"/>
        </w:rPr>
        <w:t>круг № 1</w:t>
      </w:r>
    </w:p>
    <w:p w:rsidR="00FE1532" w:rsidRPr="00363C45" w:rsidRDefault="00363C45" w:rsidP="00FE1532">
      <w:pPr>
        <w:jc w:val="center"/>
        <w:rPr>
          <w:sz w:val="28"/>
          <w:szCs w:val="28"/>
        </w:rPr>
      </w:pPr>
      <w:r w:rsidRPr="00363C45">
        <w:rPr>
          <w:sz w:val="28"/>
          <w:szCs w:val="28"/>
        </w:rPr>
        <w:t xml:space="preserve">(количество избирателей </w:t>
      </w:r>
      <w:r w:rsidR="00FE1532" w:rsidRPr="00363C45">
        <w:rPr>
          <w:sz w:val="28"/>
          <w:szCs w:val="28"/>
        </w:rPr>
        <w:t>– 198</w:t>
      </w:r>
      <w:r w:rsidR="00CF72AA" w:rsidRPr="00363C45">
        <w:rPr>
          <w:sz w:val="28"/>
          <w:szCs w:val="28"/>
        </w:rPr>
        <w:t>4</w:t>
      </w:r>
      <w:r w:rsidR="00FE1532" w:rsidRPr="00363C45">
        <w:rPr>
          <w:sz w:val="28"/>
          <w:szCs w:val="28"/>
        </w:rPr>
        <w:t xml:space="preserve"> </w:t>
      </w:r>
      <w:r w:rsidRPr="00363C45">
        <w:rPr>
          <w:sz w:val="28"/>
          <w:szCs w:val="28"/>
        </w:rPr>
        <w:t>чел.)</w:t>
      </w:r>
    </w:p>
    <w:p w:rsidR="00FE1532" w:rsidRDefault="00FE1532" w:rsidP="00FE1532">
      <w:pPr>
        <w:jc w:val="center"/>
        <w:rPr>
          <w:b/>
          <w:sz w:val="28"/>
          <w:szCs w:val="28"/>
        </w:rPr>
      </w:pPr>
    </w:p>
    <w:p w:rsidR="00FE1532" w:rsidRDefault="00FE1532" w:rsidP="00FE15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Большое </w:t>
      </w:r>
      <w:proofErr w:type="spellStart"/>
      <w:r>
        <w:rPr>
          <w:sz w:val="28"/>
          <w:szCs w:val="28"/>
        </w:rPr>
        <w:t>Скуратово</w:t>
      </w:r>
      <w:proofErr w:type="spellEnd"/>
      <w:r>
        <w:rPr>
          <w:sz w:val="28"/>
          <w:szCs w:val="28"/>
        </w:rPr>
        <w:t xml:space="preserve">, д. </w:t>
      </w:r>
      <w:proofErr w:type="spellStart"/>
      <w:r>
        <w:rPr>
          <w:sz w:val="28"/>
          <w:szCs w:val="28"/>
        </w:rPr>
        <w:t>Гуньково</w:t>
      </w:r>
      <w:proofErr w:type="spellEnd"/>
      <w:r>
        <w:rPr>
          <w:sz w:val="28"/>
          <w:szCs w:val="28"/>
        </w:rPr>
        <w:t xml:space="preserve">, д. Ильинка, п. Скуратовский,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Спасское, с. Бредихино-1, с. Бредихино-2 , п. Облучье, д. </w:t>
      </w:r>
      <w:proofErr w:type="spellStart"/>
      <w:r>
        <w:rPr>
          <w:sz w:val="28"/>
          <w:szCs w:val="28"/>
        </w:rPr>
        <w:t>Подберезово</w:t>
      </w:r>
      <w:proofErr w:type="spellEnd"/>
      <w:r>
        <w:rPr>
          <w:sz w:val="28"/>
          <w:szCs w:val="28"/>
        </w:rPr>
        <w:t xml:space="preserve">, д. Сидорово, п. </w:t>
      </w:r>
      <w:proofErr w:type="spellStart"/>
      <w:r>
        <w:rPr>
          <w:sz w:val="28"/>
          <w:szCs w:val="28"/>
        </w:rPr>
        <w:t>Воропаевский</w:t>
      </w:r>
      <w:proofErr w:type="spellEnd"/>
      <w:r>
        <w:rPr>
          <w:sz w:val="28"/>
          <w:szCs w:val="28"/>
        </w:rPr>
        <w:t xml:space="preserve">, д. </w:t>
      </w:r>
      <w:proofErr w:type="spellStart"/>
      <w:r>
        <w:rPr>
          <w:sz w:val="28"/>
          <w:szCs w:val="28"/>
        </w:rPr>
        <w:t>Филатьево</w:t>
      </w:r>
      <w:proofErr w:type="spellEnd"/>
      <w:r>
        <w:rPr>
          <w:sz w:val="28"/>
          <w:szCs w:val="28"/>
        </w:rPr>
        <w:t xml:space="preserve">, п. Хрущи, ст. Чернь, д. Медвежка, с. </w:t>
      </w:r>
      <w:proofErr w:type="spellStart"/>
      <w:r>
        <w:rPr>
          <w:sz w:val="28"/>
          <w:szCs w:val="28"/>
        </w:rPr>
        <w:t>Богослово</w:t>
      </w:r>
      <w:proofErr w:type="spellEnd"/>
      <w:r>
        <w:rPr>
          <w:sz w:val="28"/>
          <w:szCs w:val="28"/>
        </w:rPr>
        <w:t xml:space="preserve">, д. Александровка, д. </w:t>
      </w:r>
      <w:proofErr w:type="spellStart"/>
      <w:r>
        <w:rPr>
          <w:sz w:val="28"/>
          <w:szCs w:val="28"/>
        </w:rPr>
        <w:t>Гринево</w:t>
      </w:r>
      <w:proofErr w:type="spellEnd"/>
      <w:r>
        <w:rPr>
          <w:sz w:val="28"/>
          <w:szCs w:val="28"/>
        </w:rPr>
        <w:t xml:space="preserve">, д. Долматово, д. </w:t>
      </w:r>
      <w:proofErr w:type="spellStart"/>
      <w:r>
        <w:rPr>
          <w:sz w:val="28"/>
          <w:szCs w:val="28"/>
        </w:rPr>
        <w:t>Каверино</w:t>
      </w:r>
      <w:proofErr w:type="spellEnd"/>
      <w:r>
        <w:rPr>
          <w:sz w:val="28"/>
          <w:szCs w:val="28"/>
        </w:rPr>
        <w:t xml:space="preserve">, д. Калиновка, с. </w:t>
      </w:r>
      <w:proofErr w:type="spellStart"/>
      <w:r>
        <w:rPr>
          <w:sz w:val="28"/>
          <w:szCs w:val="28"/>
        </w:rPr>
        <w:t>Кудиново</w:t>
      </w:r>
      <w:proofErr w:type="spellEnd"/>
      <w:r>
        <w:rPr>
          <w:sz w:val="28"/>
          <w:szCs w:val="28"/>
        </w:rPr>
        <w:t xml:space="preserve">, д. </w:t>
      </w:r>
      <w:proofErr w:type="spellStart"/>
      <w:r>
        <w:rPr>
          <w:sz w:val="28"/>
          <w:szCs w:val="28"/>
        </w:rPr>
        <w:t>Кукуевка</w:t>
      </w:r>
      <w:proofErr w:type="spellEnd"/>
      <w:r>
        <w:rPr>
          <w:sz w:val="28"/>
          <w:szCs w:val="28"/>
        </w:rPr>
        <w:t xml:space="preserve">,  д. </w:t>
      </w:r>
      <w:proofErr w:type="spellStart"/>
      <w:r>
        <w:rPr>
          <w:sz w:val="28"/>
          <w:szCs w:val="28"/>
        </w:rPr>
        <w:t>Льгово</w:t>
      </w:r>
      <w:proofErr w:type="spellEnd"/>
      <w:r>
        <w:rPr>
          <w:sz w:val="28"/>
          <w:szCs w:val="28"/>
        </w:rPr>
        <w:t xml:space="preserve">,  д. </w:t>
      </w:r>
      <w:proofErr w:type="spellStart"/>
      <w:r>
        <w:rPr>
          <w:sz w:val="28"/>
          <w:szCs w:val="28"/>
        </w:rPr>
        <w:t>Ползиково</w:t>
      </w:r>
      <w:proofErr w:type="spellEnd"/>
      <w:r>
        <w:rPr>
          <w:sz w:val="28"/>
          <w:szCs w:val="28"/>
        </w:rPr>
        <w:t xml:space="preserve">, с.  Старухино,  с. Хмелины, с. </w:t>
      </w:r>
      <w:proofErr w:type="spellStart"/>
      <w:r>
        <w:rPr>
          <w:sz w:val="28"/>
          <w:szCs w:val="28"/>
        </w:rPr>
        <w:t>Шушмино</w:t>
      </w:r>
      <w:proofErr w:type="spellEnd"/>
      <w:r>
        <w:rPr>
          <w:sz w:val="28"/>
          <w:szCs w:val="28"/>
        </w:rPr>
        <w:t xml:space="preserve">, д. Большая Рябая, п. Каменный Холм, с. </w:t>
      </w:r>
      <w:proofErr w:type="spellStart"/>
      <w:proofErr w:type="gramStart"/>
      <w:r>
        <w:rPr>
          <w:sz w:val="28"/>
          <w:szCs w:val="28"/>
        </w:rPr>
        <w:t>Николо</w:t>
      </w:r>
      <w:proofErr w:type="spellEnd"/>
      <w:r>
        <w:rPr>
          <w:sz w:val="28"/>
          <w:szCs w:val="28"/>
        </w:rPr>
        <w:t>-Вяземское</w:t>
      </w:r>
      <w:proofErr w:type="gramEnd"/>
      <w:r>
        <w:rPr>
          <w:sz w:val="28"/>
          <w:szCs w:val="28"/>
        </w:rPr>
        <w:t xml:space="preserve">, д. Платицыно-1, д. Платицыно-2, д. </w:t>
      </w:r>
      <w:proofErr w:type="spellStart"/>
      <w:r>
        <w:rPr>
          <w:sz w:val="28"/>
          <w:szCs w:val="28"/>
        </w:rPr>
        <w:t>Синюково</w:t>
      </w:r>
      <w:proofErr w:type="spellEnd"/>
      <w:r>
        <w:rPr>
          <w:sz w:val="28"/>
          <w:szCs w:val="28"/>
        </w:rPr>
        <w:t>.</w:t>
      </w:r>
    </w:p>
    <w:p w:rsidR="00FE1532" w:rsidRDefault="00FE1532" w:rsidP="00FE1532">
      <w:pPr>
        <w:jc w:val="both"/>
        <w:rPr>
          <w:sz w:val="28"/>
          <w:szCs w:val="28"/>
        </w:rPr>
      </w:pPr>
    </w:p>
    <w:p w:rsidR="00363C45" w:rsidRDefault="00363C45" w:rsidP="00FE15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Тургеневский </w:t>
      </w:r>
      <w:proofErr w:type="spellStart"/>
      <w:r>
        <w:rPr>
          <w:b/>
          <w:sz w:val="28"/>
          <w:szCs w:val="28"/>
        </w:rPr>
        <w:t>четырехмандатный</w:t>
      </w:r>
      <w:proofErr w:type="spellEnd"/>
      <w:r>
        <w:rPr>
          <w:b/>
          <w:sz w:val="28"/>
          <w:szCs w:val="28"/>
        </w:rPr>
        <w:t xml:space="preserve"> избирательный о</w:t>
      </w:r>
      <w:r w:rsidR="00FE1532">
        <w:rPr>
          <w:b/>
          <w:sz w:val="28"/>
          <w:szCs w:val="28"/>
        </w:rPr>
        <w:t xml:space="preserve">круг № </w:t>
      </w:r>
      <w:r>
        <w:rPr>
          <w:b/>
          <w:sz w:val="28"/>
          <w:szCs w:val="28"/>
        </w:rPr>
        <w:t>2</w:t>
      </w:r>
    </w:p>
    <w:p w:rsidR="00FE1532" w:rsidRPr="00363C45" w:rsidRDefault="00363C45" w:rsidP="00FE1532">
      <w:pPr>
        <w:jc w:val="center"/>
        <w:rPr>
          <w:sz w:val="28"/>
          <w:szCs w:val="28"/>
        </w:rPr>
      </w:pPr>
      <w:r w:rsidRPr="00363C45">
        <w:rPr>
          <w:sz w:val="28"/>
          <w:szCs w:val="28"/>
        </w:rPr>
        <w:t xml:space="preserve">(количество избирателей </w:t>
      </w:r>
      <w:r w:rsidR="00FE1532" w:rsidRPr="00363C45">
        <w:rPr>
          <w:sz w:val="28"/>
          <w:szCs w:val="28"/>
        </w:rPr>
        <w:t>– 137</w:t>
      </w:r>
      <w:r w:rsidR="009E2008" w:rsidRPr="00363C45">
        <w:rPr>
          <w:sz w:val="28"/>
          <w:szCs w:val="28"/>
        </w:rPr>
        <w:t>2</w:t>
      </w:r>
      <w:r w:rsidR="00FE1532" w:rsidRPr="00363C45">
        <w:rPr>
          <w:sz w:val="28"/>
          <w:szCs w:val="28"/>
        </w:rPr>
        <w:t xml:space="preserve"> </w:t>
      </w:r>
      <w:r w:rsidRPr="00363C45">
        <w:rPr>
          <w:sz w:val="28"/>
          <w:szCs w:val="28"/>
        </w:rPr>
        <w:t>чел.)</w:t>
      </w:r>
      <w:r w:rsidR="00FE1532" w:rsidRPr="00363C45">
        <w:rPr>
          <w:sz w:val="28"/>
          <w:szCs w:val="28"/>
        </w:rPr>
        <w:t xml:space="preserve"> </w:t>
      </w:r>
    </w:p>
    <w:p w:rsidR="00FE1532" w:rsidRDefault="00FE1532" w:rsidP="00FE153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Д. Большое </w:t>
      </w:r>
      <w:proofErr w:type="spellStart"/>
      <w:r>
        <w:rPr>
          <w:sz w:val="28"/>
          <w:szCs w:val="28"/>
        </w:rPr>
        <w:t>Кондаурово</w:t>
      </w:r>
      <w:proofErr w:type="spellEnd"/>
      <w:r>
        <w:rPr>
          <w:sz w:val="28"/>
          <w:szCs w:val="28"/>
        </w:rPr>
        <w:t>, д. Богачевка</w:t>
      </w:r>
      <w:r w:rsidR="00DD1985">
        <w:rPr>
          <w:sz w:val="28"/>
          <w:szCs w:val="28"/>
        </w:rPr>
        <w:t xml:space="preserve">, </w:t>
      </w:r>
      <w:r w:rsidR="00DE5581" w:rsidRPr="00DE5581">
        <w:rPr>
          <w:sz w:val="28"/>
        </w:rPr>
        <w:t xml:space="preserve">д. </w:t>
      </w:r>
      <w:proofErr w:type="spellStart"/>
      <w:r w:rsidR="00DE5581" w:rsidRPr="00DE5581">
        <w:rPr>
          <w:sz w:val="28"/>
        </w:rPr>
        <w:t>Гвоздево</w:t>
      </w:r>
      <w:proofErr w:type="spellEnd"/>
      <w:r w:rsidR="00DE5581">
        <w:rPr>
          <w:b/>
        </w:rPr>
        <w:t xml:space="preserve">, </w:t>
      </w:r>
      <w:r>
        <w:rPr>
          <w:sz w:val="28"/>
          <w:szCs w:val="28"/>
        </w:rPr>
        <w:t xml:space="preserve">д. Дьяково, д. Малое </w:t>
      </w:r>
      <w:proofErr w:type="spellStart"/>
      <w:r>
        <w:rPr>
          <w:sz w:val="28"/>
          <w:szCs w:val="28"/>
        </w:rPr>
        <w:t>Кондаурово</w:t>
      </w:r>
      <w:proofErr w:type="spellEnd"/>
      <w:r>
        <w:rPr>
          <w:sz w:val="28"/>
          <w:szCs w:val="28"/>
        </w:rPr>
        <w:t xml:space="preserve">, д. </w:t>
      </w:r>
      <w:proofErr w:type="spellStart"/>
      <w:r>
        <w:rPr>
          <w:sz w:val="28"/>
          <w:szCs w:val="28"/>
        </w:rPr>
        <w:t>Мошерово</w:t>
      </w:r>
      <w:proofErr w:type="spellEnd"/>
      <w:r>
        <w:rPr>
          <w:sz w:val="28"/>
          <w:szCs w:val="28"/>
        </w:rPr>
        <w:t>,</w:t>
      </w:r>
      <w:r w:rsidR="00AA05C6" w:rsidRPr="00AA05C6">
        <w:rPr>
          <w:b/>
        </w:rPr>
        <w:t xml:space="preserve"> </w:t>
      </w:r>
      <w:r w:rsidR="00AA05C6" w:rsidRPr="00AA05C6">
        <w:rPr>
          <w:sz w:val="28"/>
        </w:rPr>
        <w:t xml:space="preserve">д. </w:t>
      </w:r>
      <w:proofErr w:type="spellStart"/>
      <w:r w:rsidR="00AA05C6" w:rsidRPr="00AA05C6">
        <w:rPr>
          <w:sz w:val="28"/>
        </w:rPr>
        <w:t>Натаровка</w:t>
      </w:r>
      <w:proofErr w:type="spellEnd"/>
      <w:r w:rsidR="00AA05C6" w:rsidRPr="00AA05C6">
        <w:rPr>
          <w:sz w:val="28"/>
        </w:rPr>
        <w:t xml:space="preserve">, д. Никольское, д. </w:t>
      </w:r>
      <w:proofErr w:type="spellStart"/>
      <w:r w:rsidR="00AA05C6" w:rsidRPr="00AA05C6">
        <w:rPr>
          <w:sz w:val="28"/>
        </w:rPr>
        <w:t>Сальница</w:t>
      </w:r>
      <w:proofErr w:type="spellEnd"/>
      <w:r w:rsidR="00AA05C6" w:rsidRPr="00AA05C6">
        <w:rPr>
          <w:sz w:val="28"/>
        </w:rPr>
        <w:t>-Слободка,</w:t>
      </w:r>
      <w:r w:rsidR="00AA05C6" w:rsidRPr="00D05261">
        <w:rPr>
          <w:b/>
        </w:rPr>
        <w:t xml:space="preserve"> </w:t>
      </w:r>
      <w:r>
        <w:rPr>
          <w:sz w:val="28"/>
          <w:szCs w:val="28"/>
        </w:rPr>
        <w:t xml:space="preserve"> д. </w:t>
      </w:r>
      <w:proofErr w:type="spellStart"/>
      <w:r>
        <w:rPr>
          <w:sz w:val="28"/>
          <w:szCs w:val="28"/>
        </w:rPr>
        <w:t>Санталово</w:t>
      </w:r>
      <w:proofErr w:type="spellEnd"/>
      <w:r>
        <w:rPr>
          <w:sz w:val="28"/>
          <w:szCs w:val="28"/>
        </w:rPr>
        <w:t xml:space="preserve">,  </w:t>
      </w:r>
      <w:r w:rsidR="003747C7">
        <w:rPr>
          <w:sz w:val="28"/>
          <w:szCs w:val="28"/>
        </w:rPr>
        <w:t xml:space="preserve">д. Большая </w:t>
      </w:r>
      <w:proofErr w:type="spellStart"/>
      <w:r w:rsidR="003747C7">
        <w:rPr>
          <w:sz w:val="28"/>
          <w:szCs w:val="28"/>
        </w:rPr>
        <w:t>Сальница</w:t>
      </w:r>
      <w:proofErr w:type="spellEnd"/>
      <w:r w:rsidR="003747C7">
        <w:rPr>
          <w:sz w:val="28"/>
          <w:szCs w:val="28"/>
        </w:rPr>
        <w:t xml:space="preserve">, д. </w:t>
      </w:r>
      <w:proofErr w:type="spellStart"/>
      <w:r w:rsidR="003747C7">
        <w:rPr>
          <w:sz w:val="28"/>
          <w:szCs w:val="28"/>
        </w:rPr>
        <w:t>Каратеево</w:t>
      </w:r>
      <w:proofErr w:type="spellEnd"/>
      <w:r w:rsidR="003747C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Овсянниково</w:t>
      </w:r>
      <w:proofErr w:type="spellEnd"/>
      <w:r>
        <w:rPr>
          <w:sz w:val="28"/>
          <w:szCs w:val="28"/>
        </w:rPr>
        <w:t xml:space="preserve">, с. Полтево, п. Революции, д. </w:t>
      </w:r>
      <w:proofErr w:type="spellStart"/>
      <w:r>
        <w:rPr>
          <w:sz w:val="28"/>
          <w:szCs w:val="28"/>
        </w:rPr>
        <w:t>Семендяй</w:t>
      </w:r>
      <w:proofErr w:type="spellEnd"/>
      <w:r>
        <w:rPr>
          <w:sz w:val="28"/>
          <w:szCs w:val="28"/>
        </w:rPr>
        <w:t xml:space="preserve">, д. </w:t>
      </w:r>
      <w:proofErr w:type="spellStart"/>
      <w:r>
        <w:rPr>
          <w:sz w:val="28"/>
          <w:szCs w:val="28"/>
        </w:rPr>
        <w:t>Бежин</w:t>
      </w:r>
      <w:proofErr w:type="spellEnd"/>
      <w:r>
        <w:rPr>
          <w:sz w:val="28"/>
          <w:szCs w:val="28"/>
        </w:rPr>
        <w:t xml:space="preserve"> Луг, д. Васильевское, д. </w:t>
      </w:r>
      <w:proofErr w:type="spellStart"/>
      <w:r>
        <w:rPr>
          <w:sz w:val="28"/>
          <w:szCs w:val="28"/>
        </w:rPr>
        <w:t>Вязовна</w:t>
      </w:r>
      <w:proofErr w:type="spellEnd"/>
      <w:r>
        <w:rPr>
          <w:sz w:val="28"/>
          <w:szCs w:val="28"/>
        </w:rPr>
        <w:t xml:space="preserve">, д. Красная Горка, д. Красное Тургенево, п. Красный Холм, д. Круговая, д. </w:t>
      </w:r>
      <w:proofErr w:type="spellStart"/>
      <w:r>
        <w:rPr>
          <w:sz w:val="28"/>
          <w:szCs w:val="28"/>
        </w:rPr>
        <w:t>Лапино</w:t>
      </w:r>
      <w:proofErr w:type="spellEnd"/>
      <w:r w:rsidR="00DD1985">
        <w:rPr>
          <w:sz w:val="28"/>
          <w:szCs w:val="28"/>
        </w:rPr>
        <w:t>,</w:t>
      </w:r>
      <w:r>
        <w:rPr>
          <w:sz w:val="28"/>
          <w:szCs w:val="28"/>
        </w:rPr>
        <w:t xml:space="preserve"> д. Липицы, п. Новоселок, д</w:t>
      </w:r>
      <w:proofErr w:type="gramEnd"/>
      <w:r>
        <w:rPr>
          <w:sz w:val="28"/>
          <w:szCs w:val="28"/>
        </w:rPr>
        <w:t xml:space="preserve">. Петровское, д. </w:t>
      </w:r>
      <w:proofErr w:type="spellStart"/>
      <w:r>
        <w:rPr>
          <w:sz w:val="28"/>
          <w:szCs w:val="28"/>
        </w:rPr>
        <w:t>Снежедь</w:t>
      </w:r>
      <w:proofErr w:type="spellEnd"/>
      <w:r>
        <w:rPr>
          <w:sz w:val="28"/>
          <w:szCs w:val="28"/>
        </w:rPr>
        <w:t xml:space="preserve">, д. Стекольная Слободка, д. </w:t>
      </w:r>
      <w:proofErr w:type="spellStart"/>
      <w:r>
        <w:rPr>
          <w:sz w:val="28"/>
          <w:szCs w:val="28"/>
        </w:rPr>
        <w:t>Сухотиновка</w:t>
      </w:r>
      <w:proofErr w:type="spellEnd"/>
      <w:r>
        <w:rPr>
          <w:sz w:val="28"/>
          <w:szCs w:val="28"/>
        </w:rPr>
        <w:t xml:space="preserve">, д. Тургенево, д. </w:t>
      </w:r>
      <w:proofErr w:type="spellStart"/>
      <w:r>
        <w:rPr>
          <w:sz w:val="28"/>
          <w:szCs w:val="28"/>
        </w:rPr>
        <w:t>Черемисино</w:t>
      </w:r>
      <w:proofErr w:type="spellEnd"/>
      <w:r>
        <w:rPr>
          <w:sz w:val="28"/>
          <w:szCs w:val="28"/>
        </w:rPr>
        <w:t>,</w:t>
      </w:r>
      <w:r w:rsidR="002A355A">
        <w:rPr>
          <w:sz w:val="28"/>
          <w:szCs w:val="28"/>
        </w:rPr>
        <w:t xml:space="preserve"> д. Большие </w:t>
      </w:r>
      <w:proofErr w:type="spellStart"/>
      <w:r w:rsidR="002A355A">
        <w:rPr>
          <w:sz w:val="28"/>
          <w:szCs w:val="28"/>
        </w:rPr>
        <w:t>Борзенки</w:t>
      </w:r>
      <w:proofErr w:type="spellEnd"/>
      <w:r w:rsidR="002A355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Ветрово</w:t>
      </w:r>
      <w:proofErr w:type="spellEnd"/>
      <w:r>
        <w:rPr>
          <w:sz w:val="28"/>
          <w:szCs w:val="28"/>
        </w:rPr>
        <w:t>,</w:t>
      </w:r>
      <w:r w:rsidR="002A355A">
        <w:rPr>
          <w:sz w:val="28"/>
          <w:szCs w:val="28"/>
        </w:rPr>
        <w:t xml:space="preserve"> д. </w:t>
      </w:r>
      <w:proofErr w:type="spellStart"/>
      <w:r w:rsidR="002A355A">
        <w:rPr>
          <w:sz w:val="28"/>
          <w:szCs w:val="28"/>
        </w:rPr>
        <w:t>Глаголево</w:t>
      </w:r>
      <w:proofErr w:type="spellEnd"/>
      <w:proofErr w:type="gramStart"/>
      <w:r w:rsidR="009E2008">
        <w:rPr>
          <w:sz w:val="28"/>
          <w:szCs w:val="28"/>
        </w:rPr>
        <w:t xml:space="preserve"> </w:t>
      </w:r>
      <w:r w:rsidR="002A355A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 w:rsidR="00327E4D" w:rsidRPr="00327E4D">
        <w:rPr>
          <w:sz w:val="28"/>
        </w:rPr>
        <w:t>х. Дача Рог,</w:t>
      </w:r>
      <w:r w:rsidR="00327E4D" w:rsidRPr="00327E4D">
        <w:rPr>
          <w:b/>
          <w:sz w:val="28"/>
        </w:rPr>
        <w:t xml:space="preserve"> </w:t>
      </w: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Жерлово-Григорьево</w:t>
      </w:r>
      <w:proofErr w:type="spellEnd"/>
      <w:r>
        <w:rPr>
          <w:sz w:val="28"/>
          <w:szCs w:val="28"/>
        </w:rPr>
        <w:t xml:space="preserve">, д. </w:t>
      </w:r>
      <w:proofErr w:type="spellStart"/>
      <w:r>
        <w:rPr>
          <w:sz w:val="28"/>
          <w:szCs w:val="28"/>
        </w:rPr>
        <w:t>Жерлово-Лукино</w:t>
      </w:r>
      <w:proofErr w:type="spellEnd"/>
      <w:r>
        <w:rPr>
          <w:sz w:val="28"/>
          <w:szCs w:val="28"/>
        </w:rPr>
        <w:t xml:space="preserve">, д. </w:t>
      </w:r>
      <w:proofErr w:type="spellStart"/>
      <w:r>
        <w:rPr>
          <w:sz w:val="28"/>
          <w:szCs w:val="28"/>
        </w:rPr>
        <w:t>Жерлово</w:t>
      </w:r>
      <w:proofErr w:type="spellEnd"/>
      <w:r>
        <w:rPr>
          <w:sz w:val="28"/>
          <w:szCs w:val="28"/>
        </w:rPr>
        <w:t>-Петрово</w:t>
      </w:r>
      <w:r w:rsidR="00DD1985">
        <w:rPr>
          <w:sz w:val="28"/>
          <w:szCs w:val="28"/>
        </w:rPr>
        <w:t>,</w:t>
      </w:r>
      <w:r>
        <w:rPr>
          <w:sz w:val="28"/>
          <w:szCs w:val="28"/>
        </w:rPr>
        <w:t xml:space="preserve"> п. Живой Ключ, п. Жизнь, д. </w:t>
      </w:r>
      <w:proofErr w:type="spellStart"/>
      <w:r>
        <w:rPr>
          <w:sz w:val="28"/>
          <w:szCs w:val="28"/>
        </w:rPr>
        <w:t>Кальна</w:t>
      </w:r>
      <w:proofErr w:type="spellEnd"/>
      <w:r>
        <w:rPr>
          <w:sz w:val="28"/>
          <w:szCs w:val="28"/>
        </w:rPr>
        <w:t xml:space="preserve">, с. </w:t>
      </w:r>
      <w:proofErr w:type="spellStart"/>
      <w:r>
        <w:rPr>
          <w:sz w:val="28"/>
          <w:szCs w:val="28"/>
        </w:rPr>
        <w:t>Костомарово</w:t>
      </w:r>
      <w:proofErr w:type="spellEnd"/>
      <w:r>
        <w:rPr>
          <w:sz w:val="28"/>
          <w:szCs w:val="28"/>
        </w:rPr>
        <w:t xml:space="preserve">, д. </w:t>
      </w:r>
      <w:proofErr w:type="spellStart"/>
      <w:r>
        <w:rPr>
          <w:sz w:val="28"/>
          <w:szCs w:val="28"/>
        </w:rPr>
        <w:t>Костомарово-Юдино</w:t>
      </w:r>
      <w:proofErr w:type="spellEnd"/>
      <w:r>
        <w:rPr>
          <w:sz w:val="28"/>
          <w:szCs w:val="28"/>
        </w:rPr>
        <w:t xml:space="preserve">, д. Лобаново, д. Малая Рябая, д. </w:t>
      </w:r>
      <w:proofErr w:type="spellStart"/>
      <w:r>
        <w:rPr>
          <w:sz w:val="28"/>
          <w:szCs w:val="28"/>
        </w:rPr>
        <w:t>Русино</w:t>
      </w:r>
      <w:proofErr w:type="spellEnd"/>
      <w:r>
        <w:rPr>
          <w:sz w:val="28"/>
          <w:szCs w:val="28"/>
        </w:rPr>
        <w:t xml:space="preserve">, х. Цветной, </w:t>
      </w:r>
      <w:r w:rsidR="005238EC" w:rsidRPr="005238EC">
        <w:rPr>
          <w:sz w:val="28"/>
        </w:rPr>
        <w:t>д. Черемушки,</w:t>
      </w:r>
      <w:r w:rsidR="005238EC">
        <w:rPr>
          <w:sz w:val="28"/>
        </w:rPr>
        <w:t xml:space="preserve"> </w:t>
      </w:r>
      <w:r w:rsidRPr="005238EC">
        <w:rPr>
          <w:sz w:val="32"/>
          <w:szCs w:val="28"/>
        </w:rPr>
        <w:t>п</w:t>
      </w:r>
      <w:r>
        <w:rPr>
          <w:sz w:val="28"/>
          <w:szCs w:val="28"/>
        </w:rPr>
        <w:t>. Ясное Утро, х</w:t>
      </w:r>
      <w:r w:rsidR="00EF1CB3">
        <w:rPr>
          <w:sz w:val="28"/>
          <w:szCs w:val="28"/>
        </w:rPr>
        <w:t>.</w:t>
      </w:r>
      <w:r>
        <w:rPr>
          <w:sz w:val="28"/>
          <w:szCs w:val="28"/>
        </w:rPr>
        <w:t xml:space="preserve"> Заводской, д. </w:t>
      </w:r>
      <w:proofErr w:type="spellStart"/>
      <w:r>
        <w:rPr>
          <w:sz w:val="28"/>
          <w:szCs w:val="28"/>
        </w:rPr>
        <w:t>Лунино</w:t>
      </w:r>
      <w:proofErr w:type="spellEnd"/>
      <w:r>
        <w:rPr>
          <w:sz w:val="28"/>
          <w:szCs w:val="28"/>
        </w:rPr>
        <w:t xml:space="preserve">, д. Малая </w:t>
      </w:r>
      <w:proofErr w:type="spellStart"/>
      <w:r>
        <w:rPr>
          <w:sz w:val="28"/>
          <w:szCs w:val="28"/>
        </w:rPr>
        <w:t>Сальница</w:t>
      </w:r>
      <w:proofErr w:type="spellEnd"/>
      <w:r>
        <w:rPr>
          <w:sz w:val="28"/>
          <w:szCs w:val="28"/>
        </w:rPr>
        <w:t xml:space="preserve">, д. </w:t>
      </w:r>
      <w:proofErr w:type="spellStart"/>
      <w:r>
        <w:rPr>
          <w:sz w:val="28"/>
          <w:szCs w:val="28"/>
        </w:rPr>
        <w:t>Распопово</w:t>
      </w:r>
      <w:proofErr w:type="spellEnd"/>
      <w:r>
        <w:rPr>
          <w:sz w:val="28"/>
          <w:szCs w:val="28"/>
        </w:rPr>
        <w:t xml:space="preserve">,  п. </w:t>
      </w:r>
      <w:proofErr w:type="spellStart"/>
      <w:r>
        <w:rPr>
          <w:sz w:val="28"/>
          <w:szCs w:val="28"/>
        </w:rPr>
        <w:t>Снежедь</w:t>
      </w:r>
      <w:proofErr w:type="spellEnd"/>
      <w:r>
        <w:rPr>
          <w:sz w:val="28"/>
          <w:szCs w:val="28"/>
        </w:rPr>
        <w:t>, с. Троицкое-</w:t>
      </w:r>
      <w:proofErr w:type="spellStart"/>
      <w:r>
        <w:rPr>
          <w:sz w:val="28"/>
          <w:szCs w:val="28"/>
        </w:rPr>
        <w:t>Бачурино</w:t>
      </w:r>
      <w:proofErr w:type="spellEnd"/>
      <w:r>
        <w:rPr>
          <w:sz w:val="28"/>
          <w:szCs w:val="28"/>
        </w:rPr>
        <w:t>, с. Тшлыково.</w:t>
      </w:r>
    </w:p>
    <w:p w:rsidR="00363C45" w:rsidRDefault="00363C45" w:rsidP="00FE1532">
      <w:pPr>
        <w:jc w:val="center"/>
        <w:rPr>
          <w:b/>
          <w:sz w:val="28"/>
          <w:szCs w:val="28"/>
        </w:rPr>
        <w:sectPr w:rsidR="00363C45" w:rsidSect="003C4CF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3C45" w:rsidRDefault="00363C45" w:rsidP="00363C45">
      <w:pPr>
        <w:pStyle w:val="a6"/>
        <w:ind w:left="5245" w:firstLine="0"/>
        <w:jc w:val="center"/>
      </w:pPr>
      <w:r w:rsidRPr="00586EE0">
        <w:lastRenderedPageBreak/>
        <w:t>Приложение</w:t>
      </w:r>
      <w:r>
        <w:t xml:space="preserve"> № 2</w:t>
      </w:r>
    </w:p>
    <w:p w:rsidR="00363C45" w:rsidRPr="00586EE0" w:rsidRDefault="00363C45" w:rsidP="00363C45">
      <w:pPr>
        <w:pStyle w:val="a6"/>
        <w:ind w:left="5245" w:firstLine="0"/>
        <w:jc w:val="center"/>
      </w:pPr>
      <w:r w:rsidRPr="00586EE0">
        <w:t xml:space="preserve"> к постановлению территориальной избирательной комиссии </w:t>
      </w:r>
      <w:proofErr w:type="spellStart"/>
      <w:r>
        <w:t>Чернского</w:t>
      </w:r>
      <w:proofErr w:type="spellEnd"/>
      <w:r w:rsidRPr="00586EE0">
        <w:t xml:space="preserve"> района Тульской области </w:t>
      </w:r>
    </w:p>
    <w:p w:rsidR="00363C45" w:rsidRPr="00586EE0" w:rsidRDefault="00363C45" w:rsidP="00363C45">
      <w:pPr>
        <w:pStyle w:val="a6"/>
        <w:ind w:left="5245" w:firstLine="0"/>
        <w:jc w:val="center"/>
      </w:pPr>
      <w:r w:rsidRPr="00586EE0">
        <w:t xml:space="preserve">от </w:t>
      </w:r>
      <w:r w:rsidR="005122FC">
        <w:t>23.06.</w:t>
      </w:r>
      <w:r>
        <w:t>2014</w:t>
      </w:r>
      <w:r w:rsidRPr="00586EE0">
        <w:t xml:space="preserve">  № </w:t>
      </w:r>
      <w:r w:rsidR="005122FC">
        <w:t>42-102</w:t>
      </w:r>
      <w:bookmarkStart w:id="0" w:name="_GoBack"/>
      <w:bookmarkEnd w:id="0"/>
    </w:p>
    <w:p w:rsidR="00FE1532" w:rsidRDefault="00FE1532" w:rsidP="00FE1532">
      <w:pPr>
        <w:jc w:val="center"/>
        <w:rPr>
          <w:b/>
          <w:sz w:val="28"/>
          <w:szCs w:val="28"/>
        </w:rPr>
      </w:pPr>
    </w:p>
    <w:p w:rsidR="00FE1532" w:rsidRDefault="00FE1532" w:rsidP="00FE1532">
      <w:pPr>
        <w:jc w:val="both"/>
        <w:rPr>
          <w:sz w:val="28"/>
          <w:szCs w:val="28"/>
        </w:rPr>
      </w:pPr>
    </w:p>
    <w:p w:rsidR="00F54B43" w:rsidRPr="00F54B43" w:rsidRDefault="004711F3" w:rsidP="004711F3">
      <w:pPr>
        <w:jc w:val="center"/>
        <w:rPr>
          <w:b/>
          <w:sz w:val="28"/>
          <w:szCs w:val="28"/>
        </w:rPr>
      </w:pPr>
      <w:r w:rsidRPr="00F54B43">
        <w:rPr>
          <w:b/>
          <w:sz w:val="28"/>
          <w:szCs w:val="28"/>
        </w:rPr>
        <w:t xml:space="preserve">   </w:t>
      </w:r>
      <w:r w:rsidR="00F54B43" w:rsidRPr="00F54B43">
        <w:rPr>
          <w:b/>
          <w:sz w:val="28"/>
          <w:szCs w:val="28"/>
        </w:rPr>
        <w:t xml:space="preserve">Графическое изображение схемы многомандатных избирательных округов для проведения </w:t>
      </w:r>
      <w:proofErr w:type="gramStart"/>
      <w:r w:rsidR="00F54B43" w:rsidRPr="00F54B43">
        <w:rPr>
          <w:b/>
          <w:sz w:val="28"/>
          <w:szCs w:val="28"/>
        </w:rPr>
        <w:t>выборов депутатов Собрания депутатов муниципального образования</w:t>
      </w:r>
      <w:proofErr w:type="gramEnd"/>
      <w:r w:rsidR="00F54B43" w:rsidRPr="00F54B43">
        <w:rPr>
          <w:b/>
          <w:sz w:val="28"/>
          <w:szCs w:val="28"/>
        </w:rPr>
        <w:t xml:space="preserve"> Тургеневское </w:t>
      </w:r>
      <w:proofErr w:type="spellStart"/>
      <w:r w:rsidR="00F54B43" w:rsidRPr="00F54B43">
        <w:rPr>
          <w:b/>
          <w:sz w:val="28"/>
          <w:szCs w:val="28"/>
        </w:rPr>
        <w:t>Чернского</w:t>
      </w:r>
      <w:proofErr w:type="spellEnd"/>
      <w:r w:rsidR="00F54B43" w:rsidRPr="00F54B43">
        <w:rPr>
          <w:b/>
          <w:sz w:val="28"/>
          <w:szCs w:val="28"/>
        </w:rPr>
        <w:t xml:space="preserve"> района</w:t>
      </w:r>
      <w:r w:rsidRPr="00F54B43">
        <w:rPr>
          <w:b/>
          <w:sz w:val="28"/>
          <w:szCs w:val="28"/>
        </w:rPr>
        <w:t xml:space="preserve">            </w:t>
      </w:r>
    </w:p>
    <w:p w:rsidR="00F54B43" w:rsidRDefault="00F54B43" w:rsidP="004711F3">
      <w:pPr>
        <w:jc w:val="center"/>
        <w:rPr>
          <w:b/>
        </w:rPr>
      </w:pPr>
    </w:p>
    <w:p w:rsidR="00E66985" w:rsidRDefault="00E66985" w:rsidP="004711F3">
      <w:pPr>
        <w:jc w:val="center"/>
        <w:rPr>
          <w:b/>
        </w:rPr>
      </w:pPr>
    </w:p>
    <w:p w:rsidR="00E66985" w:rsidRDefault="00E66985" w:rsidP="004711F3">
      <w:pPr>
        <w:jc w:val="center"/>
        <w:rPr>
          <w:b/>
        </w:rPr>
      </w:pPr>
    </w:p>
    <w:p w:rsidR="00E66985" w:rsidRDefault="00E66985" w:rsidP="004711F3">
      <w:pPr>
        <w:jc w:val="center"/>
        <w:rPr>
          <w:b/>
        </w:rPr>
      </w:pPr>
    </w:p>
    <w:p w:rsidR="00F54B43" w:rsidRDefault="00F54B43" w:rsidP="004711F3">
      <w:pPr>
        <w:jc w:val="center"/>
        <w:rPr>
          <w:b/>
        </w:rPr>
      </w:pPr>
    </w:p>
    <w:p w:rsidR="00E66985" w:rsidRDefault="00E66985" w:rsidP="004711F3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734050" cy="4248150"/>
            <wp:effectExtent l="0" t="0" r="0" b="0"/>
            <wp:docPr id="3" name="Рисунок 3" descr="Z:\НОВИКОВА Н.Н\Тургеневское_окру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НОВИКОВА Н.Н\Тургеневское_округ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137" cy="425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985" w:rsidRDefault="00E66985" w:rsidP="004711F3">
      <w:pPr>
        <w:jc w:val="center"/>
        <w:rPr>
          <w:b/>
        </w:rPr>
      </w:pPr>
    </w:p>
    <w:p w:rsidR="00E66985" w:rsidRDefault="00E66985" w:rsidP="004711F3">
      <w:pPr>
        <w:jc w:val="center"/>
        <w:rPr>
          <w:b/>
        </w:rPr>
      </w:pPr>
    </w:p>
    <w:p w:rsidR="00F54B43" w:rsidRDefault="00F54B43" w:rsidP="004711F3">
      <w:pPr>
        <w:jc w:val="center"/>
        <w:rPr>
          <w:b/>
        </w:rPr>
      </w:pPr>
    </w:p>
    <w:p w:rsidR="00F54B43" w:rsidRDefault="00F54B43" w:rsidP="004711F3">
      <w:pPr>
        <w:jc w:val="center"/>
        <w:rPr>
          <w:b/>
        </w:rPr>
      </w:pPr>
    </w:p>
    <w:p w:rsidR="00354D0B" w:rsidRDefault="004711F3" w:rsidP="004711F3">
      <w:pPr>
        <w:jc w:val="center"/>
        <w:rPr>
          <w:b/>
        </w:rPr>
      </w:pPr>
      <w:r>
        <w:rPr>
          <w:b/>
        </w:rPr>
        <w:t xml:space="preserve">                 </w:t>
      </w:r>
    </w:p>
    <w:sectPr w:rsidR="00354D0B" w:rsidSect="003C4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D2EB9"/>
    <w:multiLevelType w:val="hybridMultilevel"/>
    <w:tmpl w:val="6C545E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707A"/>
    <w:rsid w:val="00000E29"/>
    <w:rsid w:val="000014C5"/>
    <w:rsid w:val="000161C8"/>
    <w:rsid w:val="0002369B"/>
    <w:rsid w:val="00025CB2"/>
    <w:rsid w:val="000331FD"/>
    <w:rsid w:val="00036065"/>
    <w:rsid w:val="00037BA8"/>
    <w:rsid w:val="000404B1"/>
    <w:rsid w:val="00043210"/>
    <w:rsid w:val="00044601"/>
    <w:rsid w:val="00045075"/>
    <w:rsid w:val="00056C5A"/>
    <w:rsid w:val="00060B95"/>
    <w:rsid w:val="00062A69"/>
    <w:rsid w:val="00073166"/>
    <w:rsid w:val="000743FA"/>
    <w:rsid w:val="00091E11"/>
    <w:rsid w:val="000921DB"/>
    <w:rsid w:val="00092C77"/>
    <w:rsid w:val="000B0DD4"/>
    <w:rsid w:val="000B5C7C"/>
    <w:rsid w:val="000C5CD5"/>
    <w:rsid w:val="000D2DC0"/>
    <w:rsid w:val="000D774F"/>
    <w:rsid w:val="000D7CF8"/>
    <w:rsid w:val="000D7D9D"/>
    <w:rsid w:val="000E2953"/>
    <w:rsid w:val="000F074F"/>
    <w:rsid w:val="000F1FD3"/>
    <w:rsid w:val="000F6591"/>
    <w:rsid w:val="00100CA9"/>
    <w:rsid w:val="001122FA"/>
    <w:rsid w:val="00113E92"/>
    <w:rsid w:val="001149D4"/>
    <w:rsid w:val="00122ED8"/>
    <w:rsid w:val="00127523"/>
    <w:rsid w:val="00137B68"/>
    <w:rsid w:val="0015079D"/>
    <w:rsid w:val="0015308C"/>
    <w:rsid w:val="001532E7"/>
    <w:rsid w:val="001630E3"/>
    <w:rsid w:val="001637CF"/>
    <w:rsid w:val="00163F4D"/>
    <w:rsid w:val="00167BD2"/>
    <w:rsid w:val="00194F56"/>
    <w:rsid w:val="0019674E"/>
    <w:rsid w:val="00196977"/>
    <w:rsid w:val="00197219"/>
    <w:rsid w:val="001A001A"/>
    <w:rsid w:val="001A40BF"/>
    <w:rsid w:val="001A7934"/>
    <w:rsid w:val="001A7FAF"/>
    <w:rsid w:val="001B6253"/>
    <w:rsid w:val="001C735F"/>
    <w:rsid w:val="001C7FF6"/>
    <w:rsid w:val="001D2CDF"/>
    <w:rsid w:val="001D7845"/>
    <w:rsid w:val="001E4579"/>
    <w:rsid w:val="001E66FC"/>
    <w:rsid w:val="00201D4E"/>
    <w:rsid w:val="00205729"/>
    <w:rsid w:val="00207FB8"/>
    <w:rsid w:val="00217FE8"/>
    <w:rsid w:val="00221D7C"/>
    <w:rsid w:val="00234992"/>
    <w:rsid w:val="00240CC1"/>
    <w:rsid w:val="002410FD"/>
    <w:rsid w:val="00251A29"/>
    <w:rsid w:val="00252194"/>
    <w:rsid w:val="0025290E"/>
    <w:rsid w:val="002553A8"/>
    <w:rsid w:val="00256C16"/>
    <w:rsid w:val="0026582B"/>
    <w:rsid w:val="00265F49"/>
    <w:rsid w:val="00270101"/>
    <w:rsid w:val="002774C6"/>
    <w:rsid w:val="00282314"/>
    <w:rsid w:val="002853E2"/>
    <w:rsid w:val="002900A8"/>
    <w:rsid w:val="00292DA5"/>
    <w:rsid w:val="00296B3F"/>
    <w:rsid w:val="00297275"/>
    <w:rsid w:val="002A355A"/>
    <w:rsid w:val="002B0E41"/>
    <w:rsid w:val="002B6685"/>
    <w:rsid w:val="002C020A"/>
    <w:rsid w:val="002C4A16"/>
    <w:rsid w:val="002C67E9"/>
    <w:rsid w:val="002D0FEC"/>
    <w:rsid w:val="002D321C"/>
    <w:rsid w:val="002D5E00"/>
    <w:rsid w:val="002E15D8"/>
    <w:rsid w:val="002E3528"/>
    <w:rsid w:val="002F020A"/>
    <w:rsid w:val="002F06FA"/>
    <w:rsid w:val="002F368A"/>
    <w:rsid w:val="003279D9"/>
    <w:rsid w:val="00327E4D"/>
    <w:rsid w:val="0033565B"/>
    <w:rsid w:val="00345589"/>
    <w:rsid w:val="00354D0B"/>
    <w:rsid w:val="00356194"/>
    <w:rsid w:val="00363C45"/>
    <w:rsid w:val="00364017"/>
    <w:rsid w:val="00367DD0"/>
    <w:rsid w:val="003704ED"/>
    <w:rsid w:val="00373E8C"/>
    <w:rsid w:val="003747C7"/>
    <w:rsid w:val="00380B14"/>
    <w:rsid w:val="003831B0"/>
    <w:rsid w:val="00385EFC"/>
    <w:rsid w:val="00394205"/>
    <w:rsid w:val="00397AF3"/>
    <w:rsid w:val="003A1755"/>
    <w:rsid w:val="003A1840"/>
    <w:rsid w:val="003A2958"/>
    <w:rsid w:val="003A6888"/>
    <w:rsid w:val="003A6F41"/>
    <w:rsid w:val="003B0DEA"/>
    <w:rsid w:val="003B13D2"/>
    <w:rsid w:val="003C0007"/>
    <w:rsid w:val="003C13FD"/>
    <w:rsid w:val="003C4CF6"/>
    <w:rsid w:val="003C5798"/>
    <w:rsid w:val="003D27A4"/>
    <w:rsid w:val="003D6174"/>
    <w:rsid w:val="003E3F04"/>
    <w:rsid w:val="00403CA6"/>
    <w:rsid w:val="0041053E"/>
    <w:rsid w:val="00417421"/>
    <w:rsid w:val="00421D84"/>
    <w:rsid w:val="00433A6A"/>
    <w:rsid w:val="00444EC5"/>
    <w:rsid w:val="00446BCF"/>
    <w:rsid w:val="00453FDA"/>
    <w:rsid w:val="0045492F"/>
    <w:rsid w:val="00454F13"/>
    <w:rsid w:val="004703CA"/>
    <w:rsid w:val="004711F3"/>
    <w:rsid w:val="004712A3"/>
    <w:rsid w:val="00471B05"/>
    <w:rsid w:val="004751AC"/>
    <w:rsid w:val="004761F1"/>
    <w:rsid w:val="00476938"/>
    <w:rsid w:val="0047796C"/>
    <w:rsid w:val="0048096C"/>
    <w:rsid w:val="00485D0F"/>
    <w:rsid w:val="00485F59"/>
    <w:rsid w:val="004878A0"/>
    <w:rsid w:val="0049021F"/>
    <w:rsid w:val="00492A47"/>
    <w:rsid w:val="00496671"/>
    <w:rsid w:val="004A14BB"/>
    <w:rsid w:val="004A33BD"/>
    <w:rsid w:val="004A3866"/>
    <w:rsid w:val="004A4006"/>
    <w:rsid w:val="004B243B"/>
    <w:rsid w:val="004B3B40"/>
    <w:rsid w:val="004B4DBE"/>
    <w:rsid w:val="004B5AA6"/>
    <w:rsid w:val="004C25ED"/>
    <w:rsid w:val="004C3C8E"/>
    <w:rsid w:val="004C5334"/>
    <w:rsid w:val="004E5874"/>
    <w:rsid w:val="004E5FDB"/>
    <w:rsid w:val="004F27F4"/>
    <w:rsid w:val="004F515F"/>
    <w:rsid w:val="005122FC"/>
    <w:rsid w:val="00520E8C"/>
    <w:rsid w:val="005238EC"/>
    <w:rsid w:val="00526C6F"/>
    <w:rsid w:val="0052756A"/>
    <w:rsid w:val="00537C8D"/>
    <w:rsid w:val="00540440"/>
    <w:rsid w:val="005411EF"/>
    <w:rsid w:val="0054127D"/>
    <w:rsid w:val="005444E1"/>
    <w:rsid w:val="00564753"/>
    <w:rsid w:val="00574AD3"/>
    <w:rsid w:val="00574AE6"/>
    <w:rsid w:val="00587360"/>
    <w:rsid w:val="0059201A"/>
    <w:rsid w:val="00596D05"/>
    <w:rsid w:val="005A1830"/>
    <w:rsid w:val="005B3648"/>
    <w:rsid w:val="005B7A0D"/>
    <w:rsid w:val="005C3E8F"/>
    <w:rsid w:val="005C5089"/>
    <w:rsid w:val="005C6E1D"/>
    <w:rsid w:val="005D6D37"/>
    <w:rsid w:val="005E1BBB"/>
    <w:rsid w:val="005E4A4A"/>
    <w:rsid w:val="005F4ED9"/>
    <w:rsid w:val="00602063"/>
    <w:rsid w:val="00604D0D"/>
    <w:rsid w:val="00605036"/>
    <w:rsid w:val="00612635"/>
    <w:rsid w:val="0061625C"/>
    <w:rsid w:val="006243DD"/>
    <w:rsid w:val="00626254"/>
    <w:rsid w:val="00631674"/>
    <w:rsid w:val="00633701"/>
    <w:rsid w:val="00636D58"/>
    <w:rsid w:val="00636E40"/>
    <w:rsid w:val="00640FD0"/>
    <w:rsid w:val="00642E6F"/>
    <w:rsid w:val="00645189"/>
    <w:rsid w:val="0065022A"/>
    <w:rsid w:val="00650372"/>
    <w:rsid w:val="00654E01"/>
    <w:rsid w:val="0066210A"/>
    <w:rsid w:val="006846F8"/>
    <w:rsid w:val="00684ECA"/>
    <w:rsid w:val="0068591C"/>
    <w:rsid w:val="006A5A60"/>
    <w:rsid w:val="006C3AD6"/>
    <w:rsid w:val="006C6CD4"/>
    <w:rsid w:val="006D3767"/>
    <w:rsid w:val="006D539F"/>
    <w:rsid w:val="006D564D"/>
    <w:rsid w:val="006D633D"/>
    <w:rsid w:val="006F1899"/>
    <w:rsid w:val="006F267F"/>
    <w:rsid w:val="006F5DB5"/>
    <w:rsid w:val="0070457E"/>
    <w:rsid w:val="0070774C"/>
    <w:rsid w:val="00710959"/>
    <w:rsid w:val="00711DA4"/>
    <w:rsid w:val="00711DC9"/>
    <w:rsid w:val="00713173"/>
    <w:rsid w:val="00727CD7"/>
    <w:rsid w:val="007429D7"/>
    <w:rsid w:val="00742D2C"/>
    <w:rsid w:val="007437E4"/>
    <w:rsid w:val="00745274"/>
    <w:rsid w:val="00756114"/>
    <w:rsid w:val="00761347"/>
    <w:rsid w:val="007730D8"/>
    <w:rsid w:val="00782AD6"/>
    <w:rsid w:val="00784CFB"/>
    <w:rsid w:val="007908A3"/>
    <w:rsid w:val="00792F65"/>
    <w:rsid w:val="00795B85"/>
    <w:rsid w:val="007B760A"/>
    <w:rsid w:val="007B7EF1"/>
    <w:rsid w:val="007C0E59"/>
    <w:rsid w:val="007C2634"/>
    <w:rsid w:val="007C36DA"/>
    <w:rsid w:val="007D1419"/>
    <w:rsid w:val="007D6083"/>
    <w:rsid w:val="007E5DCE"/>
    <w:rsid w:val="007F104C"/>
    <w:rsid w:val="007F1B90"/>
    <w:rsid w:val="00814079"/>
    <w:rsid w:val="00823DCB"/>
    <w:rsid w:val="008247EB"/>
    <w:rsid w:val="00833ADE"/>
    <w:rsid w:val="0083451E"/>
    <w:rsid w:val="00840114"/>
    <w:rsid w:val="0084704D"/>
    <w:rsid w:val="00850992"/>
    <w:rsid w:val="00852B5F"/>
    <w:rsid w:val="00863AA1"/>
    <w:rsid w:val="008647CB"/>
    <w:rsid w:val="00864928"/>
    <w:rsid w:val="00870717"/>
    <w:rsid w:val="008739F9"/>
    <w:rsid w:val="008801C0"/>
    <w:rsid w:val="00881241"/>
    <w:rsid w:val="008928DB"/>
    <w:rsid w:val="00893B79"/>
    <w:rsid w:val="00896A79"/>
    <w:rsid w:val="008A3AE9"/>
    <w:rsid w:val="008A59C4"/>
    <w:rsid w:val="008C2ABA"/>
    <w:rsid w:val="008C505F"/>
    <w:rsid w:val="008C78AE"/>
    <w:rsid w:val="008D0C0F"/>
    <w:rsid w:val="008D28EC"/>
    <w:rsid w:val="008E4D56"/>
    <w:rsid w:val="008F2F1A"/>
    <w:rsid w:val="008F5436"/>
    <w:rsid w:val="008F63EF"/>
    <w:rsid w:val="00905F23"/>
    <w:rsid w:val="00907E04"/>
    <w:rsid w:val="00911344"/>
    <w:rsid w:val="009161F8"/>
    <w:rsid w:val="009253E1"/>
    <w:rsid w:val="009259AE"/>
    <w:rsid w:val="0093124A"/>
    <w:rsid w:val="00943A07"/>
    <w:rsid w:val="009506CD"/>
    <w:rsid w:val="0095222C"/>
    <w:rsid w:val="00953BE7"/>
    <w:rsid w:val="00954CFB"/>
    <w:rsid w:val="00957CDC"/>
    <w:rsid w:val="00963259"/>
    <w:rsid w:val="00965570"/>
    <w:rsid w:val="00973940"/>
    <w:rsid w:val="00981676"/>
    <w:rsid w:val="009A01AE"/>
    <w:rsid w:val="009A1EE4"/>
    <w:rsid w:val="009B24F1"/>
    <w:rsid w:val="009B4874"/>
    <w:rsid w:val="009C29BE"/>
    <w:rsid w:val="009C3A1C"/>
    <w:rsid w:val="009C5866"/>
    <w:rsid w:val="009C5D9F"/>
    <w:rsid w:val="009C695B"/>
    <w:rsid w:val="009E2008"/>
    <w:rsid w:val="009F12CF"/>
    <w:rsid w:val="00A04C0A"/>
    <w:rsid w:val="00A05FE6"/>
    <w:rsid w:val="00A1172A"/>
    <w:rsid w:val="00A124FA"/>
    <w:rsid w:val="00A15F8A"/>
    <w:rsid w:val="00A23341"/>
    <w:rsid w:val="00A30BF9"/>
    <w:rsid w:val="00A3431B"/>
    <w:rsid w:val="00A3506C"/>
    <w:rsid w:val="00A356B6"/>
    <w:rsid w:val="00A36193"/>
    <w:rsid w:val="00A4228F"/>
    <w:rsid w:val="00A62F7E"/>
    <w:rsid w:val="00A65273"/>
    <w:rsid w:val="00A66732"/>
    <w:rsid w:val="00A67D07"/>
    <w:rsid w:val="00A72305"/>
    <w:rsid w:val="00A73AE9"/>
    <w:rsid w:val="00A778FF"/>
    <w:rsid w:val="00A84B4F"/>
    <w:rsid w:val="00A862D7"/>
    <w:rsid w:val="00A90BDA"/>
    <w:rsid w:val="00A9599C"/>
    <w:rsid w:val="00A9753B"/>
    <w:rsid w:val="00AA05C6"/>
    <w:rsid w:val="00AA0653"/>
    <w:rsid w:val="00AA1492"/>
    <w:rsid w:val="00AA7B86"/>
    <w:rsid w:val="00AB7ABF"/>
    <w:rsid w:val="00AC10B7"/>
    <w:rsid w:val="00AC5C21"/>
    <w:rsid w:val="00AC5D52"/>
    <w:rsid w:val="00AD4657"/>
    <w:rsid w:val="00AE1955"/>
    <w:rsid w:val="00AE33C5"/>
    <w:rsid w:val="00AE3A20"/>
    <w:rsid w:val="00AE51B5"/>
    <w:rsid w:val="00AF087E"/>
    <w:rsid w:val="00AF4667"/>
    <w:rsid w:val="00B0125A"/>
    <w:rsid w:val="00B11F1C"/>
    <w:rsid w:val="00B15EBF"/>
    <w:rsid w:val="00B30983"/>
    <w:rsid w:val="00B374D0"/>
    <w:rsid w:val="00B53825"/>
    <w:rsid w:val="00B54119"/>
    <w:rsid w:val="00B56157"/>
    <w:rsid w:val="00B57E28"/>
    <w:rsid w:val="00B709E6"/>
    <w:rsid w:val="00B7147C"/>
    <w:rsid w:val="00B72426"/>
    <w:rsid w:val="00B7408E"/>
    <w:rsid w:val="00B7665A"/>
    <w:rsid w:val="00B802E6"/>
    <w:rsid w:val="00B83B87"/>
    <w:rsid w:val="00B84FC0"/>
    <w:rsid w:val="00B87BFF"/>
    <w:rsid w:val="00B901DC"/>
    <w:rsid w:val="00B92D07"/>
    <w:rsid w:val="00B95102"/>
    <w:rsid w:val="00B95812"/>
    <w:rsid w:val="00BA2E3A"/>
    <w:rsid w:val="00BA35DD"/>
    <w:rsid w:val="00BA7527"/>
    <w:rsid w:val="00BB3D0E"/>
    <w:rsid w:val="00BB4F13"/>
    <w:rsid w:val="00BD0BDB"/>
    <w:rsid w:val="00BD6C29"/>
    <w:rsid w:val="00BE20E0"/>
    <w:rsid w:val="00BE412F"/>
    <w:rsid w:val="00BE5BD1"/>
    <w:rsid w:val="00BF27EE"/>
    <w:rsid w:val="00C030B7"/>
    <w:rsid w:val="00C078D0"/>
    <w:rsid w:val="00C1318A"/>
    <w:rsid w:val="00C14951"/>
    <w:rsid w:val="00C2248F"/>
    <w:rsid w:val="00C2534A"/>
    <w:rsid w:val="00C30976"/>
    <w:rsid w:val="00C30BBF"/>
    <w:rsid w:val="00C37414"/>
    <w:rsid w:val="00C4386B"/>
    <w:rsid w:val="00C458EF"/>
    <w:rsid w:val="00C53E13"/>
    <w:rsid w:val="00C66796"/>
    <w:rsid w:val="00C72935"/>
    <w:rsid w:val="00C77E6E"/>
    <w:rsid w:val="00C84763"/>
    <w:rsid w:val="00C85D68"/>
    <w:rsid w:val="00C9402D"/>
    <w:rsid w:val="00CB1A47"/>
    <w:rsid w:val="00CC4929"/>
    <w:rsid w:val="00CD07EB"/>
    <w:rsid w:val="00CD1524"/>
    <w:rsid w:val="00CD33D7"/>
    <w:rsid w:val="00CD3C24"/>
    <w:rsid w:val="00CD4F5A"/>
    <w:rsid w:val="00CE269E"/>
    <w:rsid w:val="00CF213E"/>
    <w:rsid w:val="00CF72AA"/>
    <w:rsid w:val="00CF72F9"/>
    <w:rsid w:val="00D1315C"/>
    <w:rsid w:val="00D21CD8"/>
    <w:rsid w:val="00D225A6"/>
    <w:rsid w:val="00D34627"/>
    <w:rsid w:val="00D3466F"/>
    <w:rsid w:val="00D4042B"/>
    <w:rsid w:val="00D441D6"/>
    <w:rsid w:val="00D4734E"/>
    <w:rsid w:val="00D51871"/>
    <w:rsid w:val="00D576EF"/>
    <w:rsid w:val="00D57A6D"/>
    <w:rsid w:val="00D66426"/>
    <w:rsid w:val="00D66852"/>
    <w:rsid w:val="00D73F29"/>
    <w:rsid w:val="00D7713F"/>
    <w:rsid w:val="00D833BB"/>
    <w:rsid w:val="00D83560"/>
    <w:rsid w:val="00D934F0"/>
    <w:rsid w:val="00DA2C89"/>
    <w:rsid w:val="00DA4B12"/>
    <w:rsid w:val="00DB57A9"/>
    <w:rsid w:val="00DC3E2A"/>
    <w:rsid w:val="00DD1985"/>
    <w:rsid w:val="00DD2531"/>
    <w:rsid w:val="00DD506B"/>
    <w:rsid w:val="00DD72EE"/>
    <w:rsid w:val="00DD7FCA"/>
    <w:rsid w:val="00DE5581"/>
    <w:rsid w:val="00DF2C9B"/>
    <w:rsid w:val="00DF49F7"/>
    <w:rsid w:val="00DF4D12"/>
    <w:rsid w:val="00DF5F9A"/>
    <w:rsid w:val="00E0032D"/>
    <w:rsid w:val="00E01739"/>
    <w:rsid w:val="00E03E71"/>
    <w:rsid w:val="00E04258"/>
    <w:rsid w:val="00E05A08"/>
    <w:rsid w:val="00E11F19"/>
    <w:rsid w:val="00E12C19"/>
    <w:rsid w:val="00E12F18"/>
    <w:rsid w:val="00E23AFF"/>
    <w:rsid w:val="00E2487F"/>
    <w:rsid w:val="00E31558"/>
    <w:rsid w:val="00E32215"/>
    <w:rsid w:val="00E37953"/>
    <w:rsid w:val="00E44141"/>
    <w:rsid w:val="00E45F2F"/>
    <w:rsid w:val="00E63A6D"/>
    <w:rsid w:val="00E66985"/>
    <w:rsid w:val="00E703F9"/>
    <w:rsid w:val="00E71A73"/>
    <w:rsid w:val="00E733B1"/>
    <w:rsid w:val="00E77B81"/>
    <w:rsid w:val="00E77BF7"/>
    <w:rsid w:val="00E91941"/>
    <w:rsid w:val="00E91EE2"/>
    <w:rsid w:val="00E94352"/>
    <w:rsid w:val="00EA2C3C"/>
    <w:rsid w:val="00EB13BE"/>
    <w:rsid w:val="00EC4A6E"/>
    <w:rsid w:val="00ED22D4"/>
    <w:rsid w:val="00ED3B89"/>
    <w:rsid w:val="00ED6D30"/>
    <w:rsid w:val="00EE4528"/>
    <w:rsid w:val="00EE65A0"/>
    <w:rsid w:val="00EF1CB3"/>
    <w:rsid w:val="00EF2F34"/>
    <w:rsid w:val="00EF5B6C"/>
    <w:rsid w:val="00EF6AE5"/>
    <w:rsid w:val="00EF7C02"/>
    <w:rsid w:val="00F012C9"/>
    <w:rsid w:val="00F06338"/>
    <w:rsid w:val="00F15DB3"/>
    <w:rsid w:val="00F24F75"/>
    <w:rsid w:val="00F319DF"/>
    <w:rsid w:val="00F348D9"/>
    <w:rsid w:val="00F3738E"/>
    <w:rsid w:val="00F4042B"/>
    <w:rsid w:val="00F5305C"/>
    <w:rsid w:val="00F54B43"/>
    <w:rsid w:val="00F60EFB"/>
    <w:rsid w:val="00F76180"/>
    <w:rsid w:val="00F76C76"/>
    <w:rsid w:val="00F77F77"/>
    <w:rsid w:val="00F8351B"/>
    <w:rsid w:val="00F85F74"/>
    <w:rsid w:val="00F87F17"/>
    <w:rsid w:val="00FB30B6"/>
    <w:rsid w:val="00FB7F39"/>
    <w:rsid w:val="00FC61E9"/>
    <w:rsid w:val="00FC656C"/>
    <w:rsid w:val="00FC707A"/>
    <w:rsid w:val="00FD49E6"/>
    <w:rsid w:val="00FE1532"/>
    <w:rsid w:val="00FE4C05"/>
    <w:rsid w:val="00FF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532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3C45"/>
    <w:pPr>
      <w:keepNext/>
      <w:jc w:val="right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63C45"/>
    <w:rPr>
      <w:rFonts w:eastAsia="Times New Roman"/>
      <w:b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363C45"/>
    <w:pPr>
      <w:jc w:val="center"/>
    </w:pPr>
    <w:rPr>
      <w:rFonts w:ascii="Times New Roman CYR" w:hAnsi="Times New Roman CYR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363C45"/>
    <w:rPr>
      <w:rFonts w:ascii="Times New Roman CYR" w:eastAsia="Times New Roman" w:hAnsi="Times New Roman CYR"/>
      <w:b/>
      <w:szCs w:val="20"/>
      <w:lang w:eastAsia="ru-RU"/>
    </w:rPr>
  </w:style>
  <w:style w:type="paragraph" w:styleId="a6">
    <w:name w:val="Body Text Indent"/>
    <w:basedOn w:val="a"/>
    <w:link w:val="a7"/>
    <w:semiHidden/>
    <w:rsid w:val="00363C45"/>
    <w:pPr>
      <w:shd w:val="clear" w:color="auto" w:fill="FFFFFF"/>
      <w:ind w:firstLine="720"/>
      <w:jc w:val="both"/>
    </w:pPr>
    <w:rPr>
      <w:color w:val="000000"/>
      <w:spacing w:val="-6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semiHidden/>
    <w:rsid w:val="00363C45"/>
    <w:rPr>
      <w:rFonts w:eastAsia="Times New Roman"/>
      <w:color w:val="000000"/>
      <w:spacing w:val="-6"/>
      <w:szCs w:val="28"/>
      <w:shd w:val="clear" w:color="auto" w:fill="FFFFFF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54B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4B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532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4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NK</cp:lastModifiedBy>
  <cp:revision>19</cp:revision>
  <cp:lastPrinted>2014-03-27T13:48:00Z</cp:lastPrinted>
  <dcterms:created xsi:type="dcterms:W3CDTF">2014-04-28T15:13:00Z</dcterms:created>
  <dcterms:modified xsi:type="dcterms:W3CDTF">2014-06-27T12:43:00Z</dcterms:modified>
</cp:coreProperties>
</file>