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C9" w:rsidRDefault="003E35C9" w:rsidP="003E35C9">
      <w:pPr>
        <w:pStyle w:val="a3"/>
        <w:jc w:val="center"/>
        <w:rPr>
          <w:rStyle w:val="a6"/>
          <w:rFonts w:ascii="Arial Black" w:hAnsi="Arial Black" w:cs="Arial"/>
          <w:color w:val="222222"/>
          <w:shd w:val="clear" w:color="auto" w:fill="FFFFFF"/>
        </w:rPr>
      </w:pPr>
      <w:r w:rsidRPr="003E35C9">
        <w:rPr>
          <w:rFonts w:ascii="Arial Black" w:hAnsi="Arial Black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5A435F" wp14:editId="33D76E7A">
            <wp:simplePos x="0" y="0"/>
            <wp:positionH relativeFrom="margin">
              <wp:posOffset>-651510</wp:posOffset>
            </wp:positionH>
            <wp:positionV relativeFrom="paragraph">
              <wp:posOffset>3810</wp:posOffset>
            </wp:positionV>
            <wp:extent cx="1863725" cy="1917065"/>
            <wp:effectExtent l="0" t="0" r="0" b="6985"/>
            <wp:wrapTight wrapText="bothSides">
              <wp:wrapPolygon edited="0">
                <wp:start x="442" y="0"/>
                <wp:lineTo x="442" y="21464"/>
                <wp:lineTo x="20091" y="21464"/>
                <wp:lineTo x="20091" y="0"/>
                <wp:lineTo x="442" y="0"/>
              </wp:wrapPolygon>
            </wp:wrapTight>
            <wp:docPr id="1" name="Рисунок 1" descr="O:\флаг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лаг\Рисунок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1" r="14370"/>
                    <a:stretch/>
                  </pic:blipFill>
                  <pic:spPr bwMode="auto">
                    <a:xfrm>
                      <a:off x="0" y="0"/>
                      <a:ext cx="186372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5C9">
        <w:rPr>
          <w:rStyle w:val="a6"/>
          <w:rFonts w:ascii="Arial Black" w:hAnsi="Arial Black" w:cs="Arial"/>
          <w:color w:val="222222"/>
          <w:shd w:val="clear" w:color="auto" w:fill="FFFFFF"/>
        </w:rPr>
        <w:t>МУНИЦИПАЛЬНОЕ КАЗЁННОЕ УЧРЕЖДЕНИЕ</w:t>
      </w:r>
    </w:p>
    <w:p w:rsidR="003E35C9" w:rsidRPr="003E35C9" w:rsidRDefault="003E35C9" w:rsidP="003E35C9">
      <w:pPr>
        <w:pStyle w:val="a3"/>
        <w:jc w:val="center"/>
        <w:rPr>
          <w:rStyle w:val="a6"/>
          <w:rFonts w:ascii="Arial Black" w:hAnsi="Arial Black" w:cs="Arial"/>
          <w:color w:val="222222"/>
          <w:shd w:val="clear" w:color="auto" w:fill="FFFFFF"/>
        </w:rPr>
      </w:pPr>
      <w:r w:rsidRPr="003E35C9">
        <w:rPr>
          <w:rStyle w:val="a6"/>
          <w:rFonts w:ascii="Arial Black" w:hAnsi="Arial Black" w:cs="Arial"/>
          <w:color w:val="222222"/>
          <w:shd w:val="clear" w:color="auto" w:fill="FFFFFF"/>
        </w:rPr>
        <w:t xml:space="preserve"> "ЦЕНТР ОБЕСПЕЧЕНИЯ ДЕЯТЕЛЬНОСТИ СИСТЕМЫ ОБРАЗОВАНИЯ" МУНИЦИПАЛЬНОГО ОБРАЗОВАНИЯ ЧЕРНСКИЙ РАЙОН</w:t>
      </w:r>
    </w:p>
    <w:p w:rsidR="003E35C9" w:rsidRPr="003E35C9" w:rsidRDefault="003E35C9" w:rsidP="003E35C9">
      <w:pPr>
        <w:pStyle w:val="a3"/>
        <w:jc w:val="center"/>
        <w:rPr>
          <w:rStyle w:val="a5"/>
          <w:rFonts w:ascii="Arial Black" w:hAnsi="Arial Black" w:cs="Times New Roman"/>
          <w:bCs/>
          <w:i w:val="0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  <w:r w:rsidRPr="003E35C9">
        <w:rPr>
          <w:rFonts w:ascii="Arial Black" w:hAnsi="Arial Black" w:cs="Times New Roman"/>
          <w:sz w:val="24"/>
          <w:szCs w:val="24"/>
        </w:rPr>
        <w:t>МУНИЦИПАЛЬНОЕ КАЗЁННОЕ ОБЩЕОБРАЗОВАТЕЛЬНОЕ УЧРЕЖДЕНИЕ</w:t>
      </w: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  <w:r w:rsidRPr="003E35C9">
        <w:rPr>
          <w:rFonts w:ascii="Arial Black" w:hAnsi="Arial Black" w:cs="Times New Roman"/>
          <w:sz w:val="24"/>
          <w:szCs w:val="24"/>
        </w:rPr>
        <w:t xml:space="preserve">«БОЛЬШЕСКУРАТОВСКАЯ СРЕДНЯЯ </w:t>
      </w:r>
      <w:r>
        <w:rPr>
          <w:rFonts w:ascii="Arial Black" w:hAnsi="Arial Black" w:cs="Times New Roman"/>
          <w:sz w:val="24"/>
          <w:szCs w:val="24"/>
        </w:rPr>
        <w:t xml:space="preserve">     </w:t>
      </w:r>
      <w:r w:rsidRPr="003E35C9">
        <w:rPr>
          <w:rFonts w:ascii="Arial Black" w:hAnsi="Arial Black" w:cs="Times New Roman"/>
          <w:sz w:val="24"/>
          <w:szCs w:val="24"/>
        </w:rPr>
        <w:t>ОБЩЕОБРАЗОВАТЕЛЬНАЯ ШКОЛА»</w:t>
      </w: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635FE4" w:rsidRDefault="003E35C9" w:rsidP="003E35C9">
      <w:pPr>
        <w:pStyle w:val="a3"/>
        <w:jc w:val="center"/>
        <w:rPr>
          <w:rFonts w:ascii="Arial Black" w:hAnsi="Arial Black"/>
          <w:sz w:val="24"/>
          <w:szCs w:val="24"/>
        </w:rPr>
      </w:pPr>
      <w:r w:rsidRPr="00635FE4">
        <w:rPr>
          <w:rFonts w:ascii="Arial Black" w:hAnsi="Arial Black"/>
          <w:sz w:val="24"/>
          <w:szCs w:val="24"/>
        </w:rPr>
        <w:t>МУНИЦИПАЛЬНЫЙ НАУЧНО-МЕТОДИЧЕСКИЙ СЕМИНАР</w:t>
      </w:r>
    </w:p>
    <w:p w:rsidR="003E35C9" w:rsidRPr="00635FE4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635FE4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  <w:r w:rsidRPr="00635FE4">
        <w:rPr>
          <w:rFonts w:ascii="Arial Black" w:hAnsi="Arial Black" w:cs="Times New Roman"/>
          <w:sz w:val="24"/>
          <w:szCs w:val="24"/>
        </w:rPr>
        <w:t>«ПРОГРАММА ВОСПИТАНИЯ: ОТ РЕАЛИЗАЦИИ ДО ПРОЕКТА»</w:t>
      </w: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72744" w:rsidRDefault="00372744" w:rsidP="003E35C9">
      <w:pPr>
        <w:pStyle w:val="a3"/>
        <w:jc w:val="center"/>
        <w:rPr>
          <w:rFonts w:ascii="Arial Black" w:hAnsi="Arial Black"/>
        </w:rPr>
      </w:pPr>
    </w:p>
    <w:p w:rsidR="00372744" w:rsidRDefault="00372744" w:rsidP="003E35C9">
      <w:pPr>
        <w:pStyle w:val="a3"/>
        <w:jc w:val="center"/>
        <w:rPr>
          <w:rFonts w:ascii="Arial Black" w:hAnsi="Arial Black"/>
        </w:rPr>
      </w:pPr>
    </w:p>
    <w:p w:rsidR="00372744" w:rsidRDefault="00372744" w:rsidP="003E35C9">
      <w:pPr>
        <w:pStyle w:val="a3"/>
        <w:jc w:val="center"/>
        <w:rPr>
          <w:rFonts w:ascii="Arial Black" w:hAnsi="Arial Black"/>
        </w:rPr>
      </w:pPr>
    </w:p>
    <w:p w:rsidR="003E35C9" w:rsidRDefault="003E35C9" w:rsidP="003E35C9">
      <w:pPr>
        <w:pStyle w:val="a3"/>
        <w:jc w:val="center"/>
        <w:rPr>
          <w:rFonts w:ascii="Arial Black" w:hAnsi="Arial Black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/>
        </w:rPr>
      </w:pPr>
    </w:p>
    <w:p w:rsidR="003E35C9" w:rsidRPr="003E35C9" w:rsidRDefault="003E35C9" w:rsidP="003E35C9">
      <w:pPr>
        <w:pStyle w:val="a3"/>
        <w:rPr>
          <w:rFonts w:ascii="Arial Black" w:hAnsi="Arial Black"/>
        </w:rPr>
      </w:pPr>
      <w:r w:rsidRPr="003E35C9">
        <w:rPr>
          <w:rFonts w:ascii="Arial Black" w:hAnsi="Arial Black"/>
        </w:rPr>
        <w:t xml:space="preserve">Дата проведения: 28 </w:t>
      </w:r>
      <w:r>
        <w:rPr>
          <w:rFonts w:ascii="Arial Black" w:hAnsi="Arial Black"/>
        </w:rPr>
        <w:t>апреля</w:t>
      </w:r>
    </w:p>
    <w:p w:rsidR="003E35C9" w:rsidRPr="003E35C9" w:rsidRDefault="003E35C9" w:rsidP="003E35C9">
      <w:pPr>
        <w:pStyle w:val="a3"/>
        <w:rPr>
          <w:rFonts w:ascii="Arial Black" w:hAnsi="Arial Black"/>
        </w:rPr>
      </w:pPr>
    </w:p>
    <w:p w:rsidR="003E35C9" w:rsidRPr="003E35C9" w:rsidRDefault="003E35C9" w:rsidP="003E35C9">
      <w:pPr>
        <w:pStyle w:val="a3"/>
        <w:rPr>
          <w:rFonts w:ascii="Arial Black" w:hAnsi="Arial Black"/>
        </w:rPr>
      </w:pPr>
      <w:r w:rsidRPr="003E35C9">
        <w:rPr>
          <w:rFonts w:ascii="Arial Black" w:hAnsi="Arial Black"/>
        </w:rPr>
        <w:t>Время проведения: 10.00 – 12.00</w:t>
      </w:r>
    </w:p>
    <w:p w:rsidR="003E35C9" w:rsidRPr="003E35C9" w:rsidRDefault="003E35C9" w:rsidP="003E35C9">
      <w:pPr>
        <w:pStyle w:val="a3"/>
        <w:rPr>
          <w:rFonts w:ascii="Arial Black" w:hAnsi="Arial Black"/>
        </w:rPr>
      </w:pPr>
    </w:p>
    <w:p w:rsidR="003E35C9" w:rsidRPr="003E35C9" w:rsidRDefault="003E35C9" w:rsidP="003E35C9">
      <w:pPr>
        <w:pStyle w:val="a3"/>
        <w:rPr>
          <w:rFonts w:ascii="Arial Black" w:hAnsi="Arial Black" w:cs="Times New Roman"/>
          <w:sz w:val="24"/>
          <w:szCs w:val="24"/>
        </w:rPr>
      </w:pPr>
      <w:r w:rsidRPr="003E35C9">
        <w:rPr>
          <w:rFonts w:ascii="Arial Black" w:hAnsi="Arial Black"/>
        </w:rPr>
        <w:t>Форма проведения: очная</w:t>
      </w: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Pr="003E35C9" w:rsidRDefault="003E35C9" w:rsidP="003E35C9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</w:p>
    <w:p w:rsidR="003E35C9" w:rsidRDefault="003E35C9">
      <w:pPr>
        <w:rPr>
          <w:rFonts w:ascii="Arial Black" w:hAnsi="Arial Black"/>
        </w:rPr>
      </w:pPr>
    </w:p>
    <w:p w:rsidR="003E35C9" w:rsidRDefault="003E35C9">
      <w:pPr>
        <w:rPr>
          <w:rFonts w:ascii="Arial Black" w:hAnsi="Arial Black"/>
        </w:rPr>
      </w:pPr>
    </w:p>
    <w:p w:rsidR="003E35C9" w:rsidRDefault="003E35C9">
      <w:pPr>
        <w:rPr>
          <w:rFonts w:ascii="Arial Black" w:hAnsi="Arial Black"/>
        </w:rPr>
      </w:pPr>
    </w:p>
    <w:p w:rsidR="00BA478F" w:rsidRPr="00372744" w:rsidRDefault="003E35C9" w:rsidP="0037274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Чернь, 2022</w:t>
      </w:r>
    </w:p>
    <w:p w:rsidR="00BA478F" w:rsidRDefault="00BA478F" w:rsidP="003E35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ПОРЯДОК РАБОТЫ</w:t>
      </w:r>
    </w:p>
    <w:p w:rsidR="00BA478F" w:rsidRDefault="00BA478F" w:rsidP="003E35C9">
      <w:pPr>
        <w:jc w:val="center"/>
        <w:rPr>
          <w:rFonts w:ascii="Arial" w:hAnsi="Arial" w:cs="Arial"/>
        </w:rPr>
      </w:pPr>
    </w:p>
    <w:tbl>
      <w:tblPr>
        <w:tblStyle w:val="a7"/>
        <w:tblW w:w="10915" w:type="dxa"/>
        <w:tblInd w:w="-1134" w:type="dxa"/>
        <w:tblLook w:val="04A0" w:firstRow="1" w:lastRow="0" w:firstColumn="1" w:lastColumn="0" w:noHBand="0" w:noVBand="1"/>
      </w:tblPr>
      <w:tblGrid>
        <w:gridCol w:w="1701"/>
        <w:gridCol w:w="9214"/>
      </w:tblGrid>
      <w:tr w:rsidR="00BA478F" w:rsidRPr="00E34A94" w:rsidTr="0031103D"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478F" w:rsidRPr="00E34A94" w:rsidRDefault="00BA478F" w:rsidP="00BA4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A94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478F" w:rsidRPr="00E34A94" w:rsidRDefault="00BA478F" w:rsidP="00BA478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A94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</w:tr>
      <w:tr w:rsidR="00BA478F" w:rsidRPr="00E34A94" w:rsidTr="0031103D"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1D3F" w:rsidRDefault="00F51D3F" w:rsidP="00BA47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BA478F" w:rsidRPr="00E34A94" w:rsidRDefault="00BA478F" w:rsidP="00BA47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34A94">
              <w:rPr>
                <w:rFonts w:ascii="Arial" w:hAnsi="Arial" w:cs="Arial"/>
                <w:sz w:val="24"/>
                <w:szCs w:val="24"/>
              </w:rPr>
              <w:t xml:space="preserve">9.50 – 10.00 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1D3F" w:rsidRDefault="00F51D3F" w:rsidP="00BA47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BA478F" w:rsidRPr="00E34A94" w:rsidRDefault="00BA478F" w:rsidP="00BA47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34A94">
              <w:rPr>
                <w:rFonts w:ascii="Arial" w:hAnsi="Arial" w:cs="Arial"/>
                <w:sz w:val="24"/>
                <w:szCs w:val="24"/>
              </w:rPr>
              <w:t>Регистрация участников</w:t>
            </w:r>
          </w:p>
        </w:tc>
      </w:tr>
      <w:tr w:rsidR="007A77FC" w:rsidRPr="00E34A94" w:rsidTr="00606B61"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7A77FC" w:rsidRPr="00E34A94" w:rsidRDefault="007A77FC" w:rsidP="00BA47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A77FC" w:rsidRPr="00E34A94" w:rsidRDefault="007A77FC" w:rsidP="00BA478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4A94">
              <w:rPr>
                <w:rFonts w:ascii="Arial" w:hAnsi="Arial" w:cs="Arial"/>
                <w:b/>
                <w:sz w:val="24"/>
                <w:szCs w:val="24"/>
              </w:rPr>
              <w:t>Пухликова</w:t>
            </w:r>
            <w:proofErr w:type="spellEnd"/>
            <w:r w:rsidRPr="00E34A94">
              <w:rPr>
                <w:rFonts w:ascii="Arial" w:hAnsi="Arial" w:cs="Arial"/>
                <w:b/>
                <w:sz w:val="24"/>
                <w:szCs w:val="24"/>
              </w:rPr>
              <w:t xml:space="preserve"> Татьяна Анатольевна, </w:t>
            </w:r>
          </w:p>
          <w:p w:rsidR="007A77FC" w:rsidRPr="00E34A94" w:rsidRDefault="007A77FC" w:rsidP="00BA47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4A94">
              <w:rPr>
                <w:rFonts w:ascii="Arial" w:hAnsi="Arial" w:cs="Arial"/>
                <w:sz w:val="24"/>
                <w:szCs w:val="24"/>
              </w:rPr>
              <w:t>заместитель директора МКОУ «Большескуратовская СОШ»</w:t>
            </w:r>
          </w:p>
          <w:p w:rsidR="007A77FC" w:rsidRPr="00E34A94" w:rsidRDefault="007A77FC" w:rsidP="00BA478F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E34A94">
              <w:rPr>
                <w:rFonts w:ascii="Arial" w:hAnsi="Arial" w:cs="Arial"/>
                <w:i/>
                <w:sz w:val="24"/>
                <w:szCs w:val="24"/>
              </w:rPr>
              <w:t>Рабочая программа воспитания как инструмент реализации воспитательных задач в МКОУ «Большескуратовская СОШ»</w:t>
            </w:r>
          </w:p>
        </w:tc>
      </w:tr>
      <w:tr w:rsidR="007A77FC" w:rsidRPr="00E34A94" w:rsidTr="00606B61">
        <w:tc>
          <w:tcPr>
            <w:tcW w:w="1701" w:type="dxa"/>
            <w:vMerge/>
            <w:tcBorders>
              <w:left w:val="nil"/>
              <w:right w:val="nil"/>
            </w:tcBorders>
          </w:tcPr>
          <w:p w:rsidR="007A77FC" w:rsidRPr="00E34A94" w:rsidRDefault="007A77FC" w:rsidP="00552F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A77FC" w:rsidRPr="00930CCE" w:rsidRDefault="007A77FC" w:rsidP="00930CCE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- </w:t>
            </w:r>
            <w:r w:rsidRPr="00930CCE">
              <w:rPr>
                <w:rFonts w:ascii="Arial" w:hAnsi="Arial" w:cs="Arial"/>
                <w:i/>
                <w:w w:val="0"/>
                <w:sz w:val="24"/>
                <w:szCs w:val="24"/>
              </w:rPr>
              <w:t>Модуль «Ключевые общешкольные дела»</w:t>
            </w:r>
          </w:p>
          <w:p w:rsidR="007A77FC" w:rsidRPr="00930CCE" w:rsidRDefault="007A77FC" w:rsidP="00930CCE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- </w:t>
            </w:r>
            <w:r w:rsidRPr="00930CCE">
              <w:rPr>
                <w:rFonts w:ascii="Arial" w:hAnsi="Arial" w:cs="Arial"/>
                <w:i/>
                <w:w w:val="0"/>
                <w:sz w:val="24"/>
                <w:szCs w:val="24"/>
              </w:rPr>
              <w:t>Модуль «Классное руководство»</w:t>
            </w:r>
          </w:p>
          <w:p w:rsidR="007A77FC" w:rsidRPr="00930CCE" w:rsidRDefault="007A77FC" w:rsidP="00930CCE">
            <w:pPr>
              <w:pStyle w:val="a3"/>
              <w:rPr>
                <w:rFonts w:ascii="Arial" w:hAnsi="Arial" w:cs="Arial"/>
                <w:b/>
                <w:w w:val="0"/>
                <w:sz w:val="24"/>
                <w:szCs w:val="24"/>
              </w:rPr>
            </w:pPr>
          </w:p>
        </w:tc>
      </w:tr>
      <w:tr w:rsidR="007A77FC" w:rsidRPr="00E34A94" w:rsidTr="00606B61">
        <w:tc>
          <w:tcPr>
            <w:tcW w:w="1701" w:type="dxa"/>
            <w:vMerge/>
            <w:tcBorders>
              <w:left w:val="nil"/>
              <w:right w:val="nil"/>
            </w:tcBorders>
          </w:tcPr>
          <w:p w:rsidR="007A77FC" w:rsidRPr="00E34A94" w:rsidRDefault="007A77FC" w:rsidP="00552F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A77FC" w:rsidRPr="00372744" w:rsidRDefault="007A77FC" w:rsidP="00930CCE">
            <w:pPr>
              <w:pStyle w:val="a3"/>
              <w:rPr>
                <w:rFonts w:ascii="Arial" w:hAnsi="Arial" w:cs="Arial"/>
                <w:b/>
                <w:i/>
                <w:w w:val="0"/>
                <w:sz w:val="24"/>
                <w:szCs w:val="24"/>
              </w:rPr>
            </w:pPr>
            <w:proofErr w:type="spellStart"/>
            <w:r w:rsidRPr="0031103D">
              <w:rPr>
                <w:rFonts w:ascii="Arial" w:hAnsi="Arial" w:cs="Arial"/>
                <w:b/>
                <w:i/>
                <w:w w:val="0"/>
                <w:sz w:val="24"/>
                <w:szCs w:val="24"/>
              </w:rPr>
              <w:t>Авакян</w:t>
            </w:r>
            <w:proofErr w:type="spellEnd"/>
            <w:r w:rsidRPr="0031103D">
              <w:rPr>
                <w:rFonts w:ascii="Arial" w:hAnsi="Arial" w:cs="Arial"/>
                <w:b/>
                <w:i/>
                <w:w w:val="0"/>
                <w:sz w:val="24"/>
                <w:szCs w:val="24"/>
              </w:rPr>
              <w:t xml:space="preserve"> Анна </w:t>
            </w:r>
            <w:proofErr w:type="spellStart"/>
            <w:r w:rsidRPr="0031103D">
              <w:rPr>
                <w:rFonts w:ascii="Arial" w:hAnsi="Arial" w:cs="Arial"/>
                <w:b/>
                <w:i/>
                <w:w w:val="0"/>
                <w:sz w:val="24"/>
                <w:szCs w:val="24"/>
              </w:rPr>
              <w:t>Самвеловна</w:t>
            </w:r>
            <w:proofErr w:type="spellEnd"/>
            <w:r w:rsidRPr="0031103D">
              <w:rPr>
                <w:rFonts w:ascii="Arial" w:hAnsi="Arial" w:cs="Arial"/>
                <w:b/>
                <w:i/>
                <w:w w:val="0"/>
                <w:sz w:val="24"/>
                <w:szCs w:val="24"/>
              </w:rPr>
              <w:t>, учитель английского языка</w:t>
            </w:r>
          </w:p>
          <w:p w:rsidR="007A77FC" w:rsidRDefault="007A77FC" w:rsidP="00930CCE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- </w:t>
            </w:r>
            <w:r w:rsidRPr="00930CCE">
              <w:rPr>
                <w:rFonts w:ascii="Arial" w:hAnsi="Arial" w:cs="Arial"/>
                <w:i/>
                <w:w w:val="0"/>
                <w:sz w:val="24"/>
                <w:szCs w:val="24"/>
              </w:rPr>
              <w:t>Модуль  «Курсы внеурочной деятельности и дополнительного образования»</w:t>
            </w:r>
            <w:r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 Реализация регионального проекта «</w:t>
            </w:r>
            <w:r>
              <w:rPr>
                <w:rFonts w:ascii="Arial" w:hAnsi="Arial" w:cs="Arial"/>
                <w:i/>
                <w:w w:val="0"/>
                <w:sz w:val="24"/>
                <w:szCs w:val="24"/>
                <w:lang w:val="en-US"/>
              </w:rPr>
              <w:t>Welcome</w:t>
            </w:r>
            <w:r w:rsidRPr="00930CCE"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w w:val="0"/>
                <w:sz w:val="24"/>
                <w:szCs w:val="24"/>
                <w:lang w:val="en-US"/>
              </w:rPr>
              <w:t>to</w:t>
            </w:r>
            <w:r w:rsidRPr="00930CCE"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w w:val="0"/>
                <w:sz w:val="24"/>
                <w:szCs w:val="24"/>
                <w:lang w:val="en-US"/>
              </w:rPr>
              <w:t>Tula</w:t>
            </w:r>
            <w:r>
              <w:rPr>
                <w:rFonts w:ascii="Arial" w:hAnsi="Arial" w:cs="Arial"/>
                <w:i/>
                <w:w w:val="0"/>
                <w:sz w:val="24"/>
                <w:szCs w:val="24"/>
              </w:rPr>
              <w:t>»</w:t>
            </w:r>
          </w:p>
        </w:tc>
      </w:tr>
      <w:tr w:rsidR="007A77FC" w:rsidRPr="00E34A94" w:rsidTr="00606B61">
        <w:tc>
          <w:tcPr>
            <w:tcW w:w="1701" w:type="dxa"/>
            <w:vMerge/>
            <w:tcBorders>
              <w:left w:val="nil"/>
              <w:right w:val="nil"/>
            </w:tcBorders>
          </w:tcPr>
          <w:p w:rsidR="007A77FC" w:rsidRPr="00E34A94" w:rsidRDefault="007A77FC" w:rsidP="00552F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A77FC" w:rsidRDefault="007A77FC" w:rsidP="00552F28">
            <w:pPr>
              <w:pStyle w:val="a3"/>
              <w:rPr>
                <w:rFonts w:ascii="Arial" w:hAnsi="Arial" w:cs="Arial"/>
                <w:b/>
                <w:w w:val="0"/>
                <w:sz w:val="24"/>
                <w:szCs w:val="24"/>
              </w:rPr>
            </w:pPr>
          </w:p>
          <w:p w:rsidR="007A77FC" w:rsidRPr="00930CCE" w:rsidRDefault="007A77FC" w:rsidP="00552F28">
            <w:pPr>
              <w:pStyle w:val="a3"/>
              <w:rPr>
                <w:rFonts w:ascii="Arial" w:hAnsi="Arial" w:cs="Arial"/>
                <w:w w:val="0"/>
                <w:sz w:val="24"/>
                <w:szCs w:val="24"/>
              </w:rPr>
            </w:pPr>
            <w:r w:rsidRPr="00930CCE">
              <w:rPr>
                <w:rFonts w:ascii="Arial" w:hAnsi="Arial" w:cs="Arial"/>
                <w:b/>
                <w:w w:val="0"/>
                <w:sz w:val="24"/>
                <w:szCs w:val="24"/>
              </w:rPr>
              <w:t>Петрусь Татьяна Геннадьевна</w:t>
            </w:r>
            <w:r w:rsidRPr="00930CCE">
              <w:rPr>
                <w:rFonts w:ascii="Arial" w:hAnsi="Arial" w:cs="Arial"/>
                <w:w w:val="0"/>
                <w:sz w:val="24"/>
                <w:szCs w:val="24"/>
              </w:rPr>
              <w:t>,</w:t>
            </w:r>
          </w:p>
          <w:p w:rsidR="007A77FC" w:rsidRPr="00372744" w:rsidRDefault="007A77FC" w:rsidP="00552F28">
            <w:pPr>
              <w:pStyle w:val="a3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30C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заместитель руководителя ВКП, руководитель ШМО</w:t>
            </w:r>
          </w:p>
          <w:p w:rsidR="007A77FC" w:rsidRPr="00930CCE" w:rsidRDefault="007A77FC" w:rsidP="00552F28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- </w:t>
            </w:r>
            <w:r w:rsidRPr="00930CCE"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Модуль «Школьный урок» </w:t>
            </w:r>
            <w:r>
              <w:rPr>
                <w:rFonts w:ascii="Arial" w:hAnsi="Arial" w:cs="Arial"/>
                <w:i/>
                <w:w w:val="0"/>
                <w:sz w:val="24"/>
                <w:szCs w:val="24"/>
              </w:rPr>
              <w:t>Функциональная грамотность</w:t>
            </w:r>
          </w:p>
        </w:tc>
      </w:tr>
      <w:tr w:rsidR="007A77FC" w:rsidRPr="00E34A94" w:rsidTr="00606B61">
        <w:tc>
          <w:tcPr>
            <w:tcW w:w="1701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7A77FC" w:rsidRPr="00E34A94" w:rsidRDefault="007A77FC" w:rsidP="00552F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A77FC" w:rsidRPr="00930CCE" w:rsidRDefault="007A77FC" w:rsidP="00552F28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- </w:t>
            </w:r>
            <w:r w:rsidRPr="00930CCE">
              <w:rPr>
                <w:rFonts w:ascii="Arial" w:hAnsi="Arial" w:cs="Arial"/>
                <w:i/>
                <w:w w:val="0"/>
                <w:sz w:val="24"/>
                <w:szCs w:val="24"/>
              </w:rPr>
              <w:t>Модуль «Школьный урок» Реализация регионального проекта Основы семейной жизни</w:t>
            </w:r>
          </w:p>
        </w:tc>
      </w:tr>
      <w:tr w:rsidR="00552F28" w:rsidRPr="00E34A94" w:rsidTr="00635FE4"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2F28" w:rsidRDefault="00552F28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77FC" w:rsidRDefault="007A77FC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77FC" w:rsidRDefault="007A77FC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10.20 – 10.40</w:t>
            </w:r>
          </w:p>
          <w:p w:rsidR="007A77FC" w:rsidRDefault="007A77FC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77FC" w:rsidRDefault="007A77FC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 – 11.00</w:t>
            </w:r>
          </w:p>
          <w:p w:rsidR="007A77FC" w:rsidRDefault="007A77FC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A77FC" w:rsidRPr="00E34A94" w:rsidRDefault="007A77FC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 11.20</w:t>
            </w:r>
          </w:p>
        </w:tc>
        <w:tc>
          <w:tcPr>
            <w:tcW w:w="92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72744" w:rsidRPr="00930CCE" w:rsidRDefault="00372744" w:rsidP="00372744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0"/>
                <w:sz w:val="24"/>
                <w:szCs w:val="24"/>
              </w:rPr>
              <w:t>-</w:t>
            </w:r>
            <w:r w:rsidRPr="00930CCE"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Модуль «Школьный урок» Точка роста» </w:t>
            </w:r>
          </w:p>
          <w:p w:rsidR="00372744" w:rsidRPr="00930CCE" w:rsidRDefault="00372744" w:rsidP="00372744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  <w:r w:rsidRPr="00930CCE">
              <w:rPr>
                <w:rFonts w:ascii="Arial" w:hAnsi="Arial" w:cs="Arial"/>
                <w:i/>
                <w:w w:val="0"/>
                <w:sz w:val="24"/>
                <w:szCs w:val="24"/>
              </w:rPr>
              <w:t>Химия/биология/физика</w:t>
            </w:r>
          </w:p>
          <w:p w:rsidR="00372744" w:rsidRDefault="00372744" w:rsidP="00372744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  <w:r w:rsidRPr="00930CCE">
              <w:rPr>
                <w:rFonts w:ascii="Arial" w:hAnsi="Arial" w:cs="Arial"/>
                <w:i/>
                <w:w w:val="0"/>
                <w:sz w:val="24"/>
                <w:szCs w:val="24"/>
              </w:rPr>
              <w:t>ЦОС Графический дизайн</w:t>
            </w:r>
          </w:p>
          <w:p w:rsidR="00372744" w:rsidRDefault="00372744" w:rsidP="00372744">
            <w:pPr>
              <w:pStyle w:val="a3"/>
              <w:rPr>
                <w:rFonts w:ascii="Arial" w:hAnsi="Arial" w:cs="Arial"/>
                <w:b/>
                <w:w w:val="0"/>
                <w:sz w:val="24"/>
                <w:szCs w:val="24"/>
              </w:rPr>
            </w:pPr>
          </w:p>
          <w:p w:rsidR="00930CCE" w:rsidRDefault="00930CCE" w:rsidP="00552F28">
            <w:pPr>
              <w:pStyle w:val="a3"/>
              <w:rPr>
                <w:rFonts w:ascii="Arial" w:hAnsi="Arial" w:cs="Arial"/>
                <w:b/>
                <w:w w:val="0"/>
                <w:sz w:val="24"/>
                <w:szCs w:val="24"/>
              </w:rPr>
            </w:pPr>
            <w:r w:rsidRPr="00930CCE">
              <w:rPr>
                <w:rFonts w:ascii="Arial" w:hAnsi="Arial" w:cs="Arial"/>
                <w:b/>
                <w:w w:val="0"/>
                <w:sz w:val="24"/>
                <w:szCs w:val="24"/>
              </w:rPr>
              <w:t>Алдонина Светлана Вячеславовна, учитель математики и физики</w:t>
            </w:r>
          </w:p>
          <w:p w:rsidR="00372744" w:rsidRPr="00372744" w:rsidRDefault="00372744" w:rsidP="00552F28">
            <w:pPr>
              <w:pStyle w:val="a3"/>
              <w:rPr>
                <w:rFonts w:ascii="Arial" w:hAnsi="Arial" w:cs="Arial"/>
                <w:b/>
                <w:i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372744">
              <w:rPr>
                <w:rFonts w:ascii="Arial" w:hAnsi="Arial" w:cs="Arial"/>
                <w:i/>
                <w:sz w:val="24"/>
                <w:szCs w:val="24"/>
              </w:rPr>
              <w:t xml:space="preserve">Формирование </w:t>
            </w:r>
            <w:r w:rsidR="00635FE4" w:rsidRPr="00372744">
              <w:rPr>
                <w:rFonts w:ascii="Arial" w:hAnsi="Arial" w:cs="Arial"/>
                <w:i/>
                <w:sz w:val="24"/>
                <w:szCs w:val="24"/>
              </w:rPr>
              <w:t>исследовательских умений,</w:t>
            </w:r>
            <w:r w:rsidRPr="00372744">
              <w:rPr>
                <w:rFonts w:ascii="Arial" w:hAnsi="Arial" w:cs="Arial"/>
                <w:i/>
                <w:sz w:val="24"/>
                <w:szCs w:val="24"/>
              </w:rPr>
              <w:t xml:space="preserve"> обучающихся в рамках естественно-научн</w:t>
            </w:r>
            <w:r>
              <w:rPr>
                <w:rFonts w:ascii="Arial" w:hAnsi="Arial" w:cs="Arial"/>
                <w:i/>
                <w:sz w:val="24"/>
                <w:szCs w:val="24"/>
              </w:rPr>
              <w:t>ой грамотности на уроках физики</w:t>
            </w:r>
          </w:p>
          <w:p w:rsidR="00CF1A23" w:rsidRDefault="00CF1A23" w:rsidP="00552F28">
            <w:pPr>
              <w:pStyle w:val="a3"/>
              <w:rPr>
                <w:rFonts w:ascii="Arial" w:hAnsi="Arial" w:cs="Arial"/>
                <w:b/>
                <w:w w:val="0"/>
                <w:sz w:val="24"/>
                <w:szCs w:val="24"/>
              </w:rPr>
            </w:pPr>
          </w:p>
          <w:p w:rsidR="00930CCE" w:rsidRDefault="00930CCE" w:rsidP="00552F28">
            <w:pPr>
              <w:pStyle w:val="a3"/>
              <w:rPr>
                <w:rFonts w:ascii="Arial" w:hAnsi="Arial" w:cs="Arial"/>
                <w:b/>
                <w:w w:val="0"/>
                <w:sz w:val="24"/>
                <w:szCs w:val="24"/>
              </w:rPr>
            </w:pPr>
            <w:r w:rsidRPr="00930CCE">
              <w:rPr>
                <w:rFonts w:ascii="Arial" w:hAnsi="Arial" w:cs="Arial"/>
                <w:b/>
                <w:w w:val="0"/>
                <w:sz w:val="24"/>
                <w:szCs w:val="24"/>
              </w:rPr>
              <w:t>Руднева Ирина Юрьевна, учитель химии</w:t>
            </w:r>
          </w:p>
          <w:p w:rsidR="00372744" w:rsidRPr="00372744" w:rsidRDefault="00372744" w:rsidP="00552F28">
            <w:pPr>
              <w:pStyle w:val="a3"/>
              <w:rPr>
                <w:rFonts w:ascii="Arial" w:hAnsi="Arial" w:cs="Arial"/>
                <w:b/>
                <w:i/>
                <w:w w:val="0"/>
                <w:sz w:val="24"/>
                <w:szCs w:val="24"/>
              </w:rPr>
            </w:pPr>
            <w:r w:rsidRPr="00372744">
              <w:rPr>
                <w:rFonts w:ascii="Arial" w:hAnsi="Arial" w:cs="Arial"/>
                <w:i/>
                <w:sz w:val="24"/>
                <w:szCs w:val="24"/>
              </w:rPr>
              <w:t>Организация экспериментальной работы обучающихся на уроках биологии в условиях формирования естественно-научной грамотности</w:t>
            </w:r>
          </w:p>
          <w:p w:rsidR="00CF1A23" w:rsidRDefault="00CF1A23" w:rsidP="00552F28">
            <w:pPr>
              <w:pStyle w:val="a3"/>
              <w:rPr>
                <w:rFonts w:ascii="Arial" w:hAnsi="Arial" w:cs="Arial"/>
                <w:b/>
                <w:w w:val="0"/>
                <w:sz w:val="24"/>
                <w:szCs w:val="24"/>
              </w:rPr>
            </w:pPr>
          </w:p>
          <w:p w:rsidR="00930CCE" w:rsidRDefault="00930CCE" w:rsidP="00552F28">
            <w:pPr>
              <w:pStyle w:val="a3"/>
              <w:rPr>
                <w:rFonts w:ascii="Arial" w:hAnsi="Arial" w:cs="Arial"/>
                <w:b/>
                <w:w w:val="0"/>
                <w:sz w:val="24"/>
                <w:szCs w:val="24"/>
              </w:rPr>
            </w:pPr>
            <w:r w:rsidRPr="00930CCE">
              <w:rPr>
                <w:rFonts w:ascii="Arial" w:hAnsi="Arial" w:cs="Arial"/>
                <w:b/>
                <w:w w:val="0"/>
                <w:sz w:val="24"/>
                <w:szCs w:val="24"/>
              </w:rPr>
              <w:t>Плахов Михаил Алексеевич, учитель информатики</w:t>
            </w:r>
          </w:p>
          <w:p w:rsidR="00552F28" w:rsidRPr="00372744" w:rsidRDefault="00372744" w:rsidP="00552F28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w w:val="0"/>
                <w:sz w:val="24"/>
                <w:szCs w:val="24"/>
              </w:rPr>
              <w:t>Основы робототехники</w:t>
            </w:r>
          </w:p>
        </w:tc>
      </w:tr>
      <w:tr w:rsidR="00695AAE" w:rsidRPr="00E34A94" w:rsidTr="00635FE4"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95AAE" w:rsidRPr="00E34A94" w:rsidRDefault="007A77FC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 – 11.40</w:t>
            </w:r>
          </w:p>
        </w:tc>
        <w:tc>
          <w:tcPr>
            <w:tcW w:w="92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1D3F" w:rsidRDefault="00F51D3F" w:rsidP="00552F28">
            <w:pPr>
              <w:pStyle w:val="a3"/>
              <w:rPr>
                <w:rFonts w:ascii="Arial" w:hAnsi="Arial" w:cs="Arial"/>
                <w:b/>
                <w:w w:val="0"/>
                <w:sz w:val="24"/>
                <w:szCs w:val="24"/>
              </w:rPr>
            </w:pPr>
          </w:p>
          <w:p w:rsidR="00F51D3F" w:rsidRPr="00F51D3F" w:rsidRDefault="00F51D3F" w:rsidP="00552F28">
            <w:pPr>
              <w:pStyle w:val="a3"/>
              <w:rPr>
                <w:rFonts w:ascii="Arial" w:hAnsi="Arial" w:cs="Arial"/>
                <w:b/>
                <w:w w:val="0"/>
                <w:sz w:val="24"/>
                <w:szCs w:val="24"/>
              </w:rPr>
            </w:pPr>
            <w:r w:rsidRPr="00F51D3F">
              <w:rPr>
                <w:rFonts w:ascii="Arial" w:hAnsi="Arial" w:cs="Arial"/>
                <w:b/>
                <w:w w:val="0"/>
                <w:sz w:val="24"/>
                <w:szCs w:val="24"/>
              </w:rPr>
              <w:t>Аношина Татьяна Николаевна, учитель истории и обществознания</w:t>
            </w:r>
          </w:p>
          <w:p w:rsidR="00F51D3F" w:rsidRPr="00372744" w:rsidRDefault="00F51D3F" w:rsidP="00552F28">
            <w:pPr>
              <w:pStyle w:val="a3"/>
              <w:rPr>
                <w:rFonts w:ascii="Arial" w:hAnsi="Arial" w:cs="Arial"/>
                <w:b/>
                <w:w w:val="0"/>
                <w:sz w:val="24"/>
                <w:szCs w:val="24"/>
              </w:rPr>
            </w:pPr>
            <w:r w:rsidRPr="00F51D3F">
              <w:rPr>
                <w:rFonts w:ascii="Arial" w:hAnsi="Arial" w:cs="Arial"/>
                <w:b/>
                <w:w w:val="0"/>
                <w:sz w:val="24"/>
                <w:szCs w:val="24"/>
              </w:rPr>
              <w:t>Плахов Михаил Алексеевич, учитель информатики</w:t>
            </w:r>
          </w:p>
          <w:p w:rsidR="00695AAE" w:rsidRPr="00930CCE" w:rsidRDefault="00695AAE" w:rsidP="00552F28">
            <w:pPr>
              <w:pStyle w:val="a3"/>
              <w:rPr>
                <w:rFonts w:ascii="Arial" w:hAnsi="Arial" w:cs="Arial"/>
                <w:b/>
                <w:w w:val="0"/>
                <w:sz w:val="24"/>
                <w:szCs w:val="24"/>
              </w:rPr>
            </w:pPr>
            <w:r w:rsidRPr="00930CCE">
              <w:rPr>
                <w:rFonts w:ascii="Arial" w:hAnsi="Arial" w:cs="Arial"/>
                <w:i/>
                <w:w w:val="0"/>
                <w:sz w:val="24"/>
                <w:szCs w:val="24"/>
              </w:rPr>
              <w:t>Модуль «Школьный урок»</w:t>
            </w:r>
            <w:r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 Индивидуальный проект</w:t>
            </w:r>
          </w:p>
        </w:tc>
      </w:tr>
      <w:tr w:rsidR="00552F28" w:rsidRPr="00E34A94" w:rsidTr="00635FE4"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2F28" w:rsidRPr="00E34A94" w:rsidRDefault="0015284E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 – 12.00</w:t>
            </w:r>
          </w:p>
        </w:tc>
        <w:tc>
          <w:tcPr>
            <w:tcW w:w="921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1D3F" w:rsidRDefault="00F51D3F" w:rsidP="00552F28">
            <w:pPr>
              <w:pStyle w:val="a3"/>
              <w:rPr>
                <w:rFonts w:ascii="Arial" w:hAnsi="Arial" w:cs="Arial"/>
                <w:iCs/>
                <w:color w:val="000000"/>
                <w:w w:val="0"/>
                <w:sz w:val="24"/>
                <w:szCs w:val="24"/>
              </w:rPr>
            </w:pPr>
          </w:p>
          <w:p w:rsidR="00F51D3F" w:rsidRPr="00E34A94" w:rsidRDefault="00F51D3F" w:rsidP="00F51D3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4A94">
              <w:rPr>
                <w:rFonts w:ascii="Arial" w:hAnsi="Arial" w:cs="Arial"/>
                <w:b/>
                <w:sz w:val="24"/>
                <w:szCs w:val="24"/>
              </w:rPr>
              <w:t>Пухликова</w:t>
            </w:r>
            <w:proofErr w:type="spellEnd"/>
            <w:r w:rsidRPr="00E34A94">
              <w:rPr>
                <w:rFonts w:ascii="Arial" w:hAnsi="Arial" w:cs="Arial"/>
                <w:b/>
                <w:sz w:val="24"/>
                <w:szCs w:val="24"/>
              </w:rPr>
              <w:t xml:space="preserve"> Татьяна Анатольевна, </w:t>
            </w:r>
          </w:p>
          <w:p w:rsidR="00F51D3F" w:rsidRPr="00372744" w:rsidRDefault="00F51D3F" w:rsidP="00552F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4A94">
              <w:rPr>
                <w:rFonts w:ascii="Arial" w:hAnsi="Arial" w:cs="Arial"/>
                <w:sz w:val="24"/>
                <w:szCs w:val="24"/>
              </w:rPr>
              <w:t>заместитель директора МКОУ «Большескуратовская СОШ»</w:t>
            </w:r>
          </w:p>
          <w:p w:rsidR="00552F28" w:rsidRPr="00F51D3F" w:rsidRDefault="00552F28" w:rsidP="00552F28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  <w:r w:rsidRPr="00F51D3F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>Модуль «Самоуправление»</w:t>
            </w:r>
          </w:p>
        </w:tc>
      </w:tr>
      <w:tr w:rsidR="00F056B1" w:rsidRPr="00E34A94" w:rsidTr="00F056B1">
        <w:trPr>
          <w:trHeight w:val="1104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056B1" w:rsidRPr="00E34A94" w:rsidRDefault="00F056B1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F056B1" w:rsidRPr="00F056B1" w:rsidRDefault="00F056B1" w:rsidP="00372744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  <w:r w:rsidRPr="00F056B1"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Модуль «Детские общественные объединения» </w:t>
            </w:r>
            <w:r w:rsidRPr="00F056B1">
              <w:rPr>
                <w:rFonts w:ascii="Arial" w:hAnsi="Arial" w:cs="Arial"/>
                <w:i/>
                <w:sz w:val="24"/>
                <w:szCs w:val="24"/>
              </w:rPr>
              <w:t>РДШ</w:t>
            </w:r>
          </w:p>
          <w:p w:rsidR="00F056B1" w:rsidRPr="00F056B1" w:rsidRDefault="00F056B1" w:rsidP="00372744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  <w:r w:rsidRPr="00F056B1">
              <w:rPr>
                <w:rFonts w:ascii="Arial" w:hAnsi="Arial" w:cs="Arial"/>
                <w:i/>
                <w:w w:val="0"/>
                <w:sz w:val="24"/>
                <w:szCs w:val="24"/>
              </w:rPr>
              <w:t xml:space="preserve">Модуль «Детские общественные объединения» </w:t>
            </w:r>
            <w:r w:rsidRPr="00F056B1">
              <w:rPr>
                <w:rFonts w:ascii="Arial" w:hAnsi="Arial" w:cs="Arial"/>
                <w:i/>
                <w:sz w:val="24"/>
                <w:szCs w:val="24"/>
              </w:rPr>
              <w:t>Доброволец</w:t>
            </w:r>
          </w:p>
        </w:tc>
      </w:tr>
      <w:tr w:rsidR="00552F28" w:rsidRPr="00E34A94" w:rsidTr="0031103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F28" w:rsidRPr="00E34A94" w:rsidRDefault="00552F28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51D3F" w:rsidRPr="00F056B1" w:rsidRDefault="00F51D3F" w:rsidP="00552F28">
            <w:pPr>
              <w:pStyle w:val="a3"/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 w:rsidRPr="00F51D3F"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  <w:t>Капылова</w:t>
            </w:r>
            <w:proofErr w:type="spellEnd"/>
            <w:r w:rsidRPr="00F51D3F"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  <w:t xml:space="preserve"> Людмила Николаевна, учитель начальных классов</w:t>
            </w:r>
          </w:p>
          <w:p w:rsidR="00552F28" w:rsidRPr="00F51D3F" w:rsidRDefault="00552F28" w:rsidP="00552F28">
            <w:pPr>
              <w:pStyle w:val="a3"/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</w:pPr>
            <w:r w:rsidRPr="00F51D3F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>Модуль «Детс</w:t>
            </w:r>
            <w:r w:rsidR="00F51D3F" w:rsidRPr="00F51D3F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>кие общественные объединения»</w:t>
            </w:r>
          </w:p>
          <w:p w:rsidR="00F51D3F" w:rsidRDefault="00F51D3F" w:rsidP="00552F28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F51D3F">
              <w:rPr>
                <w:rFonts w:ascii="Arial" w:hAnsi="Arial" w:cs="Arial"/>
                <w:i/>
                <w:sz w:val="24"/>
                <w:szCs w:val="24"/>
              </w:rPr>
              <w:t>Юные инспекторы дорожного движения</w:t>
            </w:r>
          </w:p>
          <w:p w:rsidR="00372744" w:rsidRPr="001C0963" w:rsidRDefault="00372744" w:rsidP="00552F28">
            <w:pPr>
              <w:pStyle w:val="a3"/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F51D3F" w:rsidRPr="00E34A94" w:rsidTr="0031103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1D3F" w:rsidRPr="00E34A94" w:rsidRDefault="00F51D3F" w:rsidP="00F51D3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C0963" w:rsidRPr="00F056B1" w:rsidRDefault="001C0963" w:rsidP="00F51D3F">
            <w:pPr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 w:rsidRPr="001C0963"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  <w:t>Болесов</w:t>
            </w:r>
            <w:proofErr w:type="spellEnd"/>
            <w:r w:rsidRPr="001C0963"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  <w:t xml:space="preserve"> Сергей Николаевич, учитель ОБЖ и физической культуры</w:t>
            </w:r>
          </w:p>
          <w:p w:rsidR="00F51D3F" w:rsidRPr="0031103D" w:rsidRDefault="00F51D3F" w:rsidP="001C0963">
            <w:pPr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</w:pPr>
            <w:r w:rsidRPr="0031103D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>Модуль «Детские общественные объединения»</w:t>
            </w:r>
            <w:r w:rsidR="001C0963" w:rsidRPr="0031103D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31103D">
              <w:rPr>
                <w:rFonts w:ascii="Arial" w:hAnsi="Arial" w:cs="Arial"/>
                <w:i/>
                <w:sz w:val="24"/>
                <w:szCs w:val="24"/>
              </w:rPr>
              <w:t>Юные армейцы</w:t>
            </w:r>
          </w:p>
          <w:p w:rsidR="00F51D3F" w:rsidRDefault="00F51D3F" w:rsidP="00F51D3F"/>
        </w:tc>
      </w:tr>
      <w:tr w:rsidR="00F056B1" w:rsidRPr="00E34A94" w:rsidTr="00F056B1">
        <w:trPr>
          <w:trHeight w:val="1104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056B1" w:rsidRPr="00E34A94" w:rsidRDefault="0015284E" w:rsidP="00F51D3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– 12.30</w:t>
            </w: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F056B1" w:rsidRPr="00F056B1" w:rsidRDefault="00F056B1" w:rsidP="001C0963">
            <w:pPr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 w:rsidRPr="001C0963"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  <w:t>Гаджибалаева</w:t>
            </w:r>
            <w:proofErr w:type="spellEnd"/>
            <w:r w:rsidRPr="001C0963"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  <w:t xml:space="preserve"> Марина </w:t>
            </w:r>
            <w:proofErr w:type="spellStart"/>
            <w:r w:rsidRPr="001C0963"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  <w:t>Шаировна</w:t>
            </w:r>
            <w:proofErr w:type="spellEnd"/>
            <w:r w:rsidRPr="001C0963"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  <w:t>, учитель начальных классов</w:t>
            </w:r>
          </w:p>
          <w:p w:rsidR="00F056B1" w:rsidRPr="0031103D" w:rsidRDefault="00F056B1" w:rsidP="001C0963">
            <w:pPr>
              <w:rPr>
                <w:i/>
              </w:rPr>
            </w:pPr>
            <w:r w:rsidRPr="0031103D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 xml:space="preserve">Модуль «Детские общественные объединения» </w:t>
            </w:r>
            <w:proofErr w:type="spellStart"/>
            <w:r w:rsidRPr="0031103D">
              <w:rPr>
                <w:rFonts w:ascii="Arial" w:hAnsi="Arial" w:cs="Arial"/>
                <w:i/>
                <w:sz w:val="24"/>
                <w:szCs w:val="24"/>
              </w:rPr>
              <w:t>Муравейное</w:t>
            </w:r>
            <w:proofErr w:type="spellEnd"/>
            <w:r w:rsidRPr="0031103D">
              <w:rPr>
                <w:rFonts w:ascii="Arial" w:hAnsi="Arial" w:cs="Arial"/>
                <w:i/>
                <w:sz w:val="24"/>
                <w:szCs w:val="24"/>
              </w:rPr>
              <w:t xml:space="preserve"> братство</w:t>
            </w:r>
          </w:p>
          <w:p w:rsidR="00F056B1" w:rsidRDefault="00F056B1" w:rsidP="00552F28">
            <w:pPr>
              <w:pStyle w:val="a3"/>
              <w:widowControl w:val="0"/>
              <w:wordWrap w:val="0"/>
              <w:autoSpaceDE w:val="0"/>
              <w:autoSpaceDN w:val="0"/>
              <w:jc w:val="both"/>
            </w:pPr>
            <w:r w:rsidRPr="0031103D">
              <w:rPr>
                <w:rFonts w:ascii="Arial" w:hAnsi="Arial" w:cs="Arial"/>
                <w:i/>
                <w:sz w:val="24"/>
                <w:szCs w:val="24"/>
              </w:rPr>
              <w:t>Школьный театр «Муравейник»</w:t>
            </w:r>
          </w:p>
        </w:tc>
      </w:tr>
      <w:tr w:rsidR="00552F28" w:rsidRPr="00E34A94" w:rsidTr="0031103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F28" w:rsidRPr="00E34A94" w:rsidRDefault="0015284E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13.00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72744" w:rsidRPr="00372744" w:rsidRDefault="00372744" w:rsidP="00552F28">
            <w:pPr>
              <w:pStyle w:val="a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72744">
              <w:rPr>
                <w:rFonts w:ascii="Arial" w:hAnsi="Arial" w:cs="Arial"/>
                <w:b/>
                <w:iCs/>
                <w:sz w:val="24"/>
                <w:szCs w:val="24"/>
              </w:rPr>
              <w:t>Василенко Людмила Викторовна, учитель математики</w:t>
            </w:r>
          </w:p>
          <w:p w:rsidR="00552F28" w:rsidRPr="00372744" w:rsidRDefault="0031103D" w:rsidP="00552F28">
            <w:pPr>
              <w:pStyle w:val="a3"/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</w:pPr>
            <w:r w:rsidRPr="00372744">
              <w:rPr>
                <w:rFonts w:ascii="Arial" w:hAnsi="Arial" w:cs="Arial"/>
                <w:i/>
                <w:iCs/>
                <w:sz w:val="24"/>
                <w:szCs w:val="24"/>
              </w:rPr>
              <w:t>Модуль «</w:t>
            </w:r>
            <w:r w:rsidR="00552F28" w:rsidRPr="00372744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>Экскурсии, экспедиции, походы»</w:t>
            </w:r>
            <w:r w:rsidR="00880C84" w:rsidRPr="00372744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>. Проект «Культурный норматив»</w:t>
            </w:r>
          </w:p>
          <w:p w:rsidR="00372744" w:rsidRPr="00E34A94" w:rsidRDefault="00372744" w:rsidP="00552F28">
            <w:pPr>
              <w:pStyle w:val="a3"/>
              <w:rPr>
                <w:rFonts w:ascii="Arial" w:hAnsi="Arial" w:cs="Arial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552F28" w:rsidRPr="00E34A94" w:rsidTr="0031103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F28" w:rsidRPr="00E34A94" w:rsidRDefault="00552F28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72744" w:rsidRPr="00372744" w:rsidRDefault="00372744" w:rsidP="00372744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2744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Кехтер</w:t>
            </w:r>
            <w:proofErr w:type="spellEnd"/>
            <w:r w:rsidRPr="00372744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Ивановна, учитель географии</w:t>
            </w:r>
          </w:p>
          <w:p w:rsidR="00552F28" w:rsidRDefault="00552F28" w:rsidP="00552F28">
            <w:pPr>
              <w:pStyle w:val="a3"/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</w:pPr>
            <w:r w:rsidRPr="00372744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>Модуль «Профориентация»</w:t>
            </w:r>
          </w:p>
          <w:p w:rsidR="00372744" w:rsidRPr="00372744" w:rsidRDefault="00372744" w:rsidP="00552F28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</w:p>
        </w:tc>
      </w:tr>
      <w:tr w:rsidR="00552F28" w:rsidRPr="00E34A94" w:rsidTr="0031103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F28" w:rsidRPr="00E34A94" w:rsidRDefault="00552F28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80C84" w:rsidRPr="00372744" w:rsidRDefault="00880C84" w:rsidP="00552F28">
            <w:pPr>
              <w:pStyle w:val="a3"/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</w:pPr>
            <w:r w:rsidRPr="0031103D"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  <w:t>Кудряшова Екатерина Николаевна, учитель русского языка и литературы</w:t>
            </w:r>
          </w:p>
          <w:p w:rsidR="00552F28" w:rsidRDefault="00552F28" w:rsidP="00552F28">
            <w:pPr>
              <w:pStyle w:val="a3"/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</w:pPr>
            <w:r w:rsidRPr="00372744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 xml:space="preserve">Модуль «Школьные </w:t>
            </w:r>
            <w:r w:rsidR="0031103D" w:rsidRPr="00372744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>медиа» Пресс-центр «Школьный портфель»</w:t>
            </w:r>
          </w:p>
          <w:p w:rsidR="00F056B1" w:rsidRPr="00372744" w:rsidRDefault="00F056B1" w:rsidP="00552F28">
            <w:pPr>
              <w:pStyle w:val="a3"/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552F28" w:rsidRPr="00E34A94" w:rsidTr="0031103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F28" w:rsidRPr="00E34A94" w:rsidRDefault="00552F28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103D" w:rsidRPr="00F056B1" w:rsidRDefault="0031103D" w:rsidP="00552F28">
            <w:pPr>
              <w:pStyle w:val="a3"/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</w:pPr>
            <w:r w:rsidRPr="0031103D"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  <w:t>Васильева Наталья Сергеевна, директор школы</w:t>
            </w:r>
          </w:p>
          <w:p w:rsidR="00552F28" w:rsidRPr="0031103D" w:rsidRDefault="00552F28" w:rsidP="00552F28">
            <w:pPr>
              <w:pStyle w:val="a3"/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</w:pPr>
            <w:r w:rsidRPr="0031103D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552F28" w:rsidRPr="00E34A94" w:rsidTr="0031103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F28" w:rsidRPr="00E34A94" w:rsidRDefault="00552F28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103D" w:rsidRDefault="0031103D" w:rsidP="00552F28">
            <w:pPr>
              <w:pStyle w:val="a3"/>
              <w:rPr>
                <w:rFonts w:ascii="Arial" w:hAnsi="Arial" w:cs="Arial"/>
                <w:color w:val="000000"/>
                <w:w w:val="0"/>
                <w:sz w:val="24"/>
                <w:szCs w:val="24"/>
              </w:rPr>
            </w:pPr>
          </w:p>
          <w:p w:rsidR="00CF1A23" w:rsidRPr="00CF1A23" w:rsidRDefault="00CF1A23" w:rsidP="00552F28">
            <w:pPr>
              <w:pStyle w:val="a3"/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</w:pPr>
            <w:proofErr w:type="spellStart"/>
            <w:r w:rsidRPr="00CF1A23"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  <w:t>Семёнова</w:t>
            </w:r>
            <w:proofErr w:type="spellEnd"/>
            <w:r w:rsidRPr="00CF1A23">
              <w:rPr>
                <w:rFonts w:ascii="Arial" w:hAnsi="Arial" w:cs="Arial"/>
                <w:b/>
                <w:color w:val="000000"/>
                <w:w w:val="0"/>
                <w:sz w:val="24"/>
                <w:szCs w:val="24"/>
              </w:rPr>
              <w:t xml:space="preserve"> Наталья Петровна, учитель начальных классов</w:t>
            </w:r>
          </w:p>
          <w:p w:rsidR="00552F28" w:rsidRPr="00CF1A23" w:rsidRDefault="00552F28" w:rsidP="00552F28">
            <w:pPr>
              <w:pStyle w:val="a3"/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</w:pPr>
            <w:r w:rsidRPr="00CF1A23">
              <w:rPr>
                <w:rFonts w:ascii="Arial" w:hAnsi="Arial" w:cs="Arial"/>
                <w:i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CF1A23">
              <w:rPr>
                <w:rFonts w:ascii="Arial" w:hAnsi="Arial" w:cs="Arial"/>
                <w:i/>
                <w:sz w:val="24"/>
                <w:szCs w:val="24"/>
              </w:rPr>
              <w:t>«Работа с родителями»</w:t>
            </w:r>
          </w:p>
        </w:tc>
      </w:tr>
      <w:tr w:rsidR="00552F28" w:rsidRPr="00E34A94" w:rsidTr="0031103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F28" w:rsidRPr="00E34A94" w:rsidRDefault="00552F28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F1A23" w:rsidRDefault="00CF1A23" w:rsidP="00552F28">
            <w:pPr>
              <w:pStyle w:val="a3"/>
              <w:rPr>
                <w:rFonts w:ascii="Arial" w:hAnsi="Arial" w:cs="Arial"/>
                <w:iCs/>
                <w:color w:val="000000"/>
                <w:w w:val="0"/>
                <w:sz w:val="24"/>
                <w:szCs w:val="24"/>
              </w:rPr>
            </w:pPr>
          </w:p>
          <w:p w:rsidR="00CF1A23" w:rsidRPr="00CF1A23" w:rsidRDefault="00CF1A23" w:rsidP="00552F28">
            <w:pPr>
              <w:pStyle w:val="a3"/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</w:pPr>
            <w:r w:rsidRPr="00CF1A23">
              <w:rPr>
                <w:rFonts w:ascii="Arial" w:hAnsi="Arial" w:cs="Arial"/>
                <w:b/>
                <w:iCs/>
                <w:color w:val="000000"/>
                <w:w w:val="0"/>
                <w:sz w:val="24"/>
                <w:szCs w:val="24"/>
              </w:rPr>
              <w:t>Фомичева Людмила Александровна, учитель начальных классов</w:t>
            </w:r>
          </w:p>
          <w:p w:rsidR="00552F28" w:rsidRDefault="00552F28" w:rsidP="00552F28">
            <w:pPr>
              <w:pStyle w:val="a3"/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</w:pPr>
            <w:r w:rsidRPr="00CF1A23"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  <w:t>Модуль «Одаренные дети»</w:t>
            </w:r>
          </w:p>
          <w:p w:rsidR="00635FE4" w:rsidRPr="00CF1A23" w:rsidRDefault="00635FE4" w:rsidP="00552F28">
            <w:pPr>
              <w:pStyle w:val="a3"/>
              <w:rPr>
                <w:rFonts w:ascii="Arial" w:hAnsi="Arial" w:cs="Arial"/>
                <w:i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552F28" w:rsidRPr="00E34A94" w:rsidTr="0031103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F28" w:rsidRPr="00E34A94" w:rsidRDefault="00552F28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35FE4" w:rsidRPr="00635FE4" w:rsidRDefault="00635FE4" w:rsidP="00552F2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35FE4">
              <w:rPr>
                <w:rFonts w:ascii="Arial" w:hAnsi="Arial" w:cs="Arial"/>
                <w:b/>
                <w:sz w:val="24"/>
                <w:szCs w:val="24"/>
              </w:rPr>
              <w:t>Болесов</w:t>
            </w:r>
            <w:proofErr w:type="spellEnd"/>
            <w:r w:rsidRPr="00635FE4">
              <w:rPr>
                <w:rFonts w:ascii="Arial" w:hAnsi="Arial" w:cs="Arial"/>
                <w:b/>
                <w:sz w:val="24"/>
                <w:szCs w:val="24"/>
              </w:rPr>
              <w:t xml:space="preserve"> Сергей Николаевич, учитель физической культуры</w:t>
            </w:r>
          </w:p>
          <w:p w:rsidR="00635FE4" w:rsidRPr="00635FE4" w:rsidRDefault="00635FE4" w:rsidP="00552F2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635FE4">
              <w:rPr>
                <w:rFonts w:ascii="Arial" w:hAnsi="Arial" w:cs="Arial"/>
                <w:b/>
                <w:sz w:val="24"/>
                <w:szCs w:val="24"/>
              </w:rPr>
              <w:t>Плахов Михаил Алексеевич, учитель физической культуры</w:t>
            </w:r>
          </w:p>
          <w:p w:rsidR="00552F28" w:rsidRDefault="00552F28" w:rsidP="00552F28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635FE4">
              <w:rPr>
                <w:rFonts w:ascii="Arial" w:hAnsi="Arial" w:cs="Arial"/>
                <w:i/>
                <w:sz w:val="24"/>
                <w:szCs w:val="24"/>
              </w:rPr>
              <w:t>Школьный спортивный клуб «</w:t>
            </w:r>
            <w:r w:rsidR="00635FE4" w:rsidRPr="00635FE4">
              <w:rPr>
                <w:rFonts w:ascii="Arial" w:hAnsi="Arial" w:cs="Arial"/>
                <w:i/>
                <w:sz w:val="24"/>
                <w:szCs w:val="24"/>
              </w:rPr>
              <w:t>Олимпиец»</w:t>
            </w:r>
          </w:p>
          <w:p w:rsidR="003B3CB7" w:rsidRPr="00635FE4" w:rsidRDefault="003B3CB7" w:rsidP="00552F28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</w:p>
        </w:tc>
      </w:tr>
      <w:tr w:rsidR="00552F28" w:rsidRPr="00E34A94" w:rsidTr="0031103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F28" w:rsidRPr="00E34A94" w:rsidRDefault="00552F28" w:rsidP="00552F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B3CB7" w:rsidRPr="00E34A94" w:rsidRDefault="003B3CB7" w:rsidP="003B3CB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4A94">
              <w:rPr>
                <w:rFonts w:ascii="Arial" w:hAnsi="Arial" w:cs="Arial"/>
                <w:b/>
                <w:sz w:val="24"/>
                <w:szCs w:val="24"/>
              </w:rPr>
              <w:t>Пухликова</w:t>
            </w:r>
            <w:proofErr w:type="spellEnd"/>
            <w:r w:rsidRPr="00E34A94">
              <w:rPr>
                <w:rFonts w:ascii="Arial" w:hAnsi="Arial" w:cs="Arial"/>
                <w:b/>
                <w:sz w:val="24"/>
                <w:szCs w:val="24"/>
              </w:rPr>
              <w:t xml:space="preserve"> Татьяна Анатольевна, </w:t>
            </w:r>
          </w:p>
          <w:p w:rsidR="003B3CB7" w:rsidRDefault="003B3CB7" w:rsidP="003B3CB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4A94">
              <w:rPr>
                <w:rFonts w:ascii="Arial" w:hAnsi="Arial" w:cs="Arial"/>
                <w:sz w:val="24"/>
                <w:szCs w:val="24"/>
              </w:rPr>
              <w:t>заместитель директора МКОУ «Большескуратовская СОШ»</w:t>
            </w:r>
          </w:p>
          <w:p w:rsidR="003B3CB7" w:rsidRPr="00E34A94" w:rsidRDefault="003B3CB7" w:rsidP="003B3CB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52F28" w:rsidRPr="003B3CB7" w:rsidRDefault="00552F28" w:rsidP="00552F28">
            <w:pPr>
              <w:pStyle w:val="a3"/>
              <w:rPr>
                <w:rFonts w:ascii="Arial" w:hAnsi="Arial" w:cs="Arial"/>
                <w:i/>
                <w:w w:val="0"/>
                <w:sz w:val="24"/>
                <w:szCs w:val="24"/>
              </w:rPr>
            </w:pPr>
            <w:r w:rsidRPr="003B3CB7">
              <w:rPr>
                <w:rFonts w:ascii="Arial" w:hAnsi="Arial" w:cs="Arial"/>
                <w:i/>
                <w:sz w:val="24"/>
                <w:szCs w:val="24"/>
              </w:rPr>
              <w:t>Подведение итогов семинара</w:t>
            </w:r>
          </w:p>
        </w:tc>
      </w:tr>
    </w:tbl>
    <w:p w:rsidR="003B3CB7" w:rsidRDefault="003B3CB7" w:rsidP="00E34A94">
      <w:pPr>
        <w:jc w:val="both"/>
        <w:rPr>
          <w:color w:val="000000"/>
          <w:shd w:val="clear" w:color="auto" w:fill="FFFFFF"/>
        </w:rPr>
      </w:pPr>
    </w:p>
    <w:p w:rsidR="00BA478F" w:rsidRDefault="00E34A94" w:rsidP="00E34A94">
      <w:pPr>
        <w:jc w:val="both"/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 xml:space="preserve">ВКП - Временный коллектив педагогов, созданный с целью организации работы коллектива школы, направленной на создание системы работы по формированию функциональной грамотности на основе активизации </w:t>
      </w:r>
      <w:proofErr w:type="spellStart"/>
      <w:r>
        <w:rPr>
          <w:color w:val="000000"/>
          <w:shd w:val="clear" w:color="auto" w:fill="FFFFFF"/>
        </w:rPr>
        <w:t>межпредметных</w:t>
      </w:r>
      <w:proofErr w:type="spellEnd"/>
      <w:r>
        <w:rPr>
          <w:color w:val="000000"/>
          <w:shd w:val="clear" w:color="auto" w:fill="FFFFFF"/>
        </w:rPr>
        <w:t xml:space="preserve"> связей</w:t>
      </w:r>
    </w:p>
    <w:p w:rsidR="00384E5B" w:rsidRDefault="00384E5B" w:rsidP="00E34A94">
      <w:pPr>
        <w:jc w:val="both"/>
        <w:rPr>
          <w:color w:val="000000"/>
          <w:shd w:val="clear" w:color="auto" w:fill="FFFFFF"/>
        </w:rPr>
      </w:pPr>
    </w:p>
    <w:sectPr w:rsidR="003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49"/>
    <w:rsid w:val="0015284E"/>
    <w:rsid w:val="00175F96"/>
    <w:rsid w:val="001C0963"/>
    <w:rsid w:val="0031103D"/>
    <w:rsid w:val="00372744"/>
    <w:rsid w:val="00384E5B"/>
    <w:rsid w:val="003B3CB7"/>
    <w:rsid w:val="003E35C9"/>
    <w:rsid w:val="00552F28"/>
    <w:rsid w:val="00635FE4"/>
    <w:rsid w:val="00695AAE"/>
    <w:rsid w:val="006B27E4"/>
    <w:rsid w:val="007A77FC"/>
    <w:rsid w:val="00880C84"/>
    <w:rsid w:val="00930CCE"/>
    <w:rsid w:val="00B43749"/>
    <w:rsid w:val="00BA478F"/>
    <w:rsid w:val="00CF1A23"/>
    <w:rsid w:val="00DC5A63"/>
    <w:rsid w:val="00E34A94"/>
    <w:rsid w:val="00EB5565"/>
    <w:rsid w:val="00F056B1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133B"/>
  <w15:chartTrackingRefBased/>
  <w15:docId w15:val="{3FB2E277-0304-4810-9911-5701F71E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35C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3E35C9"/>
    <w:rPr>
      <w:i/>
      <w:iCs/>
    </w:rPr>
  </w:style>
  <w:style w:type="character" w:customStyle="1" w:styleId="a4">
    <w:name w:val="Без интервала Знак"/>
    <w:link w:val="a3"/>
    <w:uiPriority w:val="1"/>
    <w:rsid w:val="003E35C9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3E35C9"/>
    <w:rPr>
      <w:b/>
      <w:bCs/>
    </w:rPr>
  </w:style>
  <w:style w:type="table" w:styleId="a7">
    <w:name w:val="Table Grid"/>
    <w:basedOn w:val="a1"/>
    <w:uiPriority w:val="39"/>
    <w:rsid w:val="00BA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52F28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dcterms:created xsi:type="dcterms:W3CDTF">2022-04-07T03:05:00Z</dcterms:created>
  <dcterms:modified xsi:type="dcterms:W3CDTF">2022-04-09T05:36:00Z</dcterms:modified>
</cp:coreProperties>
</file>