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4878FB" w:rsidRPr="0008474B" w:rsidTr="003A72B2">
        <w:tc>
          <w:tcPr>
            <w:tcW w:w="9571" w:type="dxa"/>
            <w:gridSpan w:val="2"/>
          </w:tcPr>
          <w:p w:rsidR="004878FB" w:rsidRPr="0008474B" w:rsidRDefault="004878FB" w:rsidP="003A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4878FB" w:rsidRPr="0008474B" w:rsidTr="003A72B2">
        <w:tc>
          <w:tcPr>
            <w:tcW w:w="9571" w:type="dxa"/>
            <w:gridSpan w:val="2"/>
          </w:tcPr>
          <w:p w:rsidR="004878FB" w:rsidRPr="0008474B" w:rsidRDefault="004878FB" w:rsidP="003A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Му</w:t>
            </w:r>
            <w:r w:rsidR="00C029CE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ниципальное образование Тургеневское</w:t>
            </w: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Чернского района</w:t>
            </w:r>
          </w:p>
        </w:tc>
      </w:tr>
      <w:tr w:rsidR="004878FB" w:rsidRPr="0008474B" w:rsidTr="003A72B2">
        <w:tc>
          <w:tcPr>
            <w:tcW w:w="9571" w:type="dxa"/>
            <w:gridSpan w:val="2"/>
          </w:tcPr>
          <w:p w:rsidR="004878FB" w:rsidRPr="0008474B" w:rsidRDefault="004878FB" w:rsidP="003A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878FB" w:rsidRPr="0008474B" w:rsidTr="003A72B2">
        <w:tc>
          <w:tcPr>
            <w:tcW w:w="9571" w:type="dxa"/>
            <w:gridSpan w:val="2"/>
          </w:tcPr>
          <w:p w:rsidR="004878FB" w:rsidRPr="0008474B" w:rsidRDefault="004878FB" w:rsidP="003A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878FB" w:rsidRPr="0008474B" w:rsidTr="003A72B2">
        <w:tc>
          <w:tcPr>
            <w:tcW w:w="9571" w:type="dxa"/>
            <w:gridSpan w:val="2"/>
          </w:tcPr>
          <w:p w:rsidR="004878FB" w:rsidRPr="0008474B" w:rsidRDefault="004878FB" w:rsidP="003A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878FB" w:rsidRPr="0008474B" w:rsidTr="003A72B2">
        <w:tc>
          <w:tcPr>
            <w:tcW w:w="9571" w:type="dxa"/>
            <w:gridSpan w:val="2"/>
          </w:tcPr>
          <w:p w:rsidR="004878FB" w:rsidRPr="0008474B" w:rsidRDefault="004878FB" w:rsidP="003A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4878FB" w:rsidRPr="0008474B" w:rsidTr="003A72B2">
        <w:tc>
          <w:tcPr>
            <w:tcW w:w="9571" w:type="dxa"/>
            <w:gridSpan w:val="2"/>
          </w:tcPr>
          <w:p w:rsidR="004878FB" w:rsidRPr="0008474B" w:rsidRDefault="004878FB" w:rsidP="003A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878FB" w:rsidRPr="0008474B" w:rsidTr="003A72B2">
        <w:tc>
          <w:tcPr>
            <w:tcW w:w="4785" w:type="dxa"/>
          </w:tcPr>
          <w:p w:rsidR="004878FB" w:rsidRPr="0008474B" w:rsidRDefault="004878FB" w:rsidP="000C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от </w:t>
            </w:r>
            <w:r w:rsidR="00C029CE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03 апреля</w:t>
            </w: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20</w:t>
            </w:r>
            <w:r w:rsidR="000C2A4E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23 </w:t>
            </w: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4878FB" w:rsidRPr="0008474B" w:rsidRDefault="000C2A4E" w:rsidP="000C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</w:t>
            </w:r>
            <w:r w:rsidR="004878FB"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№</w:t>
            </w:r>
            <w:r w:rsidR="00C029CE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919AE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45</w:t>
            </w:r>
          </w:p>
        </w:tc>
      </w:tr>
    </w:tbl>
    <w:p w:rsidR="004878FB" w:rsidRPr="0008474B" w:rsidRDefault="004878FB" w:rsidP="0048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8FB" w:rsidRPr="0008474B" w:rsidRDefault="004878FB" w:rsidP="0048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087" w:rsidRDefault="00D46087" w:rsidP="00D46087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087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муниципального жилищного фонда на условиях социального найма»</w:t>
      </w:r>
    </w:p>
    <w:p w:rsidR="00C029CE" w:rsidRPr="00D46087" w:rsidRDefault="00C029CE" w:rsidP="00D46087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8FB" w:rsidRPr="00D46087" w:rsidRDefault="004878FB" w:rsidP="007E021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ab/>
      </w:r>
      <w:r w:rsidR="00D46087" w:rsidRPr="00D46087">
        <w:rPr>
          <w:rFonts w:ascii="Times New Roman" w:hAnsi="Times New Roman"/>
          <w:sz w:val="28"/>
          <w:szCs w:val="28"/>
        </w:rPr>
        <w:t xml:space="preserve">   В соответствии с Жилищным кодексом Российской Федерации от 29.12.2004 № 188-ФЗ, </w:t>
      </w:r>
      <w:r w:rsidRPr="00D46087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------------ Недействующая редакция{КонсультантПлюс}" w:history="1">
        <w:r w:rsidRPr="00D46087">
          <w:rPr>
            <w:rFonts w:ascii="Times New Roman" w:hAnsi="Times New Roman"/>
            <w:sz w:val="28"/>
            <w:szCs w:val="28"/>
          </w:rPr>
          <w:t>законом</w:t>
        </w:r>
      </w:hyperlink>
      <w:r w:rsidRPr="00D46087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9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D46087">
          <w:rPr>
            <w:rFonts w:ascii="Times New Roman" w:hAnsi="Times New Roman"/>
            <w:sz w:val="28"/>
            <w:szCs w:val="28"/>
          </w:rPr>
          <w:t>законом</w:t>
        </w:r>
      </w:hyperlink>
      <w:r w:rsidRPr="00D46087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</w:t>
      </w:r>
      <w:r w:rsidR="00C029CE">
        <w:rPr>
          <w:rFonts w:ascii="Times New Roman" w:hAnsi="Times New Roman"/>
          <w:sz w:val="28"/>
          <w:szCs w:val="28"/>
        </w:rPr>
        <w:t xml:space="preserve">Российской Федерации", </w:t>
      </w:r>
      <w:r w:rsidRPr="00D46087">
        <w:rPr>
          <w:rFonts w:ascii="Times New Roman" w:hAnsi="Times New Roman"/>
          <w:sz w:val="28"/>
          <w:szCs w:val="28"/>
        </w:rPr>
        <w:t xml:space="preserve">на основании </w:t>
      </w:r>
      <w:hyperlink r:id="rId10" w:tooltip="&quot;Устав муниципального образования город Тула&quot; (принят местным референдумом 09.02.1997) (ред. от 27.04.2022) (Зарегистрировано в Отделе ГУ Минюста России по Центральному федеральному округу в Тульской области 29.05.2008 N RU713260002008001){КонсультантПлюс}" w:history="1">
        <w:r w:rsidRPr="00D46087">
          <w:rPr>
            <w:rFonts w:ascii="Times New Roman" w:hAnsi="Times New Roman"/>
            <w:sz w:val="28"/>
            <w:szCs w:val="28"/>
          </w:rPr>
          <w:t>Устава</w:t>
        </w:r>
      </w:hyperlink>
      <w:r w:rsidRPr="00D46087">
        <w:rPr>
          <w:rFonts w:ascii="Times New Roman" w:hAnsi="Times New Roman"/>
          <w:sz w:val="28"/>
          <w:szCs w:val="28"/>
        </w:rPr>
        <w:t xml:space="preserve"> мун</w:t>
      </w:r>
      <w:r w:rsidR="00C029CE">
        <w:rPr>
          <w:rFonts w:ascii="Times New Roman" w:hAnsi="Times New Roman"/>
          <w:sz w:val="28"/>
          <w:szCs w:val="28"/>
        </w:rPr>
        <w:t>иципального образования Тургеневское</w:t>
      </w:r>
      <w:r w:rsidRPr="00D46087">
        <w:rPr>
          <w:rFonts w:ascii="Times New Roman" w:hAnsi="Times New Roman"/>
          <w:sz w:val="28"/>
          <w:szCs w:val="28"/>
        </w:rPr>
        <w:t xml:space="preserve"> Чернского района </w:t>
      </w:r>
      <w:r w:rsidR="007E0215" w:rsidRPr="00D46087">
        <w:rPr>
          <w:rFonts w:ascii="Times New Roman" w:hAnsi="Times New Roman"/>
          <w:b/>
          <w:sz w:val="28"/>
          <w:szCs w:val="28"/>
        </w:rPr>
        <w:t>П</w:t>
      </w:r>
      <w:r w:rsidR="00D46087" w:rsidRPr="00D46087">
        <w:rPr>
          <w:rFonts w:ascii="Times New Roman" w:hAnsi="Times New Roman"/>
          <w:b/>
          <w:sz w:val="28"/>
          <w:szCs w:val="28"/>
        </w:rPr>
        <w:t>ОСТАНОВЛЯЕТ</w:t>
      </w:r>
      <w:r w:rsidRPr="00D46087">
        <w:rPr>
          <w:rFonts w:ascii="Times New Roman" w:hAnsi="Times New Roman"/>
          <w:sz w:val="28"/>
          <w:szCs w:val="28"/>
        </w:rPr>
        <w:t>:</w:t>
      </w:r>
    </w:p>
    <w:p w:rsidR="00D46087" w:rsidRPr="00D46087" w:rsidRDefault="00D46087" w:rsidP="00D4608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4608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по предоставлению информации об очередности предоставления жилых помещений муниципального жилищного фонда на условиях социального найма согласно приложению.  </w:t>
      </w:r>
    </w:p>
    <w:p w:rsidR="007E0215" w:rsidRPr="00D46087" w:rsidRDefault="00C029CE" w:rsidP="007E0215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</w:t>
      </w:r>
      <w:r w:rsidR="004878FB" w:rsidRPr="00D46087">
        <w:rPr>
          <w:rFonts w:ascii="Times New Roman" w:hAnsi="Times New Roman" w:cs="Times New Roman"/>
          <w:sz w:val="28"/>
          <w:szCs w:val="28"/>
        </w:rPr>
        <w:t>остановление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МО Тургеневское</w:t>
      </w:r>
      <w:r w:rsidR="004878FB" w:rsidRPr="00D46087">
        <w:rPr>
          <w:rFonts w:ascii="Times New Roman" w:hAnsi="Times New Roman" w:cs="Times New Roman"/>
          <w:sz w:val="28"/>
          <w:szCs w:val="28"/>
        </w:rPr>
        <w:t xml:space="preserve"> Чернского района (https://chern.tularegion.ru/) в сети "Интернет".</w:t>
      </w:r>
    </w:p>
    <w:p w:rsidR="004878FB" w:rsidRPr="00D46087" w:rsidRDefault="004878FB" w:rsidP="007E0215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46087"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C029CE">
        <w:rPr>
          <w:rFonts w:ascii="Times New Roman" w:hAnsi="Times New Roman" w:cs="Times New Roman"/>
          <w:sz w:val="28"/>
          <w:szCs w:val="28"/>
        </w:rPr>
        <w:t>ает в силу со дня подписания.</w:t>
      </w:r>
    </w:p>
    <w:p w:rsidR="004878FB" w:rsidRPr="00D46087" w:rsidRDefault="004878FB" w:rsidP="00487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087" w:rsidRPr="00D46087" w:rsidRDefault="00D46087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6087" w:rsidRPr="00D46087" w:rsidRDefault="00D46087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6087" w:rsidRPr="00D46087" w:rsidRDefault="00D46087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6087" w:rsidRPr="00D46087" w:rsidRDefault="00D46087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878FB" w:rsidRPr="00D46087" w:rsidRDefault="004878FB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4608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878FB" w:rsidRPr="00D46087" w:rsidRDefault="004878FB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4608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</w:t>
      </w:r>
      <w:r w:rsidR="000C2A4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E0215" w:rsidRPr="00D460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2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8FB" w:rsidRPr="00D46087" w:rsidRDefault="00C029CE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Тургеневское</w:t>
      </w:r>
      <w:r w:rsidR="004878FB" w:rsidRPr="00D46087">
        <w:rPr>
          <w:rFonts w:ascii="Times New Roman" w:hAnsi="Times New Roman" w:cs="Times New Roman"/>
          <w:b/>
          <w:sz w:val="28"/>
          <w:szCs w:val="28"/>
        </w:rPr>
        <w:t xml:space="preserve"> Чернского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А.Н.Банько</w:t>
      </w:r>
    </w:p>
    <w:p w:rsidR="004878FB" w:rsidRPr="00D46087" w:rsidRDefault="004878FB" w:rsidP="00487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087" w:rsidRDefault="00D46087" w:rsidP="00E72AD8">
      <w:pPr>
        <w:spacing w:after="0"/>
        <w:rPr>
          <w:rFonts w:ascii="Times New Roman" w:hAnsi="Times New Roman"/>
          <w:sz w:val="24"/>
          <w:szCs w:val="24"/>
        </w:rPr>
      </w:pPr>
    </w:p>
    <w:p w:rsidR="00D46087" w:rsidRDefault="00D46087" w:rsidP="00E72AD8">
      <w:pPr>
        <w:spacing w:after="0"/>
        <w:rPr>
          <w:rFonts w:ascii="Times New Roman" w:hAnsi="Times New Roman"/>
          <w:sz w:val="24"/>
          <w:szCs w:val="24"/>
        </w:rPr>
      </w:pPr>
    </w:p>
    <w:p w:rsidR="002A0BC8" w:rsidRPr="00E72AD8" w:rsidRDefault="00C029CE" w:rsidP="00E72A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2AD8" w:rsidRDefault="00C029CE" w:rsidP="00E72A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C5975" w:rsidRDefault="000C5975" w:rsidP="00E72AD8">
      <w:pPr>
        <w:spacing w:after="0"/>
        <w:rPr>
          <w:rFonts w:ascii="Times New Roman" w:hAnsi="Times New Roman"/>
          <w:sz w:val="24"/>
          <w:szCs w:val="24"/>
        </w:rPr>
      </w:pPr>
    </w:p>
    <w:p w:rsidR="00D46087" w:rsidRPr="00D46087" w:rsidRDefault="00D46087" w:rsidP="00D460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6087">
        <w:rPr>
          <w:rFonts w:ascii="Times New Roman" w:hAnsi="Times New Roman"/>
          <w:sz w:val="24"/>
          <w:szCs w:val="24"/>
        </w:rPr>
        <w:t>ПРИЛОЖЕНИЕ</w:t>
      </w:r>
    </w:p>
    <w:p w:rsidR="00C029CE" w:rsidRDefault="00D46087" w:rsidP="00D460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608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46087" w:rsidRPr="00D46087" w:rsidRDefault="00D46087" w:rsidP="00D460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6087">
        <w:rPr>
          <w:rFonts w:ascii="Times New Roman" w:hAnsi="Times New Roman"/>
          <w:sz w:val="24"/>
          <w:szCs w:val="24"/>
        </w:rPr>
        <w:t xml:space="preserve"> </w:t>
      </w:r>
      <w:r w:rsidR="00F54A27">
        <w:rPr>
          <w:rFonts w:ascii="Times New Roman" w:hAnsi="Times New Roman"/>
          <w:sz w:val="24"/>
          <w:szCs w:val="24"/>
        </w:rPr>
        <w:t xml:space="preserve">МО </w:t>
      </w:r>
      <w:r w:rsidR="00C029CE">
        <w:rPr>
          <w:rFonts w:ascii="Times New Roman" w:hAnsi="Times New Roman"/>
          <w:sz w:val="24"/>
          <w:szCs w:val="24"/>
        </w:rPr>
        <w:t>Тургеневское</w:t>
      </w:r>
      <w:r w:rsidR="00F54A27">
        <w:rPr>
          <w:rFonts w:ascii="Times New Roman" w:hAnsi="Times New Roman"/>
          <w:sz w:val="24"/>
          <w:szCs w:val="24"/>
        </w:rPr>
        <w:t xml:space="preserve"> Чернского </w:t>
      </w:r>
      <w:r w:rsidRPr="00D46087">
        <w:rPr>
          <w:rFonts w:ascii="Times New Roman" w:hAnsi="Times New Roman"/>
          <w:sz w:val="24"/>
          <w:szCs w:val="24"/>
        </w:rPr>
        <w:t>района</w:t>
      </w:r>
    </w:p>
    <w:p w:rsidR="00D46087" w:rsidRPr="00D46087" w:rsidRDefault="00D46087" w:rsidP="00D460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6087">
        <w:rPr>
          <w:rFonts w:ascii="Times New Roman" w:hAnsi="Times New Roman"/>
          <w:sz w:val="24"/>
          <w:szCs w:val="24"/>
        </w:rPr>
        <w:t xml:space="preserve">от </w:t>
      </w:r>
      <w:r w:rsidR="00011B97">
        <w:rPr>
          <w:rFonts w:ascii="Times New Roman" w:hAnsi="Times New Roman"/>
          <w:sz w:val="24"/>
          <w:szCs w:val="24"/>
        </w:rPr>
        <w:t>03</w:t>
      </w:r>
      <w:r w:rsidR="00D760B7">
        <w:rPr>
          <w:rFonts w:ascii="Times New Roman" w:hAnsi="Times New Roman"/>
          <w:sz w:val="24"/>
          <w:szCs w:val="24"/>
        </w:rPr>
        <w:t>.</w:t>
      </w:r>
      <w:r w:rsidR="00011B97">
        <w:rPr>
          <w:rFonts w:ascii="Times New Roman" w:hAnsi="Times New Roman"/>
          <w:sz w:val="24"/>
          <w:szCs w:val="24"/>
        </w:rPr>
        <w:t xml:space="preserve"> 04.</w:t>
      </w:r>
      <w:r w:rsidR="00D760B7">
        <w:rPr>
          <w:rFonts w:ascii="Times New Roman" w:hAnsi="Times New Roman"/>
          <w:sz w:val="24"/>
          <w:szCs w:val="24"/>
        </w:rPr>
        <w:t xml:space="preserve"> </w:t>
      </w:r>
      <w:r w:rsidRPr="00D46087">
        <w:rPr>
          <w:rFonts w:ascii="Times New Roman" w:hAnsi="Times New Roman"/>
          <w:sz w:val="24"/>
          <w:szCs w:val="24"/>
        </w:rPr>
        <w:t>202</w:t>
      </w:r>
      <w:r w:rsidR="00011B97">
        <w:rPr>
          <w:rFonts w:ascii="Times New Roman" w:hAnsi="Times New Roman"/>
          <w:sz w:val="24"/>
          <w:szCs w:val="24"/>
        </w:rPr>
        <w:t>3</w:t>
      </w:r>
      <w:r w:rsidRPr="00D46087">
        <w:rPr>
          <w:rFonts w:ascii="Times New Roman" w:hAnsi="Times New Roman"/>
          <w:sz w:val="24"/>
          <w:szCs w:val="24"/>
        </w:rPr>
        <w:t xml:space="preserve"> № </w:t>
      </w:r>
      <w:r w:rsidR="00D919AE">
        <w:rPr>
          <w:rFonts w:ascii="Times New Roman" w:hAnsi="Times New Roman"/>
          <w:sz w:val="24"/>
          <w:szCs w:val="24"/>
        </w:rPr>
        <w:t>45</w:t>
      </w:r>
    </w:p>
    <w:p w:rsidR="00D46087" w:rsidRPr="00D46087" w:rsidRDefault="00D46087" w:rsidP="00D46087">
      <w:pPr>
        <w:spacing w:after="0"/>
        <w:rPr>
          <w:rFonts w:ascii="Times New Roman" w:hAnsi="Times New Roman"/>
          <w:sz w:val="24"/>
          <w:szCs w:val="24"/>
        </w:rPr>
      </w:pPr>
      <w:r w:rsidRPr="00D46087">
        <w:rPr>
          <w:rFonts w:ascii="Times New Roman" w:hAnsi="Times New Roman"/>
          <w:sz w:val="24"/>
          <w:szCs w:val="24"/>
        </w:rPr>
        <w:t> </w:t>
      </w:r>
    </w:p>
    <w:p w:rsidR="00F54A27" w:rsidRPr="00F54A27" w:rsidRDefault="00D46087" w:rsidP="00F54A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A2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46087" w:rsidRDefault="00D46087" w:rsidP="00F54A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A27">
        <w:rPr>
          <w:rFonts w:ascii="Times New Roman" w:hAnsi="Times New Roman"/>
          <w:b/>
          <w:sz w:val="28"/>
          <w:szCs w:val="28"/>
        </w:rPr>
        <w:t>предоставления муниципальной услуги по предоставлению информации об очередности предоставления жилых помещений муниципального жилищного фонда на условиях социального найма</w:t>
      </w:r>
    </w:p>
    <w:p w:rsidR="00F54A27" w:rsidRPr="00F54A27" w:rsidRDefault="00F54A27" w:rsidP="00F54A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087" w:rsidRPr="00F54A27" w:rsidRDefault="00D46087" w:rsidP="00F54A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A27">
        <w:rPr>
          <w:rFonts w:ascii="Times New Roman" w:hAnsi="Times New Roman"/>
          <w:b/>
          <w:sz w:val="28"/>
          <w:szCs w:val="28"/>
        </w:rPr>
        <w:t>1.   Общие положения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по предоставлению информации об очередности предоставления жилых помещений муниципального жилищного фонда на условиях социального найма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F54A27">
        <w:rPr>
          <w:rFonts w:ascii="Times New Roman" w:hAnsi="Times New Roman"/>
          <w:sz w:val="28"/>
          <w:szCs w:val="28"/>
        </w:rPr>
        <w:t>мун</w:t>
      </w:r>
      <w:r w:rsidR="0028152D">
        <w:rPr>
          <w:rFonts w:ascii="Times New Roman" w:hAnsi="Times New Roman"/>
          <w:sz w:val="28"/>
          <w:szCs w:val="28"/>
        </w:rPr>
        <w:t>иципального образования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района</w:t>
      </w:r>
      <w:r w:rsidRPr="00D46087">
        <w:rPr>
          <w:rFonts w:ascii="Times New Roman" w:hAnsi="Times New Roman"/>
          <w:sz w:val="28"/>
          <w:szCs w:val="28"/>
        </w:rPr>
        <w:t xml:space="preserve">, специалистами, предоставляющими муниципальную услугу и физическими лицами – получателями муниципальной услуги.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1.2. Заявителями, в отношении которых предоставляется муниципальная услуга, являются граждане Российской Федерации, проживающее на территории </w:t>
      </w:r>
      <w:r w:rsidR="00F54A2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8152D">
        <w:rPr>
          <w:rFonts w:ascii="Times New Roman" w:hAnsi="Times New Roman"/>
          <w:sz w:val="28"/>
          <w:szCs w:val="28"/>
        </w:rPr>
        <w:t xml:space="preserve">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района</w:t>
      </w:r>
      <w:r w:rsidRPr="00D46087">
        <w:rPr>
          <w:rFonts w:ascii="Times New Roman" w:hAnsi="Times New Roman"/>
          <w:sz w:val="28"/>
          <w:szCs w:val="28"/>
        </w:rPr>
        <w:t xml:space="preserve"> </w:t>
      </w:r>
      <w:r w:rsidR="00F54A27">
        <w:rPr>
          <w:rFonts w:ascii="Times New Roman" w:hAnsi="Times New Roman"/>
          <w:sz w:val="28"/>
          <w:szCs w:val="28"/>
        </w:rPr>
        <w:t>Тульской области</w:t>
      </w:r>
      <w:r w:rsidRPr="00D46087">
        <w:rPr>
          <w:rFonts w:ascii="Times New Roman" w:hAnsi="Times New Roman"/>
          <w:sz w:val="28"/>
          <w:szCs w:val="28"/>
        </w:rPr>
        <w:t xml:space="preserve">, состоящее на учете в качестве нуждающихся в жилых помещениях.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1.3.</w:t>
      </w:r>
      <w:r w:rsidR="00F54A27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 xml:space="preserve">Место нахождения администрации </w:t>
      </w:r>
      <w:r w:rsidR="0028152D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: </w:t>
      </w:r>
      <w:r w:rsidR="00F54A27">
        <w:rPr>
          <w:rFonts w:ascii="Times New Roman" w:hAnsi="Times New Roman"/>
          <w:sz w:val="28"/>
          <w:szCs w:val="28"/>
        </w:rPr>
        <w:t>301090</w:t>
      </w:r>
      <w:r w:rsidRPr="00D46087">
        <w:rPr>
          <w:rFonts w:ascii="Times New Roman" w:hAnsi="Times New Roman"/>
          <w:sz w:val="28"/>
          <w:szCs w:val="28"/>
        </w:rPr>
        <w:t xml:space="preserve">, </w:t>
      </w:r>
      <w:r w:rsidR="00F54A27">
        <w:rPr>
          <w:rFonts w:ascii="Times New Roman" w:hAnsi="Times New Roman"/>
          <w:sz w:val="28"/>
          <w:szCs w:val="28"/>
        </w:rPr>
        <w:t>Тульская область, Чернский район</w:t>
      </w:r>
      <w:r w:rsidRPr="00D46087">
        <w:rPr>
          <w:rFonts w:ascii="Times New Roman" w:hAnsi="Times New Roman"/>
          <w:sz w:val="28"/>
          <w:szCs w:val="28"/>
        </w:rPr>
        <w:t>,</w:t>
      </w:r>
      <w:r w:rsidR="0028152D">
        <w:rPr>
          <w:rFonts w:ascii="Times New Roman" w:hAnsi="Times New Roman"/>
          <w:sz w:val="28"/>
          <w:szCs w:val="28"/>
        </w:rPr>
        <w:t xml:space="preserve"> р.п.Чернь,</w:t>
      </w:r>
      <w:r w:rsidRPr="00D46087">
        <w:rPr>
          <w:rFonts w:ascii="Times New Roman" w:hAnsi="Times New Roman"/>
          <w:sz w:val="28"/>
          <w:szCs w:val="28"/>
        </w:rPr>
        <w:t xml:space="preserve"> ул. Ленина, </w:t>
      </w:r>
      <w:r w:rsidR="00F54A27">
        <w:rPr>
          <w:rFonts w:ascii="Times New Roman" w:hAnsi="Times New Roman"/>
          <w:sz w:val="28"/>
          <w:szCs w:val="28"/>
        </w:rPr>
        <w:t>д.25</w:t>
      </w:r>
      <w:r w:rsidRPr="00D46087">
        <w:rPr>
          <w:rFonts w:ascii="Times New Roman" w:hAnsi="Times New Roman"/>
          <w:sz w:val="28"/>
          <w:szCs w:val="28"/>
        </w:rPr>
        <w:t>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Часы приёма заявителей в администрации </w:t>
      </w:r>
      <w:r w:rsidR="0028152D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района</w:t>
      </w:r>
      <w:r w:rsidRPr="00D46087">
        <w:rPr>
          <w:rFonts w:ascii="Times New Roman" w:hAnsi="Times New Roman"/>
          <w:sz w:val="28"/>
          <w:szCs w:val="28"/>
        </w:rPr>
        <w:t>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понедельник – </w:t>
      </w:r>
      <w:r w:rsidR="0028152D">
        <w:rPr>
          <w:rFonts w:ascii="Times New Roman" w:hAnsi="Times New Roman"/>
          <w:sz w:val="28"/>
          <w:szCs w:val="28"/>
        </w:rPr>
        <w:t>четверг: с 9-00 до 17-00</w:t>
      </w:r>
      <w:r w:rsidRPr="00D46087">
        <w:rPr>
          <w:rFonts w:ascii="Times New Roman" w:hAnsi="Times New Roman"/>
          <w:sz w:val="28"/>
          <w:szCs w:val="28"/>
        </w:rPr>
        <w:t>; пятница с 9-00 до 16-00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перерыв на обед: 13.00 – 1</w:t>
      </w:r>
      <w:r w:rsidR="00F54A27">
        <w:rPr>
          <w:rFonts w:ascii="Times New Roman" w:hAnsi="Times New Roman"/>
          <w:sz w:val="28"/>
          <w:szCs w:val="28"/>
        </w:rPr>
        <w:t>3</w:t>
      </w:r>
      <w:r w:rsidRPr="00D46087">
        <w:rPr>
          <w:rFonts w:ascii="Times New Roman" w:hAnsi="Times New Roman"/>
          <w:sz w:val="28"/>
          <w:szCs w:val="28"/>
        </w:rPr>
        <w:t>.</w:t>
      </w:r>
      <w:r w:rsidR="00F54A27">
        <w:rPr>
          <w:rFonts w:ascii="Times New Roman" w:hAnsi="Times New Roman"/>
          <w:sz w:val="28"/>
          <w:szCs w:val="28"/>
        </w:rPr>
        <w:t>48</w:t>
      </w:r>
      <w:r w:rsidRPr="00D46087">
        <w:rPr>
          <w:rFonts w:ascii="Times New Roman" w:hAnsi="Times New Roman"/>
          <w:sz w:val="28"/>
          <w:szCs w:val="28"/>
        </w:rPr>
        <w:t xml:space="preserve"> часов;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выходные дни – суббота, воскресенье.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28152D">
        <w:rPr>
          <w:rFonts w:ascii="Times New Roman" w:hAnsi="Times New Roman"/>
          <w:sz w:val="28"/>
          <w:szCs w:val="28"/>
        </w:rPr>
        <w:t>ased_mo_</w:t>
      </w:r>
      <w:r w:rsidR="0028152D">
        <w:rPr>
          <w:rFonts w:ascii="Times New Roman" w:hAnsi="Times New Roman"/>
          <w:sz w:val="28"/>
          <w:szCs w:val="28"/>
          <w:lang w:val="en-US"/>
        </w:rPr>
        <w:t>turgenskoe</w:t>
      </w:r>
      <w:r w:rsidR="00F54A27" w:rsidRPr="00F54A27">
        <w:rPr>
          <w:rFonts w:ascii="Times New Roman" w:hAnsi="Times New Roman"/>
          <w:sz w:val="28"/>
          <w:szCs w:val="28"/>
        </w:rPr>
        <w:t>@tularegion.ru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Адрес официального сайта: </w:t>
      </w:r>
      <w:r w:rsidR="00F54A27" w:rsidRPr="00F54A27">
        <w:rPr>
          <w:rFonts w:ascii="Times New Roman" w:hAnsi="Times New Roman"/>
          <w:sz w:val="28"/>
          <w:szCs w:val="28"/>
        </w:rPr>
        <w:t>https://chern.tularegion.ru/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Сведения о месте нахождения, номерах справочных телефонов, адресах электронной почты размещаются на информационном стенде в администрации </w:t>
      </w:r>
      <w:r w:rsidR="00483CFD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официальном сайте администрации </w:t>
      </w:r>
      <w:r w:rsidR="00483CFD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и Едином портале государственных и муниципальных услуг.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 xml:space="preserve">Также муниципальную услугу можно получить в </w:t>
      </w:r>
      <w:r w:rsidR="002442D2">
        <w:rPr>
          <w:rFonts w:ascii="Times New Roman" w:hAnsi="Times New Roman"/>
          <w:sz w:val="28"/>
          <w:szCs w:val="28"/>
        </w:rPr>
        <w:t>«</w:t>
      </w:r>
      <w:r w:rsidRPr="00D46087">
        <w:rPr>
          <w:rFonts w:ascii="Times New Roman" w:hAnsi="Times New Roman"/>
          <w:sz w:val="28"/>
          <w:szCs w:val="28"/>
        </w:rPr>
        <w:t>Многофункциональн</w:t>
      </w:r>
      <w:r w:rsidR="002442D2">
        <w:rPr>
          <w:rFonts w:ascii="Times New Roman" w:hAnsi="Times New Roman"/>
          <w:sz w:val="28"/>
          <w:szCs w:val="28"/>
        </w:rPr>
        <w:t>ый</w:t>
      </w:r>
      <w:r w:rsidRPr="00D46087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услуг» </w:t>
      </w:r>
      <w:r w:rsidR="00483CFD">
        <w:rPr>
          <w:rFonts w:ascii="Times New Roman" w:hAnsi="Times New Roman"/>
          <w:sz w:val="28"/>
          <w:szCs w:val="28"/>
        </w:rPr>
        <w:t>р.п</w:t>
      </w:r>
      <w:r w:rsidR="002442D2">
        <w:rPr>
          <w:rFonts w:ascii="Times New Roman" w:hAnsi="Times New Roman"/>
          <w:sz w:val="28"/>
          <w:szCs w:val="28"/>
        </w:rPr>
        <w:t>.</w:t>
      </w:r>
      <w:r w:rsidR="000C2A4E">
        <w:rPr>
          <w:rFonts w:ascii="Times New Roman" w:hAnsi="Times New Roman"/>
          <w:sz w:val="28"/>
          <w:szCs w:val="28"/>
        </w:rPr>
        <w:t xml:space="preserve"> </w:t>
      </w:r>
      <w:r w:rsidR="002442D2">
        <w:rPr>
          <w:rFonts w:ascii="Times New Roman" w:hAnsi="Times New Roman"/>
          <w:sz w:val="28"/>
          <w:szCs w:val="28"/>
        </w:rPr>
        <w:t>Чернь, Чернского района, Тульской области</w:t>
      </w:r>
      <w:r w:rsidRPr="00D46087">
        <w:rPr>
          <w:rFonts w:ascii="Times New Roman" w:hAnsi="Times New Roman"/>
          <w:sz w:val="28"/>
          <w:szCs w:val="28"/>
        </w:rPr>
        <w:t xml:space="preserve"> (далее – филиал МФЦ).</w:t>
      </w:r>
    </w:p>
    <w:p w:rsidR="00D46087" w:rsidRPr="00D46087" w:rsidRDefault="002442D2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D46087" w:rsidRPr="00D46087">
        <w:rPr>
          <w:rFonts w:ascii="Times New Roman" w:hAnsi="Times New Roman"/>
          <w:sz w:val="28"/>
          <w:szCs w:val="28"/>
        </w:rPr>
        <w:t>МФЦ: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Расположен по адресу: </w:t>
      </w:r>
      <w:r w:rsidR="002442D2">
        <w:rPr>
          <w:rFonts w:ascii="Times New Roman" w:hAnsi="Times New Roman"/>
          <w:sz w:val="28"/>
          <w:szCs w:val="28"/>
        </w:rPr>
        <w:t>301090</w:t>
      </w:r>
      <w:r w:rsidRPr="00D46087">
        <w:rPr>
          <w:rFonts w:ascii="Times New Roman" w:hAnsi="Times New Roman"/>
          <w:sz w:val="28"/>
          <w:szCs w:val="28"/>
        </w:rPr>
        <w:t xml:space="preserve">, </w:t>
      </w:r>
      <w:r w:rsidR="00F54A27">
        <w:rPr>
          <w:rFonts w:ascii="Times New Roman" w:hAnsi="Times New Roman"/>
          <w:sz w:val="28"/>
          <w:szCs w:val="28"/>
        </w:rPr>
        <w:t>Тульская область, Чернский район</w:t>
      </w:r>
      <w:r w:rsidRPr="00D46087">
        <w:rPr>
          <w:rFonts w:ascii="Times New Roman" w:hAnsi="Times New Roman"/>
          <w:sz w:val="28"/>
          <w:szCs w:val="28"/>
        </w:rPr>
        <w:t xml:space="preserve">, </w:t>
      </w:r>
      <w:r w:rsidR="00483CFD">
        <w:rPr>
          <w:rFonts w:ascii="Times New Roman" w:hAnsi="Times New Roman"/>
          <w:sz w:val="28"/>
          <w:szCs w:val="28"/>
        </w:rPr>
        <w:t>р.</w:t>
      </w:r>
      <w:r w:rsidR="002442D2">
        <w:rPr>
          <w:rFonts w:ascii="Times New Roman" w:hAnsi="Times New Roman"/>
          <w:sz w:val="28"/>
          <w:szCs w:val="28"/>
        </w:rPr>
        <w:t>п.Чернь</w:t>
      </w:r>
      <w:r w:rsidRPr="00D46087">
        <w:rPr>
          <w:rFonts w:ascii="Times New Roman" w:hAnsi="Times New Roman"/>
          <w:sz w:val="28"/>
          <w:szCs w:val="28"/>
        </w:rPr>
        <w:t xml:space="preserve">, улица </w:t>
      </w:r>
      <w:r w:rsidR="002442D2">
        <w:rPr>
          <w:rFonts w:ascii="Times New Roman" w:hAnsi="Times New Roman"/>
          <w:sz w:val="28"/>
          <w:szCs w:val="28"/>
        </w:rPr>
        <w:t>К.</w:t>
      </w:r>
      <w:r w:rsidR="000C2A4E">
        <w:rPr>
          <w:rFonts w:ascii="Times New Roman" w:hAnsi="Times New Roman"/>
          <w:sz w:val="28"/>
          <w:szCs w:val="28"/>
        </w:rPr>
        <w:t xml:space="preserve"> </w:t>
      </w:r>
      <w:r w:rsidR="002442D2">
        <w:rPr>
          <w:rFonts w:ascii="Times New Roman" w:hAnsi="Times New Roman"/>
          <w:sz w:val="28"/>
          <w:szCs w:val="28"/>
        </w:rPr>
        <w:t>Маркса</w:t>
      </w:r>
      <w:r w:rsidRPr="00D46087">
        <w:rPr>
          <w:rFonts w:ascii="Times New Roman" w:hAnsi="Times New Roman"/>
          <w:sz w:val="28"/>
          <w:szCs w:val="28"/>
        </w:rPr>
        <w:t xml:space="preserve">, </w:t>
      </w:r>
      <w:r w:rsidR="002442D2">
        <w:rPr>
          <w:rFonts w:ascii="Times New Roman" w:hAnsi="Times New Roman"/>
          <w:sz w:val="28"/>
          <w:szCs w:val="28"/>
        </w:rPr>
        <w:t>д.31</w:t>
      </w:r>
      <w:r w:rsidRPr="00D46087">
        <w:rPr>
          <w:rFonts w:ascii="Times New Roman" w:hAnsi="Times New Roman"/>
          <w:sz w:val="28"/>
          <w:szCs w:val="28"/>
        </w:rPr>
        <w:t xml:space="preserve">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Режим работы </w:t>
      </w:r>
      <w:r w:rsidR="00F06B44" w:rsidRPr="00F06B44">
        <w:rPr>
          <w:rFonts w:ascii="Times New Roman" w:hAnsi="Times New Roman"/>
          <w:sz w:val="28"/>
          <w:szCs w:val="28"/>
        </w:rPr>
        <w:t>Государственно</w:t>
      </w:r>
      <w:r w:rsidR="00F06B44">
        <w:rPr>
          <w:rFonts w:ascii="Times New Roman" w:hAnsi="Times New Roman"/>
          <w:sz w:val="28"/>
          <w:szCs w:val="28"/>
        </w:rPr>
        <w:t>го</w:t>
      </w:r>
      <w:r w:rsidR="00F06B44" w:rsidRPr="00F06B44">
        <w:rPr>
          <w:rFonts w:ascii="Times New Roman" w:hAnsi="Times New Roman"/>
          <w:sz w:val="28"/>
          <w:szCs w:val="28"/>
        </w:rPr>
        <w:t xml:space="preserve"> бюджетно</w:t>
      </w:r>
      <w:r w:rsidR="00F06B44">
        <w:rPr>
          <w:rFonts w:ascii="Times New Roman" w:hAnsi="Times New Roman"/>
          <w:sz w:val="28"/>
          <w:szCs w:val="28"/>
        </w:rPr>
        <w:t>го</w:t>
      </w:r>
      <w:r w:rsidR="00F06B44" w:rsidRPr="00F06B44">
        <w:rPr>
          <w:rFonts w:ascii="Times New Roman" w:hAnsi="Times New Roman"/>
          <w:sz w:val="28"/>
          <w:szCs w:val="28"/>
        </w:rPr>
        <w:t xml:space="preserve"> учреждени</w:t>
      </w:r>
      <w:r w:rsidR="00F06B44">
        <w:rPr>
          <w:rFonts w:ascii="Times New Roman" w:hAnsi="Times New Roman"/>
          <w:sz w:val="28"/>
          <w:szCs w:val="28"/>
        </w:rPr>
        <w:t>я</w:t>
      </w:r>
      <w:r w:rsidR="00F06B44" w:rsidRPr="00F06B44">
        <w:rPr>
          <w:rFonts w:ascii="Times New Roman" w:hAnsi="Times New Roman"/>
          <w:sz w:val="28"/>
          <w:szCs w:val="28"/>
        </w:rPr>
        <w:t xml:space="preserve"> "Многофункциональный центр предоставления государственных и муниципальных услуг Чернского муниципального района Тульской области"</w:t>
      </w:r>
      <w:r w:rsidRPr="00D46087">
        <w:rPr>
          <w:rFonts w:ascii="Times New Roman" w:hAnsi="Times New Roman"/>
          <w:sz w:val="28"/>
          <w:szCs w:val="28"/>
        </w:rPr>
        <w:t>:</w:t>
      </w:r>
    </w:p>
    <w:p w:rsidR="00F06B44" w:rsidRPr="00F06B44" w:rsidRDefault="00F06B44" w:rsidP="00F06B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B44">
        <w:rPr>
          <w:rFonts w:ascii="Times New Roman" w:hAnsi="Times New Roman"/>
          <w:sz w:val="28"/>
          <w:szCs w:val="28"/>
        </w:rPr>
        <w:t>понедельник, среда, пятница: с 08:00 до 18:00</w:t>
      </w:r>
    </w:p>
    <w:p w:rsidR="00F06B44" w:rsidRPr="00F06B44" w:rsidRDefault="00F06B44" w:rsidP="00F06B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B44">
        <w:rPr>
          <w:rFonts w:ascii="Times New Roman" w:hAnsi="Times New Roman"/>
          <w:sz w:val="28"/>
          <w:szCs w:val="28"/>
        </w:rPr>
        <w:t>вторник: с 09:00 до 20:00</w:t>
      </w:r>
    </w:p>
    <w:p w:rsidR="00F06B44" w:rsidRPr="00F06B44" w:rsidRDefault="00F06B44" w:rsidP="00F06B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B44">
        <w:rPr>
          <w:rFonts w:ascii="Times New Roman" w:hAnsi="Times New Roman"/>
          <w:sz w:val="28"/>
          <w:szCs w:val="28"/>
        </w:rPr>
        <w:t>четверг: с 08:00 до 20:00</w:t>
      </w:r>
    </w:p>
    <w:p w:rsidR="00D46087" w:rsidRPr="00D46087" w:rsidRDefault="00F06B44" w:rsidP="00F06B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B44">
        <w:rPr>
          <w:rFonts w:ascii="Times New Roman" w:hAnsi="Times New Roman"/>
          <w:sz w:val="28"/>
          <w:szCs w:val="28"/>
        </w:rPr>
        <w:t>суббота: с 09:00 до 16:00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1.4. Адрес официального сайта в информационно-телекоммуникационной сети «Интернет» учреждения, участвующего в оказании муниципальной услуги (функции) в качестве источников получения документов, необходимых для предоставления муниципальной услуги (функции), или источников предоставления информации для проверки сведений, предоставляемых заявителями:</w:t>
      </w:r>
    </w:p>
    <w:p w:rsidR="00F06B44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</w:t>
      </w:r>
      <w:r w:rsidR="00F06B44" w:rsidRPr="00F06B44">
        <w:rPr>
          <w:rFonts w:ascii="Times New Roman" w:hAnsi="Times New Roman"/>
          <w:sz w:val="28"/>
          <w:szCs w:val="28"/>
        </w:rPr>
        <w:t xml:space="preserve">ГБУ "МФЦ Чернского МР ТО" https://gogov.ru/mfc/tla/m20820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Информация по вопросам предоставления услуги (функции), а также информирование о стадии, результатах рассмотрения документов, предоставляется: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по письменным и устным обращениям в адрес филиала МФЦ;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по телефонам филиала МФЦ.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1.5. Заявитель вправе обратиться за предоставлением муниципальной услуги в письменной форме в администрацию </w:t>
      </w:r>
      <w:r w:rsidR="00F54A27">
        <w:rPr>
          <w:rFonts w:ascii="Times New Roman" w:hAnsi="Times New Roman"/>
          <w:sz w:val="28"/>
          <w:szCs w:val="28"/>
        </w:rPr>
        <w:t xml:space="preserve">МО </w:t>
      </w:r>
      <w:r w:rsidR="00483CFD">
        <w:rPr>
          <w:rFonts w:ascii="Times New Roman" w:hAnsi="Times New Roman"/>
          <w:sz w:val="28"/>
          <w:szCs w:val="28"/>
        </w:rPr>
        <w:t xml:space="preserve">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или в филиал МФЦ: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на бумажном носителе лично в администрацию </w:t>
      </w:r>
      <w:r w:rsidR="00F54A27">
        <w:rPr>
          <w:rFonts w:ascii="Times New Roman" w:hAnsi="Times New Roman"/>
          <w:sz w:val="28"/>
          <w:szCs w:val="28"/>
        </w:rPr>
        <w:t xml:space="preserve">МО </w:t>
      </w:r>
      <w:r w:rsidR="00483CFD">
        <w:rPr>
          <w:rFonts w:ascii="Times New Roman" w:hAnsi="Times New Roman"/>
          <w:sz w:val="28"/>
          <w:szCs w:val="28"/>
        </w:rPr>
        <w:t xml:space="preserve">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</w:t>
      </w:r>
      <w:r w:rsidR="00F06B44" w:rsidRPr="00F06B44">
        <w:rPr>
          <w:rFonts w:ascii="Times New Roman" w:hAnsi="Times New Roman"/>
          <w:sz w:val="28"/>
          <w:szCs w:val="28"/>
        </w:rPr>
        <w:t xml:space="preserve">ГБУ "МФЦ Чернского МР ТО </w:t>
      </w:r>
      <w:r w:rsidRPr="00D46087">
        <w:rPr>
          <w:rFonts w:ascii="Times New Roman" w:hAnsi="Times New Roman"/>
          <w:sz w:val="28"/>
          <w:szCs w:val="28"/>
        </w:rPr>
        <w:t xml:space="preserve">или почтовым отправлением по месту нахождения администрации </w:t>
      </w:r>
      <w:r w:rsidR="00483CFD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в электронной форме (при наличии электронной подписи) путем направления запроса на адрес электронной почты администрации </w:t>
      </w:r>
      <w:r w:rsidR="00483CFD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или официальный сайт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</w:t>
      </w:r>
      <w:r w:rsidR="00483CFD">
        <w:rPr>
          <w:rFonts w:ascii="Times New Roman" w:hAnsi="Times New Roman"/>
          <w:sz w:val="28"/>
          <w:szCs w:val="28"/>
        </w:rPr>
        <w:t xml:space="preserve">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или посредством личного кабинета Единого портала государственных и муниципальных услуг (ЕПГУ).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1.6.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в устной форме лично в часы приема в администрацию </w:t>
      </w:r>
      <w:r w:rsidR="00483CFD">
        <w:rPr>
          <w:rFonts w:ascii="Times New Roman" w:hAnsi="Times New Roman"/>
          <w:sz w:val="28"/>
          <w:szCs w:val="28"/>
        </w:rPr>
        <w:t xml:space="preserve">МО Тургеневское </w:t>
      </w:r>
      <w:r w:rsidR="00F54A27">
        <w:rPr>
          <w:rFonts w:ascii="Times New Roman" w:hAnsi="Times New Roman"/>
          <w:sz w:val="28"/>
          <w:szCs w:val="28"/>
        </w:rPr>
        <w:t xml:space="preserve">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или по телефону в соответствии с графиком работы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</w:t>
      </w:r>
      <w:r w:rsidR="00483CFD">
        <w:rPr>
          <w:rFonts w:ascii="Times New Roman" w:hAnsi="Times New Roman"/>
          <w:sz w:val="28"/>
          <w:szCs w:val="28"/>
        </w:rPr>
        <w:t xml:space="preserve">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 xml:space="preserve">в письменной форме лично или почтовым отправлением в адрес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</w:t>
      </w:r>
      <w:r w:rsidR="00483CFD">
        <w:rPr>
          <w:rFonts w:ascii="Times New Roman" w:hAnsi="Times New Roman"/>
          <w:sz w:val="28"/>
          <w:szCs w:val="28"/>
        </w:rPr>
        <w:t xml:space="preserve">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в электронной форме, в том числе через Единый портал государственных и муниципальных услуг.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1.7. Информирование проводится в двух формах: устное и письменное.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При ответах на телефонные звонки и обращения заявителей лично специалисты администрации </w:t>
      </w:r>
      <w:r w:rsidR="0074285F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устно информируют обратившихся по интересующим их вопросам. Ответ на телефонный звонок должен начинаться с информации о наименовании администрации, и фамилии специалиста, принявшего телефонный звонок.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Устное информирование обратившегося лица осуществляется специалистом администрации </w:t>
      </w:r>
      <w:r w:rsidR="0074285F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не более 10 минут.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</w:t>
      </w:r>
      <w:r w:rsidR="00F54A27">
        <w:rPr>
          <w:rFonts w:ascii="Times New Roman" w:hAnsi="Times New Roman"/>
          <w:sz w:val="28"/>
          <w:szCs w:val="28"/>
        </w:rPr>
        <w:t xml:space="preserve">МО </w:t>
      </w:r>
      <w:r w:rsidR="0074285F">
        <w:rPr>
          <w:rFonts w:ascii="Times New Roman" w:hAnsi="Times New Roman"/>
          <w:sz w:val="28"/>
          <w:szCs w:val="28"/>
        </w:rPr>
        <w:t xml:space="preserve">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Ответ на обращение готовится в течение 30</w:t>
      </w:r>
      <w:r w:rsidR="0074285F">
        <w:rPr>
          <w:rFonts w:ascii="Times New Roman" w:hAnsi="Times New Roman"/>
          <w:sz w:val="28"/>
          <w:szCs w:val="28"/>
        </w:rPr>
        <w:t xml:space="preserve"> календарных</w:t>
      </w:r>
      <w:r w:rsidRPr="00D46087">
        <w:rPr>
          <w:rFonts w:ascii="Times New Roman" w:hAnsi="Times New Roman"/>
          <w:sz w:val="28"/>
          <w:szCs w:val="28"/>
        </w:rPr>
        <w:t xml:space="preserve"> дней со дня регистрации письменного обращения.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Письменный от</w:t>
      </w:r>
      <w:r w:rsidR="00450DC7">
        <w:rPr>
          <w:rFonts w:ascii="Times New Roman" w:hAnsi="Times New Roman"/>
          <w:sz w:val="28"/>
          <w:szCs w:val="28"/>
        </w:rPr>
        <w:t>вет на обращение подписывается г</w:t>
      </w:r>
      <w:r w:rsidRPr="00D46087">
        <w:rPr>
          <w:rFonts w:ascii="Times New Roman" w:hAnsi="Times New Roman"/>
          <w:sz w:val="28"/>
          <w:szCs w:val="28"/>
        </w:rPr>
        <w:t>лавой</w:t>
      </w:r>
      <w:r w:rsidR="00450DC7">
        <w:rPr>
          <w:rFonts w:ascii="Times New Roman" w:hAnsi="Times New Roman"/>
          <w:sz w:val="28"/>
          <w:szCs w:val="28"/>
        </w:rPr>
        <w:t xml:space="preserve"> администрации</w:t>
      </w:r>
      <w:r w:rsidRPr="00D46087">
        <w:rPr>
          <w:rFonts w:ascii="Times New Roman" w:hAnsi="Times New Roman"/>
          <w:sz w:val="28"/>
          <w:szCs w:val="28"/>
        </w:rPr>
        <w:t xml:space="preserve"> </w:t>
      </w:r>
      <w:r w:rsidR="00450DC7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письменной форме по почтовому адресу, указанному в обращении, поступившем в орган местного самоуправления или должностному лицу в письменной форме.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1.8. 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Информационные стенды оборудуются визуальной текстовой информацией, содержащей справочные сведения для заявителей, перечень документов, </w:t>
      </w:r>
      <w:r w:rsidRPr="00D46087">
        <w:rPr>
          <w:rFonts w:ascii="Times New Roman" w:hAnsi="Times New Roman"/>
          <w:sz w:val="28"/>
          <w:szCs w:val="28"/>
        </w:rPr>
        <w:lastRenderedPageBreak/>
        <w:t>необходимых для получения му</w:t>
      </w:r>
      <w:r w:rsidR="00450DC7">
        <w:rPr>
          <w:rFonts w:ascii="Times New Roman" w:hAnsi="Times New Roman"/>
          <w:sz w:val="28"/>
          <w:szCs w:val="28"/>
        </w:rPr>
        <w:t>ниципальной услуги, и образцы их</w:t>
      </w:r>
      <w:r w:rsidRPr="00D46087">
        <w:rPr>
          <w:rFonts w:ascii="Times New Roman" w:hAnsi="Times New Roman"/>
          <w:sz w:val="28"/>
          <w:szCs w:val="28"/>
        </w:rPr>
        <w:t xml:space="preserve"> заполнения.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Также вся информация о муниципальной услуге и услугах, необходимых для получения муниципальной услуги доступна на Интернет-сайте администрации </w:t>
      </w:r>
      <w:r w:rsidR="00450DC7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(www.gosuslugi.ru) и обновляется по мере ее изменения.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6E6B52" w:rsidRDefault="00D46087" w:rsidP="006E6B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B52">
        <w:rPr>
          <w:rFonts w:ascii="Times New Roman" w:hAnsi="Times New Roman"/>
          <w:b/>
          <w:sz w:val="28"/>
          <w:szCs w:val="28"/>
        </w:rPr>
        <w:t>2. Стандарт предоставления муниципальной услуги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2.1. Наименование муниципальной услуги: предоставление информации об очередности предоставления жилых помещений муниципального жилищного фонда на условиях социального найма.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2.2. Предоставление муниципальной услуги осуществляется администрацией </w:t>
      </w:r>
      <w:r w:rsidR="00F54A27">
        <w:rPr>
          <w:rFonts w:ascii="Times New Roman" w:hAnsi="Times New Roman"/>
          <w:sz w:val="28"/>
          <w:szCs w:val="28"/>
        </w:rPr>
        <w:t xml:space="preserve">МО </w:t>
      </w:r>
      <w:r w:rsidR="001408DA">
        <w:rPr>
          <w:rFonts w:ascii="Times New Roman" w:hAnsi="Times New Roman"/>
          <w:sz w:val="28"/>
          <w:szCs w:val="28"/>
        </w:rPr>
        <w:t xml:space="preserve">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                     </w:t>
      </w:r>
    </w:p>
    <w:p w:rsidR="00F7175C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2.3.</w:t>
      </w:r>
      <w:r w:rsidR="00F7175C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предоставление необходимой информации.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2.4.</w:t>
      </w:r>
      <w:r w:rsidR="00F7175C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услуги: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Письменное обращение, поступившие в администрацию </w:t>
      </w:r>
      <w:r w:rsidR="00F54A27">
        <w:rPr>
          <w:rFonts w:ascii="Times New Roman" w:hAnsi="Times New Roman"/>
          <w:sz w:val="28"/>
          <w:szCs w:val="28"/>
        </w:rPr>
        <w:t xml:space="preserve">МО </w:t>
      </w:r>
      <w:r w:rsidR="001408DA">
        <w:rPr>
          <w:rFonts w:ascii="Times New Roman" w:hAnsi="Times New Roman"/>
          <w:sz w:val="28"/>
          <w:szCs w:val="28"/>
        </w:rPr>
        <w:t xml:space="preserve">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="00F7175C">
        <w:rPr>
          <w:rFonts w:ascii="Times New Roman" w:hAnsi="Times New Roman"/>
          <w:sz w:val="28"/>
          <w:szCs w:val="28"/>
        </w:rPr>
        <w:t xml:space="preserve">, </w:t>
      </w:r>
      <w:r w:rsidRPr="00D46087">
        <w:rPr>
          <w:rFonts w:ascii="Times New Roman" w:hAnsi="Times New Roman"/>
          <w:sz w:val="28"/>
          <w:szCs w:val="28"/>
        </w:rPr>
        <w:t>рассматривается в течение 30</w:t>
      </w:r>
      <w:r w:rsidR="001408DA">
        <w:rPr>
          <w:rFonts w:ascii="Times New Roman" w:hAnsi="Times New Roman"/>
          <w:sz w:val="28"/>
          <w:szCs w:val="28"/>
        </w:rPr>
        <w:t xml:space="preserve"> календарных</w:t>
      </w:r>
      <w:r w:rsidRPr="00D46087">
        <w:rPr>
          <w:rFonts w:ascii="Times New Roman" w:hAnsi="Times New Roman"/>
          <w:sz w:val="28"/>
          <w:szCs w:val="28"/>
        </w:rPr>
        <w:t xml:space="preserve"> дней со дня его регистрации.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Срок выдачи (направления) заявителю документов, являющихся результатом предоставления муниципальной услуги, составляет 3 рабочих дня с момента их подготовки.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В случае обращения за предоставлением муниципальной услуги в электронной форме, в том числе посредством ЕПГУ, срок начала предоставления муниципальной услуги определяется датой подачи запроса в </w:t>
      </w:r>
      <w:r w:rsidRPr="00D46087">
        <w:rPr>
          <w:rFonts w:ascii="Times New Roman" w:hAnsi="Times New Roman"/>
          <w:sz w:val="28"/>
          <w:szCs w:val="28"/>
        </w:rPr>
        <w:lastRenderedPageBreak/>
        <w:t xml:space="preserve">электронной форме (посредством официального сайта администрации </w:t>
      </w:r>
      <w:r w:rsidR="003E3984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электронной почты администрации </w:t>
      </w:r>
      <w:r w:rsidR="003E3984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личного кабинета ЕПГУ).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с: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Конституцией Российской Федерации;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Жилищным кодексом Российской Федерации от 29.12.2004 № 188-ФЗ;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Гражданским кодексом Российской Федерации от 30.11.1994 № 51-ФЗ;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Федеральным законом «О введении в действие Жилищного кодекса Российской Федерации» от 29.12.2004 № 189-ФЗ;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Федеральным законом от 27.07.2006 № 152-ФЗ «О персональных данных»;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Федеральным законом от 12.01.1995 № 5-ФЗ «О ветеранах»;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Уставом </w:t>
      </w:r>
      <w:r w:rsidR="003E3984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района</w:t>
      </w:r>
      <w:r w:rsidRPr="00D46087">
        <w:rPr>
          <w:rFonts w:ascii="Times New Roman" w:hAnsi="Times New Roman"/>
          <w:sz w:val="28"/>
          <w:szCs w:val="28"/>
        </w:rPr>
        <w:t xml:space="preserve"> </w:t>
      </w:r>
      <w:r w:rsidR="00F54A27">
        <w:rPr>
          <w:rFonts w:ascii="Times New Roman" w:hAnsi="Times New Roman"/>
          <w:sz w:val="28"/>
          <w:szCs w:val="28"/>
        </w:rPr>
        <w:t>Тульской области</w:t>
      </w:r>
      <w:r w:rsidRPr="00D46087">
        <w:rPr>
          <w:rFonts w:ascii="Times New Roman" w:hAnsi="Times New Roman"/>
          <w:sz w:val="28"/>
          <w:szCs w:val="28"/>
        </w:rPr>
        <w:t xml:space="preserve">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2.6. Полный перечень документов, необходимых для предоставления муниципальной услуги:                                                                                                                 </w:t>
      </w:r>
    </w:p>
    <w:p w:rsidR="00D46087" w:rsidRPr="00D46087" w:rsidRDefault="003E3984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на имя г</w:t>
      </w:r>
      <w:r w:rsidR="00D46087" w:rsidRPr="00D46087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администрации 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="00D46087" w:rsidRPr="00D46087">
        <w:rPr>
          <w:rFonts w:ascii="Times New Roman" w:hAnsi="Times New Roman"/>
          <w:sz w:val="28"/>
          <w:szCs w:val="28"/>
        </w:rPr>
        <w:t xml:space="preserve"> (приложение № 1 к настоящему административному регламенту);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документ, удостоверяющий личность заявителя (копия);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В случае, если документы подает представитель заявителя, дополнительно предоставляются: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документ, удостоверяющий личность представителя заявителя (копия);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надлежащим образом заверенная доверенность (копия).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2.7. Запрещается требовать от заявителя: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2.7.2.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F7175C">
        <w:rPr>
          <w:rFonts w:ascii="Times New Roman" w:hAnsi="Times New Roman"/>
          <w:sz w:val="28"/>
          <w:szCs w:val="28"/>
        </w:rPr>
        <w:t>Тульской</w:t>
      </w:r>
      <w:r w:rsidRPr="00D46087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находятся в распоряжении государственных органов, предоставляющих </w:t>
      </w:r>
      <w:r w:rsidRPr="00D46087">
        <w:rPr>
          <w:rFonts w:ascii="Times New Roman" w:hAnsi="Times New Roman"/>
          <w:sz w:val="28"/>
          <w:szCs w:val="28"/>
        </w:rPr>
        <w:lastRenderedPageBreak/>
        <w:t>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№210-ФЗ;</w:t>
      </w:r>
    </w:p>
    <w:p w:rsidR="00D46087" w:rsidRPr="00D46087" w:rsidRDefault="00C84946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П</w:t>
      </w:r>
      <w:r w:rsidR="00D46087" w:rsidRPr="00D46087">
        <w:rPr>
          <w:rFonts w:ascii="Times New Roman" w:hAnsi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 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 статьи 16 Федерального закона № 210-ФЗ, уведомляется заявитель, а также приносятся извинения за доставленные неудобства.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2.8. Перечень оснований для отказа в приеме документов, необходимых для предоставления муниципальной услуги. Отказ в приеме документов не допускается.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2.8.1. Основаниями для отказа в предоставлении муниципальной услуги являются:                      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>- не предоставление документов</w:t>
      </w:r>
      <w:r w:rsidR="00662573">
        <w:rPr>
          <w:rFonts w:ascii="Times New Roman" w:hAnsi="Times New Roman"/>
          <w:sz w:val="28"/>
          <w:szCs w:val="28"/>
        </w:rPr>
        <w:t>,</w:t>
      </w:r>
      <w:r w:rsidRPr="00D46087">
        <w:rPr>
          <w:rFonts w:ascii="Times New Roman" w:hAnsi="Times New Roman"/>
          <w:sz w:val="28"/>
          <w:szCs w:val="28"/>
        </w:rPr>
        <w:t xml:space="preserve"> предусмотренных в пункте 2.6 настоящего регламента;                 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если гражданин не состоит на учете в качестве нуждающихся в жилых помещениях по месту жительства;                     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письменное заявление заявителя об отказе в предоставлении муниципальной 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    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2.9. Размер платы, взимаемой с заявителя при предоставлении муниципальной услуги: Муниципальная услуга предоставляется бесплатно.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2.10. Максимальное время ожидания в очереди при подаче заявления о предоставлении муниципальной услуги и при получении результата предоста</w:t>
      </w:r>
      <w:r w:rsidR="001A74AD">
        <w:rPr>
          <w:rFonts w:ascii="Times New Roman" w:hAnsi="Times New Roman"/>
          <w:sz w:val="28"/>
          <w:szCs w:val="28"/>
        </w:rPr>
        <w:t>вления муниципальной услуги – 10</w:t>
      </w:r>
      <w:r w:rsidRPr="00D46087">
        <w:rPr>
          <w:rFonts w:ascii="Times New Roman" w:hAnsi="Times New Roman"/>
          <w:sz w:val="28"/>
          <w:szCs w:val="28"/>
        </w:rPr>
        <w:t xml:space="preserve"> минут.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2.11. Срок и порядок регистрации запроса заявителя о предоставлении муниципальной услуги: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Запросы заявителя регистрируются в журнале регистрации заявлений на предоставление муниципальной услуги.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2.12. Требования к помещениям, в которых предоставляется муниципальная услуга: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В администрации </w:t>
      </w:r>
      <w:r w:rsidR="001A74AD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                                                                  </w:t>
      </w:r>
    </w:p>
    <w:p w:rsidR="00D46087" w:rsidRPr="00D46087" w:rsidRDefault="00C87DCE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6087" w:rsidRPr="00D46087">
        <w:rPr>
          <w:rFonts w:ascii="Times New Roman" w:hAnsi="Times New Roman"/>
          <w:sz w:val="28"/>
          <w:szCs w:val="28"/>
        </w:rPr>
        <w:t> соблюдение санитарно-эпидемиологических правил и нормативов, правил противопожарной безопасности;</w:t>
      </w:r>
    </w:p>
    <w:p w:rsidR="00D46087" w:rsidRPr="00D46087" w:rsidRDefault="00C87DCE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6087" w:rsidRPr="00D46087">
        <w:rPr>
          <w:rFonts w:ascii="Times New Roman" w:hAnsi="Times New Roman"/>
          <w:sz w:val="28"/>
          <w:szCs w:val="28"/>
        </w:rPr>
        <w:t> оборудование входов в помещения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собак-проводников»;</w:t>
      </w:r>
    </w:p>
    <w:p w:rsidR="00D46087" w:rsidRPr="00D46087" w:rsidRDefault="00C87DCE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6087" w:rsidRPr="00D46087">
        <w:rPr>
          <w:rFonts w:ascii="Times New Roman" w:hAnsi="Times New Roman"/>
          <w:sz w:val="28"/>
          <w:szCs w:val="28"/>
        </w:rPr>
        <w:t> размещение информационных табличек (вывески) рядом со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информации»;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C87DCE">
        <w:rPr>
          <w:rFonts w:ascii="Times New Roman" w:hAnsi="Times New Roman"/>
          <w:sz w:val="28"/>
          <w:szCs w:val="28"/>
        </w:rPr>
        <w:t>3</w:t>
      </w:r>
      <w:r w:rsidRPr="00D46087">
        <w:rPr>
          <w:rFonts w:ascii="Times New Roman" w:hAnsi="Times New Roman"/>
          <w:sz w:val="28"/>
          <w:szCs w:val="28"/>
        </w:rPr>
        <w:t xml:space="preserve">. Требования к местам для получения информации о муниципальной услуге:                        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 xml:space="preserve"> - 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                  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 - 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            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C87DCE">
        <w:rPr>
          <w:rFonts w:ascii="Times New Roman" w:hAnsi="Times New Roman"/>
          <w:sz w:val="28"/>
          <w:szCs w:val="28"/>
        </w:rPr>
        <w:t>4</w:t>
      </w:r>
      <w:r w:rsidRPr="00D46087">
        <w:rPr>
          <w:rFonts w:ascii="Times New Roman" w:hAnsi="Times New Roman"/>
          <w:sz w:val="28"/>
          <w:szCs w:val="28"/>
        </w:rPr>
        <w:t xml:space="preserve">. Требования к местам приема заявителей: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C87DCE">
        <w:rPr>
          <w:rFonts w:ascii="Times New Roman" w:hAnsi="Times New Roman"/>
          <w:sz w:val="28"/>
          <w:szCs w:val="28"/>
        </w:rPr>
        <w:t>4</w:t>
      </w:r>
      <w:r w:rsidRPr="00D46087">
        <w:rPr>
          <w:rFonts w:ascii="Times New Roman" w:hAnsi="Times New Roman"/>
          <w:sz w:val="28"/>
          <w:szCs w:val="28"/>
        </w:rPr>
        <w:t>.1. Прием заявителей, заполнение заявлений о предоставлении муниципальной услуги осуществляется в служебных кабинетах,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C87DCE">
        <w:rPr>
          <w:rFonts w:ascii="Times New Roman" w:hAnsi="Times New Roman"/>
          <w:sz w:val="28"/>
          <w:szCs w:val="28"/>
        </w:rPr>
        <w:t>4</w:t>
      </w:r>
      <w:r w:rsidRPr="00D46087">
        <w:rPr>
          <w:rFonts w:ascii="Times New Roman" w:hAnsi="Times New Roman"/>
          <w:sz w:val="28"/>
          <w:szCs w:val="28"/>
        </w:rPr>
        <w:t>.2. Специалисты, осуществляющие прием заявителей, обеспечиваются личными и (или) настольными идентификационными карточками.</w:t>
      </w:r>
    </w:p>
    <w:p w:rsidR="00D46087" w:rsidRPr="00D46087" w:rsidRDefault="00C87DCE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D46087" w:rsidRPr="00D46087">
        <w:rPr>
          <w:rFonts w:ascii="Times New Roman" w:hAnsi="Times New Roman"/>
          <w:sz w:val="28"/>
          <w:szCs w:val="28"/>
        </w:rPr>
        <w:t>.3. 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C87DCE">
        <w:rPr>
          <w:rFonts w:ascii="Times New Roman" w:hAnsi="Times New Roman"/>
          <w:sz w:val="28"/>
          <w:szCs w:val="28"/>
        </w:rPr>
        <w:t>4</w:t>
      </w:r>
      <w:r w:rsidRPr="00D46087">
        <w:rPr>
          <w:rFonts w:ascii="Times New Roman" w:hAnsi="Times New Roman"/>
          <w:sz w:val="28"/>
          <w:szCs w:val="28"/>
        </w:rPr>
        <w:t>.4.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6E6B52">
        <w:rPr>
          <w:rFonts w:ascii="Times New Roman" w:hAnsi="Times New Roman"/>
          <w:sz w:val="28"/>
          <w:szCs w:val="28"/>
        </w:rPr>
        <w:t>4</w:t>
      </w:r>
      <w:r w:rsidRPr="00D46087">
        <w:rPr>
          <w:rFonts w:ascii="Times New Roman" w:hAnsi="Times New Roman"/>
          <w:sz w:val="28"/>
          <w:szCs w:val="28"/>
        </w:rPr>
        <w:t xml:space="preserve">.5. Места для приема заявителей оборудуются стульями и столами для обеспечения возможности заполнения заявлений </w:t>
      </w:r>
      <w:r w:rsidR="006E6B52"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  <w:r w:rsidRPr="00D46087">
        <w:rPr>
          <w:rFonts w:ascii="Times New Roman" w:hAnsi="Times New Roman"/>
          <w:sz w:val="28"/>
          <w:szCs w:val="28"/>
        </w:rPr>
        <w:t xml:space="preserve">услуги и оформления документов.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6E6B52">
        <w:rPr>
          <w:rFonts w:ascii="Times New Roman" w:hAnsi="Times New Roman"/>
          <w:sz w:val="28"/>
          <w:szCs w:val="28"/>
        </w:rPr>
        <w:t>5</w:t>
      </w:r>
      <w:r w:rsidRPr="00D46087">
        <w:rPr>
          <w:rFonts w:ascii="Times New Roman" w:hAnsi="Times New Roman"/>
          <w:sz w:val="28"/>
          <w:szCs w:val="28"/>
        </w:rPr>
        <w:t xml:space="preserve">. Показатели качества и доступности предоставления муниципальной услуги: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6E6B52">
        <w:rPr>
          <w:rFonts w:ascii="Times New Roman" w:hAnsi="Times New Roman"/>
          <w:sz w:val="28"/>
          <w:szCs w:val="28"/>
        </w:rPr>
        <w:t>5</w:t>
      </w:r>
      <w:r w:rsidRPr="00D46087">
        <w:rPr>
          <w:rFonts w:ascii="Times New Roman" w:hAnsi="Times New Roman"/>
          <w:sz w:val="28"/>
          <w:szCs w:val="28"/>
        </w:rPr>
        <w:t>.1. Показатели качества муниципальной услуги: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1) выполнение должностными лицами, муниципальными служащими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2) отсутствие обоснованных жалоб на действия (бездействие) должностных лиц, муниципальных служащих при предоставлении муниципальной услуги.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6E6B52">
        <w:rPr>
          <w:rFonts w:ascii="Times New Roman" w:hAnsi="Times New Roman"/>
          <w:sz w:val="28"/>
          <w:szCs w:val="28"/>
        </w:rPr>
        <w:t>5</w:t>
      </w:r>
      <w:r w:rsidRPr="00D46087">
        <w:rPr>
          <w:rFonts w:ascii="Times New Roman" w:hAnsi="Times New Roman"/>
          <w:sz w:val="28"/>
          <w:szCs w:val="28"/>
        </w:rPr>
        <w:t>.2. Показатели доступности предоставления муниципальной услуги: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1) количество заявителей, благополучно воспользовавшихся муниципальной услугой;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2) открытость и доступность информации о порядке и стандарте предоставления муниципальной услуги, размещенных на информационных </w:t>
      </w:r>
      <w:r w:rsidRPr="00D46087">
        <w:rPr>
          <w:rFonts w:ascii="Times New Roman" w:hAnsi="Times New Roman"/>
          <w:sz w:val="28"/>
          <w:szCs w:val="28"/>
        </w:rPr>
        <w:lastRenderedPageBreak/>
        <w:t>стендах, на Интернет-ресурсах</w:t>
      </w:r>
      <w:r w:rsidR="006E6B5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 xml:space="preserve">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</w:t>
      </w:r>
      <w:r w:rsidR="00D760B7">
        <w:rPr>
          <w:rFonts w:ascii="Times New Roman" w:hAnsi="Times New Roman"/>
          <w:sz w:val="28"/>
          <w:szCs w:val="28"/>
        </w:rPr>
        <w:t xml:space="preserve">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3) пешеходная доступность от остановок общественного транспорта до здания администрации </w:t>
      </w:r>
      <w:r w:rsidR="00D760B7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4)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5)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6) возможность получения муниципальной услуги на базе МФЦ;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7) направление заявления в электронной форме;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8) беспрепятственный доступ к местам предоставления муниципальной услуги для маломобильных групп граждан (вход в помещение оборудуется беспрепятственной зоной,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9) оборудование мест для бесплатной парковки автотранспортных средств, в том числе не менее 10 процентов мест (но не менее 1 места) для транспортных средств инвалидов и транспортных средств, перевозящих инвалидов, на территории, прилегающей к месту предоставления услуги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10) оказание сотрудниками, предоставляющими муниципальные услуги, необходимой помощи инвалидам, связанной с предоставлением муниципальной услуги, иной помощи в преодолении барьеров, препятствующих получению ими муниципальной услуги наравне с другими лицами, включая сопровождение к местам предоставления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6E6B52" w:rsidRDefault="00D46087" w:rsidP="006E6B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B52">
        <w:rPr>
          <w:rFonts w:ascii="Times New Roman" w:hAnsi="Times New Roman"/>
          <w:b/>
          <w:sz w:val="28"/>
          <w:szCs w:val="28"/>
        </w:rPr>
        <w:t>3. Административные процедуры предоставления муниципальной услуги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3.1.</w:t>
      </w:r>
      <w:r w:rsidR="006E6B5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Предоставление муниципальной услуги состоит из следующей последовательности административных процедур:</w:t>
      </w:r>
    </w:p>
    <w:p w:rsidR="00D46087" w:rsidRPr="00D46087" w:rsidRDefault="006E6B52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6087" w:rsidRPr="00D46087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D46087" w:rsidRPr="00D46087" w:rsidRDefault="006E6B52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6087" w:rsidRPr="00D46087">
        <w:rPr>
          <w:rFonts w:ascii="Times New Roman" w:hAnsi="Times New Roman"/>
          <w:sz w:val="28"/>
          <w:szCs w:val="28"/>
        </w:rPr>
        <w:t xml:space="preserve">рассмотрение заявления и оформление результата предоставления муниципальной услуги;                                                                                                                  </w:t>
      </w:r>
    </w:p>
    <w:p w:rsidR="00D46087" w:rsidRPr="00D46087" w:rsidRDefault="006E6B52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6087" w:rsidRPr="00D46087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3.2.</w:t>
      </w:r>
      <w:r w:rsidR="006E6B5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 xml:space="preserve">Прием и регистрация заявления о предоставлении муниципальной услуги.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Основанием для начала административной процедуры является поступление заявления о предоставлении муниципальной услуги.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Подача заявления может быть осуществлена через единый портал государственных и муниципальных услуг (функций) http://www.gosuslugi.ru.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 xml:space="preserve">- Прием и регистрация заявления о предоставлении муниципальной услуги, осуществляется специалистом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</w:t>
      </w:r>
      <w:r w:rsidR="00D760B7">
        <w:rPr>
          <w:rFonts w:ascii="Times New Roman" w:hAnsi="Times New Roman"/>
          <w:sz w:val="28"/>
          <w:szCs w:val="28"/>
        </w:rPr>
        <w:t xml:space="preserve">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ответственным за прием и регистрацию документов.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Специалист,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В случае, если выявленные недостатки документов, которые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Если представленные документы соответствуют требованиям законодательства и настоящего административного регламента, специалист, ответственный за прием и регистрацию документов, регистрирует представленные документы в журнале регистрации заявлений на предоставление муниципальной услуги и сообщает заявителю регистрационный номер заявления.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Заявителю выдается расписка в получении заявления и приложенных к нему документов по утвержденной форме (приложение № 3 к административному регламенту).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Максимальный срок совершения административной процедуры составляет 10 минут с момента представления заявителем документов.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В случае поступления заявления и документов, необходимых для предоставления муниципальной услуги по почте или</w:t>
      </w:r>
      <w:r w:rsidR="006E6B5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посредством</w:t>
      </w:r>
      <w:r w:rsidR="006E6B5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интернет</w:t>
      </w:r>
      <w:r w:rsidR="006E6B5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 xml:space="preserve">(через федеральную информационную систему «Единый портал государственных и муниципальных услуг (функций)») срок регистрации документов составляет 1 рабочий день с момента поступления указанных документов в администрацию </w:t>
      </w:r>
      <w:r w:rsidR="00D760B7">
        <w:rPr>
          <w:rFonts w:ascii="Times New Roman" w:hAnsi="Times New Roman"/>
          <w:sz w:val="28"/>
          <w:szCs w:val="28"/>
        </w:rPr>
        <w:t xml:space="preserve">МО </w:t>
      </w:r>
      <w:r w:rsidR="001D157D">
        <w:rPr>
          <w:rFonts w:ascii="Times New Roman" w:hAnsi="Times New Roman"/>
          <w:sz w:val="28"/>
          <w:szCs w:val="28"/>
        </w:rPr>
        <w:t>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. При этом заявитель может получить информацию о регистрационном номере заявления по телефону, а в случае направления документов посредством интернет – через сервис «Личный кабинет».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3.3. Рассмотрение заявления и оформление результата предоставления муниципальной услуги.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 xml:space="preserve">- Основанием для начала исполнения административной процедуры является поступление документов, представленных заявителем, специалисту, ответственному за предоставление муниципальной услуги.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Специалист, ответственный за предоставление муниципальной услуги в течение десяти дней проверяет информацию об очередности предоставления жилых помещений в администрации </w:t>
      </w:r>
      <w:r w:rsidR="001D157D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готовит справку подтверждающую факт нахождения гражданина на учете в качестве нуждающегося в жилых помещениях в администрации </w:t>
      </w:r>
      <w:r w:rsidR="001D157D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, с указанием номера очереди либо письмо об отказе в предоставлении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В том случае, если основания для предоставления муниципальной услуги отсутствуют, заявителю по почте направляется уведомление об отказе в предоставлении муниципальной услуги. Уведомление направляется заявителю по месту жительства, месту пребывания или по адресу, указанному заявителем для получения уведомления.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Результатом административной</w:t>
      </w:r>
      <w:r w:rsidR="001D157D">
        <w:rPr>
          <w:rFonts w:ascii="Times New Roman" w:hAnsi="Times New Roman"/>
          <w:sz w:val="28"/>
          <w:szCs w:val="28"/>
        </w:rPr>
        <w:t xml:space="preserve"> процедуры является подписание г</w:t>
      </w:r>
      <w:r w:rsidRPr="00D46087">
        <w:rPr>
          <w:rFonts w:ascii="Times New Roman" w:hAnsi="Times New Roman"/>
          <w:sz w:val="28"/>
          <w:szCs w:val="28"/>
        </w:rPr>
        <w:t>лавой</w:t>
      </w:r>
      <w:r w:rsidR="001D157D">
        <w:rPr>
          <w:rFonts w:ascii="Times New Roman" w:hAnsi="Times New Roman"/>
          <w:sz w:val="28"/>
          <w:szCs w:val="28"/>
        </w:rPr>
        <w:t xml:space="preserve"> администрации</w:t>
      </w:r>
      <w:r w:rsidRPr="00D46087">
        <w:rPr>
          <w:rFonts w:ascii="Times New Roman" w:hAnsi="Times New Roman"/>
          <w:sz w:val="28"/>
          <w:szCs w:val="28"/>
        </w:rPr>
        <w:t xml:space="preserve"> </w:t>
      </w:r>
      <w:r w:rsidR="001D157D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справки</w:t>
      </w:r>
      <w:r w:rsidR="000B0F3B">
        <w:rPr>
          <w:rFonts w:ascii="Times New Roman" w:hAnsi="Times New Roman"/>
          <w:sz w:val="28"/>
          <w:szCs w:val="28"/>
        </w:rPr>
        <w:t xml:space="preserve">, </w:t>
      </w:r>
      <w:r w:rsidRPr="00D46087">
        <w:rPr>
          <w:rFonts w:ascii="Times New Roman" w:hAnsi="Times New Roman"/>
          <w:sz w:val="28"/>
          <w:szCs w:val="28"/>
        </w:rPr>
        <w:t xml:space="preserve">подтверждающей факт нахождения гражданина на учете в качестве нуждающегося в жилых помещениях в администрации </w:t>
      </w:r>
      <w:r w:rsidR="001D157D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с указанием номера очереди либо письмо об отказе в предоставлении муниципальной услуги.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3.4. Выдача результата предоставления муниципальной услуги</w:t>
      </w:r>
      <w:r w:rsidR="001D157D">
        <w:rPr>
          <w:rFonts w:ascii="Times New Roman" w:hAnsi="Times New Roman"/>
          <w:sz w:val="28"/>
          <w:szCs w:val="28"/>
        </w:rPr>
        <w:t>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зарегистрированные и подписанные в установленном порядке: справка подтверждающая факт нахождения гражданина на учете в качестве нуждающегося в жилых помещениях в администрации </w:t>
      </w:r>
      <w:r w:rsidR="001D157D">
        <w:rPr>
          <w:rFonts w:ascii="Times New Roman" w:hAnsi="Times New Roman"/>
          <w:sz w:val="28"/>
          <w:szCs w:val="28"/>
        </w:rPr>
        <w:t xml:space="preserve">МО Тургеневское </w:t>
      </w:r>
      <w:r w:rsidR="00F54A27">
        <w:rPr>
          <w:rFonts w:ascii="Times New Roman" w:hAnsi="Times New Roman"/>
          <w:sz w:val="28"/>
          <w:szCs w:val="28"/>
        </w:rPr>
        <w:t xml:space="preserve">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, с указанием номера очереди либо письмо об отказе в предоставлении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Данное действие осуществляется ответственным за исполнение данной административной процедуры специалистом администрации </w:t>
      </w:r>
      <w:r w:rsidR="001D157D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Документы, являющиеся результатом предоставления муниципальной услуги, за три рабочих дня со дня их подписания должны быть высланы заявителю по месту жительства, месту пребывания или по адресу, указанному в заявлении, либо переданы в руки, если заявитель в соответствии со сроком подготовки документов лично обращается за результатами предоставления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справки</w:t>
      </w:r>
      <w:r w:rsidR="00C34B7D">
        <w:rPr>
          <w:rFonts w:ascii="Times New Roman" w:hAnsi="Times New Roman"/>
          <w:sz w:val="28"/>
          <w:szCs w:val="28"/>
        </w:rPr>
        <w:t>,</w:t>
      </w:r>
      <w:r w:rsidRPr="00D46087">
        <w:rPr>
          <w:rFonts w:ascii="Times New Roman" w:hAnsi="Times New Roman"/>
          <w:sz w:val="28"/>
          <w:szCs w:val="28"/>
        </w:rPr>
        <w:t xml:space="preserve"> подтверждающей факт нахождения гражданина на учете в качестве </w:t>
      </w:r>
      <w:r w:rsidRPr="00D46087">
        <w:rPr>
          <w:rFonts w:ascii="Times New Roman" w:hAnsi="Times New Roman"/>
          <w:sz w:val="28"/>
          <w:szCs w:val="28"/>
        </w:rPr>
        <w:lastRenderedPageBreak/>
        <w:t xml:space="preserve">нуждающегося в жилых помещениях в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</w:t>
      </w:r>
      <w:r w:rsidR="001D157D">
        <w:rPr>
          <w:rFonts w:ascii="Times New Roman" w:hAnsi="Times New Roman"/>
          <w:sz w:val="28"/>
          <w:szCs w:val="28"/>
        </w:rPr>
        <w:t xml:space="preserve">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, с указанием номера очереди либо письмо об отказе в предоставлении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3.5. Особенности выполнения административных процедур в филиале МФЦ.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3.5.1. Предоставление м</w:t>
      </w:r>
      <w:r w:rsidR="00C34B7D">
        <w:rPr>
          <w:rFonts w:ascii="Times New Roman" w:hAnsi="Times New Roman"/>
          <w:sz w:val="28"/>
          <w:szCs w:val="28"/>
        </w:rPr>
        <w:t>униципальной услуги возможно в</w:t>
      </w:r>
      <w:r w:rsidRPr="00D46087">
        <w:rPr>
          <w:rFonts w:ascii="Times New Roman" w:hAnsi="Times New Roman"/>
          <w:sz w:val="28"/>
          <w:szCs w:val="28"/>
        </w:rPr>
        <w:t xml:space="preserve"> МФЦ. В этом случае заявитель представляет заявление и необходимые для предоставления муниципальной услуги документы и получает результат предоставления муниципальной услуги в офисе филиала МФЦ в соответствии с регламентом работы филиала МФЦ.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3.5.2. Оператор филиала МФЦ, получив представленный заявителем пакет документов, регистрирует документы в установленном порядке и размещает в форме электронных копий в автоматизированной информационной системе «ЦПГУ». Данные документы направляются для рассмотрения специалистам администрации </w:t>
      </w:r>
      <w:r w:rsidR="001D157D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, ответственным за регистрацию поступивших документов в ИС МАИС.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3.5.3. Зарегистрированный пакет оригиналов документов передается в администрацию </w:t>
      </w:r>
      <w:r w:rsidR="001D157D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курьером филиала МФЦ в порядке, определённом соглашением между филиалом МФЦ и администрацией </w:t>
      </w:r>
      <w:r w:rsidR="001D157D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3.5.4. После принятия администрацией </w:t>
      </w:r>
      <w:r w:rsidR="00F54A27">
        <w:rPr>
          <w:rFonts w:ascii="Times New Roman" w:hAnsi="Times New Roman"/>
          <w:sz w:val="28"/>
          <w:szCs w:val="28"/>
        </w:rPr>
        <w:t xml:space="preserve">МО </w:t>
      </w:r>
      <w:r w:rsidR="001D157D">
        <w:rPr>
          <w:rFonts w:ascii="Times New Roman" w:hAnsi="Times New Roman"/>
          <w:sz w:val="28"/>
          <w:szCs w:val="28"/>
        </w:rPr>
        <w:t xml:space="preserve">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решения о предоставлении муниципальной услуги результат предоставления муниципальной услуги направляется в филиал МФЦ для выдачи заявителю.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3.5.5. Административные процедуры «Прием и регистрация заявления о предоставление муниципальной услуги и приложенных к нему документов», «Формирование и направление запроса в Систему межведомственного электронного взаимодействия (СМЭВ)», «Подготовка и выдача (направление) заявителю документов по результатам муниципальной услуги» при обращении заявителя за получением муниципальной услуги через филиал МФЦ осуществляются в соответствии с пунктами настоящего административного регламента.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E14792" w:rsidRDefault="00D46087" w:rsidP="00E147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4792">
        <w:rPr>
          <w:rFonts w:ascii="Times New Roman" w:hAnsi="Times New Roman"/>
          <w:b/>
          <w:sz w:val="28"/>
          <w:szCs w:val="28"/>
        </w:rPr>
        <w:t>4.Формы контроля за исполнением регламента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4.1.</w:t>
      </w:r>
      <w:r w:rsidRPr="00D46087">
        <w:rPr>
          <w:rFonts w:ascii="Times New Roman" w:hAnsi="Times New Roman"/>
          <w:sz w:val="28"/>
          <w:szCs w:val="28"/>
        </w:rPr>
        <w:tab/>
        <w:t xml:space="preserve">Контроль за исполнением административного регламента </w:t>
      </w:r>
      <w:r w:rsidR="00D35496">
        <w:rPr>
          <w:rFonts w:ascii="Times New Roman" w:hAnsi="Times New Roman"/>
          <w:sz w:val="28"/>
          <w:szCs w:val="28"/>
        </w:rPr>
        <w:t>осуществляется непосредственно г</w:t>
      </w:r>
      <w:r w:rsidRPr="00D46087">
        <w:rPr>
          <w:rFonts w:ascii="Times New Roman" w:hAnsi="Times New Roman"/>
          <w:sz w:val="28"/>
          <w:szCs w:val="28"/>
        </w:rPr>
        <w:t xml:space="preserve">лавой </w:t>
      </w:r>
      <w:r w:rsidR="00D35496">
        <w:rPr>
          <w:rFonts w:ascii="Times New Roman" w:hAnsi="Times New Roman"/>
          <w:sz w:val="28"/>
          <w:szCs w:val="28"/>
        </w:rPr>
        <w:t>администрации 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в целях обеспечения своевременного и качественного предоставления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Формы контроля включают в себя: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1)</w:t>
      </w:r>
      <w:r w:rsidRPr="00D46087">
        <w:rPr>
          <w:rFonts w:ascii="Times New Roman" w:hAnsi="Times New Roman"/>
          <w:sz w:val="28"/>
          <w:szCs w:val="28"/>
        </w:rPr>
        <w:tab/>
        <w:t>текущий контроль за соблюдением и исполнением административного регламента;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>2)</w:t>
      </w:r>
      <w:r w:rsidRPr="00D46087">
        <w:rPr>
          <w:rFonts w:ascii="Times New Roman" w:hAnsi="Times New Roman"/>
          <w:sz w:val="28"/>
          <w:szCs w:val="28"/>
        </w:rPr>
        <w:tab/>
        <w:t>порядок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4.2.</w:t>
      </w:r>
      <w:r w:rsidRPr="00D46087">
        <w:rPr>
          <w:rFonts w:ascii="Times New Roman" w:hAnsi="Times New Roman"/>
          <w:sz w:val="28"/>
          <w:szCs w:val="28"/>
        </w:rPr>
        <w:tab/>
        <w:t>Текущий контроль осуществляется в форме проверок соблюдения и исполнения работниками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</w:t>
      </w:r>
      <w:r w:rsidR="00D35496">
        <w:rPr>
          <w:rFonts w:ascii="Times New Roman" w:hAnsi="Times New Roman"/>
          <w:sz w:val="28"/>
          <w:szCs w:val="28"/>
        </w:rPr>
        <w:t>ления контроля устанавливается г</w:t>
      </w:r>
      <w:r w:rsidRPr="00D46087">
        <w:rPr>
          <w:rFonts w:ascii="Times New Roman" w:hAnsi="Times New Roman"/>
          <w:sz w:val="28"/>
          <w:szCs w:val="28"/>
        </w:rPr>
        <w:t xml:space="preserve">лавой </w:t>
      </w:r>
      <w:r w:rsidR="00D35496">
        <w:rPr>
          <w:rFonts w:ascii="Times New Roman" w:hAnsi="Times New Roman"/>
          <w:sz w:val="28"/>
          <w:szCs w:val="28"/>
        </w:rPr>
        <w:t>администрации 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По результатам прове</w:t>
      </w:r>
      <w:r w:rsidR="00D35496">
        <w:rPr>
          <w:rFonts w:ascii="Times New Roman" w:hAnsi="Times New Roman"/>
          <w:sz w:val="28"/>
          <w:szCs w:val="28"/>
        </w:rPr>
        <w:t>рок в случае нарушений г</w:t>
      </w:r>
      <w:r w:rsidRPr="00D46087">
        <w:rPr>
          <w:rFonts w:ascii="Times New Roman" w:hAnsi="Times New Roman"/>
          <w:sz w:val="28"/>
          <w:szCs w:val="28"/>
        </w:rPr>
        <w:t xml:space="preserve">лава </w:t>
      </w:r>
      <w:r w:rsidR="00D35496">
        <w:rPr>
          <w:rFonts w:ascii="Times New Roman" w:hAnsi="Times New Roman"/>
          <w:sz w:val="28"/>
          <w:szCs w:val="28"/>
        </w:rPr>
        <w:t>администрации 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дает указания по устранению выявленных отклонений и нарушений и контролирует их исполнение. Также текущий контроль осуществляется в процессе</w:t>
      </w:r>
      <w:r w:rsidR="00E1479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согласования</w:t>
      </w:r>
      <w:r w:rsidR="00E1479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и</w:t>
      </w:r>
      <w:r w:rsidR="00E1479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визирования</w:t>
      </w:r>
      <w:r w:rsidR="00E1479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подготовленных ответственным работником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4.3.</w:t>
      </w:r>
      <w:r w:rsidRPr="00D46087">
        <w:rPr>
          <w:rFonts w:ascii="Times New Roman" w:hAnsi="Times New Roman"/>
          <w:sz w:val="28"/>
          <w:szCs w:val="28"/>
        </w:rPr>
        <w:tab/>
        <w:t>Проведение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решения, действия (бездействие) должностных лиц.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Работники,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 Российской Федерации.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Заявители (а также граждане, их объединения) вправе контролировать выполнение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E14792" w:rsidRDefault="00D46087" w:rsidP="00E147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4792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5.1.</w:t>
      </w:r>
      <w:r w:rsidRPr="00D46087">
        <w:rPr>
          <w:rFonts w:ascii="Times New Roman" w:hAnsi="Times New Roman"/>
          <w:sz w:val="28"/>
          <w:szCs w:val="28"/>
        </w:rPr>
        <w:tab/>
        <w:t xml:space="preserve">Решения или действия (бездействие)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</w:t>
      </w:r>
      <w:r w:rsidR="00D35496">
        <w:rPr>
          <w:rFonts w:ascii="Times New Roman" w:hAnsi="Times New Roman"/>
          <w:sz w:val="28"/>
          <w:szCs w:val="28"/>
        </w:rPr>
        <w:t xml:space="preserve">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принятые или осуществленные в ходе предоставления </w:t>
      </w:r>
      <w:r w:rsidRPr="00D46087">
        <w:rPr>
          <w:rFonts w:ascii="Times New Roman" w:hAnsi="Times New Roman"/>
          <w:sz w:val="28"/>
          <w:szCs w:val="28"/>
        </w:rPr>
        <w:lastRenderedPageBreak/>
        <w:t>муниципальной услуги, могут быть обжалованы в досудебном (внесудебном) порядке путем подачи жалобы.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5.2.</w:t>
      </w:r>
      <w:r w:rsidRPr="00D46087">
        <w:rPr>
          <w:rFonts w:ascii="Times New Roman" w:hAnsi="Times New Roman"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1)</w:t>
      </w:r>
      <w:r w:rsidRPr="00D46087">
        <w:rPr>
          <w:rFonts w:ascii="Times New Roman" w:hAnsi="Times New Roman"/>
          <w:sz w:val="28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2)</w:t>
      </w:r>
      <w:r w:rsidRPr="00D46087">
        <w:rPr>
          <w:rFonts w:ascii="Times New Roman" w:hAnsi="Times New Roman"/>
          <w:sz w:val="28"/>
          <w:szCs w:val="28"/>
        </w:rPr>
        <w:tab/>
        <w:t>нарушение срока предоставления муниципальной услуги;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3)</w:t>
      </w:r>
      <w:r w:rsidRPr="00D46087">
        <w:rPr>
          <w:rFonts w:ascii="Times New Roman" w:hAnsi="Times New Roman"/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4)</w:t>
      </w:r>
      <w:r w:rsidRPr="00D46087">
        <w:rPr>
          <w:rFonts w:ascii="Times New Roman" w:hAnsi="Times New Roman"/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5)</w:t>
      </w:r>
      <w:r w:rsidRPr="00D46087">
        <w:rPr>
          <w:rFonts w:ascii="Times New Roman" w:hAnsi="Times New Roman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6)</w:t>
      </w:r>
      <w:r w:rsidRPr="00D46087">
        <w:rPr>
          <w:rFonts w:ascii="Times New Roman" w:hAnsi="Times New Roman"/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7)</w:t>
      </w:r>
      <w:r w:rsidRPr="00D46087">
        <w:rPr>
          <w:rFonts w:ascii="Times New Roman" w:hAnsi="Times New Roman"/>
          <w:sz w:val="28"/>
          <w:szCs w:val="28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8)</w:t>
      </w:r>
      <w:r w:rsidRPr="00D46087">
        <w:rPr>
          <w:rFonts w:ascii="Times New Roman" w:hAnsi="Times New Roman"/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9)</w:t>
      </w:r>
      <w:r w:rsidRPr="00D46087">
        <w:rPr>
          <w:rFonts w:ascii="Times New Roman" w:hAnsi="Times New Roman"/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5.3.</w:t>
      </w:r>
      <w:r w:rsidRPr="00D46087">
        <w:rPr>
          <w:rFonts w:ascii="Times New Roman" w:hAnsi="Times New Roman"/>
          <w:sz w:val="28"/>
          <w:szCs w:val="28"/>
        </w:rPr>
        <w:tab/>
        <w:t>Жалоба подается в письменной форме на бумажном носителе, в электронной форме в орган или должностному лицу, предоставившим муниципальную услугу.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5.4.</w:t>
      </w:r>
      <w:r w:rsidRPr="00D46087">
        <w:rPr>
          <w:rFonts w:ascii="Times New Roman" w:hAnsi="Times New Roman"/>
          <w:sz w:val="28"/>
          <w:szCs w:val="28"/>
        </w:rPr>
        <w:tab/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</w:t>
      </w:r>
      <w:r w:rsidRPr="00D46087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5.5.</w:t>
      </w:r>
      <w:r w:rsidRPr="00D46087">
        <w:rPr>
          <w:rFonts w:ascii="Times New Roman" w:hAnsi="Times New Roman"/>
          <w:sz w:val="28"/>
          <w:szCs w:val="28"/>
        </w:rPr>
        <w:tab/>
        <w:t>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5.6.</w:t>
      </w:r>
      <w:r w:rsidRPr="00D46087">
        <w:rPr>
          <w:rFonts w:ascii="Times New Roman" w:hAnsi="Times New Roman"/>
          <w:sz w:val="28"/>
          <w:szCs w:val="28"/>
        </w:rPr>
        <w:tab/>
        <w:t>Жалоба должна содержать: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1)</w:t>
      </w:r>
      <w:r w:rsidRPr="00D46087">
        <w:rPr>
          <w:rFonts w:ascii="Times New Roman" w:hAnsi="Times New Roman"/>
          <w:sz w:val="28"/>
          <w:szCs w:val="28"/>
        </w:rPr>
        <w:tab/>
        <w:t>наименование органа, предоставляющего муниципальную услугу, решения и действия (бездействие) которых обжалуются;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2)</w:t>
      </w:r>
      <w:r w:rsidRPr="00D46087">
        <w:rPr>
          <w:rFonts w:ascii="Times New Roman" w:hAnsi="Times New Roman"/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3)</w:t>
      </w:r>
      <w:r w:rsidRPr="00D46087">
        <w:rPr>
          <w:rFonts w:ascii="Times New Roman" w:hAnsi="Times New Roman"/>
          <w:sz w:val="28"/>
          <w:szCs w:val="28"/>
        </w:rPr>
        <w:tab/>
        <w:t>сведения об обжалуемых решениях и действиях (бездействии) органа, предоставляющего муниципальную услугу: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4)</w:t>
      </w:r>
      <w:r w:rsidRPr="00D46087">
        <w:rPr>
          <w:rFonts w:ascii="Times New Roman" w:hAnsi="Times New Roman"/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5.7.</w:t>
      </w:r>
      <w:r w:rsidRPr="00D46087">
        <w:rPr>
          <w:rFonts w:ascii="Times New Roman" w:hAnsi="Times New Roman"/>
          <w:sz w:val="28"/>
          <w:szCs w:val="28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отказа органа, предоставившего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5.8.</w:t>
      </w:r>
      <w:r w:rsidRPr="00D46087">
        <w:rPr>
          <w:rFonts w:ascii="Times New Roman" w:hAnsi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1)</w:t>
      </w:r>
      <w:r w:rsidRPr="00D46087">
        <w:rPr>
          <w:rFonts w:ascii="Times New Roman" w:hAnsi="Times New Roman"/>
          <w:sz w:val="28"/>
          <w:szCs w:val="28"/>
        </w:rPr>
        <w:tab/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2)</w:t>
      </w:r>
      <w:r w:rsidRPr="00D46087">
        <w:rPr>
          <w:rFonts w:ascii="Times New Roman" w:hAnsi="Times New Roman"/>
          <w:sz w:val="28"/>
          <w:szCs w:val="28"/>
        </w:rPr>
        <w:tab/>
        <w:t>отказывает в удовлетворении жалобы.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5.9.</w:t>
      </w:r>
      <w:r w:rsidRPr="00D46087">
        <w:rPr>
          <w:rFonts w:ascii="Times New Roman" w:hAnsi="Times New Roman"/>
          <w:sz w:val="28"/>
          <w:szCs w:val="28"/>
        </w:rPr>
        <w:tab/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>5.10.</w:t>
      </w:r>
      <w:r w:rsidRPr="00D46087">
        <w:rPr>
          <w:rFonts w:ascii="Times New Roman" w:hAnsi="Times New Roman"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5.11.</w:t>
      </w:r>
      <w:r w:rsidRPr="00D46087">
        <w:rPr>
          <w:rFonts w:ascii="Times New Roman" w:hAnsi="Times New Roman"/>
          <w:sz w:val="28"/>
          <w:szCs w:val="28"/>
        </w:rPr>
        <w:tab/>
        <w:t xml:space="preserve">Заявитель, считающий, что решения или действия (бездействие) администрации </w:t>
      </w:r>
      <w:r w:rsidR="00D35496">
        <w:rPr>
          <w:rFonts w:ascii="Times New Roman" w:hAnsi="Times New Roman"/>
          <w:sz w:val="28"/>
          <w:szCs w:val="28"/>
        </w:rPr>
        <w:t>МО 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7EB7" w:rsidRPr="00D919AE" w:rsidRDefault="00D46087" w:rsidP="003F7E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19AE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D919AE" w:rsidRDefault="00D46087" w:rsidP="003F7E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19AE">
        <w:rPr>
          <w:rFonts w:ascii="Times New Roman" w:hAnsi="Times New Roman"/>
          <w:sz w:val="24"/>
          <w:szCs w:val="24"/>
        </w:rPr>
        <w:t xml:space="preserve">                                            к административному регламенту предоставления муниципальной услуги по предоставлению </w:t>
      </w:r>
    </w:p>
    <w:p w:rsidR="00D919AE" w:rsidRDefault="00D46087" w:rsidP="003F7E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19AE">
        <w:rPr>
          <w:rFonts w:ascii="Times New Roman" w:hAnsi="Times New Roman"/>
          <w:sz w:val="24"/>
          <w:szCs w:val="24"/>
        </w:rPr>
        <w:t xml:space="preserve">информации об очередности предоставления </w:t>
      </w:r>
    </w:p>
    <w:p w:rsidR="00D919AE" w:rsidRDefault="00D46087" w:rsidP="003F7E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19AE">
        <w:rPr>
          <w:rFonts w:ascii="Times New Roman" w:hAnsi="Times New Roman"/>
          <w:sz w:val="24"/>
          <w:szCs w:val="24"/>
        </w:rPr>
        <w:t>жилых помещений муниципального жилищного фонда</w:t>
      </w:r>
    </w:p>
    <w:p w:rsidR="00D46087" w:rsidRPr="00D919AE" w:rsidRDefault="00D46087" w:rsidP="003F7E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19AE">
        <w:rPr>
          <w:rFonts w:ascii="Times New Roman" w:hAnsi="Times New Roman"/>
          <w:sz w:val="24"/>
          <w:szCs w:val="24"/>
        </w:rPr>
        <w:t xml:space="preserve"> на условиях социального найма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919AE" w:rsidRDefault="00D46087" w:rsidP="005053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Главе</w:t>
      </w:r>
      <w:r w:rsidR="00D919AE">
        <w:rPr>
          <w:rFonts w:ascii="Times New Roman" w:hAnsi="Times New Roman"/>
          <w:sz w:val="28"/>
          <w:szCs w:val="28"/>
        </w:rPr>
        <w:t xml:space="preserve"> администрации</w:t>
      </w:r>
      <w:r w:rsidRPr="00D46087">
        <w:rPr>
          <w:rFonts w:ascii="Times New Roman" w:hAnsi="Times New Roman"/>
          <w:sz w:val="28"/>
          <w:szCs w:val="28"/>
        </w:rPr>
        <w:t xml:space="preserve"> </w:t>
      </w:r>
      <w:r w:rsidR="00D919AE">
        <w:rPr>
          <w:rFonts w:ascii="Times New Roman" w:hAnsi="Times New Roman"/>
          <w:sz w:val="28"/>
          <w:szCs w:val="28"/>
        </w:rPr>
        <w:t xml:space="preserve">МО </w:t>
      </w:r>
    </w:p>
    <w:p w:rsidR="00D46087" w:rsidRPr="00D46087" w:rsidRDefault="00D919AE" w:rsidP="0050532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Тургеневское</w:t>
      </w:r>
      <w:r w:rsidR="00F54A27">
        <w:rPr>
          <w:rFonts w:ascii="Times New Roman" w:hAnsi="Times New Roman"/>
          <w:sz w:val="28"/>
          <w:szCs w:val="28"/>
        </w:rPr>
        <w:t xml:space="preserve">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="00D46087" w:rsidRPr="00D46087">
        <w:rPr>
          <w:rFonts w:ascii="Times New Roman" w:hAnsi="Times New Roman"/>
          <w:sz w:val="28"/>
          <w:szCs w:val="28"/>
        </w:rPr>
        <w:t xml:space="preserve"> </w:t>
      </w:r>
    </w:p>
    <w:p w:rsidR="00D46087" w:rsidRPr="00D46087" w:rsidRDefault="00D46087" w:rsidP="005053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</w:t>
      </w:r>
      <w:r w:rsidR="003F7EB7">
        <w:rPr>
          <w:rFonts w:ascii="Times New Roman" w:hAnsi="Times New Roman"/>
          <w:sz w:val="28"/>
          <w:szCs w:val="28"/>
        </w:rPr>
        <w:t>_____</w:t>
      </w:r>
      <w:r w:rsidRPr="00D46087">
        <w:rPr>
          <w:rFonts w:ascii="Times New Roman" w:hAnsi="Times New Roman"/>
          <w:sz w:val="28"/>
          <w:szCs w:val="28"/>
        </w:rPr>
        <w:t>__________</w:t>
      </w:r>
    </w:p>
    <w:p w:rsidR="00D46087" w:rsidRPr="00D46087" w:rsidRDefault="00D46087" w:rsidP="005053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от </w:t>
      </w:r>
      <w:r w:rsidR="003F7EB7">
        <w:rPr>
          <w:rFonts w:ascii="Times New Roman" w:hAnsi="Times New Roman"/>
          <w:sz w:val="28"/>
          <w:szCs w:val="28"/>
        </w:rPr>
        <w:t>___</w:t>
      </w:r>
      <w:r w:rsidRPr="00D46087">
        <w:rPr>
          <w:rFonts w:ascii="Times New Roman" w:hAnsi="Times New Roman"/>
          <w:sz w:val="28"/>
          <w:szCs w:val="28"/>
        </w:rPr>
        <w:t>__________________________________</w:t>
      </w:r>
    </w:p>
    <w:p w:rsidR="003F7EB7" w:rsidRDefault="00D46087" w:rsidP="005053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</w:t>
      </w:r>
      <w:r w:rsidR="003F7EB7">
        <w:rPr>
          <w:rFonts w:ascii="Times New Roman" w:hAnsi="Times New Roman"/>
          <w:sz w:val="28"/>
          <w:szCs w:val="28"/>
        </w:rPr>
        <w:t>______</w:t>
      </w:r>
      <w:r w:rsidRPr="00D46087">
        <w:rPr>
          <w:rFonts w:ascii="Times New Roman" w:hAnsi="Times New Roman"/>
          <w:sz w:val="28"/>
          <w:szCs w:val="28"/>
        </w:rPr>
        <w:t xml:space="preserve">_______________________________, </w:t>
      </w:r>
    </w:p>
    <w:p w:rsidR="00D46087" w:rsidRPr="00D46087" w:rsidRDefault="00D46087" w:rsidP="005053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 (фамилия, имя, отчество)</w:t>
      </w:r>
    </w:p>
    <w:p w:rsidR="003F7EB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проживающего по адресу: </w:t>
      </w:r>
      <w:r w:rsidR="003F7EB7">
        <w:rPr>
          <w:rFonts w:ascii="Times New Roman" w:hAnsi="Times New Roman"/>
          <w:sz w:val="28"/>
          <w:szCs w:val="28"/>
        </w:rPr>
        <w:t>__________________________________</w:t>
      </w:r>
      <w:r w:rsidRPr="00D46087">
        <w:rPr>
          <w:rFonts w:ascii="Times New Roman" w:hAnsi="Times New Roman"/>
          <w:sz w:val="28"/>
          <w:szCs w:val="28"/>
        </w:rPr>
        <w:t xml:space="preserve">________________________________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(адрес места жительства)</w:t>
      </w:r>
    </w:p>
    <w:p w:rsidR="00D46087" w:rsidRPr="00D4608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ЗАЯВЛЕНИЕ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о предоставлении информации об очередности предоставления жилых помещений муниципального жилищного фонда на условиях социального найма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Прошу предоставить информацию об очередности в списках граждан на получение жилого помещения муниципального жилищного фонда на условиях социального найма на ___</w:t>
      </w:r>
      <w:r w:rsidR="003F7EB7">
        <w:rPr>
          <w:rFonts w:ascii="Times New Roman" w:hAnsi="Times New Roman"/>
          <w:sz w:val="28"/>
          <w:szCs w:val="28"/>
        </w:rPr>
        <w:t>_______________</w:t>
      </w:r>
      <w:r w:rsidRPr="00D46087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D46087" w:rsidRPr="00D4608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(фамилия, имя, отчество)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Всего прописано:</w:t>
      </w:r>
      <w:r w:rsidR="003F7EB7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_____ чел.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Моя семья состоит из</w:t>
      </w:r>
      <w:r w:rsidR="003F7EB7">
        <w:rPr>
          <w:rFonts w:ascii="Times New Roman" w:hAnsi="Times New Roman"/>
          <w:sz w:val="28"/>
          <w:szCs w:val="28"/>
        </w:rPr>
        <w:t>_</w:t>
      </w:r>
      <w:r w:rsidRPr="00D46087">
        <w:rPr>
          <w:rFonts w:ascii="Times New Roman" w:hAnsi="Times New Roman"/>
          <w:sz w:val="28"/>
          <w:szCs w:val="28"/>
        </w:rPr>
        <w:t>___ человек, из них: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(с обязательным указанием родства, даты рождения, даты прописки)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3._________________________________________________________________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Дата ________________________     подпись 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19AE" w:rsidRDefault="00D46087" w:rsidP="003F7E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6087">
        <w:rPr>
          <w:rFonts w:ascii="Times New Roman" w:hAnsi="Times New Roman"/>
          <w:sz w:val="28"/>
          <w:szCs w:val="28"/>
        </w:rPr>
        <w:t xml:space="preserve">ПРИЛОЖЕНИЕ № 2                                                                                                                     </w:t>
      </w:r>
      <w:r w:rsidRPr="00D919AE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D919AE" w:rsidRDefault="00D46087" w:rsidP="003F7E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19AE">
        <w:rPr>
          <w:rFonts w:ascii="Times New Roman" w:hAnsi="Times New Roman"/>
          <w:sz w:val="24"/>
          <w:szCs w:val="24"/>
        </w:rPr>
        <w:t xml:space="preserve"> муниципальной услуги по предоставлению</w:t>
      </w:r>
    </w:p>
    <w:p w:rsidR="00D919AE" w:rsidRDefault="00D919AE" w:rsidP="003F7EB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6087" w:rsidRPr="00D919AE">
        <w:rPr>
          <w:rFonts w:ascii="Times New Roman" w:hAnsi="Times New Roman"/>
          <w:sz w:val="24"/>
          <w:szCs w:val="24"/>
        </w:rPr>
        <w:t xml:space="preserve"> информации об очередности предоставления</w:t>
      </w:r>
    </w:p>
    <w:p w:rsidR="00D46087" w:rsidRPr="00D919AE" w:rsidRDefault="00D46087" w:rsidP="003F7E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19AE">
        <w:rPr>
          <w:rFonts w:ascii="Times New Roman" w:hAnsi="Times New Roman"/>
          <w:sz w:val="24"/>
          <w:szCs w:val="24"/>
        </w:rPr>
        <w:t xml:space="preserve"> жилых помещений муниципального жилищного фонда                                                                                    на условиях социального найма</w:t>
      </w:r>
    </w:p>
    <w:p w:rsidR="00D46087" w:rsidRPr="00D919AE" w:rsidRDefault="00D46087" w:rsidP="00D4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3F7EB7" w:rsidRDefault="00D46087" w:rsidP="003F7E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EB7">
        <w:rPr>
          <w:rFonts w:ascii="Times New Roman" w:hAnsi="Times New Roman"/>
          <w:b/>
          <w:sz w:val="28"/>
          <w:szCs w:val="28"/>
        </w:rPr>
        <w:t>БЛОК-СХЕМА                                                                                                    предоставления муниципальной услуги</w:t>
      </w:r>
    </w:p>
    <w:p w:rsidR="003F7EB7" w:rsidRPr="00D46087" w:rsidRDefault="003F7EB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6087" w:rsidRPr="00D4608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D46087" w:rsidRPr="00D46087" w:rsidRDefault="003F7EB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↓</w:t>
      </w:r>
    </w:p>
    <w:p w:rsidR="00D46087" w:rsidRPr="00D4608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Рассмотрение заявления и оформление результата предоставления муниципальной услуги</w:t>
      </w:r>
    </w:p>
    <w:p w:rsidR="00D46087" w:rsidRPr="00D46087" w:rsidRDefault="003F7EB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↓</w:t>
      </w:r>
    </w:p>
    <w:p w:rsidR="00D46087" w:rsidRPr="00D4608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услуги.</w:t>
      </w:r>
    </w:p>
    <w:p w:rsidR="00D46087" w:rsidRPr="00D46087" w:rsidRDefault="003F7EB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↓</w:t>
      </w:r>
    </w:p>
    <w:p w:rsidR="003F7EB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Предоставление заявителю сведений об очередности предоставления жилых помещений муниципального жилищного фонда на условиях социального найма</w:t>
      </w:r>
    </w:p>
    <w:p w:rsidR="003F7EB7" w:rsidRDefault="003F7EB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↓</w:t>
      </w:r>
    </w:p>
    <w:p w:rsidR="00D46087" w:rsidRPr="00D4608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Отказ в предоставлении муниципальной услуги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081" w:rsidRDefault="00D46087" w:rsidP="003F7E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 xml:space="preserve">ПРИЛОЖЕНИЕ № 3                                                                                                                                              </w:t>
      </w:r>
      <w:r w:rsidRPr="00D919AE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E42081" w:rsidRDefault="00D46087" w:rsidP="003F7E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19AE">
        <w:rPr>
          <w:rFonts w:ascii="Times New Roman" w:hAnsi="Times New Roman"/>
          <w:sz w:val="24"/>
          <w:szCs w:val="24"/>
        </w:rPr>
        <w:t>муниципальной услуги по предоставлению информации</w:t>
      </w:r>
    </w:p>
    <w:p w:rsidR="00E42081" w:rsidRDefault="00D46087" w:rsidP="003F7E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19AE">
        <w:rPr>
          <w:rFonts w:ascii="Times New Roman" w:hAnsi="Times New Roman"/>
          <w:sz w:val="24"/>
          <w:szCs w:val="24"/>
        </w:rPr>
        <w:t xml:space="preserve"> об очередности предоставления жилых помещений</w:t>
      </w:r>
    </w:p>
    <w:p w:rsidR="00E42081" w:rsidRDefault="00D46087" w:rsidP="003F7E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19AE">
        <w:rPr>
          <w:rFonts w:ascii="Times New Roman" w:hAnsi="Times New Roman"/>
          <w:sz w:val="24"/>
          <w:szCs w:val="24"/>
        </w:rPr>
        <w:t xml:space="preserve"> муниципального жилищного фонда </w:t>
      </w:r>
    </w:p>
    <w:p w:rsidR="00D46087" w:rsidRPr="00D919AE" w:rsidRDefault="00D46087" w:rsidP="003F7E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19AE">
        <w:rPr>
          <w:rFonts w:ascii="Times New Roman" w:hAnsi="Times New Roman"/>
          <w:sz w:val="24"/>
          <w:szCs w:val="24"/>
        </w:rPr>
        <w:t>на условиях социального найма</w:t>
      </w:r>
    </w:p>
    <w:p w:rsidR="00D46087" w:rsidRPr="00D919AE" w:rsidRDefault="00D46087" w:rsidP="00D4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9AE">
        <w:rPr>
          <w:rFonts w:ascii="Times New Roman" w:hAnsi="Times New Roman"/>
          <w:sz w:val="24"/>
          <w:szCs w:val="24"/>
        </w:rPr>
        <w:t> </w:t>
      </w:r>
    </w:p>
    <w:p w:rsidR="00D46087" w:rsidRPr="00D4608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РАСПИСКА                                         </w:t>
      </w:r>
      <w:bookmarkStart w:id="0" w:name="_GoBack"/>
      <w:bookmarkEnd w:id="0"/>
      <w:r w:rsidRPr="00D460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в получении заявления и приложенных к нему документов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Я,________________________________________________________________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    (фамилия, имя, отчество, должность лица, принявшего заявление)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получит от ____________________________________________________________           (фамилия, имя, отчество, паспортные данные заявителя)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F7EB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следующие документы: </w:t>
      </w:r>
    </w:p>
    <w:p w:rsidR="003F7EB7" w:rsidRPr="00D4608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________________________________________________</w:t>
      </w:r>
      <w:r w:rsidR="003F7EB7">
        <w:rPr>
          <w:rFonts w:ascii="Times New Roman" w:hAnsi="Times New Roman"/>
          <w:sz w:val="28"/>
          <w:szCs w:val="28"/>
        </w:rPr>
        <w:t>_______________</w:t>
      </w:r>
      <w:r w:rsidRPr="00D46087">
        <w:rPr>
          <w:rFonts w:ascii="Times New Roman" w:hAnsi="Times New Roman"/>
          <w:sz w:val="28"/>
          <w:szCs w:val="28"/>
        </w:rPr>
        <w:t xml:space="preserve">__                                            </w:t>
      </w:r>
      <w:r w:rsidR="003F7EB7" w:rsidRPr="00D46087">
        <w:rPr>
          <w:rFonts w:ascii="Times New Roman" w:hAnsi="Times New Roman"/>
          <w:sz w:val="28"/>
          <w:szCs w:val="28"/>
        </w:rPr>
        <w:t>(точное наименование документов и их реквизиты)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Номер регистрации в Книге регистрации заявлений - </w:t>
      </w:r>
      <w:r w:rsidR="003F7EB7">
        <w:rPr>
          <w:rFonts w:ascii="Times New Roman" w:hAnsi="Times New Roman"/>
          <w:sz w:val="28"/>
          <w:szCs w:val="28"/>
        </w:rPr>
        <w:t>___________</w:t>
      </w:r>
      <w:r w:rsidRPr="00D46087">
        <w:rPr>
          <w:rFonts w:ascii="Times New Roman" w:hAnsi="Times New Roman"/>
          <w:sz w:val="28"/>
          <w:szCs w:val="28"/>
        </w:rPr>
        <w:t>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__________________________________               _________________________</w:t>
      </w:r>
      <w:r w:rsidR="00ED33FE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D46087">
        <w:rPr>
          <w:rFonts w:ascii="Times New Roman" w:hAnsi="Times New Roman"/>
          <w:sz w:val="28"/>
          <w:szCs w:val="28"/>
        </w:rPr>
        <w:t xml:space="preserve">____                            </w:t>
      </w:r>
      <w:r w:rsidR="00ED33FE">
        <w:rPr>
          <w:rFonts w:ascii="Times New Roman" w:hAnsi="Times New Roman"/>
          <w:sz w:val="28"/>
          <w:szCs w:val="28"/>
        </w:rPr>
        <w:t xml:space="preserve">                         </w:t>
      </w:r>
      <w:r w:rsidRPr="00D46087">
        <w:rPr>
          <w:rFonts w:ascii="Times New Roman" w:hAnsi="Times New Roman"/>
          <w:sz w:val="28"/>
          <w:szCs w:val="28"/>
        </w:rPr>
        <w:t>(время и дата получения заявления)                  (подпись должностного лица)</w:t>
      </w:r>
    </w:p>
    <w:p w:rsidR="00ED33FE" w:rsidRDefault="00ED33FE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3FE" w:rsidRDefault="00ED33FE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М.П.</w:t>
      </w:r>
    </w:p>
    <w:sectPr w:rsidR="00D46087" w:rsidRPr="00D4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4C" w:rsidRDefault="00D6474C" w:rsidP="00C029CE">
      <w:pPr>
        <w:spacing w:after="0" w:line="240" w:lineRule="auto"/>
      </w:pPr>
      <w:r>
        <w:separator/>
      </w:r>
    </w:p>
  </w:endnote>
  <w:endnote w:type="continuationSeparator" w:id="0">
    <w:p w:rsidR="00D6474C" w:rsidRDefault="00D6474C" w:rsidP="00C0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4C" w:rsidRDefault="00D6474C" w:rsidP="00C029CE">
      <w:pPr>
        <w:spacing w:after="0" w:line="240" w:lineRule="auto"/>
      </w:pPr>
      <w:r>
        <w:separator/>
      </w:r>
    </w:p>
  </w:footnote>
  <w:footnote w:type="continuationSeparator" w:id="0">
    <w:p w:rsidR="00D6474C" w:rsidRDefault="00D6474C" w:rsidP="00C0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DE8"/>
    <w:multiLevelType w:val="multilevel"/>
    <w:tmpl w:val="AB9E4708"/>
    <w:lvl w:ilvl="0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58"/>
    <w:rsid w:val="00011B97"/>
    <w:rsid w:val="00023D3C"/>
    <w:rsid w:val="000B0F3B"/>
    <w:rsid w:val="000C2A4E"/>
    <w:rsid w:val="000C5975"/>
    <w:rsid w:val="001408DA"/>
    <w:rsid w:val="001A0C16"/>
    <w:rsid w:val="001A74AD"/>
    <w:rsid w:val="001D157D"/>
    <w:rsid w:val="002442D2"/>
    <w:rsid w:val="0028152D"/>
    <w:rsid w:val="002A6743"/>
    <w:rsid w:val="003E3984"/>
    <w:rsid w:val="003F7EB7"/>
    <w:rsid w:val="00423458"/>
    <w:rsid w:val="00450DC7"/>
    <w:rsid w:val="00483CFD"/>
    <w:rsid w:val="004878FB"/>
    <w:rsid w:val="00505324"/>
    <w:rsid w:val="005418B9"/>
    <w:rsid w:val="005D7879"/>
    <w:rsid w:val="00650C26"/>
    <w:rsid w:val="00662573"/>
    <w:rsid w:val="006E6B52"/>
    <w:rsid w:val="0074285F"/>
    <w:rsid w:val="007E0215"/>
    <w:rsid w:val="0084724A"/>
    <w:rsid w:val="00C029CE"/>
    <w:rsid w:val="00C34B7D"/>
    <w:rsid w:val="00C84946"/>
    <w:rsid w:val="00C87DCE"/>
    <w:rsid w:val="00D13890"/>
    <w:rsid w:val="00D27617"/>
    <w:rsid w:val="00D35496"/>
    <w:rsid w:val="00D46087"/>
    <w:rsid w:val="00D6474C"/>
    <w:rsid w:val="00D760B7"/>
    <w:rsid w:val="00D919AE"/>
    <w:rsid w:val="00E14792"/>
    <w:rsid w:val="00E42081"/>
    <w:rsid w:val="00E72AD8"/>
    <w:rsid w:val="00ED33FE"/>
    <w:rsid w:val="00F06B44"/>
    <w:rsid w:val="00F54A27"/>
    <w:rsid w:val="00F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7C28"/>
  <w15:docId w15:val="{7AABFB4A-AAF4-4F5A-A319-85E70A06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32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0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9CE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0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9C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22D7784E456CBFD8E20FC89BB1AE5C80034ADC4B333A56AEA7478B47D4FAFEC9A17B6828226E6B8971CCA820BDAA02EA8E229DEA89EEDeB3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022D7784E456CBFD8E20EA8AD744EECC0362A7C5BA3FF332BE722FEB2D49FAACDA11E3C1C62BEEBC994A93C45583F36BE3EF2DC1B49EE9A0F0C8BBeC3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22D7784E456CBFD8E20FC89BB1AE5CF0839A2C7B933A56AEA7478B47D4FAFEC9A17B6828324E6BB971CCA820BDAA02EA8E229DEA89EEDeB3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DFF1-E89B-4F4B-995E-441A20A6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6745</Words>
  <Characters>38449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cevernoe-01</dc:creator>
  <cp:lastModifiedBy>071RUS</cp:lastModifiedBy>
  <cp:revision>14</cp:revision>
  <cp:lastPrinted>2023-03-31T09:31:00Z</cp:lastPrinted>
  <dcterms:created xsi:type="dcterms:W3CDTF">2023-03-29T13:40:00Z</dcterms:created>
  <dcterms:modified xsi:type="dcterms:W3CDTF">2023-03-31T09:42:00Z</dcterms:modified>
</cp:coreProperties>
</file>