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75" w:rsidRPr="004B6075" w:rsidRDefault="004B6075" w:rsidP="004B6075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Тульская область</w:t>
      </w:r>
    </w:p>
    <w:p w:rsidR="004B6075" w:rsidRPr="004B6075" w:rsidRDefault="004B6075" w:rsidP="004B60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4B6075" w:rsidRPr="004B6075" w:rsidRDefault="004B6075" w:rsidP="004B60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Чернский район</w:t>
      </w:r>
    </w:p>
    <w:p w:rsidR="004B6075" w:rsidRPr="004B6075" w:rsidRDefault="004B6075" w:rsidP="004B60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075" w:rsidRPr="004B6075" w:rsidRDefault="004B6075" w:rsidP="004B60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4B6075" w:rsidRPr="004B6075" w:rsidRDefault="004B6075" w:rsidP="004B60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075" w:rsidRPr="004B6075" w:rsidRDefault="004B6075" w:rsidP="004B6075">
      <w:pPr>
        <w:shd w:val="clear" w:color="auto" w:fill="FFFFFF"/>
        <w:spacing w:after="336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4B6075" w:rsidRPr="004B6075" w:rsidRDefault="004B6075" w:rsidP="004B60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11</w:t>
      </w:r>
      <w:r w:rsidRPr="004B6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марта 2025 года                                                                         №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bookmarkStart w:id="0" w:name="_GoBack"/>
      <w:bookmarkEnd w:id="0"/>
      <w:r w:rsidRPr="004B6075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</w:p>
    <w:p w:rsidR="000F0C48" w:rsidRDefault="000F0C48" w:rsidP="00860D25">
      <w:pPr>
        <w:tabs>
          <w:tab w:val="left" w:pos="8124"/>
        </w:tabs>
        <w:spacing w:after="0" w:line="256" w:lineRule="auto"/>
        <w:rPr>
          <w:rFonts w:ascii="Calibri" w:eastAsia="Calibri" w:hAnsi="Calibri" w:cs="Times New Roman"/>
        </w:rPr>
      </w:pPr>
    </w:p>
    <w:p w:rsidR="000F0C48" w:rsidRPr="00890181" w:rsidRDefault="000F0C48" w:rsidP="00860D25">
      <w:pPr>
        <w:tabs>
          <w:tab w:val="left" w:pos="8124"/>
        </w:tabs>
        <w:spacing w:after="0" w:line="256" w:lineRule="auto"/>
        <w:rPr>
          <w:rFonts w:ascii="Calibri" w:eastAsia="Calibri" w:hAnsi="Calibri" w:cs="Times New Roman"/>
        </w:rPr>
      </w:pPr>
    </w:p>
    <w:p w:rsidR="003B4321" w:rsidRPr="00890181" w:rsidRDefault="00F613B4" w:rsidP="000F0C48">
      <w:pPr>
        <w:tabs>
          <w:tab w:val="left" w:pos="8124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321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890181" w:rsidRPr="00890181"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бюджетного учреждени</w:t>
      </w:r>
      <w:r w:rsidR="003A76B0">
        <w:rPr>
          <w:rFonts w:ascii="Times New Roman" w:eastAsia="Calibri" w:hAnsi="Times New Roman" w:cs="Times New Roman"/>
          <w:b/>
          <w:sz w:val="28"/>
          <w:szCs w:val="28"/>
        </w:rPr>
        <w:t>я дополнительного образования «Чернская детская музыкальная школа им. Ю Самойлова»</w:t>
      </w:r>
    </w:p>
    <w:p w:rsidR="00890181" w:rsidRPr="00890181" w:rsidRDefault="00890181" w:rsidP="00890181">
      <w:pPr>
        <w:tabs>
          <w:tab w:val="left" w:pos="336"/>
          <w:tab w:val="left" w:pos="8124"/>
        </w:tabs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018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01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года № 131- ФЗ «Об общих принципах организации  местного самоуправления в Российской Федерации, руководствуясь Уставом МО Чернский район, администрация МО Чернский район </w:t>
      </w:r>
      <w:r w:rsidRPr="0089018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90181" w:rsidRPr="00860D25" w:rsidRDefault="00890181" w:rsidP="003A76B0">
      <w:pPr>
        <w:numPr>
          <w:ilvl w:val="0"/>
          <w:numId w:val="8"/>
        </w:numPr>
        <w:tabs>
          <w:tab w:val="left" w:pos="336"/>
          <w:tab w:val="left" w:pos="812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1">
        <w:rPr>
          <w:rFonts w:ascii="Times New Roman" w:eastAsia="Calibri" w:hAnsi="Times New Roman" w:cs="Times New Roman"/>
          <w:sz w:val="28"/>
          <w:szCs w:val="28"/>
        </w:rPr>
        <w:t xml:space="preserve">Утвердить Устав </w:t>
      </w:r>
      <w:r w:rsidR="003A76B0" w:rsidRPr="003A76B0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«Чернская детская музыкальная школа им. Ю Самойлова» </w:t>
      </w:r>
      <w:r w:rsidRPr="00860D25">
        <w:rPr>
          <w:rFonts w:ascii="Times New Roman" w:eastAsia="Calibri" w:hAnsi="Times New Roman" w:cs="Times New Roman"/>
          <w:sz w:val="28"/>
          <w:szCs w:val="28"/>
        </w:rPr>
        <w:t>(приложение).</w:t>
      </w:r>
      <w:r w:rsidR="00860D25" w:rsidRPr="00860D2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0181" w:rsidRDefault="00890181" w:rsidP="003A76B0">
      <w:pPr>
        <w:numPr>
          <w:ilvl w:val="0"/>
          <w:numId w:val="8"/>
        </w:numPr>
        <w:tabs>
          <w:tab w:val="left" w:pos="336"/>
          <w:tab w:val="left" w:pos="812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1">
        <w:rPr>
          <w:rFonts w:ascii="Times New Roman" w:eastAsia="Calibri" w:hAnsi="Times New Roman" w:cs="Times New Roman"/>
          <w:sz w:val="28"/>
          <w:szCs w:val="28"/>
        </w:rPr>
        <w:t>Устав</w:t>
      </w:r>
      <w:r w:rsidR="003A76B0" w:rsidRPr="003A76B0">
        <w:t xml:space="preserve"> </w:t>
      </w:r>
      <w:r w:rsidR="003A76B0" w:rsidRPr="003A76B0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«Чернская детская музыкальная школа им. Ю Самойлова»</w:t>
      </w:r>
      <w:r w:rsidR="00860D25">
        <w:rPr>
          <w:rFonts w:ascii="Times New Roman" w:eastAsia="Calibri" w:hAnsi="Times New Roman" w:cs="Times New Roman"/>
          <w:sz w:val="28"/>
          <w:szCs w:val="28"/>
        </w:rPr>
        <w:t>, утвержденный</w:t>
      </w:r>
      <w:r w:rsidRPr="00860D25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860D25">
        <w:rPr>
          <w:rFonts w:ascii="Times New Roman" w:eastAsia="Calibri" w:hAnsi="Times New Roman" w:cs="Times New Roman"/>
          <w:sz w:val="28"/>
          <w:szCs w:val="28"/>
        </w:rPr>
        <w:t>м</w:t>
      </w:r>
      <w:r w:rsidRPr="00860D25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Чернский район</w:t>
      </w:r>
      <w:r w:rsidRPr="00860D25">
        <w:rPr>
          <w:rFonts w:ascii="Calibri" w:eastAsia="Calibri" w:hAnsi="Calibri" w:cs="Times New Roman"/>
        </w:rPr>
        <w:t xml:space="preserve"> </w:t>
      </w:r>
      <w:r w:rsidR="003A76B0">
        <w:rPr>
          <w:rFonts w:ascii="Times New Roman" w:eastAsia="Calibri" w:hAnsi="Times New Roman" w:cs="Times New Roman"/>
          <w:sz w:val="28"/>
          <w:szCs w:val="28"/>
        </w:rPr>
        <w:t>от 21.03.2006 № 3-115</w:t>
      </w:r>
      <w:r w:rsidR="000F0C48">
        <w:rPr>
          <w:rFonts w:ascii="Times New Roman" w:eastAsia="Calibri" w:hAnsi="Times New Roman" w:cs="Times New Roman"/>
          <w:sz w:val="28"/>
          <w:szCs w:val="28"/>
        </w:rPr>
        <w:t>, признать</w:t>
      </w:r>
      <w:r w:rsidRPr="00860D25">
        <w:rPr>
          <w:rFonts w:ascii="Times New Roman" w:eastAsia="Calibri" w:hAnsi="Times New Roman" w:cs="Times New Roman"/>
          <w:sz w:val="28"/>
          <w:szCs w:val="28"/>
        </w:rPr>
        <w:t xml:space="preserve"> утратившим силу.</w:t>
      </w:r>
    </w:p>
    <w:p w:rsidR="00E07504" w:rsidRPr="00E07504" w:rsidRDefault="00E07504" w:rsidP="00AA395B">
      <w:pPr>
        <w:numPr>
          <w:ilvl w:val="0"/>
          <w:numId w:val="8"/>
        </w:numPr>
        <w:tabs>
          <w:tab w:val="left" w:pos="336"/>
          <w:tab w:val="left" w:pos="812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Наделить </w:t>
      </w:r>
      <w:r w:rsidR="00AA395B">
        <w:rPr>
          <w:rFonts w:ascii="Times New Roman" w:eastAsia="Calibri" w:hAnsi="Times New Roman" w:cs="Times New Roman"/>
          <w:sz w:val="28"/>
          <w:szCs w:val="28"/>
        </w:rPr>
        <w:t xml:space="preserve">Архипову Юлию Сергеевну, директора </w:t>
      </w:r>
      <w:r w:rsidR="00AA395B" w:rsidRPr="00AA395B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«Чернская детская музыкальная школа им. Ю</w:t>
      </w:r>
      <w:r w:rsidR="00AA395B">
        <w:rPr>
          <w:rFonts w:ascii="Times New Roman" w:eastAsia="Calibri" w:hAnsi="Times New Roman" w:cs="Times New Roman"/>
          <w:sz w:val="28"/>
          <w:szCs w:val="28"/>
        </w:rPr>
        <w:t>.</w:t>
      </w:r>
      <w:r w:rsidR="00AA395B" w:rsidRPr="00AA395B">
        <w:rPr>
          <w:rFonts w:ascii="Times New Roman" w:eastAsia="Calibri" w:hAnsi="Times New Roman" w:cs="Times New Roman"/>
          <w:sz w:val="28"/>
          <w:szCs w:val="28"/>
        </w:rPr>
        <w:t xml:space="preserve"> Самойлова»</w:t>
      </w:r>
      <w:r w:rsidR="00AA3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полномочиями </w:t>
      </w:r>
      <w:r w:rsidRPr="00E07504">
        <w:rPr>
          <w:rFonts w:ascii="Times New Roman" w:eastAsia="Calibri" w:hAnsi="Times New Roman" w:cs="Times New Roman"/>
          <w:sz w:val="28"/>
          <w:szCs w:val="28"/>
        </w:rPr>
        <w:t>при государственной регистрации изменений</w:t>
      </w:r>
      <w:r w:rsidR="00A12A59">
        <w:rPr>
          <w:rFonts w:ascii="Times New Roman" w:eastAsia="Calibri" w:hAnsi="Times New Roman" w:cs="Times New Roman"/>
          <w:sz w:val="28"/>
          <w:szCs w:val="28"/>
        </w:rPr>
        <w:t>,</w:t>
      </w:r>
      <w:r w:rsidR="003B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95B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A12A59">
        <w:rPr>
          <w:rFonts w:ascii="Times New Roman" w:eastAsia="Calibri" w:hAnsi="Times New Roman" w:cs="Times New Roman"/>
          <w:sz w:val="28"/>
          <w:szCs w:val="28"/>
        </w:rPr>
        <w:t>вносятся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321">
        <w:rPr>
          <w:rFonts w:ascii="Times New Roman" w:eastAsia="Calibri" w:hAnsi="Times New Roman" w:cs="Times New Roman"/>
          <w:sz w:val="28"/>
          <w:szCs w:val="28"/>
        </w:rPr>
        <w:t>в учредительные документы</w:t>
      </w:r>
      <w:r w:rsidRPr="00E07504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181" w:rsidRPr="00890181" w:rsidRDefault="00890181" w:rsidP="00890181">
      <w:pPr>
        <w:numPr>
          <w:ilvl w:val="0"/>
          <w:numId w:val="8"/>
        </w:numPr>
        <w:tabs>
          <w:tab w:val="left" w:pos="336"/>
          <w:tab w:val="left" w:pos="812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1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и разместить в сети «Интернет» на официальном сайте муниципального образования Чернский район </w:t>
      </w:r>
      <w:hyperlink r:id="rId7" w:history="1">
        <w:r w:rsidRPr="00890181">
          <w:rPr>
            <w:rFonts w:ascii="Times New Roman" w:eastAsia="Calibri" w:hAnsi="Times New Roman" w:cs="Times New Roman"/>
            <w:bCs/>
            <w:color w:val="0563C1" w:themeColor="hyperlink"/>
            <w:sz w:val="28"/>
            <w:szCs w:val="28"/>
            <w:u w:val="single"/>
          </w:rPr>
          <w:t>https://chernskij-r71.gosweb.gosuslugi.ru</w:t>
        </w:r>
      </w:hyperlink>
      <w:r w:rsidRPr="0089018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90181" w:rsidRPr="00E07504" w:rsidRDefault="00890181" w:rsidP="00E07504">
      <w:pPr>
        <w:numPr>
          <w:ilvl w:val="0"/>
          <w:numId w:val="8"/>
        </w:numPr>
        <w:tabs>
          <w:tab w:val="left" w:pos="336"/>
          <w:tab w:val="left" w:pos="812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181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 вст</w:t>
      </w:r>
      <w:r w:rsidR="000F0C48">
        <w:rPr>
          <w:rFonts w:ascii="Times New Roman" w:eastAsia="Calibri" w:hAnsi="Times New Roman" w:cs="Times New Roman"/>
          <w:bCs/>
          <w:sz w:val="28"/>
          <w:szCs w:val="28"/>
        </w:rPr>
        <w:t>упает в силу со дня подписания</w:t>
      </w:r>
      <w:r w:rsidR="00AA39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181" w:rsidRPr="00890181" w:rsidRDefault="00890181" w:rsidP="0089018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181" w:rsidRPr="00890181" w:rsidRDefault="00890181" w:rsidP="0089018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01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Глава администрации </w:t>
      </w:r>
    </w:p>
    <w:p w:rsidR="00890181" w:rsidRPr="00890181" w:rsidRDefault="00890181" w:rsidP="0089018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0181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890181" w:rsidRPr="00AA395B" w:rsidRDefault="00890181" w:rsidP="0089018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01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Чернский район                                                   В.А. Белошицкий</w:t>
      </w:r>
    </w:p>
    <w:p w:rsidR="000F0C48" w:rsidRDefault="000F0C48" w:rsidP="0089018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0181" w:rsidRPr="00890181" w:rsidRDefault="00890181" w:rsidP="0089018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90181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890181" w:rsidRPr="00890181" w:rsidRDefault="00890181" w:rsidP="0089018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90181">
        <w:rPr>
          <w:rFonts w:ascii="Times New Roman" w:eastAsia="Calibri" w:hAnsi="Times New Roman" w:cs="Times New Roman"/>
          <w:sz w:val="20"/>
          <w:szCs w:val="20"/>
        </w:rPr>
        <w:t>Тел. 2-12-59</w:t>
      </w:r>
    </w:p>
    <w:p w:rsidR="00890181" w:rsidRPr="00890181" w:rsidRDefault="00890181" w:rsidP="000F0C48">
      <w:pPr>
        <w:tabs>
          <w:tab w:val="left" w:pos="336"/>
          <w:tab w:val="left" w:pos="8124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321" w:rsidRDefault="003B432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90181" w:rsidRPr="00CF3244" w:rsidRDefault="003B432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  <w:r w:rsidR="00890181" w:rsidRPr="00C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Чернский район</w:t>
      </w: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«__»__________ 20__г. № ______</w:t>
      </w: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301" w:rsidRPr="00E43301" w:rsidRDefault="00E43301" w:rsidP="00E4330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01" w:rsidRPr="00E43301" w:rsidRDefault="00E43301" w:rsidP="00E4330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3301" w:rsidRPr="00E43301" w:rsidRDefault="00E43301" w:rsidP="00E433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33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УСТАВ</w:t>
      </w:r>
    </w:p>
    <w:p w:rsidR="00E43301" w:rsidRPr="00E43301" w:rsidRDefault="00E43301" w:rsidP="00E433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33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БЮДЖЕТНОГО</w:t>
      </w:r>
    </w:p>
    <w:p w:rsidR="00890181" w:rsidRPr="00E43301" w:rsidRDefault="00AA395B" w:rsidP="00AA3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УЧРЕЖДЕНИЯ  ДОПОЛНИТЕЛЬНОГО ОБРАЗОВАНИЯ «ЧЕРНСКАЯ ДЕТСКАЯ МУЗЫКАЛЬНАЯ ШКОЛА                              ИМ.Ю. САМОЙЛОВА»</w:t>
      </w:r>
    </w:p>
    <w:p w:rsidR="00890181" w:rsidRPr="00CF3244" w:rsidRDefault="00E4330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0181" w:rsidRPr="00CF3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(новая редакция)</w:t>
      </w: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E433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Pr="00CF3244" w:rsidRDefault="00890181" w:rsidP="00890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181" w:rsidRDefault="00AA395B" w:rsidP="00890181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Чернь, 2025</w:t>
      </w:r>
      <w:r w:rsidR="00890181" w:rsidRPr="00CF3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A395B" w:rsidRDefault="00AA395B" w:rsidP="00890181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1. Общие положения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1.1. Наименование образовательного учреждения.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Полное наименование учреждения: Муниципальное бюджетное  учреждение дополнительного образования  «Чернская детская музыкальная школа им. Ю. Самойлова», в дальнейшем именуемая «Школа».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Сокращенное название: МБУ ДО «Чернская ДМШ».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1.2.  Учредителем и собственником имущества Школы является: муниципальное образование Чернский район.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1.3. Функции и полномочия Учредителя осуществляет администрация муниципального образования Чернский район. Координацию и регулирование деятельности Школы осуществляет Отдел по культуре, спорту, молодежной политике и туризму администрации муниципального образования Чернский район.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1.4 Организационно-правовая форма: муниципальное бюджетное учреждение.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      Тип учреждения - бюджетное.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1.5.  Школа является некоммерческой организацией, финансируемой из районного бюджета, в соответствии со сметой расходов, с разрешенной деятельностью, приносящей доход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1.7.  Школа является юридическим лицом, с момента его государственной регистрации в порядке, предусмотренном действующем законодательством, имеет печать со своим полным наименованием, штамп, бланк,   выступать    истцом и ответчиком в суде в  соответствии с законодательством РФ.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1.8.  Школа  реализует дополнительные  предпрофессиональные общеобразовательные программы в области искусств, в соответствии с законодательством Российской Федерации с момента получения лицензии на правоведения образовательной деятельности  для детей и взрослых.                               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1.9.    Деятельность   Школы   строится   на   принципах   приоритета общечеловеческих    ценностей,    свободного    развития    личности,    светского характера и общедоступного образования.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1.10. Школа имеет право организовывать разрешенную образовательную деятельность на базах других учреждений (образования и культуры)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1.11.   Место нахождения школы: 301090, Тульская обл., Чернский р-н,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п. Чернь, ул. К. Маркса, д.24.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1.12. Школа ведет делопроизводство и архив.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1.13.  Муниципальное бюджетное  учреждение дополнительного образования       «Чернская    детская    музыкальная    школа    им.                              Ю. Самойлова» является правопреемником Муниципального образовательное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учреждение дополнительного образования    детей    «Чернская    детская    музыкальная    школа    им. Ю. Самойлова»</w:t>
      </w:r>
    </w:p>
    <w:p w:rsidR="00AA395B" w:rsidRPr="00AA395B" w:rsidRDefault="00AA395B" w:rsidP="00AA39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2. Цели, задачи и виды деятельности Школы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2.1. Целью образовательной деятельности Школы является обеспечение необходимых условий для развития творческих способностей детей в возрасте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от 6.6месяцев до 18 лет, их профессионального самоопределения в области художественно-эстетического направления.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Задачи деятельности школы: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адаптация детей к жизни в обществе;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формирование общей культуры;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организация содержательного досуга;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музыкальное обучение, воспитание и развитие детей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2.2.  Для реализации поставленных задач школа осуществляет следующие виды основной деятельности: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обучение, воспитание и развитие детей;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методическое    обеспечение    учебно-воспитательного,    творческого процесса;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экспертиза       образовательных       программ,       материалов       по совершенствованию образовательного процесса в школе;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распространение учебно-методической литературы и материалов;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организация и проведение консультативной и методической работы, направленной на повышение качества (художественно-эстетического) образования;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внедрение и распространение новых технологий в педагогической практике;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 проведение      аттестации     педагогических     работников     Школы проводится в соответствии с Федеральным законом «Об образовании».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разработка  и  реализация  программ  дополнительного  образования детей        художественно-эстетического     направления, различных уровней обучения;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а также дополнительные предпрофессиональные общеобразовательные программы в области искусств;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 проведение   конкурсов,    концертов,    фестивалей.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Школа при приеме учащегося обязана ознакомить его и родителей (лиц их заменяющих) с Уставом Школы, с правилами приёма и  договором о предоставлении образовательных услуг.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Порядок, форма и сроки проведения приёмных прослушиваний, просмотров и требований к поступающим определяется правилами приёма и порядке отбора детей в ДМШ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Прием учащихся осуществляется в мае и августе.                                                    Прием учащихся в Школу может осуществляться на конкурсной основе.</w:t>
      </w: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Порядок приема.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3.8 Прием в Школу в целях обучения по дополнительным  предпрофессиональным общеобразовательным программам в области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искусств осуществляется в соответствии с Типовым положением об образовательном учреждении дополнительного образования детей, а также в   соответствии   с   федеральными   государственными   требованиями   к минимуму содержания, структуре и условиям реализации дополнительных предпрофессиональных программ в области искусства и срокам обучения по этим программам.</w:t>
      </w:r>
      <w:r w:rsidRPr="00AA395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Сроки освоения предпрофессиональных программ в области искусств устанавливаются в соответствии с ФПГ:                                                                             - дополнительная предпрофессиональная общеобразовательная программы 8(9)лет;                                                                                                                        - дополнительная предпрофессиональная общеобразовательная программа 5(6)лет,                                                                                                       Программа допрофессиональной подготовки для всех видов предпрофессиональных программ (нормативный срок освоения - 1-2 года) </w:t>
      </w:r>
    </w:p>
    <w:p w:rsidR="00AA395B" w:rsidRPr="00AA395B" w:rsidRDefault="00AA395B" w:rsidP="00AA395B">
      <w:pPr>
        <w:keepNext/>
        <w:spacing w:before="240" w:after="120" w:line="240" w:lineRule="auto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Сроки освоения общеобразовательных общеразвивающих программ:                                - дополнительная общеразвивающая общеобразовательная программа 4-5 лет.                                                                                                                           Обучение ведется по очной форме.                                                                           Учебный процесс осуществляется в форме индивидуальных, групповых занятий, семинаров, экскурсий, мелкогрупповых практических занятий и других форм обучения и воспитания учащихся.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3.9.  Поступающие в Школу подают на имя директора Школы заявление, установленного  образца,  предоставляют медицинскую справку  о  состоянии здоровья и копию свидетельства о рождении.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3.10. Зачисление учащихся в Школу производится приказом директора Школы на основании решения приемной комиссии.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3.11.Образовательные отношения прекращаются по решению Педагогического Совета, оформляется приказом директора Школы, и осуществляются по следующим основаниям: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в связи с получением образования (завершением обучения).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Образовательные отношения могут быть прекращены досрочно в следующих случаях: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2) по инициативе организации, осуществляющей образовательную деятельность (Школы),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деятельность.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3.12. Переводы учащихся внутри Школы в течении учебного года, связанные  с  изменением  года обучения,  образовательной программы,  вида искусства,   класса  индивидуального   обучения   осуществляется  по 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решение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педагогического совета Школы и согласия учащихся, их родителей (лиц, их заменяющих).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3.13.Начало учебного года с 1 сентября: окончание учебного года 31 мая.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3.14.Продолжительность обучения определяется образовательной программой. Обучение ведется по очной форме.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Учебный процесс осуществляется в форме индивидуальных, групповых занятий, семинаров, экскурсий, мелкогрупповых практических занятий и других форм обучения и воспитания учащихся.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3.15.Комплектование и наполняемость классов (групп) осуществляется согласно учебным планам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Единицей измерения учебного времени и основной формой организации учебно-воспитательной работы в Школе является урок продолжительностью 40- минут,  30минут (для детей 6 -7 лет).                                        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3.16.  Режим работы Школы определяется шестидневной рабочей неделей согласно расписанию занятий: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выходной день - воскресенье;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расписание утверждается администрацией;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пребывание учащихся в школе регулируется их занятостью, согласно расписанию групповых, мелкогрупповых и индивидуальных занятий.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3.17. Контроль над расписанием и посещаемостью занятий возлагается на  директора образовательного учреждения.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3.18.Школа самостоятельна в выборе системы оценок, форм, порядка и периодичности промежуточной аттестации учащихся.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В Школе устанавливается пятибалльная система оценок при промежуточной аттестации учащихся.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(Школа может устанавливать иную систему оценок учащихся).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Формы    промежуточной    аттестации:    зачеты,    тесты,    диктанты, академические концерты.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-Положение об организации текущего контроля, промежуточной и итоговой аттестации учащихся регулирует деятельность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3.19 Дисциплина   в   Школе   поддерживается   на   основе   уважения человеческого     достоинства     обучающихся, педагогов. Применение методов физического и психического  насилия, оскорбления личности по отношению к обучающимся воспитанникам  не допускается.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3.20.Школа предоставляет населению,   предприятиям, учреждениям и организациям дополнительные платные образовательные услуги: 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1) оказание платных дополнительных образовательных услуг, выходящих за рамки финансируемых из бюджета образовательных программ по договорам с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учреждениями, предприятиями, организациями и физическими лицами, в том числе: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-преподавание специальных курсов и дисциплин;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-обучение детей в группах раннего эстетического развития;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-обучение детей в подготовительных группах для подготовки к образовательному процессу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-обучение подростков и лиц, старше 18 лет различным видам искусства; репетиторство;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-организация и проведение учебно-методических мероприятий (семинаров, тренингов, конференций и др.);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-методическое консультирование учащихся и преподавателей;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2)оказание консультационных услуг;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3) осуществление концертной, художественно-зрелищной и выставочной деятельности,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4) создание творческих коллективов,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5)организация и проведение конкурсов, фестивалей,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6) выпуск видеофильмов, запись компакт дисков и аудиокассет,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7)информационно-рекламная деятельность,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8)осуществление издательской деятельности;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9) иные платные образовательные услуги детям и взрослым,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направленные на всестороннее гармоничное развитие личности.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Указанные в настоящем пункте устава виды деятельности оказываются для граждан и юридических лиц за плату и на одинаковых при оказании одних и тех же услуг условиях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её основному виду деятельности, для граждан и юридических лиц за плату и на одинаковых при оказании одних и тех же услуг условиях.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3.21.   Порядок предоставления дополнительных платных образовательных услуг регламентируется Положением «О дополнительных платных образовательных услугах», разрабатываемым Школой. Размер платных дополнительных услуг за рамками соответствующих образовательных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стандартов утверждается приказом Школы на основании совместного решения администрации Школы и родительского комитета.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3.22. Категории детей, имеющих льготы на платные образовательные услуги в Школе.</w:t>
      </w:r>
      <w:r w:rsidRPr="00AA395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3.22.1. Льготы на платные образовательные услуги в размере 100% от установленной платы имеют: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дети-сироты;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дети-инвалиды.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3.22.2. Льготы на платные образовательные услуги в размере 50% от установленной платы имеют: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дети из многодетных семей;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дети, в семье которых оба родителя – инвалиды 1 или 2 группы;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дети, семьи которых получают пенсию по случаю потери кормильца.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3.23. Виды деятельности, требующие в соответствии с законодательством лицензирования, осуществляются только после получения соответствующей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лицензии и прекращаются по истечении срока ее действия, если иное не установлено законодательством Российской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3.24. Школа несет в установленном законодательством РФ порядке ответственность за: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невыполнение функций, отнесенных к компетенции учреждения;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реализацию  не  в  полном  объеме образовательных   программ;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соответствие с учебным планом и графиком учебном процесса;           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качество образования своих выпускников;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нарушение прав и свобод обучающихся и работников школы.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3.25. Обучение и воспитание в Школе ведется на русском языке.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3.26.  По завершению обучения на основании решения Педсовета и приказа по Школе учащимся выдается свидетельство установленного образца.</w:t>
      </w: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4. Участники образовательного процесса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Участниками   образовательного   процесса   являются   учащиеся,   их родители (лица, их заменяющие), преподаватели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4.1. Учащиеся имеют право: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на получение дополнительного образования в области художественного образования и эстетического воспитания в соответствии с образовательными программами;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на обучение по индивидуальным учебным планам;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на ускоренный курс обучения;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выбирать профили и формы обучения;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на получение дополнительных платных образовательных услуг; на свободу совести, информации, на свободное выражение собственных взглядов и убеждений.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4.2.  В Школе запрещается привлечение обучающихся без их согласия и согласия    родителей    (лиц,    их    заменяющих)    к    труду    непредусмотренному образовательной программой.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4.3 Учащиеся обязаны: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добросовестно учиться;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аккуратно посещать учебные занятия.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участвовать в культурно-просветительской деятельности;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уважать честь и достоинство других обучающихся и  работников;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бережно относиться к имуществу Школы;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 выполнять требования Школы в части, отнесенной Уставом и правилами внутреннего распорядка к их компетенции.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4.4. Родители (лица, их заменяющие) имеют» право: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защищать законные права и интересы ребенка: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выбирать формы обучения: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присутствовать на педагогических советах и принимать участие в его заседаниях: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участвовать в управлении Школы, избирать и быть избранным в Совет Школы. Принимать участие и выражать свое мнение на родительских собраниях: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знакомиться с ходом и содержанием образовательного процесса с оценками обучающегося;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знакомиться   с   документами,    регламентирующими   организацию образовательного процесса: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4.5. Родители (лица, их заменяющие) обязаны: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нести ответственность за обучение и воспитание детей: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обеспечивать ликвидацию академической задолженности учащихся: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посещать проводимые Школой родительские собрания: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помотать дирекции и педагогическому коллективу в решении финансовых, учебных и хозяйственных вопросов: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своевременно вносить плату за платные дополнительные образовательные услуги (на основании договора):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выполнять требования настоящего Устава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4.6. Педагогические работники Школы имеют право: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участвовать в управлении Школой:                                                          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защищать свою профессиональную честь и достоинство;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свободно выбирать и использовать методику обучения и воспитания, учебные пособия и материалы, учебники,   методы оценки знаний учащихся; повышать свою квалификацию;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аттестовываться,      на       добровольной       основе       на       любую квалификационную категорию;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на удлиненный оплачиваемый отпуск,   на получение пенсии  по выслуге лет в порядке, установленном законодательством РФ;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на социальные льготы и гарантии, установленные законодательством РФ и дополнительные льготы,   предоставляемые работникам Школы Учредителем.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4.7. Педагогические работники Школы обязаны: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-выполнять условия трудового договора, должностных инструкций;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-соблюдать требования Устава Школы и других локальных нормативных актов;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-соблюдать трудовую дисциплину;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-в полной мере обеспечивать выполнение учебных планов и программ;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-способствовать выполнению муниципального задания, утвержденного Учредителем;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-четко планировать свою учебно-воспитательную деятельность, соблюдать правила ведения учебной документации;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-объективно оценивать знания учащихся по своему предмету и своевременно выставлять оценки в журнал;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-постоянно повышать свою педагогическую квалификацию;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-соблюдать нормы профессионального поведения и этики как в отношении родителей (законных представителей) и учащихся, так и в отношении коллег по работе, других сотрудников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-сотрудничать с семьей ученика по вопросам обучения и воспитания;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-нести ответственность за сохранение жизни и здоровья детей во время учебных занятий и внеклассных мероприятий;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-проходить аттестацию на соответствие занимаемой должности в случае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-отсутствия квалификационной категории.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4.8 Работники обслуживающего персонала имеют право: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на очередной отпуск в соответствии с Трудовым законодательством;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на нормальные санитарно-гигиенические условия труда;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на поощрения за трудовые успехи;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4 9. Работники из числа обслуживающего персонала обязаны: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строго соблюдать трудовую дисциплину;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обеспечивать чистоту помещений.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добросовестно выполнять свои обязанности.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Учащиеся Школы, родители (лица их заменяющие) и преподаватели обязаны выполнять Устав Школы и Правила внутреннего распорядка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5. Управление школой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 xml:space="preserve"> 5.1. Управление Школой осуществляется в соответствии с законодательством Российской Федерации и Уставом Школы и строится на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принципах единоначалия и самоуправления.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cr/>
      </w:r>
      <w:r w:rsidRPr="00AA395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Для обеспечения деятельности Школы Учредитель: утверждает Устав Школы, дополнения и изменения к нему; утверждает план финансово-хозяйственной деятельности Школы и муниципальное задание;</w:t>
      </w:r>
      <w:r w:rsidRPr="00AA395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осуществляет функции Главного распорядителя бюджетных средств муниципального образования Чернский район по отношению к Школе, в том числе, -утверждает размер субсидий, перечисляемых Школе, для финансового обеспечения выполнения муниципального задания;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-утверждает лимиты предельной численности работников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-финансирует деятельность Школы путем перечисления субсидий,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-выделяет финансовые и материальные ресурсы на выполнение муниципального задания из средств муниципального образования Чернский район;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-устанавливает контрольные цифры приема в Школу по видам (направлениям) образовательных программ на обучение за счет средств муниципального бюджета и в рамках предельного контингента, определенного лицензией;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-осуществляет финансовый контроль целевого использования Школой бюджетных средств, проводит в установленном порядке иные контрольно-ревизионные мероприятия;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-создает комиссию для предварительной экспертной оценкипоследствий принятия решения о реконструкции, модернизации, об изменении назначения зданий, сооружений, закрепленных за Школой или о ликвидации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-проводит, до заключения Школой договора аренды, экспертную оценку последствий сдачи в аренду закрепленных за Школой зданий, сооружений, оборудования и иных объектов муниципальной собственности, а также земельных участков для обеспечения образования, социальной защиты обучающихся;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-обеспечивает в случае прекращения деятельности Школы перевод обучающихся с согласия их родителей (законных представителей) в другие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-осуществляет мероприятия по реорганизации и ликвидации Школы в соответствии с законодательством Российской Федерации, правовыми актами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органов местного самоуправления муниципального образования Чернский район;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-осуществляет в установленном порядке аттестацию руководящих работников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-назначает на должность и освобождает от должности директора Школы, в установленном порядке проводит его аттестацию, применяет меры поощрения к нему и налагает на него дисциплинарные взыскания;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-устанавливает директору Школы размер оплаты труда в соответствии с законодательством Российской Федерации, субъекта Российской Федерации и правовыми актами органов местного самоуправления муниципального образования;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-осуществляет контроль за деятельностью Школы; решает иные вопросы, отнесенные законодательством Российской Федерации и правовыми актами органов местного самоуправления муниципального образования Чернский район, настоящим уставом к его компетенции.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 xml:space="preserve">5.2 Непосредственное управление Школой осуществляет директор, в своей деятельности подотчетный Учредителю, действующий в соответствии с должностной инструкцией, трудовым договором и Уставом Школы. Директор назначается на должность и освобождается от должности  распоряжением главы администрации муниципального образования Чернский район. Трудовой договор с Директором заключает глава администрации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муниципального образования Чернский район в порядке, установленном трудовым законодательством, на срок 5 (пять) лет.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Директор Школы: 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-планирует, организует и контролирует образовательный процесс, отвечает за качество и эффективность работы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-несет ответственность за жизнь и здоровье детей и работников во время образовательного процесса, соблюдение норм охраны труда и техники безопасности;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-осуществляет прием на работу и расстановку кадров, распределение должностных обязанностей, несет ответственность за уровень квалификации работников;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-утверждает штатное расписание и тарификационный список преподавателей;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-отвечает за организационно-техническое обеспечение деятельности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-подписывает план финансово-хозяйственной деятельности Школы и утверждает отчет о результатах финансово-хозяйственной деятельности и использовании имущества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-утверждает календарный учебный график;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-утверждает локальные нормативные акты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-распоряжается имуществом Школы в порядке, предусмотренном договором о закреплении имущества на праве оперативного управления, Уставом и действующим законодательством, обеспечивает рациональное использование финансовых средств Школы; 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-представляет Школу в государственных, муниципальных органах и общественных организациях;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несет ответственность за свою деятельность перед Учредителем.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При отсутствии директора (временная нетрудоспособность, убытие в командировку, отпуск и другое) исполняющего обязанности директора Школы выполняет заместитель по учебно-воспитательной работе.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5.3. Управление Школой осуществляется на основе сочетания принципов единоначалия и коллегиальности. Формами самоуправления Школы, обеспечивающими государственно-общественный характер управления, являются: общее Собрание трудового коллектива, Родительский комитет. Педагогический Совет, Методический Совет..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5.4. Высшим органом коллективного управления является Собрание трудовою коллектива, созываемое не реже 2-х раз в год. Решение на Собрании трудового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коллектива принимается простым большинством голосов, если в его работе участвуют не менее половины сотрудников. К компетенции Собрания относятся вопросы развития Школы, правил внутреннего распорядки, порядка предоставления работникам социальных льгот.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5.5. Родительский комитет - коллегиальный орган общественного самоуправления Школы,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действующий в целях развития и совершенствования образовательного и воспитательного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процесса, взаимодействия родительской общественности и Школы, содействующий объединению усилий в обучении и воспитании детей, представляющий права и интересы родителей (законных представителей) и обучающихся.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В состав Родительского комитета входят все представители родительской общественности, избираемые на общешкольном родительском собрании. Работой комитета руководит председатель, избираемый на первом заседании родительского комитета Школы. Для координации работы в состав родительского комитета входит директор Школы. Родительский комитет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собирается не чаще одного раза в год. Решения родительского собрания принимаются большинством голосов.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Родительский комитет: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знакомится с Уставом и другими локальными актами Школы, в части их касающейся;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-изучает основные направления образовательной и воспитательной деятельности Школы;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заслушивает и решает вопросы, касающиеся содержания образования, форм и методов учебно-воспитательного процесса, способов их реализации;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-участвует в планировании совместных с родителями (законными представителями) мероприятий в Школе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-принимает решение об оказании благотворительной помощи (добровольных пожертвованиях), направленной на развитие Школы, совершенствование учебно- воспитательного процесса;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-способствует защите прав и законных интересов обучающихся, родителей (законных представителей);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-взаимодействует с общественными организациями по вопросам пропаганды школьных традиций, уклада школьной жизни, семейного воспитания;</w:t>
      </w:r>
    </w:p>
    <w:p w:rsidR="00AA395B" w:rsidRPr="00AA395B" w:rsidRDefault="00AA395B" w:rsidP="00AA395B">
      <w:pPr>
        <w:keepNext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-взаимодействует с другими органами самоуправления школы по вопросам, относящимся к компетенции комитета;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-осуществляет иные полномочия в соответствии с Положением о родительском комитете.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5.6. Педагогический Совет Школы осуществляет общее руководство деятельностью школы в части организации образовательного процесса.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Функции Педагогического Совета Школы: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 рассматривает и принимает учебные планы, образовательные программы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годовые и календарные учебные графики;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мероприятия   по  организации   и   совершенствованию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методического обеспечения образовательного процесса.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определяет формирование контингента обучающихся в пределах        оговоренной лицензией квоты.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ab/>
        <w:t>5.7.Методический Совет Школы:.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Осуществляет контроль за выполнение решений Педагогического Совета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Школы. Реализация замечаний и предложений работников информирует педагогический коллектив об их выполнении; заслушивает руководство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школы о ходе выполнения намеченных планов  работы и проводит, при необходимости, их корректировку, намечает меры, способствующие более эффективной работе Школы;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Разрабатывает и готовит на утверждение педагогического совета мероприятия по организации совершенствованию методического обеспечения учебного процесса;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рассматривает и готовит предложения по образовательным программам и учебным планам школы;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-разрабатывает годовые и календарные учебные графики,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-содействует деятельности педагогических организаций и методических объединений;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осуществляет иные полномочия по организации руководству методической работой в Школе, согласно Положению о Методическом Совете.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6. Имущество и финансовая деятельность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6.1. Школа владеет и пользуется закрепленным имуществом в соответствии с его целевым назначением, настоящим Уставом, действующим законодательством.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6.2.  </w:t>
      </w:r>
      <w:r w:rsidRPr="00AA39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Движимое имущество, приобретённое Школой за счёт средств, выделенных Учредителем на приобретение такого имущества, закрепляется Учредителем за Школой на праве оперативного управления. Движимое имущество, приобретённое Школой за счёт собственных средств, поступает в самостоятельное распоряжение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Доходы от использования имущества, находящегося в оперативном управлении Школы, а так же имущество, приобретенное Школой по договору или иным основаниям, поступают в оперативное управление Школы в порядке, установленном действующим законодательством.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6.3. Источниками формирования имущества и финансовых ресурсов является:</w:t>
      </w:r>
    </w:p>
    <w:p w:rsidR="00AA395B" w:rsidRPr="00AA395B" w:rsidRDefault="00AA395B" w:rsidP="00AA39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регулярные и единовременные поступления от Учредителя; </w:t>
      </w:r>
    </w:p>
    <w:p w:rsidR="00AA395B" w:rsidRPr="00AA395B" w:rsidRDefault="00AA395B" w:rsidP="00AA39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добровольные имущественные взносы и пожертвования;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доходы, полученные Школой от приносящей доход деятельности;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доходы, получаемые от собственности Школы, а также другие не запрещенные законом поступления.                                                                                             </w:t>
      </w:r>
      <w:r w:rsidRPr="00AA39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6.4.    Школа   самостоятельно   распоряжается   денежными   средствами, имуществами и иными объектами собственности переданными ей физическими и юридическими лицами в форме дара, пожертвований или по завещанию на продукты интеллектуального творческого труда, являющиеся результатом его деятельности,   а также  на доходы  от  собственной деятельности Школы и приобретенные на эти доходы объекты собственности.                                                       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 Школа отвечает по своим  обязательствам за находящиеся в ее</w:t>
      </w:r>
    </w:p>
    <w:p w:rsidR="00AA395B" w:rsidRPr="00AA395B" w:rsidRDefault="00AA395B" w:rsidP="00AA39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денежные средства. 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6.6.Условия и порядок использования Школой закрепленного за ней недвижимого имущества, устанавливаются    соответствующими    органами.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Передача учредителем имущества Школе в оперативное управление оформляется в установленном порядке (актом приема передачи имущества, договором между Учредителем и Школой).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Контроль над деятельностью школы в этой части осуществляется Учредителем и иными уполномоченными органами.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Величина бюджетных ассигновании на содержание Школы должна обеспечивать возмещение материальных и приравненных к ним затрат, на оказание соответствующих профилю работ, формирование средств на выплату зарплаты, создание   и   укрепление   материально-технической   базы   необходимой    для выполнения задач Школы, социальное развитие. Материальное стимулирование работников в соответствии с действующим законодательством Российской Федерации.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 Школа вправе, с согласия учредителя, иных уполномоченных органов исполнительной власти, использовать закрепленные за ней финансовые средства и иные объекты собственности (иное имущество в осуществляемое ею не основной деятельности, связанной с получением дохода).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 Доходы школы используются на достижение ее уставных целей и не могут распределяться (перераспределяться) между учредителем Школы и иными лицами,    если    иное    не    предусмотрено    действующим    законодательством Российской Федерации.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Школа вправе осуществлять следующие виды предпринимательской деятельности: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 реализации  и  сдаче  в аренду основных фондов  и  имущества образовательного учреждения (по соглашению с Учредителем);</w:t>
      </w:r>
    </w:p>
    <w:p w:rsidR="00AA395B" w:rsidRPr="00AA395B" w:rsidRDefault="00AA395B" w:rsidP="00AA39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по реализации (торговле) покупными товарами, оборудованием;</w:t>
      </w:r>
    </w:p>
    <w:p w:rsidR="00AA395B" w:rsidRPr="00AA395B" w:rsidRDefault="00AA395B" w:rsidP="00AA395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по оказанию посреднических услуг: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 долевому участию в деятельности других учреждении (в том числе образовательных), организаций и предприятий;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Учредитель вправе приостановить предпринимательскую деятельность Школы, если она идёт  в ущерб основной уставной образовательной деятельности.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  Школа покрывает свои расходы за счет бюджетных средств, доходов от  собственной  деятельности  и  иных   доходов  и  поступлений,   разрешенных законодательством Российской Федерации.</w:t>
      </w:r>
    </w:p>
    <w:p w:rsidR="00AA395B" w:rsidRPr="00AA395B" w:rsidRDefault="00AA395B" w:rsidP="00AA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Деятельность Школы финансируется Учредителем в соответствии с Договором между ними, в рамках муниципального задания.</w:t>
      </w:r>
      <w:r w:rsidRPr="00AA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Школой дополнительных средств не влечет за собой снижение нормативов и абсолютных размеров ее финансирования из бюджета.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6.16. Право Школы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6.17. Неиспользованные   в   текущем   году   финансовые   средства (внебюджетные), сэкономленные по всем видам деятельности и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образовательные от   платных   дополнительных   услуг   изъятию   не   подлежат   и   остаются   в распоряжении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6.18.   Школа ежегодно предоставляет Учредителю и общественности отчет о поступлении и расходовании средств..</w:t>
      </w: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7.</w:t>
      </w:r>
      <w:r w:rsidRPr="00AA395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</w:t>
      </w: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Организация хозяйственной деятельности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Организация хозяйственной деятельности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7.1. Школа осуществляет самостоятельную хозяйственную деятельность в пределах, установленных Уставом.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7.2. Школа   строит   свои   отношения   с   другими   предприятиями, учреждениями, организациями и гражданами во всех сферах хозяйственной деятельности на основе договоров. В своей деятельности Школа учитывает интересы   учащихся,   родителей   (лиц,   их   заменяющих)   и   преподавателей, обеспечивает качество образовательного процесса.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7.3. Школа имеет право в хозяйственной деятельности: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привлекать для осуществления своих функций на договорной основе другие учреждения, организации, частных лиц;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-определять приоритеты и перспективы Школы по согласованию с Учредителем;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-пользоваться     услугами     системы     государственного     социального обеспечения, медицинского и социального страхования;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 приобретать музыкальные инструменты, информационные, методические, учебные, наглядно-иллюстративные материалы и необходимые ресурсы по безналичному расчету или за наличные средства в соответствии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с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действующим   законодательством   через    сеть    магазинов,    оптовых складов,  отдельных граждан по розничным,  оптовым и договорным ценам.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7.4. Школа обязана: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- предоставлять Учредителю программы, планы, отчеты   о работе в установленные сроки;                                                                            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выполнять обязательства,  вытекающие  из законодательства РФ   и заключенных Школой договоров;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согласовывать с Учредителем структуру Школы;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осуществлять социальные, медицинские и иные виды обязательного страхования граждан, обеспечивать условия для деятельности преподавателей Школы, работающих на постоянной и временной основе;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-   обеспечивать учет, сохранность документов по личному составу.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7.5.       Школа     обладает      другими      правами      и      обязанностями, предусмотренными действующим законодательством и Уставом.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7.6.  Размеры и формы оплаты труда, материального стимулирования, сотрудников Школы устанавливаются в соответствии с Положением об </w:t>
      </w: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lastRenderedPageBreak/>
        <w:t>условиях оплаты  труда работников муниципальных  учреждений культуры Чернского района, в пределах фонда оплаты труда определяемою в установленном порядке.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7.7. Порядок использования всех внебюджетных средств Школа определяет самостоятельно.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7.8.  Контроль над деятельностью Школы осуществляется Учредителем, финансовыми, налоговыми и другими органами в пределах их компетенции, на которые  в    соответствии    действующим    законодательством      и законодательными     актами     РФ     возложена     проверка     государственных учреждений.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7.9.Контроль за распоряжением имущества, закрепленным за Школой на праве оперативного управления, осуществляет комитет по управлению муниципальным имуществом администрации МО Черский район.</w:t>
      </w: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8.Реорганизация и ликвидация Школы.</w:t>
      </w:r>
    </w:p>
    <w:p w:rsidR="00AA395B" w:rsidRPr="00AA395B" w:rsidRDefault="00AA395B" w:rsidP="00AA395B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B">
        <w:rPr>
          <w:rFonts w:ascii="Times New Roman" w:eastAsia="Calibri" w:hAnsi="Times New Roman" w:cs="Times New Roman"/>
          <w:sz w:val="28"/>
          <w:szCs w:val="28"/>
        </w:rPr>
        <w:t>8.1.</w:t>
      </w:r>
      <w:r w:rsidRPr="00AA395B">
        <w:rPr>
          <w:rFonts w:ascii="Times New Roman" w:eastAsia="Calibri" w:hAnsi="Times New Roman" w:cs="Times New Roman"/>
          <w:sz w:val="28"/>
          <w:szCs w:val="28"/>
        </w:rPr>
        <w:tab/>
        <w:t>Учреждение может быть реорганизовано или ликвидировано на основании решения собственника либо по решению суда, в порядке, предусмотренном действующим законодательством Российской Федерации.</w:t>
      </w:r>
    </w:p>
    <w:p w:rsidR="00AA395B" w:rsidRPr="00AA395B" w:rsidRDefault="00AA395B" w:rsidP="00AA395B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B">
        <w:rPr>
          <w:rFonts w:ascii="Times New Roman" w:eastAsia="Calibri" w:hAnsi="Times New Roman" w:cs="Times New Roman"/>
          <w:sz w:val="28"/>
          <w:szCs w:val="28"/>
        </w:rPr>
        <w:t>8.2.</w:t>
      </w:r>
      <w:r w:rsidRPr="00AA395B">
        <w:rPr>
          <w:rFonts w:ascii="Times New Roman" w:eastAsia="Calibri" w:hAnsi="Times New Roman" w:cs="Times New Roman"/>
          <w:sz w:val="28"/>
          <w:szCs w:val="28"/>
        </w:rPr>
        <w:tab/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AA395B" w:rsidRPr="00AA395B" w:rsidRDefault="00AA395B" w:rsidP="00AA395B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B">
        <w:rPr>
          <w:rFonts w:ascii="Times New Roman" w:eastAsia="Calibri" w:hAnsi="Times New Roman" w:cs="Times New Roman"/>
          <w:sz w:val="28"/>
          <w:szCs w:val="28"/>
        </w:rPr>
        <w:t>8.3.</w:t>
      </w:r>
      <w:r w:rsidRPr="00AA395B">
        <w:rPr>
          <w:rFonts w:ascii="Times New Roman" w:eastAsia="Calibri" w:hAnsi="Times New Roman" w:cs="Times New Roman"/>
          <w:sz w:val="28"/>
          <w:szCs w:val="28"/>
        </w:rPr>
        <w:tab/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AA395B" w:rsidRPr="00AA395B" w:rsidRDefault="00AA395B" w:rsidP="00AA395B">
      <w:pPr>
        <w:spacing w:after="0" w:line="0" w:lineRule="atLeast"/>
        <w:ind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5B">
        <w:rPr>
          <w:rFonts w:ascii="Times New Roman" w:eastAsia="Calibri" w:hAnsi="Times New Roman" w:cs="Times New Roman"/>
          <w:sz w:val="28"/>
          <w:szCs w:val="28"/>
        </w:rPr>
        <w:tab/>
        <w:t>8.4.</w:t>
      </w:r>
      <w:r w:rsidRPr="00AA395B">
        <w:rPr>
          <w:rFonts w:ascii="Times New Roman" w:eastAsia="Calibri" w:hAnsi="Times New Roman" w:cs="Times New Roman"/>
          <w:sz w:val="28"/>
          <w:szCs w:val="28"/>
        </w:rPr>
        <w:tab/>
        <w:t>Учреждение может быть преобразовано в фонд, автономную некоммерческую организацию, а также в хозяйственное общество в случаях и порядке, которые установлены федеральным законом.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8.5. </w:t>
      </w: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Некоммерческая организация может быть ликвидирована на основании и в порядке, которые предусмотрены Гражданским </w:t>
      </w:r>
      <w:hyperlink r:id="rId8" w:history="1">
        <w:r w:rsidRPr="00AA395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Федеральным законом «О некоммерческих организациях» и другими федеральными законами.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8.6. </w:t>
      </w: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Учредитель Учреждения или орган, принявший решение о ликвидации Учреждения, назначает ликвидационную комиссию (ликвидатора) и устанавливает в соответствии с Гражданским </w:t>
      </w:r>
      <w:hyperlink r:id="rId9" w:history="1">
        <w:r w:rsidRPr="00AA395B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и Федеральным законом «О некоммерческих организациях» порядок и сроки ликвидации Учреждения.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>8.7.</w:t>
      </w: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>8.8.</w:t>
      </w: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составу: (приказы, личные дела и карточки учета, лицевые счета и т. п.) передаются на </w:t>
      </w: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хранение в муниципальный архив по личному составу в соответствии с требованиями архивных органов силами  и за счет Учреждения.</w:t>
      </w:r>
    </w:p>
    <w:p w:rsidR="00AA395B" w:rsidRPr="00AA395B" w:rsidRDefault="00AA395B" w:rsidP="00AA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8.9. </w:t>
      </w:r>
      <w:r w:rsidRPr="00AA39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Имущество Учреждения, оставшееся после удовлетворения требований кредиторов Учреждения,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собственнику, наделившему Учреждение этим имуществом.</w:t>
      </w: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 xml:space="preserve">     9.Порядок внесения изменений и дополнений в Устав Школы.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9.1. Изменения и дополнения в настоящий Устав вносятся и утверждаются по решению Учредителя и регистрируются в установленном порядке, с соответствием с законом РФ.</w:t>
      </w:r>
    </w:p>
    <w:p w:rsidR="00AA395B" w:rsidRPr="00AA395B" w:rsidRDefault="00AA395B" w:rsidP="00AA395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 xml:space="preserve"> 10.Условия работы. Охрана и безопасность труда.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10.1.Обязанности по обеспечению безопасных условий и охраны труда в Школе возлагаются на Директора Школы в соответствии с Федеральным законом «Об основах охраны здоровья граждан в Российской Федерации».</w:t>
      </w:r>
    </w:p>
    <w:p w:rsidR="00AA395B" w:rsidRPr="00AA395B" w:rsidRDefault="00AA395B" w:rsidP="00AA395B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</w:p>
    <w:p w:rsidR="00AA395B" w:rsidRPr="00AA395B" w:rsidRDefault="00AA395B" w:rsidP="00AA395B">
      <w:pPr>
        <w:keepNext/>
        <w:spacing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  <w:t>11 Локальные акты.</w:t>
      </w:r>
    </w:p>
    <w:p w:rsidR="00AA395B" w:rsidRPr="00AA395B" w:rsidRDefault="00AA395B" w:rsidP="00AA3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Деятельность Школы регламентируется локальными актами, правилами инструкциями, положениями, распоряжениями и приказами </w:t>
      </w:r>
    </w:p>
    <w:p w:rsidR="00AA395B" w:rsidRDefault="00AA395B" w:rsidP="00890181">
      <w:pPr>
        <w:tabs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D25" w:rsidRDefault="00860D25" w:rsidP="00E43076">
      <w:pPr>
        <w:tabs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60D25" w:rsidSect="00BE62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0E" w:rsidRDefault="00DD2A0E" w:rsidP="0008615B">
      <w:pPr>
        <w:spacing w:after="0" w:line="240" w:lineRule="auto"/>
      </w:pPr>
      <w:r>
        <w:separator/>
      </w:r>
    </w:p>
  </w:endnote>
  <w:endnote w:type="continuationSeparator" w:id="0">
    <w:p w:rsidR="00DD2A0E" w:rsidRDefault="00DD2A0E" w:rsidP="0008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0E" w:rsidRDefault="00DD2A0E" w:rsidP="0008615B">
      <w:pPr>
        <w:spacing w:after="0" w:line="240" w:lineRule="auto"/>
      </w:pPr>
      <w:r>
        <w:separator/>
      </w:r>
    </w:p>
  </w:footnote>
  <w:footnote w:type="continuationSeparator" w:id="0">
    <w:p w:rsidR="00DD2A0E" w:rsidRDefault="00DD2A0E" w:rsidP="0008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406"/>
    <w:multiLevelType w:val="hybridMultilevel"/>
    <w:tmpl w:val="D0D6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47C2"/>
    <w:multiLevelType w:val="hybridMultilevel"/>
    <w:tmpl w:val="D526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10E8"/>
    <w:multiLevelType w:val="hybridMultilevel"/>
    <w:tmpl w:val="12E0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0603"/>
    <w:multiLevelType w:val="multilevel"/>
    <w:tmpl w:val="A13C28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6E71A58"/>
    <w:multiLevelType w:val="multilevel"/>
    <w:tmpl w:val="8B247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5ADC0093"/>
    <w:multiLevelType w:val="hybridMultilevel"/>
    <w:tmpl w:val="882EB310"/>
    <w:lvl w:ilvl="0" w:tplc="3468EEE6">
      <w:start w:val="1"/>
      <w:numFmt w:val="decimal"/>
      <w:lvlText w:val="6.%1."/>
      <w:lvlJc w:val="left"/>
      <w:pPr>
        <w:ind w:left="407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 w15:restartNumberingAfterBreak="0">
    <w:nsid w:val="71C5565B"/>
    <w:multiLevelType w:val="multilevel"/>
    <w:tmpl w:val="54A24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791D2C2E"/>
    <w:multiLevelType w:val="multilevel"/>
    <w:tmpl w:val="54A24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5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6"/>
    <w:rsid w:val="0008191A"/>
    <w:rsid w:val="0008615B"/>
    <w:rsid w:val="000A07C8"/>
    <w:rsid w:val="000F0C48"/>
    <w:rsid w:val="000F6B9C"/>
    <w:rsid w:val="00152A4C"/>
    <w:rsid w:val="002D0656"/>
    <w:rsid w:val="00306E40"/>
    <w:rsid w:val="00342885"/>
    <w:rsid w:val="00361548"/>
    <w:rsid w:val="003A76B0"/>
    <w:rsid w:val="003B4321"/>
    <w:rsid w:val="00460E13"/>
    <w:rsid w:val="004B6075"/>
    <w:rsid w:val="004F2AB7"/>
    <w:rsid w:val="00577465"/>
    <w:rsid w:val="0059625D"/>
    <w:rsid w:val="00682514"/>
    <w:rsid w:val="00713531"/>
    <w:rsid w:val="00721202"/>
    <w:rsid w:val="007429BB"/>
    <w:rsid w:val="007F0B93"/>
    <w:rsid w:val="008374F3"/>
    <w:rsid w:val="00860D25"/>
    <w:rsid w:val="00890181"/>
    <w:rsid w:val="00A07093"/>
    <w:rsid w:val="00A12A59"/>
    <w:rsid w:val="00AA3342"/>
    <w:rsid w:val="00AA395B"/>
    <w:rsid w:val="00BD5485"/>
    <w:rsid w:val="00BE6219"/>
    <w:rsid w:val="00CA321D"/>
    <w:rsid w:val="00CF3244"/>
    <w:rsid w:val="00DB1B8D"/>
    <w:rsid w:val="00DD2A0E"/>
    <w:rsid w:val="00DD4F01"/>
    <w:rsid w:val="00E07504"/>
    <w:rsid w:val="00E43076"/>
    <w:rsid w:val="00E43301"/>
    <w:rsid w:val="00F548C0"/>
    <w:rsid w:val="00F613B4"/>
    <w:rsid w:val="00F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8D81"/>
  <w15:chartTrackingRefBased/>
  <w15:docId w15:val="{EA492CB8-8F2A-443B-BA0C-0494846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1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8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CF32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86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rsid w:val="0008615B"/>
  </w:style>
  <w:style w:type="paragraph" w:styleId="a5">
    <w:name w:val="Balloon Text"/>
    <w:basedOn w:val="a"/>
    <w:link w:val="a6"/>
    <w:rsid w:val="0008615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08615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7">
    <w:name w:val="Emphasis"/>
    <w:qFormat/>
    <w:rsid w:val="0008615B"/>
    <w:rPr>
      <w:i/>
      <w:iCs/>
    </w:rPr>
  </w:style>
  <w:style w:type="paragraph" w:customStyle="1" w:styleId="ConsPlusNormal">
    <w:name w:val="ConsPlusNormal"/>
    <w:rsid w:val="000861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086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86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086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086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086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c"/>
    <w:uiPriority w:val="39"/>
    <w:rsid w:val="00E4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4689E9F412CFD2F15973BF90EE325930ED672833B3E025051A79985404B97C8CF6326CE89B72Co244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37FAD599853D8AA055E196A41D7DE7608A2EB49B22A6DE4825BFEF62A11A2F3065DBB25E4DC27gB6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СЛ</cp:lastModifiedBy>
  <cp:revision>3</cp:revision>
  <cp:lastPrinted>2025-03-11T09:34:00Z</cp:lastPrinted>
  <dcterms:created xsi:type="dcterms:W3CDTF">2025-03-12T11:54:00Z</dcterms:created>
  <dcterms:modified xsi:type="dcterms:W3CDTF">2025-03-13T08:08:00Z</dcterms:modified>
</cp:coreProperties>
</file>