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941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августа 2023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941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41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60-182</w:t>
            </w:r>
          </w:p>
        </w:tc>
      </w:tr>
    </w:tbl>
    <w:p w:rsidR="001F47B6" w:rsidRPr="00EA19C7" w:rsidRDefault="001F47B6" w:rsidP="00EA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EA1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19C7">
        <w:rPr>
          <w:rFonts w:ascii="Times New Roman" w:hAnsi="Times New Roman" w:cs="Times New Roman"/>
          <w:b/>
          <w:sz w:val="32"/>
          <w:szCs w:val="28"/>
        </w:rPr>
        <w:t>Об утверждении Пор</w:t>
      </w:r>
      <w:r>
        <w:rPr>
          <w:rFonts w:ascii="Times New Roman" w:hAnsi="Times New Roman" w:cs="Times New Roman"/>
          <w:b/>
          <w:sz w:val="32"/>
          <w:szCs w:val="28"/>
        </w:rPr>
        <w:t xml:space="preserve">ядка </w:t>
      </w:r>
      <w:r w:rsidRPr="00EA19C7">
        <w:rPr>
          <w:rFonts w:ascii="Times New Roman" w:hAnsi="Times New Roman" w:cs="Times New Roman"/>
          <w:b/>
          <w:sz w:val="32"/>
          <w:szCs w:val="28"/>
        </w:rPr>
        <w:t>назначен</w:t>
      </w:r>
      <w:r>
        <w:rPr>
          <w:rFonts w:ascii="Times New Roman" w:hAnsi="Times New Roman" w:cs="Times New Roman"/>
          <w:b/>
          <w:sz w:val="32"/>
          <w:szCs w:val="28"/>
        </w:rPr>
        <w:t xml:space="preserve">ия и проведения опроса граждан </w:t>
      </w:r>
      <w:r w:rsidRPr="00EA19C7">
        <w:rPr>
          <w:rFonts w:ascii="Times New Roman" w:hAnsi="Times New Roman" w:cs="Times New Roman"/>
          <w:b/>
          <w:sz w:val="32"/>
          <w:szCs w:val="28"/>
        </w:rPr>
        <w:t>в муниципальном образовании</w:t>
      </w:r>
      <w:r>
        <w:rPr>
          <w:rFonts w:ascii="Times New Roman" w:hAnsi="Times New Roman" w:cs="Times New Roman"/>
          <w:b/>
          <w:sz w:val="32"/>
          <w:szCs w:val="28"/>
        </w:rPr>
        <w:t xml:space="preserve"> Липицкое Чернского района</w:t>
      </w:r>
    </w:p>
    <w:p w:rsidR="00EA19C7" w:rsidRDefault="00EA19C7" w:rsidP="00EA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C8" w:rsidRPr="00EA19C7" w:rsidRDefault="00EA19C7" w:rsidP="00EA1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9C7"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Законом Тульской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от 13.07.2015 № 2339-ЗТО </w:t>
      </w:r>
      <w:r w:rsidRPr="00EA19C7">
        <w:rPr>
          <w:rFonts w:ascii="Times New Roman" w:hAnsi="Times New Roman" w:cs="Times New Roman"/>
          <w:sz w:val="28"/>
          <w:szCs w:val="28"/>
        </w:rPr>
        <w:t>«О порядке назначения и проведения опроса граждан в муниципальных образованиях Тульской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статей 24, </w:t>
      </w:r>
      <w:r w:rsidR="000258F6">
        <w:rPr>
          <w:rFonts w:ascii="Times New Roman" w:hAnsi="Times New Roman" w:cs="Times New Roman"/>
          <w:sz w:val="28"/>
          <w:szCs w:val="28"/>
        </w:rPr>
        <w:t xml:space="preserve">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A19C7" w:rsidRPr="00EA19C7" w:rsidRDefault="00EA19C7" w:rsidP="00EA19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C7">
        <w:rPr>
          <w:rFonts w:ascii="Times New Roman" w:hAnsi="Times New Roman" w:cs="Times New Roman"/>
          <w:sz w:val="28"/>
          <w:szCs w:val="28"/>
        </w:rPr>
        <w:t>Утвердить Порядок назначения и проведения опроса граждан в муниципальном образовании Липицкое Чернского района. (Приложение).</w:t>
      </w:r>
    </w:p>
    <w:p w:rsidR="00610E7E" w:rsidRPr="00EA19C7" w:rsidRDefault="00AE792E" w:rsidP="00EA19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C7">
        <w:rPr>
          <w:rFonts w:ascii="Times New Roman" w:hAnsi="Times New Roman" w:cs="Times New Roman"/>
          <w:sz w:val="28"/>
          <w:szCs w:val="28"/>
        </w:rPr>
        <w:t>Разместить настоящее р</w:t>
      </w:r>
      <w:r w:rsidR="005B6DC8" w:rsidRPr="00EA19C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EA19C7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EA19C7">
        <w:rPr>
          <w:rFonts w:ascii="Times New Roman" w:hAnsi="Times New Roman" w:cs="Times New Roman"/>
          <w:color w:val="00000A"/>
          <w:sz w:val="28"/>
          <w:szCs w:val="28"/>
        </w:rPr>
        <w:t xml:space="preserve"> (https://chernskij-r71.gosweb.gosuslugi.ru/).</w:t>
      </w:r>
    </w:p>
    <w:p w:rsidR="005B6DC8" w:rsidRPr="00EA19C7" w:rsidRDefault="005B6DC8" w:rsidP="00EA19C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C7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со дня подписания.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И.И. Горьков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C7" w:rsidRDefault="00EA19C7" w:rsidP="00EA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EA19C7" w:rsidRDefault="00EA19C7" w:rsidP="00EA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EA19C7" w:rsidRDefault="00EA19C7" w:rsidP="00EA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EA19C7" w:rsidRDefault="00941CC8" w:rsidP="00EA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31.08.2023 № 60-182</w:t>
      </w:r>
    </w:p>
    <w:p w:rsidR="00545B0B" w:rsidRPr="00545B0B" w:rsidRDefault="00545B0B" w:rsidP="0054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545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45B0B" w:rsidRPr="00545B0B" w:rsidRDefault="00545B0B" w:rsidP="00545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назначения и проведения опроса граждан</w:t>
      </w:r>
    </w:p>
    <w:p w:rsidR="00545B0B" w:rsidRPr="00545B0B" w:rsidRDefault="00545B0B" w:rsidP="00545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в муниципальном образовании Липицкое Чернского района</w:t>
      </w:r>
    </w:p>
    <w:p w:rsidR="00545B0B" w:rsidRPr="00545B0B" w:rsidRDefault="00545B0B" w:rsidP="00545B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rmal"/>
        <w:tabs>
          <w:tab w:val="left" w:pos="567"/>
          <w:tab w:val="left" w:pos="3402"/>
        </w:tabs>
        <w:ind w:firstLine="709"/>
        <w:contextualSpacing/>
        <w:jc w:val="center"/>
        <w:rPr>
          <w:rFonts w:cs="Times New Roman"/>
          <w:b/>
          <w:color w:val="000000"/>
          <w:sz w:val="28"/>
          <w:szCs w:val="28"/>
        </w:rPr>
      </w:pPr>
      <w:r w:rsidRPr="00545B0B">
        <w:rPr>
          <w:rFonts w:cs="Times New Roman"/>
          <w:b/>
          <w:color w:val="000000"/>
          <w:sz w:val="28"/>
          <w:szCs w:val="28"/>
        </w:rPr>
        <w:t>1. Общие положения</w:t>
      </w:r>
    </w:p>
    <w:p w:rsidR="00545B0B" w:rsidRPr="00545B0B" w:rsidRDefault="00545B0B" w:rsidP="00545B0B">
      <w:pPr>
        <w:pStyle w:val="ConsPlusNormal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545B0B" w:rsidRPr="00545B0B" w:rsidRDefault="00545B0B" w:rsidP="00545B0B">
      <w:pPr>
        <w:pStyle w:val="ConsPlusNormal"/>
        <w:numPr>
          <w:ilvl w:val="0"/>
          <w:numId w:val="4"/>
        </w:numPr>
        <w:tabs>
          <w:tab w:val="left" w:pos="1134"/>
          <w:tab w:val="left" w:pos="3119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13.07.2015 № 2339-ЗТО «О порядке назначения и проведения опроса граждан в муниципальных образованиях Тульской области», Уставом муниципальног</w:t>
      </w:r>
      <w:r>
        <w:rPr>
          <w:rFonts w:cs="Times New Roman"/>
          <w:color w:val="000000"/>
          <w:sz w:val="28"/>
          <w:szCs w:val="28"/>
        </w:rPr>
        <w:t xml:space="preserve">о образования Липицкое Чернского района </w:t>
      </w:r>
      <w:r w:rsidRPr="00545B0B">
        <w:rPr>
          <w:rFonts w:cs="Times New Roman"/>
          <w:color w:val="000000"/>
          <w:sz w:val="28"/>
          <w:szCs w:val="28"/>
        </w:rPr>
        <w:t>и регулирует процедуру назначения и проведения опроса граждан на территории муниципального образования</w:t>
      </w:r>
      <w:r>
        <w:rPr>
          <w:rFonts w:cs="Times New Roman"/>
          <w:color w:val="000000"/>
          <w:sz w:val="28"/>
          <w:szCs w:val="28"/>
        </w:rPr>
        <w:t xml:space="preserve"> Липицкое Чернского района</w:t>
      </w:r>
      <w:r w:rsidRPr="00545B0B">
        <w:rPr>
          <w:rFonts w:cs="Times New Roman"/>
          <w:color w:val="000000"/>
          <w:sz w:val="28"/>
          <w:szCs w:val="28"/>
        </w:rPr>
        <w:t>.</w:t>
      </w:r>
    </w:p>
    <w:p w:rsidR="00545B0B" w:rsidRPr="00545B0B" w:rsidRDefault="00545B0B" w:rsidP="00545B0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Опрос граждан (далее – опрос) является одной из форм участия населения в осуществлении местного самоуправления. Опрос проводится с целью выявления мнения населения муниципального образования                 </w:t>
      </w:r>
      <w:r>
        <w:rPr>
          <w:rFonts w:cs="Times New Roman"/>
          <w:color w:val="000000"/>
          <w:sz w:val="28"/>
          <w:szCs w:val="28"/>
        </w:rPr>
        <w:t xml:space="preserve">Липицкое Чернского района  </w:t>
      </w:r>
      <w:r w:rsidRPr="00545B0B">
        <w:rPr>
          <w:rFonts w:cs="Times New Roman"/>
          <w:color w:val="000000"/>
          <w:sz w:val="28"/>
          <w:szCs w:val="28"/>
        </w:rPr>
        <w:t>по вопросам местного значения и его учета при принятии решений органами местного самоуправления и должностными лицами местного самоуправления муниципального образован</w:t>
      </w:r>
      <w:r>
        <w:rPr>
          <w:rFonts w:cs="Times New Roman"/>
          <w:color w:val="000000"/>
          <w:sz w:val="28"/>
          <w:szCs w:val="28"/>
        </w:rPr>
        <w:t>ия Липицкое Чернского района</w:t>
      </w:r>
      <w:r w:rsidRPr="00545B0B">
        <w:rPr>
          <w:rFonts w:cs="Times New Roman"/>
          <w:color w:val="000000"/>
          <w:sz w:val="28"/>
          <w:szCs w:val="28"/>
        </w:rPr>
        <w:t>, а также органами государственной власти Тульской области.</w:t>
      </w:r>
    </w:p>
    <w:p w:rsidR="00545B0B" w:rsidRPr="00545B0B" w:rsidRDefault="00545B0B" w:rsidP="00545B0B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Опрос проводится на всей территории муниц</w:t>
      </w:r>
      <w:r>
        <w:rPr>
          <w:rFonts w:cs="Times New Roman"/>
          <w:color w:val="000000"/>
          <w:sz w:val="28"/>
          <w:szCs w:val="28"/>
        </w:rPr>
        <w:t xml:space="preserve">ипального образования Липицкое Чернского района </w:t>
      </w:r>
      <w:r w:rsidRPr="00545B0B">
        <w:rPr>
          <w:rFonts w:cs="Times New Roman"/>
          <w:color w:val="000000"/>
          <w:sz w:val="28"/>
          <w:szCs w:val="28"/>
        </w:rPr>
        <w:t>или на части его территории.</w:t>
      </w:r>
    </w:p>
    <w:p w:rsidR="00545B0B" w:rsidRPr="00545B0B" w:rsidRDefault="00545B0B" w:rsidP="00545B0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В опросе имеют право участвовать жители муниципального образования</w:t>
      </w:r>
      <w:r>
        <w:rPr>
          <w:rFonts w:cs="Times New Roman"/>
          <w:color w:val="000000"/>
          <w:sz w:val="28"/>
          <w:szCs w:val="28"/>
        </w:rPr>
        <w:t xml:space="preserve"> Липицкое Чернского района</w:t>
      </w:r>
      <w:r w:rsidRPr="00545B0B">
        <w:rPr>
          <w:rFonts w:cs="Times New Roman"/>
          <w:color w:val="000000"/>
          <w:sz w:val="28"/>
          <w:szCs w:val="28"/>
        </w:rPr>
        <w:t>, обладающие избирательным правом.</w:t>
      </w:r>
    </w:p>
    <w:p w:rsidR="00545B0B" w:rsidRPr="00545B0B" w:rsidRDefault="00545B0B" w:rsidP="00545B0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В опросе граждан по вопросу выявления мнения граждан </w:t>
      </w:r>
      <w:r w:rsidRPr="00545B0B">
        <w:rPr>
          <w:rFonts w:cs="Times New Roman"/>
          <w:color w:val="000000"/>
          <w:sz w:val="28"/>
          <w:szCs w:val="28"/>
        </w:rPr>
        <w:br/>
        <w:t>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45B0B" w:rsidRDefault="00545B0B" w:rsidP="00545B0B">
      <w:pPr>
        <w:pStyle w:val="ConsPlusNormal"/>
        <w:tabs>
          <w:tab w:val="left" w:pos="993"/>
          <w:tab w:val="left" w:pos="3261"/>
        </w:tabs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545B0B" w:rsidRPr="00545B0B" w:rsidRDefault="00545B0B" w:rsidP="00545B0B">
      <w:pPr>
        <w:pStyle w:val="ConsPlusNormal"/>
        <w:tabs>
          <w:tab w:val="left" w:pos="993"/>
          <w:tab w:val="left" w:pos="3261"/>
        </w:tabs>
        <w:contextualSpacing/>
        <w:jc w:val="center"/>
        <w:rPr>
          <w:rFonts w:cs="Times New Roman"/>
          <w:b/>
          <w:color w:val="000000"/>
          <w:sz w:val="28"/>
          <w:szCs w:val="28"/>
        </w:rPr>
      </w:pPr>
      <w:r w:rsidRPr="00545B0B">
        <w:rPr>
          <w:rFonts w:cs="Times New Roman"/>
          <w:b/>
          <w:color w:val="000000"/>
          <w:sz w:val="28"/>
          <w:szCs w:val="28"/>
        </w:rPr>
        <w:t>2. Принципы опроса</w:t>
      </w:r>
    </w:p>
    <w:p w:rsidR="00545B0B" w:rsidRPr="00545B0B" w:rsidRDefault="00545B0B" w:rsidP="00545B0B">
      <w:pPr>
        <w:pStyle w:val="ConsPlusNormal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</w:p>
    <w:p w:rsidR="00545B0B" w:rsidRPr="00545B0B" w:rsidRDefault="00545B0B" w:rsidP="00545B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Граждане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545B0B" w:rsidRPr="00545B0B" w:rsidRDefault="00545B0B" w:rsidP="00545B0B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Участие жителей в опросе является свободным и добровольным.</w:t>
      </w:r>
    </w:p>
    <w:p w:rsidR="00545B0B" w:rsidRPr="00545B0B" w:rsidRDefault="00545B0B" w:rsidP="00545B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Подготовка, проведение и установление результатов опроса осуществляется открыто и гласно.</w:t>
      </w:r>
    </w:p>
    <w:p w:rsidR="00545B0B" w:rsidRPr="00545B0B" w:rsidRDefault="00545B0B" w:rsidP="00545B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lastRenderedPageBreak/>
        <w:t xml:space="preserve"> Результаты опроса носят рекомендательный характер.</w:t>
      </w:r>
    </w:p>
    <w:p w:rsidR="00545B0B" w:rsidRPr="00545B0B" w:rsidRDefault="00545B0B" w:rsidP="00545B0B">
      <w:pPr>
        <w:pStyle w:val="ConsPlusNormal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545B0B" w:rsidRPr="00545B0B" w:rsidRDefault="00545B0B" w:rsidP="00545B0B">
      <w:pPr>
        <w:pStyle w:val="ConsPlusNormal"/>
        <w:ind w:firstLine="709"/>
        <w:contextualSpacing/>
        <w:jc w:val="center"/>
        <w:rPr>
          <w:rFonts w:cs="Times New Roman"/>
          <w:b/>
          <w:color w:val="000000"/>
          <w:sz w:val="28"/>
          <w:szCs w:val="28"/>
        </w:rPr>
      </w:pPr>
      <w:r w:rsidRPr="00545B0B">
        <w:rPr>
          <w:rFonts w:cs="Times New Roman"/>
          <w:b/>
          <w:color w:val="000000"/>
          <w:sz w:val="28"/>
          <w:szCs w:val="28"/>
        </w:rPr>
        <w:t>3. Вопросы, выносимые на опрос</w:t>
      </w:r>
    </w:p>
    <w:p w:rsidR="00545B0B" w:rsidRPr="00545B0B" w:rsidRDefault="00545B0B" w:rsidP="00545B0B">
      <w:pPr>
        <w:pStyle w:val="ConsPlusNormal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</w:p>
    <w:p w:rsidR="00545B0B" w:rsidRPr="00545B0B" w:rsidRDefault="00545B0B" w:rsidP="00545B0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На опрос выносятся вопросы, отнесенные законодательством Российской Федерации, Уставом муниципального</w:t>
      </w:r>
      <w:r>
        <w:rPr>
          <w:rFonts w:cs="Times New Roman"/>
          <w:color w:val="000000"/>
          <w:sz w:val="28"/>
          <w:szCs w:val="28"/>
        </w:rPr>
        <w:t xml:space="preserve"> образования Липицкое Чернского района </w:t>
      </w:r>
      <w:r w:rsidRPr="00545B0B">
        <w:rPr>
          <w:rFonts w:cs="Times New Roman"/>
          <w:color w:val="000000"/>
          <w:sz w:val="28"/>
          <w:szCs w:val="28"/>
        </w:rPr>
        <w:t>к вопросам местного значения, вопросы об изменении целевого назначения земель муниципального образования для объектов регионального и межрегионального значения и вопросы поддержки инициативного проекта на территории муниципал</w:t>
      </w:r>
      <w:r w:rsidR="005B4E75">
        <w:rPr>
          <w:rFonts w:cs="Times New Roman"/>
          <w:color w:val="000000"/>
          <w:sz w:val="28"/>
          <w:szCs w:val="28"/>
        </w:rPr>
        <w:t>ьного образования или его части, решение о реорганизации или ликвидации муниципальной организации культуры, расположенной в сельском поселении.</w:t>
      </w:r>
    </w:p>
    <w:p w:rsidR="00545B0B" w:rsidRPr="00545B0B" w:rsidRDefault="00545B0B" w:rsidP="00545B0B">
      <w:pPr>
        <w:pStyle w:val="ConsPlusNormal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Содержание вопросов, выносимых на опрос, не должно противоречить федеральному законодательству и законодательству Тульской области, Уставу муниципального образования</w:t>
      </w:r>
      <w:r w:rsidR="00E55FDF">
        <w:rPr>
          <w:rFonts w:cs="Times New Roman"/>
          <w:color w:val="000000"/>
          <w:sz w:val="28"/>
          <w:szCs w:val="28"/>
        </w:rPr>
        <w:t xml:space="preserve"> Липицкое Чернского района</w:t>
      </w:r>
      <w:r w:rsidRPr="00545B0B">
        <w:rPr>
          <w:rFonts w:cs="Times New Roman"/>
          <w:color w:val="000000"/>
          <w:sz w:val="28"/>
          <w:szCs w:val="28"/>
        </w:rPr>
        <w:t>.</w:t>
      </w:r>
    </w:p>
    <w:p w:rsidR="00545B0B" w:rsidRPr="00545B0B" w:rsidRDefault="00545B0B" w:rsidP="00545B0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545B0B">
        <w:rPr>
          <w:rFonts w:cs="Times New Roman"/>
          <w:color w:val="000000"/>
          <w:sz w:val="28"/>
          <w:szCs w:val="28"/>
        </w:rPr>
        <w:t xml:space="preserve"> Вопросы, выносимые на опрос, должны быть сформированы четко и ясно, чтобы исключить их неоднозначное толкование.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E55FD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4. Инициатива проведения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Опрос граждан проводится по инициативе:</w:t>
      </w:r>
    </w:p>
    <w:p w:rsidR="00545B0B" w:rsidRPr="00545B0B" w:rsidRDefault="00E55FDF" w:rsidP="00545B0B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E55FDF">
        <w:rPr>
          <w:rFonts w:ascii="Times New Roman" w:hAnsi="Times New Roman" w:cs="Times New Roman"/>
          <w:color w:val="000000"/>
          <w:sz w:val="28"/>
          <w:szCs w:val="28"/>
        </w:rPr>
        <w:t>Липицкое Чернского района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545B0B" w:rsidRPr="00545B0B">
        <w:rPr>
          <w:rFonts w:ascii="Times New Roman" w:hAnsi="Times New Roman" w:cs="Times New Roman"/>
          <w:sz w:val="28"/>
          <w:szCs w:val="28"/>
        </w:rPr>
        <w:t>или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FDF">
        <w:rPr>
          <w:rFonts w:ascii="Times New Roman" w:hAnsi="Times New Roman" w:cs="Times New Roman"/>
          <w:color w:val="000000"/>
          <w:sz w:val="28"/>
          <w:szCs w:val="28"/>
        </w:rPr>
        <w:t>Липицкое Чернского района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545B0B" w:rsidRPr="00545B0B">
        <w:rPr>
          <w:rFonts w:ascii="Times New Roman" w:hAnsi="Times New Roman" w:cs="Times New Roman"/>
          <w:sz w:val="28"/>
          <w:szCs w:val="28"/>
        </w:rPr>
        <w:t>– по вопросам местного значения;</w:t>
      </w:r>
    </w:p>
    <w:p w:rsidR="00545B0B" w:rsidRPr="00545B0B" w:rsidRDefault="00545B0B" w:rsidP="00545B0B">
      <w:pPr>
        <w:pStyle w:val="ConsPlusNonformat"/>
        <w:numPr>
          <w:ilvl w:val="2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органов государственной власти Тульской области –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545B0B" w:rsidRPr="00545B0B" w:rsidRDefault="00545B0B" w:rsidP="00545B0B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0B">
        <w:rPr>
          <w:rFonts w:ascii="Times New Roman" w:hAnsi="Times New Roman" w:cs="Times New Roman"/>
          <w:sz w:val="28"/>
          <w:szCs w:val="28"/>
          <w:lang w:eastAsia="ru-RU"/>
        </w:rPr>
        <w:t xml:space="preserve"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545B0B" w:rsidRPr="00545B0B" w:rsidRDefault="00545B0B" w:rsidP="00545B0B">
      <w:pPr>
        <w:pStyle w:val="ConsPlusNonformat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Инициатива о проведении опроса граждан оформляется в виде обращения главы муниципального образования</w:t>
      </w:r>
      <w:r w:rsidR="00E55FDF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, органов государственной власти Тульской области, жителей муниципального образования или его части, в котором указываются примерные сроки проведения опроса, формулировка вопроса (вопросов), предлагаемого (предлагаемых) при проведении опроса, часть территории муниципального образования (если опрос необходимо провести на части территории муниципального образования), и направляется в Собрание</w:t>
      </w:r>
      <w:r w:rsidR="00E55FD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545B0B">
        <w:rPr>
          <w:rFonts w:ascii="Times New Roman" w:hAnsi="Times New Roman" w:cs="Times New Roman"/>
          <w:sz w:val="28"/>
          <w:szCs w:val="28"/>
        </w:rPr>
        <w:t>мун</w:t>
      </w:r>
      <w:r w:rsidR="00E55FDF">
        <w:rPr>
          <w:rFonts w:ascii="Times New Roman" w:hAnsi="Times New Roman" w:cs="Times New Roman"/>
          <w:sz w:val="28"/>
          <w:szCs w:val="28"/>
        </w:rPr>
        <w:t>иципального образования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. Если инициатором проведения опроса граждан вы</w:t>
      </w:r>
      <w:r w:rsidR="00E55FDF">
        <w:rPr>
          <w:rFonts w:ascii="Times New Roman" w:hAnsi="Times New Roman" w:cs="Times New Roman"/>
          <w:sz w:val="28"/>
          <w:szCs w:val="28"/>
        </w:rPr>
        <w:t xml:space="preserve">ступает Собрание депутатов </w:t>
      </w:r>
      <w:r w:rsidRPr="00545B0B">
        <w:rPr>
          <w:rFonts w:ascii="Times New Roman" w:hAnsi="Times New Roman" w:cs="Times New Roman"/>
          <w:sz w:val="28"/>
          <w:szCs w:val="28"/>
        </w:rPr>
        <w:t>муниципал</w:t>
      </w:r>
      <w:r w:rsidR="00E55FDF">
        <w:rPr>
          <w:rFonts w:ascii="Times New Roman" w:hAnsi="Times New Roman" w:cs="Times New Roman"/>
          <w:sz w:val="28"/>
          <w:szCs w:val="28"/>
        </w:rPr>
        <w:t>ьного образования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, то обращение не оформляется.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FDF" w:rsidRDefault="00E55FDF" w:rsidP="00E55FD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E55FD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5. Форма проведения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Опрос проводится путем поименного голосования по опросным листам по месту жительства участников опроса путем заполнения опросных листов на бумажном носителе.</w:t>
      </w:r>
    </w:p>
    <w:p w:rsidR="00545B0B" w:rsidRPr="00545B0B" w:rsidRDefault="00545B0B" w:rsidP="0054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0B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опроса граждан может использоваться также официальный сайт муниципального образования Чернский район                   Тульской области в информационно-телекоммуникационной сети «Интернет». </w:t>
      </w:r>
    </w:p>
    <w:p w:rsidR="00545B0B" w:rsidRPr="00545B0B" w:rsidRDefault="00545B0B" w:rsidP="0054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5B0B" w:rsidRPr="00545B0B" w:rsidRDefault="00545B0B" w:rsidP="00E55FD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6. Принятие решения о назначении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Решение о назначении опроса прини</w:t>
      </w:r>
      <w:r w:rsidR="00E55FDF">
        <w:rPr>
          <w:rFonts w:ascii="Times New Roman" w:hAnsi="Times New Roman" w:cs="Times New Roman"/>
          <w:sz w:val="28"/>
          <w:szCs w:val="28"/>
        </w:rPr>
        <w:t xml:space="preserve">мается Собранием депутатов </w:t>
      </w:r>
      <w:r w:rsidRPr="00545B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5FDF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В </w:t>
      </w:r>
      <w:r w:rsidR="00E55FDF">
        <w:rPr>
          <w:rFonts w:ascii="Times New Roman" w:hAnsi="Times New Roman" w:cs="Times New Roman"/>
          <w:sz w:val="28"/>
          <w:szCs w:val="28"/>
        </w:rPr>
        <w:t xml:space="preserve">решении Собрания депутатов </w:t>
      </w:r>
      <w:r w:rsidRPr="00545B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2F09">
        <w:rPr>
          <w:rFonts w:ascii="Times New Roman" w:hAnsi="Times New Roman" w:cs="Times New Roman"/>
          <w:sz w:val="28"/>
          <w:szCs w:val="28"/>
        </w:rPr>
        <w:t>Липицкое Чернского района</w:t>
      </w:r>
      <w:r w:rsidR="00E22F09" w:rsidRPr="00545B0B">
        <w:rPr>
          <w:rFonts w:ascii="Times New Roman" w:hAnsi="Times New Roman" w:cs="Times New Roman"/>
          <w:sz w:val="28"/>
          <w:szCs w:val="28"/>
        </w:rPr>
        <w:t xml:space="preserve"> </w:t>
      </w:r>
      <w:r w:rsidRPr="00545B0B">
        <w:rPr>
          <w:rFonts w:ascii="Times New Roman" w:hAnsi="Times New Roman" w:cs="Times New Roman"/>
          <w:sz w:val="28"/>
          <w:szCs w:val="28"/>
        </w:rPr>
        <w:t>о назначении опроса устанавливаются:</w:t>
      </w:r>
    </w:p>
    <w:p w:rsidR="00545B0B" w:rsidRPr="00545B0B" w:rsidRDefault="00545B0B" w:rsidP="00545B0B">
      <w:pPr>
        <w:pStyle w:val="ConsPlusNonformat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:rsidR="00545B0B" w:rsidRPr="00545B0B" w:rsidRDefault="00545B0B" w:rsidP="00545B0B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545B0B" w:rsidRPr="00545B0B" w:rsidRDefault="00545B0B" w:rsidP="00545B0B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545B0B" w:rsidRPr="00545B0B" w:rsidRDefault="00545B0B" w:rsidP="00545B0B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545B0B" w:rsidRPr="00545B0B" w:rsidRDefault="00545B0B" w:rsidP="00545B0B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:rsidR="00545B0B" w:rsidRPr="00545B0B" w:rsidRDefault="00545B0B" w:rsidP="00545B0B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545B0B" w:rsidRPr="00545B0B" w:rsidRDefault="00545B0B" w:rsidP="00545B0B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Чернский район Тульской области в информационно-телекоммуникационной сети «Интернет».</w:t>
      </w:r>
    </w:p>
    <w:p w:rsidR="00545B0B" w:rsidRPr="00545B0B" w:rsidRDefault="00545B0B" w:rsidP="00545B0B">
      <w:pPr>
        <w:pStyle w:val="ConsPlusNonforma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</w:t>
      </w:r>
      <w:r w:rsidR="00E22F09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Липицкое Чернского района</w:t>
      </w:r>
      <w:r w:rsidR="00E22F09" w:rsidRPr="00545B0B">
        <w:rPr>
          <w:rFonts w:ascii="Times New Roman" w:hAnsi="Times New Roman" w:cs="Times New Roman"/>
          <w:sz w:val="28"/>
          <w:szCs w:val="28"/>
        </w:rPr>
        <w:t xml:space="preserve"> </w:t>
      </w:r>
      <w:r w:rsidRPr="00545B0B">
        <w:rPr>
          <w:rFonts w:ascii="Times New Roman" w:hAnsi="Times New Roman" w:cs="Times New Roman"/>
          <w:sz w:val="28"/>
          <w:szCs w:val="28"/>
        </w:rPr>
        <w:t>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 Уставом муниц</w:t>
      </w:r>
      <w:r w:rsidR="00E22F09">
        <w:rPr>
          <w:rFonts w:ascii="Times New Roman" w:hAnsi="Times New Roman" w:cs="Times New Roman"/>
          <w:sz w:val="28"/>
          <w:szCs w:val="28"/>
        </w:rPr>
        <w:t>ипального образования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 xml:space="preserve">, и (или) размещению на официальном сайте муниципального образования Чернский район Тульской области в информационно-телекоммуникационной сети «Интернет» по адресу: </w:t>
      </w:r>
      <w:hyperlink r:id="rId7" w:history="1">
        <w:r w:rsidR="00E22F09" w:rsidRPr="00E22F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https://chernskij-r71.gosweb.gosuslugi.ru/</w:t>
        </w:r>
      </w:hyperlink>
      <w:r w:rsidR="00E22F09">
        <w:rPr>
          <w:rFonts w:ascii="Times New Roman" w:hAnsi="Times New Roman" w:cs="Times New Roman"/>
          <w:sz w:val="28"/>
          <w:szCs w:val="28"/>
        </w:rPr>
        <w:t xml:space="preserve"> </w:t>
      </w:r>
      <w:r w:rsidRPr="00545B0B">
        <w:rPr>
          <w:rFonts w:ascii="Times New Roman" w:hAnsi="Times New Roman" w:cs="Times New Roman"/>
          <w:sz w:val="28"/>
          <w:szCs w:val="28"/>
        </w:rPr>
        <w:t>не менее чем за десять дней до проведения опроса.</w:t>
      </w:r>
    </w:p>
    <w:p w:rsidR="00545B0B" w:rsidRPr="00545B0B" w:rsidRDefault="00545B0B" w:rsidP="00545B0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E22F0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7. Комиссия по проведению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Подготовку и проведение опроса осуществляет комиссия по проведению опроса (далее – комиссия), созданная решением Собрания </w:t>
      </w:r>
      <w:r w:rsidR="00E22F0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45B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2F09">
        <w:rPr>
          <w:rFonts w:ascii="Times New Roman" w:hAnsi="Times New Roman" w:cs="Times New Roman"/>
          <w:color w:val="00000A"/>
          <w:sz w:val="28"/>
          <w:szCs w:val="28"/>
        </w:rPr>
        <w:t xml:space="preserve">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В состав комиссии в обязательном порядке включаются представители </w:t>
      </w:r>
      <w:r w:rsidRPr="00545B0B">
        <w:rPr>
          <w:rFonts w:ascii="Times New Roman" w:hAnsi="Times New Roman" w:cs="Times New Roman"/>
          <w:sz w:val="28"/>
          <w:szCs w:val="28"/>
        </w:rPr>
        <w:lastRenderedPageBreak/>
        <w:t xml:space="preserve">от инициаторов проведения опроса. В состав комиссии могут быть включены представители предприятий, учреждений, общественных объединений </w:t>
      </w:r>
      <w:r w:rsidRPr="00545B0B">
        <w:rPr>
          <w:rFonts w:ascii="Times New Roman" w:hAnsi="Times New Roman" w:cs="Times New Roman"/>
          <w:sz w:val="28"/>
          <w:szCs w:val="28"/>
        </w:rPr>
        <w:br/>
        <w:t>(по согласованию).</w:t>
      </w:r>
    </w:p>
    <w:p w:rsidR="00545B0B" w:rsidRPr="00545B0B" w:rsidRDefault="00545B0B" w:rsidP="00545B0B">
      <w:pPr>
        <w:pStyle w:val="ConsPlusNonformat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22F09">
        <w:rPr>
          <w:rFonts w:ascii="Times New Roman" w:hAnsi="Times New Roman" w:cs="Times New Roman"/>
          <w:sz w:val="28"/>
          <w:szCs w:val="28"/>
        </w:rPr>
        <w:t xml:space="preserve">я созывается не позднее </w:t>
      </w:r>
      <w:r w:rsidRPr="00545B0B">
        <w:rPr>
          <w:rFonts w:ascii="Times New Roman" w:hAnsi="Times New Roman" w:cs="Times New Roman"/>
          <w:sz w:val="28"/>
          <w:szCs w:val="28"/>
        </w:rPr>
        <w:t>чем на пятый день после опубликования (</w:t>
      </w:r>
      <w:r w:rsidR="00E22F09">
        <w:rPr>
          <w:rFonts w:ascii="Times New Roman" w:hAnsi="Times New Roman" w:cs="Times New Roman"/>
          <w:sz w:val="28"/>
          <w:szCs w:val="28"/>
        </w:rPr>
        <w:t xml:space="preserve">обнародования) решения Собрания депутатов муниципального образования Липицкое Чернского района </w:t>
      </w:r>
      <w:r w:rsidRPr="00545B0B">
        <w:rPr>
          <w:rFonts w:ascii="Times New Roman" w:hAnsi="Times New Roman" w:cs="Times New Roman"/>
          <w:sz w:val="28"/>
          <w:szCs w:val="28"/>
        </w:rPr>
        <w:t>о назначении опроса. На первом заседании комиссия избирает из своего состава председателя комиссии, заместителя председателя и секретаря комиссии. Заседание комиссии считается правомочным, если в нем приняло участие не менее половины членов комиссии.</w:t>
      </w:r>
    </w:p>
    <w:p w:rsidR="00545B0B" w:rsidRPr="00545B0B" w:rsidRDefault="00545B0B" w:rsidP="00545B0B">
      <w:pPr>
        <w:pStyle w:val="ConsPlusNonformat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545B0B" w:rsidRPr="00545B0B" w:rsidRDefault="00545B0B" w:rsidP="00545B0B">
      <w:pPr>
        <w:pStyle w:val="ConsPlusNonformat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осуществляет исполнение настоящего Порядка при проведении опроса;</w:t>
      </w:r>
    </w:p>
    <w:p w:rsidR="00545B0B" w:rsidRPr="00545B0B" w:rsidRDefault="00545B0B" w:rsidP="00545B0B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организует оповещение жителей о вопросе (вопросах), выносимом (выносимых) на опрос, порядке, периоде (дате) проведения опроса, месте нахождении комиссии по проведению опроса;</w:t>
      </w:r>
    </w:p>
    <w:p w:rsidR="00545B0B" w:rsidRPr="00545B0B" w:rsidRDefault="00545B0B" w:rsidP="00545B0B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 в соответствии с утвержденной формой;</w:t>
      </w:r>
    </w:p>
    <w:p w:rsidR="00545B0B" w:rsidRPr="00545B0B" w:rsidRDefault="00545B0B" w:rsidP="00545B0B">
      <w:pPr>
        <w:pStyle w:val="ConsPlusNonformat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формирует списки лиц, осуществляющих сбор подписей;</w:t>
      </w:r>
    </w:p>
    <w:p w:rsidR="00545B0B" w:rsidRPr="00545B0B" w:rsidRDefault="00545B0B" w:rsidP="00545B0B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устанавливает результаты опроса, обнародует их;</w:t>
      </w:r>
    </w:p>
    <w:p w:rsidR="00545B0B" w:rsidRPr="00545B0B" w:rsidRDefault="00545B0B" w:rsidP="00545B0B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Порядком.</w:t>
      </w:r>
    </w:p>
    <w:p w:rsidR="00545B0B" w:rsidRPr="00545B0B" w:rsidRDefault="00545B0B" w:rsidP="00545B0B">
      <w:pPr>
        <w:pStyle w:val="ConsPlusNonformat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Комиссия взаимодействует с органами местного самоуправления муниципального образования Чернский район Тульской области, органами государственной власти, общественными объединениями, средствами массовой информации, жителями муниципального образования.</w:t>
      </w:r>
    </w:p>
    <w:p w:rsidR="001017A3" w:rsidRDefault="001017A3" w:rsidP="001017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1017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8. Опросный лист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Форма опросного листа устанавливается решением Собрания </w:t>
      </w:r>
      <w:r w:rsidR="00E22F0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Липицкое Чернского района </w:t>
      </w:r>
      <w:r w:rsidRPr="00545B0B">
        <w:rPr>
          <w:rFonts w:ascii="Times New Roman" w:hAnsi="Times New Roman" w:cs="Times New Roman"/>
          <w:sz w:val="28"/>
          <w:szCs w:val="28"/>
        </w:rPr>
        <w:t>о назначении опроса в соответствии с примерной формой (Приложение к Порядку).</w:t>
      </w:r>
    </w:p>
    <w:p w:rsidR="00545B0B" w:rsidRPr="00545B0B" w:rsidRDefault="00545B0B" w:rsidP="00545B0B">
      <w:pPr>
        <w:pStyle w:val="ConsPlusNonformat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Опросный лист должен включать:</w:t>
      </w:r>
    </w:p>
    <w:p w:rsidR="00545B0B" w:rsidRPr="00545B0B" w:rsidRDefault="00545B0B" w:rsidP="00545B0B">
      <w:pPr>
        <w:pStyle w:val="ConsPlusNonforma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точную формулировку вопроса (вопросов), выносимого (выносимых) на опрос;</w:t>
      </w:r>
    </w:p>
    <w:p w:rsidR="00545B0B" w:rsidRPr="00545B0B" w:rsidRDefault="00545B0B" w:rsidP="00545B0B">
      <w:pPr>
        <w:pStyle w:val="ConsPlusNonformat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дату опроса, разъяснение порядка заполнения опросного листа - таблицу, включающую следующие графы: фамилию, имя, отчество, дату рождения, адрес места жительства, варианты ответов – «за», «против», подпись опрашиваемого лица и дату внесения подписи;</w:t>
      </w:r>
    </w:p>
    <w:p w:rsidR="00545B0B" w:rsidRPr="00545B0B" w:rsidRDefault="00545B0B" w:rsidP="00545B0B">
      <w:pPr>
        <w:pStyle w:val="ConsPlusNonforma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подпись и сведения о лице, проводившем опрос (фамилия, имя, отчество, место жительства, данные паспорта или заменяющего его документа, дата подписания);</w:t>
      </w:r>
    </w:p>
    <w:p w:rsidR="00545B0B" w:rsidRPr="00545B0B" w:rsidRDefault="00545B0B" w:rsidP="00545B0B">
      <w:pPr>
        <w:pStyle w:val="ConsPlusNonforma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на лицевой стороне опросных листов в правом верхнем углу ставятся </w:t>
      </w:r>
      <w:r w:rsidRPr="00545B0B">
        <w:rPr>
          <w:rFonts w:ascii="Times New Roman" w:hAnsi="Times New Roman" w:cs="Times New Roman"/>
          <w:sz w:val="28"/>
          <w:szCs w:val="28"/>
        </w:rPr>
        <w:lastRenderedPageBreak/>
        <w:t>подписи председателя и секретаря комиссии.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При вынесении на опрос нескольких вопросов опросные листы составляются раздельно по каждому вопросу.</w:t>
      </w:r>
    </w:p>
    <w:p w:rsidR="00545B0B" w:rsidRPr="00545B0B" w:rsidRDefault="00545B0B" w:rsidP="00545B0B">
      <w:pPr>
        <w:pStyle w:val="ConsPlusNonformat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Список лиц, осуществляющих сбор подписей в опросных листах, со</w:t>
      </w:r>
      <w:r w:rsidR="001017A3">
        <w:rPr>
          <w:rFonts w:ascii="Times New Roman" w:hAnsi="Times New Roman" w:cs="Times New Roman"/>
          <w:sz w:val="28"/>
          <w:szCs w:val="28"/>
        </w:rPr>
        <w:t xml:space="preserve">ставляется комиссией не позднее, </w:t>
      </w:r>
      <w:r w:rsidRPr="00545B0B">
        <w:rPr>
          <w:rFonts w:ascii="Times New Roman" w:hAnsi="Times New Roman" w:cs="Times New Roman"/>
          <w:sz w:val="28"/>
          <w:szCs w:val="28"/>
        </w:rPr>
        <w:t>чем за 3 дня до даты начала проведения опроса.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К сбору подписей могут быть привлечены представители органов территориального общественного самоуправления, общественных объединений, жители муниципального образования</w:t>
      </w:r>
      <w:r w:rsidR="00E22F09" w:rsidRPr="00E22F09">
        <w:rPr>
          <w:rFonts w:ascii="Times New Roman" w:hAnsi="Times New Roman" w:cs="Times New Roman"/>
          <w:sz w:val="28"/>
          <w:szCs w:val="28"/>
        </w:rPr>
        <w:t xml:space="preserve"> </w:t>
      </w:r>
      <w:r w:rsidR="00E22F09">
        <w:rPr>
          <w:rFonts w:ascii="Times New Roman" w:hAnsi="Times New Roman" w:cs="Times New Roman"/>
          <w:sz w:val="28"/>
          <w:szCs w:val="28"/>
        </w:rPr>
        <w:t>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Опросные листы выдаются секретарем комиссии лицам, осуществляющим опрос, под роспись.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E22F0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9. Порядок проведения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Опрос проводится на основании</w:t>
      </w:r>
      <w:r w:rsidR="00E22F09"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r w:rsidRPr="00545B0B">
        <w:rPr>
          <w:rFonts w:ascii="Times New Roman" w:hAnsi="Times New Roman" w:cs="Times New Roman"/>
          <w:sz w:val="28"/>
          <w:szCs w:val="28"/>
        </w:rPr>
        <w:t>муни</w:t>
      </w:r>
      <w:r w:rsidR="00E22F09">
        <w:rPr>
          <w:rFonts w:ascii="Times New Roman" w:hAnsi="Times New Roman" w:cs="Times New Roman"/>
          <w:sz w:val="28"/>
          <w:szCs w:val="28"/>
        </w:rPr>
        <w:t xml:space="preserve">ципального образования Липицкое Чернского района </w:t>
      </w:r>
      <w:r w:rsidRPr="00545B0B">
        <w:rPr>
          <w:rFonts w:ascii="Times New Roman" w:hAnsi="Times New Roman" w:cs="Times New Roman"/>
          <w:sz w:val="28"/>
          <w:szCs w:val="28"/>
        </w:rPr>
        <w:t>о назначении опроса в соответствии с п. 6.1 настоящего Порядка.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Опрос граждан проводится путем заполнения опросных листов на бумажном носителе и (или) размещенных на официальном сайте муниципального образования Чернский район Тульской области в информационно-телекоммуникационной сети «Интернет».</w:t>
      </w:r>
    </w:p>
    <w:p w:rsidR="00545B0B" w:rsidRPr="00545B0B" w:rsidRDefault="00545B0B" w:rsidP="00545B0B">
      <w:pPr>
        <w:pStyle w:val="ConsPlusNonforma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В случае проведения опроса путем заполнения опросных листов на бумажном носителе, лицо, осуществляющее опрос, знакомит опрашиваемого с порядком заполнения опросного листа.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По предъявлении паспорта или иного заменяющего его документа опрашиваемый записывает в опросный лист свои фамилию, имя, отчество, дату рождения, адрес, данные паспорта или заменяющего его документа, ставит любой знак в квадрате под словами «за», «против» и свою подпись. 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По просьбе опрашиваемого сведения может внести в опросный лист лицо, осуществляющее сбор подписей, или член комиссии, при этом участник опроса собственноручно ставит подпись и дату внесения подписи.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Опросные листы после их заполнения участниками опроса заверяются подписью лица, осуществляющего опрос и передаются в комиссию.</w:t>
      </w:r>
    </w:p>
    <w:p w:rsidR="00545B0B" w:rsidRPr="00545B0B" w:rsidRDefault="00545B0B" w:rsidP="00545B0B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В случае проведения опроса с использованием официального сайта муниципального образования Чернский район Тульской области в информационно-телекоммуникационной сети «Интернет», участник опроса должен пройти </w:t>
      </w:r>
      <w:r w:rsidRPr="00545B0B">
        <w:rPr>
          <w:rFonts w:ascii="Times New Roman" w:hAnsi="Times New Roman" w:cs="Times New Roman"/>
          <w:sz w:val="28"/>
          <w:szCs w:val="28"/>
          <w:lang w:eastAsia="ru-RU"/>
        </w:rPr>
        <w:t>идентификацию (аутентификацию) и заполнить опросный лист по установленной форме.</w:t>
      </w:r>
    </w:p>
    <w:p w:rsidR="00E22F09" w:rsidRDefault="00E22F09" w:rsidP="00E22F09">
      <w:pPr>
        <w:pStyle w:val="ConsPlusNonformat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ru-RU" w:bidi="ar-SA"/>
        </w:rPr>
      </w:pPr>
    </w:p>
    <w:p w:rsidR="00545B0B" w:rsidRPr="00545B0B" w:rsidRDefault="00545B0B" w:rsidP="00E22F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10. Установление результатов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Результаты проводимого опроса устанавливаются путем обработки и суммирования данных, содержащихся в опросных листах. На основании полученных результатов члены комиссии в теч</w:t>
      </w:r>
      <w:r w:rsidR="001017A3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545B0B">
        <w:rPr>
          <w:rFonts w:ascii="Times New Roman" w:hAnsi="Times New Roman" w:cs="Times New Roman"/>
          <w:sz w:val="28"/>
          <w:szCs w:val="28"/>
        </w:rPr>
        <w:t xml:space="preserve">3 дней после </w:t>
      </w:r>
      <w:r w:rsidRPr="00545B0B">
        <w:rPr>
          <w:rFonts w:ascii="Times New Roman" w:hAnsi="Times New Roman" w:cs="Times New Roman"/>
          <w:sz w:val="28"/>
          <w:szCs w:val="28"/>
        </w:rPr>
        <w:lastRenderedPageBreak/>
        <w:t>дня завершения опроса составляют протокол, в котором указываются следующие данные: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дата составления протокола;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опроса, сроки проведения опроса: дата начала и окончания;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территория опроса;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число граждан, обладающих правом на участие в опросе и проживающих на территории, на которой проводился опрос;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количество голосов, поданных «за» вопрос, вынесенный на опрос граждан;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количество голосов, поданных «против» вопроса, вынесенного на опрос граждан;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число опросных листов и записей, признанных недействительными;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решение комиссии о признании опроса состоявшимся (несостоявшимся);</w:t>
      </w:r>
    </w:p>
    <w:p w:rsidR="00545B0B" w:rsidRPr="00545B0B" w:rsidRDefault="00545B0B" w:rsidP="00545B0B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результаты опроса.</w:t>
      </w:r>
    </w:p>
    <w:p w:rsidR="00545B0B" w:rsidRPr="00545B0B" w:rsidRDefault="00545B0B" w:rsidP="00545B0B">
      <w:pPr>
        <w:pStyle w:val="ConsPlusNonformat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Вопрос, вынесенный на опрос, считается одобренным, если за него проголосовало более половины участников опроса, принявших участие в голосовании. Если опрос граждан проводился по нескольким вопросам, то подсчет голосов по каждому из вопросов производится отдельно.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Недействительными признаются опросные листы, по которым невозможно установить мнение участников опроса или не содержащие данных об участниках опроса или их подписи, а также опросные листы неустановленного образца и (или) не имеющие подписей членов комиссии.</w:t>
      </w:r>
    </w:p>
    <w:p w:rsidR="00545B0B" w:rsidRPr="00545B0B" w:rsidRDefault="00545B0B" w:rsidP="00545B0B">
      <w:pPr>
        <w:pStyle w:val="ConsPlusNonformat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Протокол опроса подписывается председателем и секретарем комиссии и направляется вместе с сопроводительным письмом и опросными листами в теч</w:t>
      </w:r>
      <w:r w:rsidR="001017A3">
        <w:rPr>
          <w:rFonts w:ascii="Times New Roman" w:hAnsi="Times New Roman" w:cs="Times New Roman"/>
          <w:sz w:val="28"/>
          <w:szCs w:val="28"/>
        </w:rPr>
        <w:t>ение</w:t>
      </w:r>
      <w:r w:rsidRPr="00545B0B">
        <w:rPr>
          <w:rFonts w:ascii="Times New Roman" w:hAnsi="Times New Roman" w:cs="Times New Roman"/>
          <w:sz w:val="28"/>
          <w:szCs w:val="28"/>
        </w:rPr>
        <w:t xml:space="preserve"> 3 дней после дня завершения опроса в Собрание </w:t>
      </w:r>
      <w:r w:rsidR="001017A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45B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17A3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.</w:t>
      </w:r>
    </w:p>
    <w:p w:rsidR="00545B0B" w:rsidRPr="00545B0B" w:rsidRDefault="001017A3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45B0B" w:rsidRPr="00545B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Липицкое Чернского района </w:t>
      </w:r>
      <w:r w:rsidR="00545B0B" w:rsidRPr="00545B0B">
        <w:rPr>
          <w:rFonts w:ascii="Times New Roman" w:hAnsi="Times New Roman" w:cs="Times New Roman"/>
          <w:sz w:val="28"/>
          <w:szCs w:val="28"/>
        </w:rPr>
        <w:t>не позднее пяти дней со дня завершения опроса граждан направляет его итоги инициаторам проведения опроса. Опр</w:t>
      </w:r>
      <w:r>
        <w:rPr>
          <w:rFonts w:ascii="Times New Roman" w:hAnsi="Times New Roman" w:cs="Times New Roman"/>
          <w:sz w:val="28"/>
          <w:szCs w:val="28"/>
        </w:rPr>
        <w:t xml:space="preserve">осные листы хранятся в Собрании депутатов </w:t>
      </w:r>
      <w:r w:rsidR="00545B0B" w:rsidRPr="00545B0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Липицкое Чернского района </w:t>
      </w:r>
      <w:r w:rsidR="00545B0B" w:rsidRPr="00545B0B">
        <w:rPr>
          <w:rFonts w:ascii="Times New Roman" w:hAnsi="Times New Roman" w:cs="Times New Roman"/>
          <w:sz w:val="28"/>
          <w:szCs w:val="28"/>
        </w:rPr>
        <w:t>в течение одного года с даты официального опубликования результатов опроса.</w:t>
      </w:r>
    </w:p>
    <w:p w:rsidR="001017A3" w:rsidRDefault="001017A3" w:rsidP="00101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1017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11. Результаты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20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Итоги опроса граждан подлежат официальному опубликованию в порядке, установленном для официального опубликования (обнародования) муниципальных правовых актов Уставом муниципального образования</w:t>
      </w:r>
      <w:r w:rsidR="001017A3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, и (или) размещению на официальном сайте муниципального образования Чернский район Тульской области в информационно-телекоммуникационной сети «Интернет» по ад</w:t>
      </w:r>
      <w:r w:rsidR="001017A3">
        <w:rPr>
          <w:rFonts w:ascii="Times New Roman" w:hAnsi="Times New Roman" w:cs="Times New Roman"/>
          <w:sz w:val="28"/>
          <w:szCs w:val="28"/>
        </w:rPr>
        <w:t xml:space="preserve">ресу: </w:t>
      </w:r>
      <w:hyperlink r:id="rId8" w:history="1">
        <w:r w:rsidR="001017A3" w:rsidRPr="00E22F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https://chernskij-r71.gosweb.gosuslugi.ru/</w:t>
        </w:r>
      </w:hyperlink>
      <w:r w:rsidR="001017A3">
        <w:rPr>
          <w:rFonts w:ascii="Times New Roman" w:hAnsi="Times New Roman" w:cs="Times New Roman"/>
          <w:sz w:val="28"/>
          <w:szCs w:val="28"/>
        </w:rPr>
        <w:t xml:space="preserve"> </w:t>
      </w:r>
      <w:r w:rsidRPr="00545B0B">
        <w:rPr>
          <w:rFonts w:ascii="Times New Roman" w:hAnsi="Times New Roman" w:cs="Times New Roman"/>
          <w:sz w:val="28"/>
          <w:szCs w:val="28"/>
        </w:rPr>
        <w:t>не позднее десяти дней со дня его завершения.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545B0B" w:rsidRDefault="00545B0B" w:rsidP="001017A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0B">
        <w:rPr>
          <w:rFonts w:ascii="Times New Roman" w:hAnsi="Times New Roman" w:cs="Times New Roman"/>
          <w:b/>
          <w:sz w:val="28"/>
          <w:szCs w:val="28"/>
        </w:rPr>
        <w:t>12. Финансовое обеспечение проведения опроса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0B" w:rsidRPr="00545B0B" w:rsidRDefault="00545B0B" w:rsidP="00545B0B">
      <w:pPr>
        <w:pStyle w:val="ConsPlusNonformat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 xml:space="preserve"> Финансирование мероприятий, связанных с подготовкой и проведением опроса граждан, осуществляется:</w:t>
      </w:r>
    </w:p>
    <w:p w:rsidR="00545B0B" w:rsidRPr="00545B0B" w:rsidRDefault="00545B0B" w:rsidP="00545B0B">
      <w:pPr>
        <w:pStyle w:val="ConsPlusNonformat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</w:t>
      </w:r>
      <w:r w:rsidR="001017A3">
        <w:rPr>
          <w:rFonts w:ascii="Times New Roman" w:hAnsi="Times New Roman" w:cs="Times New Roman"/>
          <w:sz w:val="28"/>
          <w:szCs w:val="28"/>
        </w:rPr>
        <w:t xml:space="preserve">азования Липицкое Чернского района </w:t>
      </w:r>
      <w:r w:rsidRPr="00545B0B">
        <w:rPr>
          <w:rFonts w:ascii="Times New Roman" w:hAnsi="Times New Roman" w:cs="Times New Roman"/>
          <w:sz w:val="28"/>
          <w:szCs w:val="28"/>
        </w:rPr>
        <w:t xml:space="preserve">– при поведении опроса по инициативе Собрания </w:t>
      </w:r>
      <w:r w:rsidR="001017A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45B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17A3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, главы муниц</w:t>
      </w:r>
      <w:r w:rsidR="001017A3">
        <w:rPr>
          <w:rFonts w:ascii="Times New Roman" w:hAnsi="Times New Roman" w:cs="Times New Roman"/>
          <w:sz w:val="28"/>
          <w:szCs w:val="28"/>
        </w:rPr>
        <w:t>ипального образования Липицкое Чернского района</w:t>
      </w:r>
      <w:r w:rsidRPr="00545B0B">
        <w:rPr>
          <w:rFonts w:ascii="Times New Roman" w:hAnsi="Times New Roman" w:cs="Times New Roman"/>
          <w:sz w:val="28"/>
          <w:szCs w:val="28"/>
        </w:rPr>
        <w:t>, жителей муниципального образования или его части;</w:t>
      </w:r>
    </w:p>
    <w:p w:rsidR="00545B0B" w:rsidRPr="00545B0B" w:rsidRDefault="00545B0B" w:rsidP="00545B0B">
      <w:pPr>
        <w:pStyle w:val="ConsPlusNonformat"/>
        <w:numPr>
          <w:ilvl w:val="0"/>
          <w:numId w:val="2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за счет средств бюджета Тульской области – при проведении опроса по инициативе органов государственной власти Тульской области.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0B">
        <w:rPr>
          <w:rFonts w:ascii="Times New Roman" w:hAnsi="Times New Roman" w:cs="Times New Roman"/>
          <w:sz w:val="28"/>
          <w:szCs w:val="28"/>
        </w:rPr>
        <w:t>12.2. Порядок финансирования мероприятий, связанных с подготовкой и проведением опроса граждан по инициативе органов государственной власти Тульской области, устанавливается Правительством Тульской области.</w:t>
      </w:r>
    </w:p>
    <w:p w:rsidR="00545B0B" w:rsidRPr="00545B0B" w:rsidRDefault="00545B0B" w:rsidP="00545B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545B0B" w:rsidRDefault="00545B0B" w:rsidP="00545B0B">
      <w:pPr>
        <w:pStyle w:val="ConsPlusNonformat"/>
        <w:rPr>
          <w:rFonts w:ascii="PT Astra Serif" w:hAnsi="PT Astra Serif"/>
          <w:b/>
          <w:sz w:val="28"/>
          <w:szCs w:val="28"/>
        </w:rPr>
      </w:pPr>
    </w:p>
    <w:p w:rsidR="001017A3" w:rsidRDefault="001017A3" w:rsidP="00545B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017A3" w:rsidRDefault="001017A3" w:rsidP="00545B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017A3" w:rsidRDefault="001017A3" w:rsidP="00545B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25046" w:rsidRDefault="00125046" w:rsidP="0012504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45B0B" w:rsidRDefault="00545B0B" w:rsidP="00125046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545B0B" w:rsidRDefault="00545B0B" w:rsidP="00545B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Порядку назначения и проведения опроса граждан </w:t>
      </w:r>
    </w:p>
    <w:p w:rsidR="00545B0B" w:rsidRPr="00545B0B" w:rsidRDefault="00545B0B" w:rsidP="00545B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муниципальном образовании Липицкое Чернского  района</w:t>
      </w:r>
    </w:p>
    <w:p w:rsidR="00545B0B" w:rsidRDefault="00545B0B" w:rsidP="00545B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545B0B" w:rsidRPr="00E75C01" w:rsidRDefault="00545B0B" w:rsidP="00545B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E75C01">
        <w:rPr>
          <w:rFonts w:ascii="PT Astra Serif" w:hAnsi="PT Astra Serif"/>
          <w:b/>
          <w:sz w:val="28"/>
          <w:szCs w:val="28"/>
        </w:rPr>
        <w:t>ОПРОСНЫЙ ЛИСТ</w:t>
      </w:r>
    </w:p>
    <w:p w:rsidR="00545B0B" w:rsidRPr="00E75C01" w:rsidRDefault="00545B0B" w:rsidP="00545B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E75C01">
        <w:rPr>
          <w:rFonts w:ascii="Times New Roman" w:hAnsi="Times New Roman" w:cs="Times New Roman"/>
          <w:b/>
          <w:sz w:val="28"/>
          <w:szCs w:val="28"/>
        </w:rPr>
        <w:t> </w:t>
      </w:r>
      <w:r w:rsidRPr="00E75C01">
        <w:rPr>
          <w:rFonts w:ascii="PT Astra Serif" w:hAnsi="PT Astra Serif"/>
          <w:b/>
          <w:sz w:val="28"/>
          <w:szCs w:val="28"/>
        </w:rPr>
        <w:t>(</w:t>
      </w:r>
      <w:r w:rsidRPr="00E75C01">
        <w:rPr>
          <w:rFonts w:ascii="PT Astra Serif" w:hAnsi="PT Astra Serif" w:cs="PT Astra Serif"/>
          <w:b/>
          <w:sz w:val="28"/>
          <w:szCs w:val="28"/>
        </w:rPr>
        <w:t>примерная</w:t>
      </w:r>
      <w:r w:rsidRPr="00E75C01">
        <w:rPr>
          <w:rFonts w:ascii="PT Astra Serif" w:hAnsi="PT Astra Serif"/>
          <w:b/>
          <w:sz w:val="28"/>
          <w:szCs w:val="28"/>
        </w:rPr>
        <w:t xml:space="preserve"> </w:t>
      </w:r>
      <w:r w:rsidRPr="00E75C01">
        <w:rPr>
          <w:rFonts w:ascii="PT Astra Serif" w:hAnsi="PT Astra Serif" w:cs="PT Astra Serif"/>
          <w:b/>
          <w:sz w:val="28"/>
          <w:szCs w:val="28"/>
        </w:rPr>
        <w:t>форма</w:t>
      </w:r>
      <w:r w:rsidRPr="00E75C01">
        <w:rPr>
          <w:rFonts w:ascii="PT Astra Serif" w:hAnsi="PT Astra Serif"/>
          <w:b/>
          <w:sz w:val="28"/>
          <w:szCs w:val="28"/>
        </w:rPr>
        <w:t>)</w:t>
      </w:r>
    </w:p>
    <w:p w:rsidR="00545B0B" w:rsidRPr="00E75C01" w:rsidRDefault="00545B0B" w:rsidP="00545B0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545B0B" w:rsidRPr="00E75C01" w:rsidRDefault="00545B0B" w:rsidP="00545B0B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E75C01">
        <w:rPr>
          <w:rFonts w:ascii="Times New Roman" w:hAnsi="Times New Roman" w:cs="Times New Roman"/>
          <w:b/>
          <w:sz w:val="28"/>
          <w:szCs w:val="28"/>
        </w:rPr>
        <w:t> </w:t>
      </w:r>
      <w:r w:rsidRPr="00E75C01">
        <w:rPr>
          <w:rFonts w:ascii="PT Astra Serif" w:hAnsi="PT Astra Serif"/>
          <w:b/>
          <w:sz w:val="28"/>
          <w:szCs w:val="28"/>
        </w:rPr>
        <w:t xml:space="preserve"> </w:t>
      </w:r>
      <w:r w:rsidRPr="00E75C01">
        <w:rPr>
          <w:rFonts w:ascii="PT Astra Serif" w:hAnsi="PT Astra Serif" w:cs="PT Astra Serif"/>
          <w:sz w:val="28"/>
          <w:szCs w:val="28"/>
        </w:rPr>
        <w:t>Опрос</w:t>
      </w:r>
      <w:r w:rsidRPr="00E75C01">
        <w:rPr>
          <w:rFonts w:ascii="PT Astra Serif" w:hAnsi="PT Astra Serif"/>
          <w:sz w:val="28"/>
          <w:szCs w:val="28"/>
        </w:rPr>
        <w:t xml:space="preserve"> </w:t>
      </w:r>
      <w:r w:rsidRPr="00E75C01">
        <w:rPr>
          <w:rFonts w:ascii="PT Astra Serif" w:hAnsi="PT Astra Serif" w:cs="PT Astra Serif"/>
          <w:sz w:val="28"/>
          <w:szCs w:val="28"/>
        </w:rPr>
        <w:t>назначен</w:t>
      </w:r>
      <w:r w:rsidRPr="00E75C01">
        <w:rPr>
          <w:rFonts w:ascii="PT Astra Serif" w:hAnsi="PT Astra Serif"/>
          <w:sz w:val="28"/>
          <w:szCs w:val="28"/>
        </w:rPr>
        <w:t xml:space="preserve"> __________________________________</w:t>
      </w:r>
      <w:r w:rsidR="00125046">
        <w:rPr>
          <w:rFonts w:ascii="PT Astra Serif" w:hAnsi="PT Astra Serif"/>
          <w:sz w:val="28"/>
          <w:szCs w:val="28"/>
        </w:rPr>
        <w:t>_________________</w:t>
      </w:r>
    </w:p>
    <w:p w:rsidR="00545B0B" w:rsidRPr="00125046" w:rsidRDefault="00545B0B" w:rsidP="001017A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25046">
        <w:rPr>
          <w:rFonts w:ascii="Times New Roman" w:hAnsi="Times New Roman" w:cs="Times New Roman"/>
          <w:sz w:val="16"/>
          <w:szCs w:val="16"/>
        </w:rPr>
        <w:t>  (название, дата и номер решения)</w:t>
      </w:r>
    </w:p>
    <w:p w:rsidR="00545B0B" w:rsidRPr="00E75C01" w:rsidRDefault="00545B0B" w:rsidP="00545B0B">
      <w:pPr>
        <w:pStyle w:val="ConsPlusNonformat"/>
        <w:rPr>
          <w:rFonts w:ascii="PT Astra Serif" w:hAnsi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Вопрос (вопросы) опроса _________________________________</w:t>
      </w:r>
      <w:r w:rsidR="00125046">
        <w:rPr>
          <w:rFonts w:ascii="PT Astra Serif" w:hAnsi="PT Astra Serif" w:cs="PT Astra Serif"/>
          <w:sz w:val="28"/>
          <w:szCs w:val="28"/>
        </w:rPr>
        <w:t>______</w:t>
      </w:r>
    </w:p>
    <w:p w:rsidR="00125046" w:rsidRDefault="00125046" w:rsidP="00125046">
      <w:pPr>
        <w:pStyle w:val="ConsPlusNonforma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5B0B" w:rsidRDefault="00545B0B" w:rsidP="00545B0B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Дата проведения опроса __________________________________</w:t>
      </w:r>
    </w:p>
    <w:p w:rsidR="00545B0B" w:rsidRDefault="00545B0B" w:rsidP="00545B0B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</w:p>
    <w:p w:rsidR="00545B0B" w:rsidRDefault="00545B0B" w:rsidP="00545B0B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14"/>
        <w:gridCol w:w="1504"/>
        <w:gridCol w:w="1565"/>
        <w:gridCol w:w="1033"/>
        <w:gridCol w:w="1006"/>
        <w:gridCol w:w="1487"/>
      </w:tblGrid>
      <w:tr w:rsidR="00545B0B" w:rsidRPr="002D2DE2" w:rsidTr="0058757C">
        <w:trPr>
          <w:trHeight w:val="253"/>
        </w:trPr>
        <w:tc>
          <w:tcPr>
            <w:tcW w:w="561" w:type="dxa"/>
            <w:vMerge w:val="restart"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2D2DE2">
              <w:rPr>
                <w:rFonts w:ascii="PT Astra Serif" w:hAnsi="PT Astra Serif" w:cs="PT Astra Serif"/>
                <w:b/>
                <w:sz w:val="24"/>
              </w:rPr>
              <w:t>№</w:t>
            </w:r>
          </w:p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2D2DE2">
              <w:rPr>
                <w:rFonts w:ascii="PT Astra Serif" w:hAnsi="PT Astra Serif" w:cs="PT Astra Serif"/>
                <w:b/>
                <w:sz w:val="24"/>
              </w:rPr>
              <w:t>п/п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2D2DE2">
              <w:rPr>
                <w:rFonts w:ascii="PT Astra Serif" w:hAnsi="PT Astra Serif" w:cs="PT Astra Serif"/>
                <w:b/>
                <w:sz w:val="24"/>
              </w:rPr>
              <w:t>Фамилия, имя, отчество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2D2DE2">
              <w:rPr>
                <w:rFonts w:ascii="PT Astra Serif" w:hAnsi="PT Astra Serif" w:cs="PT Astra Serif"/>
                <w:b/>
                <w:sz w:val="24"/>
              </w:rPr>
              <w:t>Дата рождения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2D2DE2">
              <w:rPr>
                <w:rFonts w:ascii="PT Astra Serif" w:hAnsi="PT Astra Serif" w:cs="PT Astra Serif"/>
                <w:b/>
                <w:sz w:val="24"/>
              </w:rPr>
              <w:t>Адрес места жительства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2D2DE2">
              <w:rPr>
                <w:rFonts w:ascii="PT Astra Serif" w:hAnsi="PT Astra Serif" w:cs="PT Astra Serif"/>
                <w:b/>
                <w:sz w:val="24"/>
              </w:rPr>
              <w:t>Вариант ответа (поставить любой знак)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2D2DE2">
              <w:rPr>
                <w:rFonts w:ascii="PT Astra Serif" w:hAnsi="PT Astra Serif" w:cs="PT Astra Serif"/>
                <w:b/>
                <w:sz w:val="24"/>
              </w:rPr>
              <w:t>Подпись и дата внесения</w:t>
            </w:r>
          </w:p>
        </w:tc>
      </w:tr>
      <w:tr w:rsidR="00545B0B" w:rsidRPr="002D2DE2" w:rsidTr="0058757C">
        <w:trPr>
          <w:trHeight w:val="252"/>
        </w:trPr>
        <w:tc>
          <w:tcPr>
            <w:tcW w:w="561" w:type="dxa"/>
            <w:vMerge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545B0B" w:rsidRPr="00AA07CE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AA07CE">
              <w:rPr>
                <w:rFonts w:ascii="PT Astra Serif" w:hAnsi="PT Astra Serif" w:cs="PT Astra Serif"/>
                <w:b/>
                <w:sz w:val="24"/>
              </w:rPr>
              <w:t>за</w:t>
            </w:r>
          </w:p>
        </w:tc>
        <w:tc>
          <w:tcPr>
            <w:tcW w:w="1006" w:type="dxa"/>
            <w:shd w:val="clear" w:color="auto" w:fill="auto"/>
          </w:tcPr>
          <w:p w:rsidR="00545B0B" w:rsidRPr="00AA07CE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  <w:r w:rsidRPr="00AA07CE">
              <w:rPr>
                <w:rFonts w:ascii="PT Astra Serif" w:hAnsi="PT Astra Serif" w:cs="PT Astra Serif"/>
                <w:b/>
                <w:sz w:val="24"/>
              </w:rPr>
              <w:t>против</w:t>
            </w:r>
          </w:p>
        </w:tc>
        <w:tc>
          <w:tcPr>
            <w:tcW w:w="1487" w:type="dxa"/>
            <w:vMerge/>
            <w:shd w:val="clear" w:color="auto" w:fill="auto"/>
          </w:tcPr>
          <w:p w:rsidR="00545B0B" w:rsidRPr="002D2DE2" w:rsidRDefault="00545B0B" w:rsidP="0058757C">
            <w:pPr>
              <w:pStyle w:val="ConsPlusNonformat"/>
              <w:jc w:val="center"/>
              <w:rPr>
                <w:rFonts w:ascii="PT Astra Serif" w:hAnsi="PT Astra Serif" w:cs="PT Astra Serif"/>
                <w:b/>
                <w:sz w:val="24"/>
              </w:rPr>
            </w:pPr>
          </w:p>
        </w:tc>
      </w:tr>
      <w:tr w:rsidR="00545B0B" w:rsidRPr="002D2DE2" w:rsidTr="0058757C">
        <w:tc>
          <w:tcPr>
            <w:tcW w:w="561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45B0B" w:rsidRPr="002D2DE2" w:rsidTr="0058757C">
        <w:tc>
          <w:tcPr>
            <w:tcW w:w="561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45B0B" w:rsidRPr="002D2DE2" w:rsidTr="0058757C">
        <w:tc>
          <w:tcPr>
            <w:tcW w:w="561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45B0B" w:rsidRPr="002D2DE2" w:rsidTr="0058757C">
        <w:tc>
          <w:tcPr>
            <w:tcW w:w="561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45B0B" w:rsidRPr="002D2DE2" w:rsidTr="0058757C">
        <w:tc>
          <w:tcPr>
            <w:tcW w:w="561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545B0B" w:rsidRPr="002D2DE2" w:rsidRDefault="00545B0B" w:rsidP="0058757C"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545B0B" w:rsidRDefault="00545B0B" w:rsidP="00545B0B">
      <w:pPr>
        <w:pStyle w:val="ConsPlusNonformat"/>
        <w:rPr>
          <w:rFonts w:ascii="PT Astra Serif" w:hAnsi="PT Astra Serif" w:cs="PT Astra Serif"/>
          <w:sz w:val="28"/>
          <w:szCs w:val="28"/>
        </w:rPr>
      </w:pPr>
    </w:p>
    <w:p w:rsidR="00545B0B" w:rsidRDefault="00545B0B" w:rsidP="00545B0B">
      <w:pPr>
        <w:pStyle w:val="ConsPlusNonforma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Опрос провел ______________________________________________________</w:t>
      </w:r>
    </w:p>
    <w:p w:rsidR="00545B0B" w:rsidRPr="00125046" w:rsidRDefault="00545B0B" w:rsidP="00125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25046">
        <w:rPr>
          <w:rFonts w:ascii="Times New Roman" w:hAnsi="Times New Roman" w:cs="Times New Roman"/>
          <w:sz w:val="16"/>
          <w:szCs w:val="16"/>
        </w:rPr>
        <w:t>(Ф.И.О., место жительства, данные паспорта или заменяющего его документа лица, осуществляющего сбор подписей, дата)</w:t>
      </w:r>
    </w:p>
    <w:p w:rsidR="00545B0B" w:rsidRPr="00545B0B" w:rsidRDefault="00545B0B" w:rsidP="00545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0B" w:rsidRPr="00EA19C7" w:rsidRDefault="00545B0B" w:rsidP="00EA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545B0B" w:rsidRPr="00EA19C7" w:rsidSect="001017A3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FF" w:rsidRDefault="00677AFF" w:rsidP="001017A3">
      <w:pPr>
        <w:spacing w:after="0" w:line="240" w:lineRule="auto"/>
      </w:pPr>
      <w:r>
        <w:separator/>
      </w:r>
    </w:p>
  </w:endnote>
  <w:endnote w:type="continuationSeparator" w:id="1">
    <w:p w:rsidR="00677AFF" w:rsidRDefault="00677AFF" w:rsidP="0010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8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1017A3" w:rsidRPr="001017A3" w:rsidRDefault="002557B8" w:rsidP="001017A3">
        <w:pPr>
          <w:pStyle w:val="a8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1017A3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1017A3" w:rsidRPr="001017A3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1017A3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941CC8">
          <w:rPr>
            <w:rFonts w:ascii="Times New Roman" w:hAnsi="Times New Roman" w:cs="Times New Roman"/>
            <w:b/>
            <w:noProof/>
            <w:sz w:val="16"/>
            <w:szCs w:val="16"/>
          </w:rPr>
          <w:t>9</w:t>
        </w:r>
        <w:r w:rsidRPr="001017A3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1017A3" w:rsidRPr="001017A3" w:rsidRDefault="001017A3" w:rsidP="001017A3">
    <w:pPr>
      <w:pStyle w:val="a8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FF" w:rsidRDefault="00677AFF" w:rsidP="001017A3">
      <w:pPr>
        <w:spacing w:after="0" w:line="240" w:lineRule="auto"/>
      </w:pPr>
      <w:r>
        <w:separator/>
      </w:r>
    </w:p>
  </w:footnote>
  <w:footnote w:type="continuationSeparator" w:id="1">
    <w:p w:rsidR="00677AFF" w:rsidRDefault="00677AFF" w:rsidP="0010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F58"/>
    <w:multiLevelType w:val="hybridMultilevel"/>
    <w:tmpl w:val="A648801E"/>
    <w:lvl w:ilvl="0" w:tplc="CFF8E7E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D73B4"/>
    <w:multiLevelType w:val="hybridMultilevel"/>
    <w:tmpl w:val="B186F5D8"/>
    <w:lvl w:ilvl="0" w:tplc="8BB4FAF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0C2834"/>
    <w:multiLevelType w:val="hybridMultilevel"/>
    <w:tmpl w:val="B750F002"/>
    <w:lvl w:ilvl="0" w:tplc="8820A740">
      <w:start w:val="1"/>
      <w:numFmt w:val="decimal"/>
      <w:lvlText w:val="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B4E5E"/>
    <w:multiLevelType w:val="hybridMultilevel"/>
    <w:tmpl w:val="C396FD24"/>
    <w:lvl w:ilvl="0" w:tplc="B29443E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C131E0"/>
    <w:multiLevelType w:val="hybridMultilevel"/>
    <w:tmpl w:val="83EEC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01F91"/>
    <w:multiLevelType w:val="hybridMultilevel"/>
    <w:tmpl w:val="98789DD4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4601A"/>
    <w:multiLevelType w:val="hybridMultilevel"/>
    <w:tmpl w:val="ED3A76E2"/>
    <w:lvl w:ilvl="0" w:tplc="055AC484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818B4"/>
    <w:multiLevelType w:val="hybridMultilevel"/>
    <w:tmpl w:val="9980377E"/>
    <w:lvl w:ilvl="0" w:tplc="0CCA234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505C2"/>
    <w:multiLevelType w:val="hybridMultilevel"/>
    <w:tmpl w:val="ED0CA620"/>
    <w:lvl w:ilvl="0" w:tplc="EB641A86">
      <w:start w:val="1"/>
      <w:numFmt w:val="decimal"/>
      <w:lvlText w:val="4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94B07"/>
    <w:multiLevelType w:val="hybridMultilevel"/>
    <w:tmpl w:val="FC5AD116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550AE"/>
    <w:multiLevelType w:val="hybridMultilevel"/>
    <w:tmpl w:val="08B0A8D0"/>
    <w:lvl w:ilvl="0" w:tplc="7564F53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5948F9"/>
    <w:multiLevelType w:val="hybridMultilevel"/>
    <w:tmpl w:val="DED8A542"/>
    <w:lvl w:ilvl="0" w:tplc="A6D4831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F23C2"/>
    <w:multiLevelType w:val="hybridMultilevel"/>
    <w:tmpl w:val="A2A075D4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C7B04"/>
    <w:multiLevelType w:val="hybridMultilevel"/>
    <w:tmpl w:val="171E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D0FB9"/>
    <w:multiLevelType w:val="hybridMultilevel"/>
    <w:tmpl w:val="FB687852"/>
    <w:lvl w:ilvl="0" w:tplc="02280B5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57FC6"/>
    <w:multiLevelType w:val="hybridMultilevel"/>
    <w:tmpl w:val="F58ED000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3449B9"/>
    <w:multiLevelType w:val="hybridMultilevel"/>
    <w:tmpl w:val="6FCC70BC"/>
    <w:lvl w:ilvl="0" w:tplc="8FEE45E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3086"/>
    <w:multiLevelType w:val="hybridMultilevel"/>
    <w:tmpl w:val="843A389A"/>
    <w:lvl w:ilvl="0" w:tplc="9DC626B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4D02"/>
    <w:multiLevelType w:val="hybridMultilevel"/>
    <w:tmpl w:val="CAF0F65E"/>
    <w:lvl w:ilvl="0" w:tplc="56E64F1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24B809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97318"/>
    <w:multiLevelType w:val="multilevel"/>
    <w:tmpl w:val="565EEFB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5"/>
  </w:num>
  <w:num w:numId="13">
    <w:abstractNumId w:val="8"/>
  </w:num>
  <w:num w:numId="14">
    <w:abstractNumId w:val="17"/>
  </w:num>
  <w:num w:numId="15">
    <w:abstractNumId w:val="18"/>
  </w:num>
  <w:num w:numId="16">
    <w:abstractNumId w:val="11"/>
  </w:num>
  <w:num w:numId="17">
    <w:abstractNumId w:val="19"/>
  </w:num>
  <w:num w:numId="18">
    <w:abstractNumId w:val="13"/>
  </w:num>
  <w:num w:numId="19">
    <w:abstractNumId w:val="14"/>
  </w:num>
  <w:num w:numId="20">
    <w:abstractNumId w:val="7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7A3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046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7B8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B0B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4E7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AFF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2A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5F3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143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915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CC8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05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0FEB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2F0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5FDF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19C7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45B0B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Nonformat">
    <w:name w:val="ConsPlusNonformat"/>
    <w:rsid w:val="00545B0B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10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17A3"/>
  </w:style>
  <w:style w:type="paragraph" w:styleId="a8">
    <w:name w:val="footer"/>
    <w:basedOn w:val="a"/>
    <w:link w:val="a9"/>
    <w:uiPriority w:val="99"/>
    <w:unhideWhenUsed/>
    <w:rsid w:val="0010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2023-06-30T08:01:00Z</dcterms:created>
  <dcterms:modified xsi:type="dcterms:W3CDTF">2023-08-31T08:27:00Z</dcterms:modified>
</cp:coreProperties>
</file>