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2014E8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20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ноября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0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014E8">
              <w:rPr>
                <w:rFonts w:ascii="Times New Roman" w:hAnsi="Times New Roman" w:cs="Times New Roman"/>
                <w:b/>
                <w:sz w:val="28"/>
                <w:szCs w:val="28"/>
              </w:rPr>
              <w:t>3-12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F67" w:rsidRDefault="00D87E15" w:rsidP="00312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изменений и дополн</w:t>
      </w:r>
      <w:r w:rsidR="00312F67">
        <w:rPr>
          <w:rFonts w:ascii="Times New Roman" w:hAnsi="Times New Roman" w:cs="Times New Roman"/>
          <w:b/>
          <w:sz w:val="32"/>
          <w:szCs w:val="28"/>
        </w:rPr>
        <w:t xml:space="preserve">ений </w:t>
      </w:r>
    </w:p>
    <w:p w:rsidR="00312F67" w:rsidRDefault="00D87E15" w:rsidP="00312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решение Собрания депутатов муниципального образования Липицкое Чернского р</w:t>
      </w:r>
      <w:r w:rsidR="00312F67">
        <w:rPr>
          <w:rFonts w:ascii="Times New Roman" w:hAnsi="Times New Roman" w:cs="Times New Roman"/>
          <w:b/>
          <w:sz w:val="32"/>
          <w:szCs w:val="28"/>
        </w:rPr>
        <w:t xml:space="preserve">айона от 31.05.2022 г. № 45-134 </w:t>
      </w:r>
    </w:p>
    <w:p w:rsidR="00D87E15" w:rsidRDefault="00D87E15" w:rsidP="00312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 порядке и условиях приватизации муниципального имущества муниципального образования Липицкое Чернского района»</w:t>
      </w:r>
    </w:p>
    <w:p w:rsidR="00D87E15" w:rsidRDefault="00D87E15" w:rsidP="00D87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232E6" w:rsidRDefault="00D02AF6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3047">
        <w:rPr>
          <w:rFonts w:ascii="Times New Roman" w:hAnsi="Times New Roman" w:cs="Times New Roman"/>
          <w:sz w:val="28"/>
          <w:szCs w:val="28"/>
        </w:rPr>
        <w:t xml:space="preserve">частью 2 статьи 6 Федерального закона от 21.12.2001 </w:t>
      </w:r>
      <w:proofErr w:type="gramStart"/>
      <w:r w:rsidRPr="00AB3047">
        <w:rPr>
          <w:rFonts w:ascii="Times New Roman" w:hAnsi="Times New Roman" w:cs="Times New Roman"/>
          <w:sz w:val="28"/>
          <w:szCs w:val="28"/>
        </w:rPr>
        <w:t>г. № 178-ФЗ «О приватизации государственного и муниципального имущества», пунктом 5 части 10 статьи 35 Федерального закона от 06.10.2003 г. № 13</w:t>
      </w:r>
      <w:r>
        <w:rPr>
          <w:rFonts w:ascii="Times New Roman" w:hAnsi="Times New Roman" w:cs="Times New Roman"/>
          <w:sz w:val="28"/>
          <w:szCs w:val="28"/>
        </w:rPr>
        <w:t xml:space="preserve">1-ФЗ </w:t>
      </w:r>
      <w:r w:rsidRPr="00AB304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статьей 1 Федерального закона от 24.07.2023 г. № 354-ФЗ «О внесении изменений в Федеральный закон «О приватизации государственного и муниципального имущества» и статью 8 Федерального закона «О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годах»»</w:t>
      </w:r>
      <w:r w:rsidR="001232E6">
        <w:rPr>
          <w:rFonts w:ascii="Times New Roman" w:hAnsi="Times New Roman" w:cs="Times New Roman"/>
          <w:sz w:val="28"/>
          <w:szCs w:val="28"/>
        </w:rPr>
        <w:t>, статьей 3 Федерального закона от 24.07.2023 г. № 370-ФЗ «О внесении изменений в отдельные законодател</w:t>
      </w:r>
      <w:r w:rsidR="0083165B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</w:t>
      </w:r>
      <w:r w:rsidR="001F12E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5820D2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83165B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района, </w:t>
      </w:r>
      <w:r w:rsidR="005820D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3165B" w:rsidRDefault="0066510C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0C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</w:t>
      </w:r>
      <w:r w:rsidR="001232E6">
        <w:rPr>
          <w:rFonts w:ascii="Times New Roman" w:hAnsi="Times New Roman" w:cs="Times New Roman"/>
          <w:sz w:val="28"/>
          <w:szCs w:val="28"/>
        </w:rPr>
        <w:t xml:space="preserve">рнского района от 31.05.2022 г. </w:t>
      </w:r>
      <w:r w:rsidRPr="0066510C">
        <w:rPr>
          <w:rFonts w:ascii="Times New Roman" w:hAnsi="Times New Roman" w:cs="Times New Roman"/>
          <w:sz w:val="28"/>
          <w:szCs w:val="28"/>
        </w:rPr>
        <w:t>№ 45-134 «Об утверждении Положения о порядке и условиях приватизации муниципального имущества муниципального образования Липицкое 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7B2B7A" w:rsidRDefault="0066510C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32">
        <w:rPr>
          <w:rFonts w:ascii="Times New Roman" w:hAnsi="Times New Roman" w:cs="Times New Roman"/>
          <w:sz w:val="28"/>
          <w:szCs w:val="28"/>
        </w:rPr>
        <w:t xml:space="preserve">1) </w:t>
      </w:r>
      <w:r w:rsidRPr="00244932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7B2B7A" w:rsidRDefault="007B2B7A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B7A" w:rsidRDefault="007B2B7A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10C" w:rsidRPr="00244932" w:rsidRDefault="0066510C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3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44932">
        <w:rPr>
          <w:rFonts w:ascii="Times New Roman" w:hAnsi="Times New Roman" w:cs="Times New Roman"/>
          <w:b/>
          <w:sz w:val="28"/>
          <w:szCs w:val="28"/>
        </w:rPr>
        <w:t>П</w:t>
      </w:r>
      <w:r w:rsidRPr="00244932">
        <w:rPr>
          <w:rFonts w:ascii="Times New Roman" w:hAnsi="Times New Roman" w:cs="Times New Roman"/>
          <w:b/>
          <w:sz w:val="28"/>
          <w:szCs w:val="28"/>
        </w:rPr>
        <w:t>ункт 3 статьи 2</w:t>
      </w:r>
      <w:r w:rsidRPr="002449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510C" w:rsidRDefault="0066510C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932">
        <w:rPr>
          <w:rFonts w:ascii="Times New Roman" w:hAnsi="Times New Roman" w:cs="Times New Roman"/>
          <w:sz w:val="28"/>
          <w:szCs w:val="28"/>
        </w:rPr>
        <w:t xml:space="preserve">«3) </w:t>
      </w:r>
      <w:r w:rsidR="00244932" w:rsidRP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и муниципального жилищного фонда, за исключением жилых помещений жилищного фонда Российской Федерации, ука</w:t>
      </w:r>
      <w:r w:rsid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занных в статье 30.4 </w:t>
      </w:r>
      <w:r w:rsidR="00244932" w:rsidRP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21.12.2001 г. № 178-ФЗ «О приватизации государственного и муниципального имущества»</w:t>
      </w:r>
      <w:proofErr w:type="gramStart"/>
      <w:r w:rsid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44932" w:rsidRDefault="00244932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7B2B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статье 9:</w:t>
      </w:r>
    </w:p>
    <w:p w:rsidR="00244932" w:rsidRDefault="00244932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123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подпункте 16 пункта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знаком «;»;</w:t>
      </w:r>
    </w:p>
    <w:p w:rsidR="001232E6" w:rsidRDefault="00244932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123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подпунктами 17, 18</w:t>
      </w:r>
      <w:r w:rsidRPr="0024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244932" w:rsidRPr="001232E6" w:rsidRDefault="00244932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32E6">
        <w:rPr>
          <w:rFonts w:ascii="Times New Roman" w:hAnsi="Times New Roman" w:cs="Times New Roman"/>
          <w:color w:val="000000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 от 21.12.2001 г. № 178-ФЗ «О приватизации государственного и муниципального имущества» и (или) иными федеральными законами;</w:t>
      </w:r>
    </w:p>
    <w:p w:rsidR="001232E6" w:rsidRPr="00E43776" w:rsidRDefault="00244932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76">
        <w:rPr>
          <w:rFonts w:ascii="Times New Roman" w:hAnsi="Times New Roman" w:cs="Times New Roman"/>
          <w:sz w:val="28"/>
          <w:szCs w:val="28"/>
        </w:rPr>
        <w:t>18) условия конкурса, формы и сроки их выполнения</w:t>
      </w:r>
      <w:proofErr w:type="gramStart"/>
      <w:r w:rsidRPr="00E43776">
        <w:rPr>
          <w:rFonts w:ascii="Times New Roman" w:hAnsi="Times New Roman" w:cs="Times New Roman"/>
          <w:sz w:val="28"/>
          <w:szCs w:val="28"/>
        </w:rPr>
        <w:t>.</w:t>
      </w:r>
      <w:r w:rsidR="001232E6" w:rsidRPr="00E4377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F12EA" w:rsidRDefault="001232E6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76">
        <w:rPr>
          <w:rFonts w:ascii="Times New Roman" w:hAnsi="Times New Roman" w:cs="Times New Roman"/>
          <w:sz w:val="28"/>
          <w:szCs w:val="28"/>
        </w:rPr>
        <w:t>4)</w:t>
      </w:r>
      <w:r w:rsidR="007B2B7A">
        <w:rPr>
          <w:rFonts w:ascii="Times New Roman" w:hAnsi="Times New Roman" w:cs="Times New Roman"/>
          <w:sz w:val="28"/>
          <w:szCs w:val="28"/>
        </w:rPr>
        <w:t xml:space="preserve"> </w:t>
      </w:r>
      <w:r w:rsidR="001F12EA" w:rsidRPr="001F12EA"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1232E6" w:rsidRPr="007B2B7A" w:rsidRDefault="001F12EA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E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E43776" w:rsidRPr="00E43776">
        <w:rPr>
          <w:rFonts w:ascii="Times New Roman" w:hAnsi="Times New Roman" w:cs="Times New Roman"/>
          <w:b/>
          <w:sz w:val="28"/>
          <w:szCs w:val="28"/>
        </w:rPr>
        <w:t>бзац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пятый пункта 2 </w:t>
      </w:r>
      <w:r w:rsidR="00E43776" w:rsidRPr="00E437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3776" w:rsidRDefault="00E43776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776">
        <w:rPr>
          <w:rFonts w:ascii="Times New Roman" w:hAnsi="Times New Roman" w:cs="Times New Roman"/>
          <w:sz w:val="28"/>
          <w:szCs w:val="28"/>
        </w:rPr>
        <w:t>«</w:t>
      </w:r>
      <w:r w:rsidRPr="00E4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условия, обязательные для выполнения сторонами тако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договора в соответствии с </w:t>
      </w:r>
      <w:r w:rsidRPr="00E4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</w:t>
      </w:r>
      <w:r w:rsidR="001B1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21.12.2001 г. № 178-ФЗ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приватизации государственного и муниципального имущества»</w:t>
      </w:r>
      <w:r w:rsidRPr="00E4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иные условия, установленные сторонами такого договора по взаимному соглашению</w:t>
      </w:r>
      <w:proofErr w:type="gramStart"/>
      <w:r w:rsidRPr="00E4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5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1F12EA" w:rsidRPr="0005540B" w:rsidRDefault="001F12EA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05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дополнить пунктами 3, 4, 5</w:t>
      </w:r>
      <w:r w:rsidRPr="00055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05540B" w:rsidRPr="0005540B" w:rsidRDefault="0005540B" w:rsidP="000554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0B">
        <w:rPr>
          <w:sz w:val="28"/>
          <w:szCs w:val="28"/>
        </w:rPr>
        <w:t>«3. Право</w:t>
      </w:r>
      <w:r>
        <w:rPr>
          <w:sz w:val="28"/>
          <w:szCs w:val="28"/>
        </w:rPr>
        <w:t xml:space="preserve"> собственности на приобретаемое </w:t>
      </w:r>
      <w:r w:rsidRPr="0005540B">
        <w:rPr>
          <w:sz w:val="28"/>
          <w:szCs w:val="28"/>
        </w:rPr>
        <w:t>муниципальное имущество переходит к покупателю в установленном порядке после полной его оплаты с учетом особен</w:t>
      </w:r>
      <w:r>
        <w:rPr>
          <w:sz w:val="28"/>
          <w:szCs w:val="28"/>
        </w:rPr>
        <w:t xml:space="preserve">ностей, установленных </w:t>
      </w:r>
      <w:r w:rsidRPr="0005540B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21.12.2001 г. № 178-ФЗ «О приватизации государственного и муниципального имущества»</w:t>
      </w:r>
      <w:r w:rsidRPr="0005540B">
        <w:rPr>
          <w:sz w:val="28"/>
          <w:szCs w:val="28"/>
        </w:rPr>
        <w:t>.</w:t>
      </w:r>
    </w:p>
    <w:p w:rsidR="0005540B" w:rsidRPr="0005540B" w:rsidRDefault="0005540B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0B">
        <w:rPr>
          <w:rFonts w:ascii="Times New Roman" w:hAnsi="Times New Roman" w:cs="Times New Roman"/>
          <w:sz w:val="28"/>
          <w:szCs w:val="28"/>
        </w:rP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5540B" w:rsidRDefault="0005540B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540B">
        <w:rPr>
          <w:rFonts w:ascii="Times New Roman" w:hAnsi="Times New Roman" w:cs="Times New Roman"/>
          <w:sz w:val="28"/>
          <w:szCs w:val="28"/>
        </w:rPr>
        <w:t>. Нарушение порядка проведения 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0B">
        <w:rPr>
          <w:rFonts w:ascii="Times New Roman" w:hAnsi="Times New Roman" w:cs="Times New Roman"/>
          <w:sz w:val="28"/>
          <w:szCs w:val="28"/>
        </w:rPr>
        <w:t>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</w:t>
      </w:r>
      <w:proofErr w:type="gramStart"/>
      <w:r w:rsidRPr="0005540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0E7E" w:rsidRDefault="007B2B7A" w:rsidP="000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2D1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B2D13">
        <w:rPr>
          <w:rFonts w:ascii="Times New Roman" w:hAnsi="Times New Roman" w:cs="Times New Roman"/>
          <w:sz w:val="28"/>
          <w:szCs w:val="28"/>
        </w:rPr>
        <w:t xml:space="preserve"> </w:t>
      </w:r>
      <w:r w:rsidR="00AE792E" w:rsidRPr="00DA18DE">
        <w:rPr>
          <w:rFonts w:ascii="Times New Roman" w:hAnsi="Times New Roman" w:cs="Times New Roman"/>
          <w:sz w:val="28"/>
          <w:szCs w:val="28"/>
        </w:rPr>
        <w:t>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05540B" w:rsidRDefault="0005540B" w:rsidP="0005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40B" w:rsidRDefault="0005540B" w:rsidP="0005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40B" w:rsidRDefault="0005540B" w:rsidP="0005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3F" w:rsidRDefault="007B2B7A" w:rsidP="0005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291AA1" w:rsidRPr="008B2D13" w:rsidRDefault="00291AA1" w:rsidP="008B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B2D13" w:rsidRDefault="008B2D13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05684B" w:rsidP="007B2B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291AA1" w:rsidRPr="005B6DC8" w:rsidRDefault="00291AA1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AA1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40B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83F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2E6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6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1E75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2EA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4E8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0CE4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2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AA1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2F67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44B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7A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10C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B7A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65B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2D1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23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2EC7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0E3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1A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2AF6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9DF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1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77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0E6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4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4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2023-11-29T07:15:00Z</cp:lastPrinted>
  <dcterms:created xsi:type="dcterms:W3CDTF">2023-11-13T08:36:00Z</dcterms:created>
  <dcterms:modified xsi:type="dcterms:W3CDTF">2023-11-29T07:16:00Z</dcterms:modified>
</cp:coreProperties>
</file>