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Default="000F01AC" w:rsidP="00FF0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0F01AC" w:rsidRPr="001F47B6" w:rsidRDefault="000F01AC" w:rsidP="00FF0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0F0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8C121C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6E5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6E5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8C1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 февраля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C1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C1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17-55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20" w:rsidRDefault="00B67020" w:rsidP="00B670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7020">
        <w:rPr>
          <w:rFonts w:ascii="Times New Roman" w:hAnsi="Times New Roman" w:cs="Times New Roman"/>
          <w:b/>
          <w:sz w:val="32"/>
          <w:szCs w:val="28"/>
        </w:rPr>
        <w:t>О вн</w:t>
      </w:r>
      <w:r w:rsidR="005776F5">
        <w:rPr>
          <w:rFonts w:ascii="Times New Roman" w:hAnsi="Times New Roman" w:cs="Times New Roman"/>
          <w:b/>
          <w:sz w:val="32"/>
          <w:szCs w:val="28"/>
        </w:rPr>
        <w:t>есении изменений и дополнений</w:t>
      </w:r>
    </w:p>
    <w:p w:rsidR="00B67020" w:rsidRDefault="00B67020" w:rsidP="00B670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 решение Собрания депутатов муниципального образования Липицкое Чернского района от 31.01.2019 года № 7-24 </w:t>
      </w:r>
    </w:p>
    <w:p w:rsidR="00B67020" w:rsidRDefault="00B67020" w:rsidP="00B670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Положения о бюджетном процессе </w:t>
      </w:r>
    </w:p>
    <w:p w:rsidR="00B67020" w:rsidRPr="00B67020" w:rsidRDefault="00B67020" w:rsidP="00B670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муниципальном образовании Липицкое Чернского района»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105, 152, </w:t>
      </w:r>
      <w:r w:rsidR="00B67020" w:rsidRPr="007A21FA">
        <w:rPr>
          <w:rFonts w:ascii="Times New Roman" w:hAnsi="Times New Roman" w:cs="Times New Roman"/>
          <w:sz w:val="28"/>
          <w:szCs w:val="28"/>
        </w:rPr>
        <w:t xml:space="preserve">160.1, 217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</w:t>
      </w:r>
      <w:r w:rsidR="00A511D6" w:rsidRPr="007A21F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C2315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 w:rsidRPr="007A21FA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0F01AC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7A21F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0F01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7A21F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67020" w:rsidRPr="007A21FA" w:rsidRDefault="00B67020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31.01.2019 г. № 7-24 «Об утверждении Положения о бюджетном процессе в муниципальном образовании Липицк</w:t>
      </w:r>
      <w:r w:rsidR="0065208C" w:rsidRPr="007A21FA">
        <w:rPr>
          <w:rFonts w:ascii="Times New Roman" w:hAnsi="Times New Roman" w:cs="Times New Roman"/>
          <w:sz w:val="28"/>
          <w:szCs w:val="28"/>
        </w:rPr>
        <w:t xml:space="preserve">ое Чернского района» </w:t>
      </w:r>
      <w:r w:rsidR="005776F5" w:rsidRPr="007A21FA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Pr="007A21FA">
        <w:rPr>
          <w:rFonts w:ascii="Times New Roman" w:hAnsi="Times New Roman" w:cs="Times New Roman"/>
          <w:sz w:val="28"/>
          <w:szCs w:val="28"/>
        </w:rPr>
        <w:t>:</w:t>
      </w:r>
    </w:p>
    <w:p w:rsidR="00B67020" w:rsidRPr="007A21FA" w:rsidRDefault="00B67020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1) </w:t>
      </w:r>
      <w:r w:rsidRPr="007A21FA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5776F5" w:rsidRPr="007A21FA" w:rsidRDefault="005776F5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2) </w:t>
      </w:r>
      <w:r w:rsidR="00FD7778">
        <w:rPr>
          <w:rFonts w:ascii="Times New Roman" w:hAnsi="Times New Roman" w:cs="Times New Roman"/>
          <w:b/>
          <w:sz w:val="28"/>
          <w:szCs w:val="28"/>
        </w:rPr>
        <w:t xml:space="preserve">абзацы с первого по одиннадцатый </w:t>
      </w:r>
      <w:r w:rsidRPr="007A21FA">
        <w:rPr>
          <w:rFonts w:ascii="Times New Roman" w:hAnsi="Times New Roman" w:cs="Times New Roman"/>
          <w:b/>
          <w:sz w:val="28"/>
          <w:szCs w:val="28"/>
        </w:rPr>
        <w:t>статьи 4</w:t>
      </w:r>
      <w:r w:rsidRPr="007A21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76F5" w:rsidRPr="007A21FA" w:rsidRDefault="005776F5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«Участниками</w:t>
      </w:r>
      <w:r w:rsidR="000C65E9">
        <w:rPr>
          <w:rFonts w:ascii="Times New Roman" w:hAnsi="Times New Roman" w:cs="Times New Roman"/>
          <w:sz w:val="28"/>
          <w:szCs w:val="28"/>
        </w:rPr>
        <w:t xml:space="preserve"> бюджетного процесса в муниципальном образовании </w:t>
      </w:r>
      <w:r w:rsidRPr="007A21FA">
        <w:rPr>
          <w:rFonts w:ascii="Times New Roman" w:hAnsi="Times New Roman" w:cs="Times New Roman"/>
          <w:sz w:val="28"/>
          <w:szCs w:val="28"/>
        </w:rPr>
        <w:t>Ли</w:t>
      </w:r>
      <w:r w:rsidR="000C65E9">
        <w:rPr>
          <w:rFonts w:ascii="Times New Roman" w:hAnsi="Times New Roman" w:cs="Times New Roman"/>
          <w:sz w:val="28"/>
          <w:szCs w:val="28"/>
        </w:rPr>
        <w:t xml:space="preserve">пицкое Чернского района </w:t>
      </w:r>
      <w:r w:rsidRPr="007A21FA">
        <w:rPr>
          <w:rFonts w:ascii="Times New Roman" w:hAnsi="Times New Roman" w:cs="Times New Roman"/>
          <w:sz w:val="28"/>
          <w:szCs w:val="28"/>
        </w:rPr>
        <w:t>являются:</w:t>
      </w:r>
    </w:p>
    <w:p w:rsidR="005776F5" w:rsidRPr="007A21FA" w:rsidRDefault="000C65E9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6F5" w:rsidRPr="007A21FA">
        <w:rPr>
          <w:rFonts w:ascii="Times New Roman" w:hAnsi="Times New Roman" w:cs="Times New Roman"/>
          <w:sz w:val="28"/>
          <w:szCs w:val="28"/>
        </w:rPr>
        <w:t>глава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Липицкое Чернского района</w:t>
      </w:r>
      <w:r w:rsidR="005776F5" w:rsidRPr="007A21FA">
        <w:rPr>
          <w:rFonts w:ascii="Times New Roman" w:hAnsi="Times New Roman" w:cs="Times New Roman"/>
          <w:sz w:val="28"/>
          <w:szCs w:val="28"/>
        </w:rPr>
        <w:t>;</w:t>
      </w:r>
    </w:p>
    <w:p w:rsidR="000C65E9" w:rsidRDefault="000C65E9" w:rsidP="000C6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1FA" w:rsidRPr="007A21FA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Липицкое Чернского района</w:t>
      </w:r>
      <w:r w:rsidR="007A21FA" w:rsidRPr="007A21FA">
        <w:rPr>
          <w:rFonts w:ascii="Times New Roman" w:hAnsi="Times New Roman" w:cs="Times New Roman"/>
          <w:sz w:val="28"/>
          <w:szCs w:val="28"/>
        </w:rPr>
        <w:t>;</w:t>
      </w:r>
    </w:p>
    <w:p w:rsidR="007A21FA" w:rsidRPr="007A21FA" w:rsidRDefault="000C65E9" w:rsidP="000C6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1FA" w:rsidRPr="007A21FA">
        <w:rPr>
          <w:rFonts w:ascii="Times New Roman" w:hAnsi="Times New Roman" w:cs="Times New Roman"/>
          <w:sz w:val="28"/>
          <w:szCs w:val="28"/>
        </w:rPr>
        <w:t>Администрация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Липицкое Чернского района</w:t>
      </w:r>
      <w:r w:rsidR="007A21FA" w:rsidRPr="007A21FA">
        <w:rPr>
          <w:rFonts w:ascii="Times New Roman" w:hAnsi="Times New Roman" w:cs="Times New Roman"/>
          <w:sz w:val="28"/>
          <w:szCs w:val="28"/>
        </w:rPr>
        <w:t>;</w:t>
      </w:r>
    </w:p>
    <w:p w:rsidR="007A21FA" w:rsidRPr="007A21FA" w:rsidRDefault="000C65E9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1FA" w:rsidRPr="007A21FA">
        <w:rPr>
          <w:rFonts w:ascii="Times New Roman" w:hAnsi="Times New Roman" w:cs="Times New Roman"/>
          <w:sz w:val="28"/>
          <w:szCs w:val="28"/>
        </w:rPr>
        <w:t>учреждения Центрального Банка Российской Федерации, осуществляющие отдельные операции со средствами бюджета поселения;</w:t>
      </w:r>
    </w:p>
    <w:p w:rsidR="007A21FA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Федеральное казначейство;</w:t>
      </w:r>
    </w:p>
    <w:p w:rsidR="007A21FA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орган муниципального финансового контроля - Ревизионная комиссия муниципального образования Чернский район;</w:t>
      </w:r>
    </w:p>
    <w:p w:rsidR="007A21FA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главные распорядители (распорядители) бюджетных средств;</w:t>
      </w:r>
    </w:p>
    <w:p w:rsidR="007A21FA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lastRenderedPageBreak/>
        <w:t>- главные администраторы (администраторы) доходов бюджета;</w:t>
      </w:r>
    </w:p>
    <w:p w:rsidR="007A21FA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1FA">
        <w:rPr>
          <w:rFonts w:ascii="Times New Roman" w:hAnsi="Times New Roman" w:cs="Times New Roman"/>
          <w:sz w:val="28"/>
          <w:szCs w:val="28"/>
        </w:rPr>
        <w:t>главные администраторы (администраторы) источников финансирования дефицита бюджета;</w:t>
      </w:r>
    </w:p>
    <w:p w:rsidR="005776F5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получатели бюджетных средств.»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020" w:rsidRPr="007A21FA" w:rsidRDefault="007A21FA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366" w:rsidRPr="007A21FA">
        <w:rPr>
          <w:rFonts w:ascii="Times New Roman" w:hAnsi="Times New Roman" w:cs="Times New Roman"/>
          <w:sz w:val="28"/>
          <w:szCs w:val="28"/>
        </w:rPr>
        <w:t>)</w:t>
      </w:r>
      <w:r w:rsidR="000C65E9">
        <w:rPr>
          <w:rFonts w:ascii="Times New Roman" w:hAnsi="Times New Roman" w:cs="Times New Roman"/>
          <w:sz w:val="28"/>
          <w:szCs w:val="28"/>
        </w:rPr>
        <w:t xml:space="preserve"> </w:t>
      </w:r>
      <w:r w:rsidR="00E1795C" w:rsidRPr="007A21FA">
        <w:rPr>
          <w:rFonts w:ascii="Times New Roman" w:hAnsi="Times New Roman" w:cs="Times New Roman"/>
          <w:b/>
          <w:sz w:val="28"/>
          <w:szCs w:val="28"/>
        </w:rPr>
        <w:t xml:space="preserve">статью </w:t>
      </w:r>
      <w:r w:rsidR="00F73389" w:rsidRPr="007A21FA">
        <w:rPr>
          <w:rFonts w:ascii="Times New Roman" w:hAnsi="Times New Roman" w:cs="Times New Roman"/>
          <w:b/>
          <w:sz w:val="28"/>
          <w:szCs w:val="28"/>
        </w:rPr>
        <w:t>5</w:t>
      </w:r>
      <w:r w:rsidR="00E1795C" w:rsidRPr="007A21FA">
        <w:rPr>
          <w:rFonts w:ascii="Times New Roman" w:hAnsi="Times New Roman" w:cs="Times New Roman"/>
          <w:sz w:val="28"/>
          <w:szCs w:val="28"/>
        </w:rPr>
        <w:t xml:space="preserve"> дополнить пунктом 5.6.1 следующего содержания</w:t>
      </w:r>
      <w:r w:rsidR="00F73389" w:rsidRPr="007A21FA">
        <w:rPr>
          <w:rFonts w:ascii="Times New Roman" w:hAnsi="Times New Roman" w:cs="Times New Roman"/>
          <w:sz w:val="28"/>
          <w:szCs w:val="28"/>
        </w:rPr>
        <w:t>:</w:t>
      </w:r>
    </w:p>
    <w:p w:rsidR="00F73389" w:rsidRPr="007A21FA" w:rsidRDefault="00F73389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sz w:val="28"/>
          <w:szCs w:val="28"/>
        </w:rPr>
        <w:t>«5.</w:t>
      </w:r>
      <w:r w:rsidR="00E1795C" w:rsidRPr="007A21FA">
        <w:rPr>
          <w:sz w:val="28"/>
          <w:szCs w:val="28"/>
        </w:rPr>
        <w:t xml:space="preserve">6.1. </w:t>
      </w:r>
      <w:r w:rsidRPr="007A21FA">
        <w:rPr>
          <w:color w:val="000000"/>
          <w:sz w:val="28"/>
          <w:szCs w:val="28"/>
        </w:rPr>
        <w:t>Администратор доходов бюджета обладает следующими бюджетными полномочиями:</w:t>
      </w:r>
    </w:p>
    <w:p w:rsidR="00F73389" w:rsidRPr="007A21FA" w:rsidRDefault="00F73389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F73389" w:rsidRPr="007A21FA" w:rsidRDefault="00F73389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F73389" w:rsidRPr="007A21FA" w:rsidRDefault="00F73389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F73389" w:rsidRPr="007A21FA" w:rsidRDefault="00F73389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F73389" w:rsidRPr="007A21FA" w:rsidRDefault="00F73389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73389" w:rsidRPr="007A21FA" w:rsidRDefault="00F73389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законом </w:t>
      </w:r>
      <w:r w:rsidR="00C944FE" w:rsidRPr="007A21FA">
        <w:rPr>
          <w:color w:val="000000"/>
          <w:sz w:val="28"/>
          <w:szCs w:val="28"/>
        </w:rPr>
        <w:t>от 27 июля 2010 года № 210-ФЗ «</w:t>
      </w:r>
      <w:r w:rsidRPr="007A21FA">
        <w:rPr>
          <w:color w:val="000000"/>
          <w:sz w:val="28"/>
          <w:szCs w:val="28"/>
        </w:rPr>
        <w:t>Об организации предоставления госуда</w:t>
      </w:r>
      <w:r w:rsidR="00C944FE" w:rsidRPr="007A21FA">
        <w:rPr>
          <w:color w:val="000000"/>
          <w:sz w:val="28"/>
          <w:szCs w:val="28"/>
        </w:rPr>
        <w:t>рственных и муниципальных услуг»</w:t>
      </w:r>
      <w:r w:rsidRPr="007A21FA">
        <w:rPr>
          <w:color w:val="000000"/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F73389" w:rsidRPr="007A21FA" w:rsidRDefault="00F73389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C944FE" w:rsidRPr="007A21FA" w:rsidRDefault="00F73389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требованиями, установленными Министерством финансов Российской Федерации;</w:t>
      </w:r>
    </w:p>
    <w:p w:rsidR="00F73389" w:rsidRPr="007A21FA" w:rsidRDefault="00F73389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</w:t>
      </w:r>
      <w:r w:rsidR="00C944FE" w:rsidRPr="007A21FA">
        <w:rPr>
          <w:rFonts w:ascii="Times New Roman" w:hAnsi="Times New Roman" w:cs="Times New Roman"/>
          <w:sz w:val="28"/>
          <w:szCs w:val="28"/>
        </w:rPr>
        <w:t xml:space="preserve">становленные Бюджетным кодексом Российской Федерации </w:t>
      </w:r>
      <w:r w:rsidRPr="007A21FA">
        <w:rPr>
          <w:rFonts w:ascii="Times New Roman" w:hAnsi="Times New Roman" w:cs="Times New Roman"/>
          <w:sz w:val="28"/>
          <w:szCs w:val="28"/>
        </w:rPr>
        <w:t xml:space="preserve">и принимаемыми в </w:t>
      </w:r>
      <w:r w:rsidRPr="007A21FA">
        <w:rPr>
          <w:rFonts w:ascii="Times New Roman" w:hAnsi="Times New Roman" w:cs="Times New Roman"/>
          <w:sz w:val="28"/>
          <w:szCs w:val="28"/>
        </w:rPr>
        <w:lastRenderedPageBreak/>
        <w:t>соответствии с ним</w:t>
      </w:r>
      <w:r w:rsidR="00C944FE" w:rsidRPr="007A21FA">
        <w:rPr>
          <w:rFonts w:ascii="Times New Roman" w:hAnsi="Times New Roman" w:cs="Times New Roman"/>
          <w:sz w:val="28"/>
          <w:szCs w:val="28"/>
        </w:rPr>
        <w:t xml:space="preserve"> </w:t>
      </w:r>
      <w:r w:rsidRPr="007A21FA">
        <w:rPr>
          <w:rFonts w:ascii="Times New Roman" w:hAnsi="Times New Roman" w:cs="Times New Roman"/>
          <w:sz w:val="28"/>
          <w:szCs w:val="28"/>
        </w:rPr>
        <w:t>муниципал</w:t>
      </w:r>
      <w:r w:rsidR="00C944FE" w:rsidRPr="007A21FA">
        <w:rPr>
          <w:rFonts w:ascii="Times New Roman" w:hAnsi="Times New Roman" w:cs="Times New Roman"/>
          <w:sz w:val="28"/>
          <w:szCs w:val="28"/>
        </w:rPr>
        <w:t>ьными правовыми актами</w:t>
      </w:r>
      <w:r w:rsidRPr="007A21FA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  <w:r w:rsidR="00C944FE" w:rsidRPr="007A21FA">
        <w:rPr>
          <w:rFonts w:ascii="Times New Roman" w:hAnsi="Times New Roman" w:cs="Times New Roman"/>
          <w:sz w:val="28"/>
          <w:szCs w:val="28"/>
        </w:rPr>
        <w:t>»;</w:t>
      </w:r>
    </w:p>
    <w:p w:rsidR="00E1795C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366" w:rsidRPr="007A21FA">
        <w:rPr>
          <w:rFonts w:ascii="Times New Roman" w:hAnsi="Times New Roman" w:cs="Times New Roman"/>
          <w:sz w:val="28"/>
          <w:szCs w:val="28"/>
        </w:rPr>
        <w:t xml:space="preserve">) </w:t>
      </w:r>
      <w:r w:rsidR="00E1795C" w:rsidRPr="007A21FA">
        <w:rPr>
          <w:rFonts w:ascii="Times New Roman" w:hAnsi="Times New Roman" w:cs="Times New Roman"/>
          <w:b/>
          <w:sz w:val="28"/>
          <w:szCs w:val="28"/>
        </w:rPr>
        <w:t>статью 25</w:t>
      </w:r>
      <w:r w:rsidR="00E1795C" w:rsidRPr="007A21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5208C" w:rsidRPr="007A21FA" w:rsidRDefault="0065208C" w:rsidP="007A21FA">
      <w:pPr>
        <w:pStyle w:val="ad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23"/>
      <w:r w:rsidRPr="007A21FA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7A21FA">
        <w:rPr>
          <w:rStyle w:val="ab"/>
          <w:rFonts w:ascii="Times New Roman" w:hAnsi="Times New Roman" w:cs="Times New Roman"/>
          <w:bCs/>
          <w:color w:val="auto"/>
          <w:sz w:val="28"/>
          <w:szCs w:val="28"/>
        </w:rPr>
        <w:t xml:space="preserve">Статья 25. </w:t>
      </w:r>
      <w:r w:rsidRPr="007A21FA">
        <w:rPr>
          <w:rFonts w:ascii="Times New Roman" w:hAnsi="Times New Roman" w:cs="Times New Roman"/>
          <w:b/>
          <w:bCs/>
          <w:sz w:val="28"/>
          <w:szCs w:val="28"/>
        </w:rPr>
        <w:t>Муниципальный долг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Структура муниципального долга муниципального образования в соответствии со </w:t>
      </w:r>
      <w:hyperlink r:id="rId8" w:history="1">
        <w:r w:rsidRPr="007A21FA">
          <w:rPr>
            <w:rStyle w:val="ac"/>
            <w:rFonts w:ascii="Times New Roman" w:hAnsi="Times New Roman"/>
            <w:sz w:val="28"/>
            <w:szCs w:val="28"/>
          </w:rPr>
          <w:t>ст. 100</w:t>
        </w:r>
      </w:hyperlink>
      <w:r w:rsidRPr="007A21FA">
        <w:rPr>
          <w:rFonts w:ascii="Times New Roman" w:hAnsi="Times New Roman" w:cs="Times New Roman"/>
          <w:sz w:val="28"/>
          <w:szCs w:val="28"/>
        </w:rPr>
        <w:t xml:space="preserve"> БК РФ представляет собой группировку муниципальных долговых обязательств по установленным видам долговых обязательств:</w:t>
      </w:r>
    </w:p>
    <w:p w:rsidR="0065208C" w:rsidRPr="007A21FA" w:rsidRDefault="0065208C" w:rsidP="007A21F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ценные бумаги муниципального образования (ценные бумаги);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бюджетные кредиты, привлеченные в бюджет поселения от других бюджетов бюджетной системы РФ: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кредиты, полученные муниципальным образованием от кредитных организаций;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гарантии муниципального образования (муниципальные гарантии).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Долговые обязательства муниципального образования не могут существовать в иных видах. Долговые обязательства муниципального образования могут быть: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краткосрочными (менее одного года);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среднесрочными (от одного года до пяти лет);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- долгосрочными (от пяти до десяти лет включительно).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Администрация по истечению сроков и в случаях, установленных </w:t>
      </w:r>
      <w:hyperlink r:id="rId9" w:history="1">
        <w:r w:rsidRPr="007A21FA">
          <w:rPr>
            <w:rStyle w:val="ac"/>
            <w:rFonts w:ascii="Times New Roman" w:hAnsi="Times New Roman"/>
            <w:sz w:val="28"/>
            <w:szCs w:val="28"/>
          </w:rPr>
          <w:t>статьей 100.1</w:t>
        </w:r>
      </w:hyperlink>
      <w:r w:rsidRPr="007A21FA">
        <w:rPr>
          <w:rFonts w:ascii="Times New Roman" w:hAnsi="Times New Roman" w:cs="Times New Roman"/>
          <w:sz w:val="28"/>
          <w:szCs w:val="28"/>
        </w:rPr>
        <w:t xml:space="preserve"> Бюджетного кодекса РФ, издает муниципальный правовой акт о списании с муниципального долга муниципальных долговых обязательств, выраженных в валюте РФ.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Механизм прекращения муниципальных долговых обязательств, выраженных в валюте РФ, и особенности их списания определены в </w:t>
      </w:r>
      <w:hyperlink r:id="rId10" w:history="1">
        <w:r w:rsidRPr="007A21FA">
          <w:rPr>
            <w:rStyle w:val="ac"/>
            <w:rFonts w:ascii="Times New Roman" w:hAnsi="Times New Roman"/>
            <w:sz w:val="28"/>
            <w:szCs w:val="28"/>
          </w:rPr>
          <w:t>статье 100.1</w:t>
        </w:r>
      </w:hyperlink>
      <w:r w:rsidRPr="007A21FA">
        <w:rPr>
          <w:rFonts w:ascii="Times New Roman" w:hAnsi="Times New Roman" w:cs="Times New Roman"/>
          <w:sz w:val="28"/>
          <w:szCs w:val="28"/>
        </w:rPr>
        <w:t xml:space="preserve"> Бюджетного кодекса РФ.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осуществляется администрацией в соответствии с </w:t>
      </w:r>
      <w:hyperlink r:id="rId11" w:history="1">
        <w:r w:rsidRPr="007A21FA">
          <w:rPr>
            <w:rStyle w:val="ac"/>
            <w:rFonts w:ascii="Times New Roman" w:hAnsi="Times New Roman"/>
            <w:sz w:val="28"/>
            <w:szCs w:val="28"/>
          </w:rPr>
          <w:t>Уставом</w:t>
        </w:r>
      </w:hyperlink>
      <w:r w:rsidRPr="007A21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имуществом, составляющим казну муниципального образования, и исполняются за счет средств бюджета поселения.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Муниципальное образование не несет ответственности по долговым обязательствам РФ, Тульской области РФ и иных муниципальных образований, если указанные обязательства не были гарантированы муниципальным образованием.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на очередной финансовый год и каждый год планового периода устанавливается решением о бюджете поселения и не должен превышать утвержденный общий годовой объем доходов бюджета поселения без учета утвержденного объема безвозмездных поступлений и (или) поступлений налоговых доходов по дополнительным нормативам отчислений, если в отношении муниципального образования не </w:t>
      </w:r>
      <w:r w:rsidRPr="007A21F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меры, установленные </w:t>
      </w:r>
      <w:hyperlink r:id="rId12" w:history="1">
        <w:r w:rsidRPr="007A21FA">
          <w:rPr>
            <w:rStyle w:val="ac"/>
            <w:rFonts w:ascii="Times New Roman" w:hAnsi="Times New Roman"/>
            <w:sz w:val="28"/>
            <w:szCs w:val="28"/>
          </w:rPr>
          <w:t>пунктом 3 статьи 1</w:t>
        </w:r>
      </w:hyperlink>
      <w:r w:rsidRPr="007A21FA">
        <w:rPr>
          <w:rFonts w:ascii="Times New Roman" w:hAnsi="Times New Roman" w:cs="Times New Roman"/>
          <w:sz w:val="28"/>
          <w:szCs w:val="28"/>
        </w:rPr>
        <w:t>07 Бюджетного Кодекса РФ.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Решением о бюджете поселения устанавливается верхний предел муниципального долга по состоянию на 01 января года, следующего за очередным финансовым годом и каждым годом планового периода, представляющий собой расчетный показатель, с указанием, в том числе верхнего предела долга по муниципальным гарантиям.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В объем муниципального долга включаются: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3) Объем основного долга по кредитам, полученным муниципальным образованием;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5) Объем иных (за исключением указанных) непогашенных долговых обязательств муниципального образования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Учет и регистрация муниципальных долговых обязательств осуществляется в муниципальной долговой книге муниципального образования.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дефицитов соответствующих бюджетов, а также для погашения долговых обязательств согласно пункта 2 статьи 3 Бюджетного кодекса РФ;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Под муниципальными заимствованиями понимаются муниципальные займы, осуществляемые путем выпуска ценных бумаг от имени муниципального образования, размещаемых на внутреннем рынке в валюте Российской Федерации, и кредиты,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Заимствования муниципальных образований в валюте Российской Федерации за пределами Российской Федерации не допускаются.</w:t>
      </w:r>
    </w:p>
    <w:p w:rsidR="0065208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Право 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местной администрации на основании пункта 7 статьи 103 Бюджетного кодекса РФ;</w:t>
      </w:r>
    </w:p>
    <w:p w:rsidR="00E1795C" w:rsidRPr="007A21FA" w:rsidRDefault="0065208C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Предельный объем муниципальных заимствований в текущем финансовом году с учетом муниципальных заимствований в текущем финансовом году с учетом положений статьей 104 Бюджетного кодекса РФ не должен превышать сумму, направляемую в текущем финансовом году на финансирование дефицита соответствующего бюджета и (или) погашение долговых обязательств муниципального образования согласно 106 Бюджетного кодекса РФ.»;</w:t>
      </w:r>
    </w:p>
    <w:p w:rsidR="000C65E9" w:rsidRDefault="000C65E9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66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96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5208C" w:rsidRPr="00C1296E">
        <w:rPr>
          <w:rFonts w:ascii="Times New Roman" w:hAnsi="Times New Roman" w:cs="Times New Roman"/>
          <w:sz w:val="28"/>
          <w:szCs w:val="28"/>
        </w:rPr>
        <w:t>)</w:t>
      </w:r>
      <w:r w:rsidR="0065208C" w:rsidRPr="007A21FA">
        <w:rPr>
          <w:rFonts w:ascii="Times New Roman" w:hAnsi="Times New Roman" w:cs="Times New Roman"/>
          <w:sz w:val="28"/>
          <w:szCs w:val="28"/>
        </w:rPr>
        <w:t xml:space="preserve"> </w:t>
      </w:r>
      <w:r w:rsidR="00D00366" w:rsidRPr="007A21FA">
        <w:rPr>
          <w:rFonts w:ascii="Times New Roman" w:hAnsi="Times New Roman" w:cs="Times New Roman"/>
          <w:b/>
          <w:sz w:val="28"/>
          <w:szCs w:val="28"/>
        </w:rPr>
        <w:t>дополнить статьей 25.1</w:t>
      </w:r>
      <w:r w:rsidR="00D00366" w:rsidRPr="007A21F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00366" w:rsidRPr="007A21FA" w:rsidRDefault="00D00366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«</w:t>
      </w:r>
      <w:r w:rsidRPr="007A21FA">
        <w:rPr>
          <w:rFonts w:ascii="Times New Roman" w:hAnsi="Times New Roman" w:cs="Times New Roman"/>
          <w:b/>
          <w:sz w:val="28"/>
          <w:szCs w:val="28"/>
        </w:rPr>
        <w:t>Статья 25.1.</w:t>
      </w:r>
      <w:r w:rsidRPr="007A21FA">
        <w:rPr>
          <w:rFonts w:ascii="Times New Roman" w:hAnsi="Times New Roman" w:cs="Times New Roman"/>
          <w:sz w:val="28"/>
          <w:szCs w:val="28"/>
        </w:rPr>
        <w:t xml:space="preserve"> Реструктуризация муниципального долга</w:t>
      </w:r>
    </w:p>
    <w:p w:rsidR="00D00366" w:rsidRPr="007A21FA" w:rsidRDefault="00D00366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366" w:rsidRPr="007A21FA" w:rsidRDefault="00D00366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1. 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D00366" w:rsidRPr="007A21FA" w:rsidRDefault="00D00366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>2. Реструктуризация долга может быть осуществлена с частичным списанием (сокращением) суммы основного долга.</w:t>
      </w:r>
    </w:p>
    <w:p w:rsidR="00D00366" w:rsidRPr="007A21FA" w:rsidRDefault="00D00366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3. Реструктуризация муниципального долга может быть осуществлена с частичным списанием (сокращением) суммы основного долга в случае установления законом Тульской области о бюджете Тульской области (иными законами Тульской области, регулирующими бюджетные правоотношения) оснований, условий и порядка списания задолженности муниципальных образований перед субъектом Российской Федерации по бюджетным кредитам.»;</w:t>
      </w:r>
    </w:p>
    <w:p w:rsidR="00170743" w:rsidRPr="007A21FA" w:rsidRDefault="007A21FA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0366" w:rsidRPr="007A21FA">
        <w:rPr>
          <w:rFonts w:ascii="Times New Roman" w:hAnsi="Times New Roman" w:cs="Times New Roman"/>
          <w:sz w:val="28"/>
          <w:szCs w:val="28"/>
        </w:rPr>
        <w:t xml:space="preserve">) </w:t>
      </w:r>
      <w:r w:rsidR="00170743" w:rsidRPr="007A21FA">
        <w:rPr>
          <w:rFonts w:ascii="Times New Roman" w:hAnsi="Times New Roman" w:cs="Times New Roman"/>
          <w:b/>
          <w:sz w:val="28"/>
          <w:szCs w:val="28"/>
        </w:rPr>
        <w:t xml:space="preserve">абзацы </w:t>
      </w:r>
      <w:r w:rsidR="0065208C" w:rsidRPr="007A21FA">
        <w:rPr>
          <w:rFonts w:ascii="Times New Roman" w:hAnsi="Times New Roman" w:cs="Times New Roman"/>
          <w:b/>
          <w:sz w:val="28"/>
          <w:szCs w:val="28"/>
        </w:rPr>
        <w:t xml:space="preserve">с первого по </w:t>
      </w:r>
      <w:r w:rsidR="00170743" w:rsidRPr="007A21FA">
        <w:rPr>
          <w:rFonts w:ascii="Times New Roman" w:hAnsi="Times New Roman" w:cs="Times New Roman"/>
          <w:b/>
          <w:sz w:val="28"/>
          <w:szCs w:val="28"/>
        </w:rPr>
        <w:t>восьмой статьи 44.1</w:t>
      </w:r>
      <w:r w:rsidR="00170743" w:rsidRPr="007A21F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sz w:val="28"/>
          <w:szCs w:val="28"/>
        </w:rPr>
        <w:t>«</w:t>
      </w:r>
      <w:r w:rsidRPr="007A21FA">
        <w:rPr>
          <w:color w:val="000000"/>
          <w:sz w:val="28"/>
          <w:szCs w:val="28"/>
        </w:rPr>
        <w:t>В сводную бюджетную роспись могут быть внесены изменения в соответствии с решениями главы Администрации муниципального образования без внесения изменений в решение о бюджете: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 </w:t>
      </w:r>
      <w:hyperlink r:id="rId13" w:anchor="dst282" w:history="1">
        <w:r w:rsidRPr="007A21FA">
          <w:rPr>
            <w:rStyle w:val="a5"/>
            <w:color w:val="auto"/>
            <w:sz w:val="28"/>
            <w:szCs w:val="28"/>
            <w:u w:val="none"/>
          </w:rPr>
          <w:t>частями 2</w:t>
        </w:r>
      </w:hyperlink>
      <w:r w:rsidRPr="007A21FA">
        <w:rPr>
          <w:sz w:val="28"/>
          <w:szCs w:val="28"/>
        </w:rPr>
        <w:t> и </w:t>
      </w:r>
      <w:hyperlink r:id="rId14" w:anchor="dst283" w:history="1">
        <w:r w:rsidRPr="007A21FA">
          <w:rPr>
            <w:rStyle w:val="a5"/>
            <w:color w:val="auto"/>
            <w:sz w:val="28"/>
            <w:szCs w:val="28"/>
            <w:u w:val="none"/>
          </w:rPr>
          <w:t>3 статьи 26</w:t>
        </w:r>
      </w:hyperlink>
      <w:r w:rsidRPr="007A21FA">
        <w:rPr>
          <w:color w:val="000000"/>
          <w:sz w:val="28"/>
          <w:szCs w:val="28"/>
        </w:rPr>
        <w:t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полномочий, предусмотренных пунктом 5 статьи 154 Бюджетного кодекса Российской Федерации;</w:t>
      </w:r>
    </w:p>
    <w:p w:rsidR="00132B52" w:rsidRPr="007A21FA" w:rsidRDefault="00132B52" w:rsidP="007A2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</w:t>
      </w:r>
      <w:r w:rsidRPr="007A21FA">
        <w:rPr>
          <w:rFonts w:ascii="Times New Roman" w:hAnsi="Times New Roman" w:cs="Times New Roman"/>
          <w:sz w:val="28"/>
          <w:szCs w:val="28"/>
        </w:rPr>
        <w:lastRenderedPageBreak/>
        <w:t>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D00366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изменения типа (подве</w:t>
      </w:r>
      <w:r w:rsidR="003E0DC8" w:rsidRPr="007A21FA">
        <w:rPr>
          <w:color w:val="000000"/>
          <w:sz w:val="28"/>
          <w:szCs w:val="28"/>
        </w:rPr>
        <w:t>домственности) муниципальных</w:t>
      </w:r>
      <w:r w:rsidRPr="007A21FA">
        <w:rPr>
          <w:color w:val="000000"/>
          <w:sz w:val="28"/>
          <w:szCs w:val="28"/>
        </w:rPr>
        <w:t xml:space="preserve"> учреждений и организационно-</w:t>
      </w:r>
      <w:r w:rsidR="003E0DC8" w:rsidRPr="007A21FA">
        <w:rPr>
          <w:color w:val="000000"/>
          <w:sz w:val="28"/>
          <w:szCs w:val="28"/>
        </w:rPr>
        <w:t xml:space="preserve">правовой формы муниципальных </w:t>
      </w:r>
      <w:r w:rsidRPr="007A21FA">
        <w:rPr>
          <w:color w:val="000000"/>
          <w:sz w:val="28"/>
          <w:szCs w:val="28"/>
        </w:rPr>
        <w:t>унитарных предприятий;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увеличения бюджетных ассигнований текущего финансового года на опла</w:t>
      </w:r>
      <w:r w:rsidR="003E0DC8" w:rsidRPr="007A21FA">
        <w:rPr>
          <w:color w:val="000000"/>
          <w:sz w:val="28"/>
          <w:szCs w:val="28"/>
        </w:rPr>
        <w:t xml:space="preserve">ту заключенных муниципальных </w:t>
      </w:r>
      <w:r w:rsidRPr="007A21FA">
        <w:rPr>
          <w:color w:val="000000"/>
          <w:sz w:val="28"/>
          <w:szCs w:val="28"/>
        </w:rPr>
        <w:t xml:space="preserve">контрактов на поставку товаров, выполнение работ, оказание услуг, подлежавших в соответствии с </w:t>
      </w:r>
      <w:r w:rsidR="003E0DC8" w:rsidRPr="007A21FA">
        <w:rPr>
          <w:color w:val="000000"/>
          <w:sz w:val="28"/>
          <w:szCs w:val="28"/>
        </w:rPr>
        <w:t xml:space="preserve">условиями этих муниципальных </w:t>
      </w:r>
      <w:r w:rsidRPr="007A21FA">
        <w:rPr>
          <w:color w:val="000000"/>
          <w:sz w:val="28"/>
          <w:szCs w:val="28"/>
        </w:rPr>
        <w:t>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5" w:anchor="dst6730" w:history="1">
        <w:r w:rsidRPr="007A21FA">
          <w:rPr>
            <w:rStyle w:val="a5"/>
            <w:color w:val="auto"/>
            <w:sz w:val="28"/>
            <w:szCs w:val="28"/>
            <w:u w:val="none"/>
          </w:rPr>
          <w:t>статьей 242.22</w:t>
        </w:r>
      </w:hyperlink>
      <w:r w:rsidR="003E0DC8" w:rsidRPr="007A21FA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Pr="007A21FA">
        <w:rPr>
          <w:color w:val="000000"/>
          <w:sz w:val="28"/>
          <w:szCs w:val="28"/>
        </w:rPr>
        <w:t>, в объеме, не превышающем остатка не использованных на начало текущего финансового года бюджетных ассигнований на исполн</w:t>
      </w:r>
      <w:r w:rsidR="003E0DC8" w:rsidRPr="007A21FA">
        <w:rPr>
          <w:color w:val="000000"/>
          <w:sz w:val="28"/>
          <w:szCs w:val="28"/>
        </w:rPr>
        <w:t xml:space="preserve">ение указанных муниципальных </w:t>
      </w:r>
      <w:r w:rsidRPr="007A21FA">
        <w:rPr>
          <w:color w:val="000000"/>
          <w:sz w:val="28"/>
          <w:szCs w:val="28"/>
        </w:rPr>
        <w:t>контрактов в соответствии с требованиями, у</w:t>
      </w:r>
      <w:r w:rsidR="003E0DC8" w:rsidRPr="007A21FA">
        <w:rPr>
          <w:color w:val="000000"/>
          <w:sz w:val="28"/>
          <w:szCs w:val="28"/>
        </w:rPr>
        <w:t>становленными Бюджетным кодексом Российской Федерации</w:t>
      </w:r>
      <w:r w:rsidRPr="007A21FA">
        <w:rPr>
          <w:color w:val="000000"/>
          <w:sz w:val="28"/>
          <w:szCs w:val="28"/>
        </w:rPr>
        <w:t>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</w:t>
      </w:r>
      <w:r w:rsidR="003E0DC8" w:rsidRPr="007A21FA">
        <w:rPr>
          <w:color w:val="000000"/>
          <w:sz w:val="28"/>
          <w:szCs w:val="28"/>
        </w:rPr>
        <w:t>становленными Бюджетным кодексом Российской Федерации</w:t>
      </w:r>
      <w:r w:rsidR="000C65E9">
        <w:rPr>
          <w:color w:val="000000"/>
          <w:sz w:val="28"/>
          <w:szCs w:val="28"/>
        </w:rPr>
        <w:t>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</w:t>
      </w:r>
      <w:r w:rsidR="003E0DC8" w:rsidRPr="007A21FA">
        <w:rPr>
          <w:color w:val="000000"/>
          <w:sz w:val="28"/>
          <w:szCs w:val="28"/>
        </w:rPr>
        <w:t xml:space="preserve">ений в объекты </w:t>
      </w:r>
      <w:r w:rsidRPr="007A21FA">
        <w:rPr>
          <w:color w:val="000000"/>
          <w:sz w:val="28"/>
          <w:szCs w:val="28"/>
        </w:rPr>
        <w:t>муниципальн</w:t>
      </w:r>
      <w:r w:rsidR="003E0DC8" w:rsidRPr="007A21FA">
        <w:rPr>
          <w:color w:val="000000"/>
          <w:sz w:val="28"/>
          <w:szCs w:val="28"/>
        </w:rPr>
        <w:t>ой</w:t>
      </w:r>
      <w:r w:rsidRPr="007A21FA">
        <w:rPr>
          <w:color w:val="000000"/>
          <w:sz w:val="28"/>
          <w:szCs w:val="28"/>
        </w:rPr>
        <w:t xml:space="preserve">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</w:t>
      </w:r>
      <w:r w:rsidR="003E0DC8" w:rsidRPr="007A21FA">
        <w:rPr>
          <w:color w:val="000000"/>
          <w:sz w:val="28"/>
          <w:szCs w:val="28"/>
        </w:rPr>
        <w:t xml:space="preserve">азанный объект муниципальной </w:t>
      </w:r>
      <w:r w:rsidRPr="007A21FA">
        <w:rPr>
          <w:color w:val="000000"/>
          <w:sz w:val="28"/>
          <w:szCs w:val="28"/>
        </w:rPr>
        <w:t>собственности после внесения изменений в решения, указанные в </w:t>
      </w:r>
      <w:hyperlink r:id="rId16" w:anchor="dst3922" w:history="1">
        <w:r w:rsidRPr="007A21FA">
          <w:rPr>
            <w:rStyle w:val="a5"/>
            <w:color w:val="auto"/>
            <w:sz w:val="28"/>
            <w:szCs w:val="28"/>
            <w:u w:val="none"/>
          </w:rPr>
          <w:t xml:space="preserve">пункте 2 статьи </w:t>
        </w:r>
        <w:r w:rsidRPr="007A21FA">
          <w:rPr>
            <w:rStyle w:val="a5"/>
            <w:color w:val="auto"/>
            <w:sz w:val="28"/>
            <w:szCs w:val="28"/>
            <w:u w:val="none"/>
          </w:rPr>
          <w:lastRenderedPageBreak/>
          <w:t>78.2</w:t>
        </w:r>
      </w:hyperlink>
      <w:r w:rsidRPr="007A21FA">
        <w:rPr>
          <w:sz w:val="28"/>
          <w:szCs w:val="28"/>
        </w:rPr>
        <w:t> и </w:t>
      </w:r>
      <w:hyperlink r:id="rId17" w:anchor="dst3926" w:history="1">
        <w:r w:rsidR="00A06D81" w:rsidRPr="007A21FA">
          <w:rPr>
            <w:rStyle w:val="a5"/>
            <w:color w:val="auto"/>
            <w:sz w:val="28"/>
            <w:szCs w:val="28"/>
            <w:u w:val="none"/>
          </w:rPr>
          <w:t xml:space="preserve">пункте 2 </w:t>
        </w:r>
        <w:r w:rsidRPr="007A21FA">
          <w:rPr>
            <w:rStyle w:val="a5"/>
            <w:color w:val="auto"/>
            <w:sz w:val="28"/>
            <w:szCs w:val="28"/>
            <w:u w:val="none"/>
          </w:rPr>
          <w:t>статьи 79</w:t>
        </w:r>
      </w:hyperlink>
      <w:r w:rsidR="003E0DC8" w:rsidRPr="007A21FA">
        <w:rPr>
          <w:color w:val="000000"/>
          <w:sz w:val="28"/>
          <w:szCs w:val="28"/>
        </w:rPr>
        <w:t xml:space="preserve"> Бюджетного кодекса Российской Федерации, муниципальные </w:t>
      </w:r>
      <w:r w:rsidRPr="007A21FA">
        <w:rPr>
          <w:color w:val="000000"/>
          <w:sz w:val="28"/>
          <w:szCs w:val="28"/>
        </w:rPr>
        <w:t>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132B52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</w:t>
      </w:r>
      <w:r w:rsidR="003E0DC8" w:rsidRPr="007A21FA">
        <w:rPr>
          <w:color w:val="000000"/>
          <w:sz w:val="28"/>
          <w:szCs w:val="28"/>
        </w:rPr>
        <w:t>становленными Бюджетным кодексом Российской Федерации</w:t>
      </w:r>
      <w:r w:rsidRPr="007A21FA">
        <w:rPr>
          <w:color w:val="000000"/>
          <w:sz w:val="28"/>
          <w:szCs w:val="28"/>
        </w:rPr>
        <w:t>;</w:t>
      </w:r>
    </w:p>
    <w:p w:rsidR="00B67020" w:rsidRPr="007A21FA" w:rsidRDefault="00132B52" w:rsidP="007A21F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21FA">
        <w:rPr>
          <w:color w:val="000000"/>
          <w:sz w:val="28"/>
          <w:szCs w:val="28"/>
        </w:rPr>
        <w:t>в случае перераспределения бюджетных ассигнований на финансовое обеспечение мероприятий по экстренному гуманитарному реагированию, доставке грузов гуманитарной помощи, эвакуации населения, ликвидации чрезвычайных ситуаций.</w:t>
      </w:r>
      <w:r w:rsidR="00D46200" w:rsidRPr="007A21FA">
        <w:rPr>
          <w:color w:val="000000"/>
          <w:sz w:val="28"/>
          <w:szCs w:val="28"/>
        </w:rPr>
        <w:t>».</w:t>
      </w:r>
    </w:p>
    <w:p w:rsidR="00610E7E" w:rsidRPr="007A21FA" w:rsidRDefault="00610E7E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2. </w:t>
      </w:r>
      <w:r w:rsidR="008D7027" w:rsidRPr="007A21FA">
        <w:rPr>
          <w:rFonts w:ascii="Times New Roman" w:hAnsi="Times New Roman" w:cs="Times New Roman"/>
          <w:sz w:val="28"/>
          <w:szCs w:val="28"/>
        </w:rPr>
        <w:t>Р</w:t>
      </w:r>
      <w:r w:rsidR="00AE792E" w:rsidRPr="007A21FA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7A21FA">
        <w:rPr>
          <w:rFonts w:ascii="Times New Roman" w:hAnsi="Times New Roman" w:cs="Times New Roman"/>
          <w:sz w:val="28"/>
          <w:szCs w:val="28"/>
        </w:rPr>
        <w:t xml:space="preserve"> </w:t>
      </w:r>
      <w:r w:rsidR="008D7027" w:rsidRPr="007A21F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FF0C84" w:rsidRPr="007A21FA">
        <w:rPr>
          <w:rFonts w:ascii="Times New Roman" w:hAnsi="Times New Roman" w:cs="Times New Roman"/>
          <w:sz w:val="28"/>
          <w:szCs w:val="28"/>
        </w:rPr>
        <w:t>на офи</w:t>
      </w:r>
      <w:r w:rsidR="000F01AC">
        <w:rPr>
          <w:rFonts w:ascii="Times New Roman" w:hAnsi="Times New Roman" w:cs="Times New Roman"/>
          <w:sz w:val="28"/>
          <w:szCs w:val="28"/>
        </w:rPr>
        <w:t xml:space="preserve">циальном сайте муниципального образования Чернский район </w:t>
      </w:r>
      <w:r w:rsidR="005B6DC8" w:rsidRPr="007A21F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7A21FA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7A21FA" w:rsidRDefault="00610E7E" w:rsidP="007A2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FA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7A21FA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7A21FA">
        <w:rPr>
          <w:rFonts w:ascii="Times New Roman" w:hAnsi="Times New Roman" w:cs="Times New Roman"/>
          <w:sz w:val="28"/>
          <w:szCs w:val="28"/>
        </w:rPr>
        <w:t>ст</w:t>
      </w:r>
      <w:r w:rsidR="002F3822" w:rsidRPr="007A21FA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 w:rsidRPr="007A21FA">
        <w:rPr>
          <w:rFonts w:ascii="Times New Roman" w:hAnsi="Times New Roman" w:cs="Times New Roman"/>
          <w:sz w:val="28"/>
          <w:szCs w:val="28"/>
        </w:rPr>
        <w:t xml:space="preserve">я </w:t>
      </w:r>
      <w:r w:rsidR="00267135" w:rsidRPr="007A21FA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 w:rsidRPr="007A21FA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7A21FA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0F01AC" w:rsidTr="000F01AC">
        <w:tc>
          <w:tcPr>
            <w:tcW w:w="4928" w:type="dxa"/>
          </w:tcPr>
          <w:p w:rsidR="0044789A" w:rsidRDefault="00530A95" w:rsidP="0053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0F01AC" w:rsidRPr="000F01AC" w:rsidRDefault="000F01AC" w:rsidP="00530A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0F01AC" w:rsidRDefault="000F01AC" w:rsidP="000F01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89A" w:rsidRDefault="0044789A" w:rsidP="00530A9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1AC" w:rsidRPr="000F01AC" w:rsidRDefault="000F01AC" w:rsidP="0044789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D00366">
      <w:foot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DA" w:rsidRDefault="00CF6CDA" w:rsidP="00D00366">
      <w:pPr>
        <w:spacing w:after="0" w:line="240" w:lineRule="auto"/>
      </w:pPr>
      <w:r>
        <w:separator/>
      </w:r>
    </w:p>
  </w:endnote>
  <w:endnote w:type="continuationSeparator" w:id="1">
    <w:p w:rsidR="00CF6CDA" w:rsidRDefault="00CF6CDA" w:rsidP="00D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14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D00366" w:rsidRPr="00D00366" w:rsidRDefault="00DE2F74" w:rsidP="00D00366">
        <w:pPr>
          <w:pStyle w:val="a9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D00366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D00366" w:rsidRPr="00D00366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D00366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44789A">
          <w:rPr>
            <w:rFonts w:ascii="Times New Roman" w:hAnsi="Times New Roman" w:cs="Times New Roman"/>
            <w:b/>
            <w:noProof/>
            <w:sz w:val="16"/>
            <w:szCs w:val="16"/>
          </w:rPr>
          <w:t>7</w:t>
        </w:r>
        <w:r w:rsidRPr="00D00366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D00366" w:rsidRPr="00D00366" w:rsidRDefault="00D00366" w:rsidP="00D00366">
    <w:pPr>
      <w:pStyle w:val="a9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DA" w:rsidRDefault="00CF6CDA" w:rsidP="00D00366">
      <w:pPr>
        <w:spacing w:after="0" w:line="240" w:lineRule="auto"/>
      </w:pPr>
      <w:r>
        <w:separator/>
      </w:r>
    </w:p>
  </w:footnote>
  <w:footnote w:type="continuationSeparator" w:id="1">
    <w:p w:rsidR="00CF6CDA" w:rsidRDefault="00CF6CDA" w:rsidP="00D00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6B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5E9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4F7E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1AC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341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2B52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743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51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93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993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2F9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0DC8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2D8E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DC2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A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4E3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77B1C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4D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174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6ECB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C5F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A95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6F5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2EEB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08C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5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661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470"/>
    <w:rsid w:val="006B7E95"/>
    <w:rsid w:val="006C0506"/>
    <w:rsid w:val="006C0E86"/>
    <w:rsid w:val="006C15D7"/>
    <w:rsid w:val="006C1C2F"/>
    <w:rsid w:val="006C2315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522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943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07C74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A84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6BB8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60A"/>
    <w:rsid w:val="007A1B7D"/>
    <w:rsid w:val="007A1FA4"/>
    <w:rsid w:val="007A21A2"/>
    <w:rsid w:val="007A21FA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8C9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C4E"/>
    <w:rsid w:val="00895F18"/>
    <w:rsid w:val="008960D2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21C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57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E7C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2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0FE8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6D81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1B5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C37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020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DF6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96E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217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3EA3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4FE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6CDA"/>
    <w:rsid w:val="00CF724B"/>
    <w:rsid w:val="00CF72A6"/>
    <w:rsid w:val="00CF7459"/>
    <w:rsid w:val="00CF781A"/>
    <w:rsid w:val="00CF796A"/>
    <w:rsid w:val="00CF7A74"/>
    <w:rsid w:val="00CF7D0D"/>
    <w:rsid w:val="00D00366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5E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200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291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A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2F74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5C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220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7FA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389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4BDA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778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4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7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0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0366"/>
  </w:style>
  <w:style w:type="paragraph" w:styleId="a9">
    <w:name w:val="footer"/>
    <w:basedOn w:val="a"/>
    <w:link w:val="aa"/>
    <w:uiPriority w:val="99"/>
    <w:unhideWhenUsed/>
    <w:rsid w:val="00D0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366"/>
  </w:style>
  <w:style w:type="character" w:customStyle="1" w:styleId="ab">
    <w:name w:val="Цветовое выделение"/>
    <w:uiPriority w:val="99"/>
    <w:rsid w:val="0065208C"/>
    <w:rPr>
      <w:b/>
      <w:color w:val="26282F"/>
      <w:sz w:val="26"/>
    </w:rPr>
  </w:style>
  <w:style w:type="character" w:customStyle="1" w:styleId="ac">
    <w:name w:val="Гипертекстовая ссылка"/>
    <w:uiPriority w:val="99"/>
    <w:rsid w:val="0065208C"/>
    <w:rPr>
      <w:rFonts w:cs="Times New Roman"/>
      <w:b w:val="0"/>
      <w:bCs/>
      <w:color w:val="auto"/>
      <w:sz w:val="26"/>
      <w:szCs w:val="26"/>
    </w:rPr>
  </w:style>
  <w:style w:type="paragraph" w:customStyle="1" w:styleId="ad">
    <w:name w:val="Заголовок статьи"/>
    <w:basedOn w:val="a"/>
    <w:next w:val="a"/>
    <w:uiPriority w:val="99"/>
    <w:rsid w:val="0065208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00" TargetMode="External"/><Relationship Id="rId13" Type="http://schemas.openxmlformats.org/officeDocument/2006/relationships/hyperlink" Target="https://www.consultant.ru/document/cons_doc_LAW_466154/1b2f0b377563c81357ffcfe750bada74a3c69f37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1364" TargetMode="External"/><Relationship Id="rId17" Type="http://schemas.openxmlformats.org/officeDocument/2006/relationships/hyperlink" Target="https://www.consultant.ru/document/cons_doc_LAW_466790/ac6c532ee1f365c6e1ff222f22b3f105879184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6790/7351089e17464582db83d3970e051f41e316c40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20795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6790/41cd3a862e5410e6b72f99ee35b1db9975023074/" TargetMode="External"/><Relationship Id="rId10" Type="http://schemas.openxmlformats.org/officeDocument/2006/relationships/hyperlink" Target="garantF1://12012604.10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001" TargetMode="External"/><Relationship Id="rId14" Type="http://schemas.openxmlformats.org/officeDocument/2006/relationships/hyperlink" Target="https://www.consultant.ru/document/cons_doc_LAW_466154/1b2f0b377563c81357ffcfe750bada74a3c69f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2025-01-31T09:41:00Z</dcterms:created>
  <dcterms:modified xsi:type="dcterms:W3CDTF">2025-02-28T06:54:00Z</dcterms:modified>
</cp:coreProperties>
</file>