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0DC2" w:rsidTr="00A011BF">
        <w:tc>
          <w:tcPr>
            <w:tcW w:w="9571" w:type="dxa"/>
            <w:gridSpan w:val="2"/>
          </w:tcPr>
          <w:p w:rsidR="00310DC2" w:rsidRPr="001F47B6" w:rsidRDefault="00310DC2" w:rsidP="00A01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310DC2" w:rsidTr="00A011BF">
        <w:tc>
          <w:tcPr>
            <w:tcW w:w="9571" w:type="dxa"/>
            <w:gridSpan w:val="2"/>
          </w:tcPr>
          <w:p w:rsidR="00310DC2" w:rsidRPr="001F47B6" w:rsidRDefault="00310DC2" w:rsidP="00A01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310DC2" w:rsidTr="00A011BF">
        <w:tc>
          <w:tcPr>
            <w:tcW w:w="9571" w:type="dxa"/>
            <w:gridSpan w:val="2"/>
          </w:tcPr>
          <w:p w:rsidR="00C93FAE" w:rsidRDefault="00310DC2" w:rsidP="00A01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  <w:r w:rsidR="00C93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0DC2" w:rsidRDefault="00C93FAE" w:rsidP="00A01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C93FAE" w:rsidRDefault="00D82555" w:rsidP="00A01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93FAE">
              <w:rPr>
                <w:rFonts w:ascii="Times New Roman" w:hAnsi="Times New Roman" w:cs="Times New Roman"/>
                <w:b/>
                <w:sz w:val="28"/>
                <w:szCs w:val="28"/>
              </w:rPr>
              <w:t>-е очередное заседание</w:t>
            </w:r>
          </w:p>
          <w:p w:rsidR="00310DC2" w:rsidRDefault="00310DC2" w:rsidP="00A01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DC2" w:rsidRDefault="00310DC2" w:rsidP="00A01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DC2" w:rsidTr="00A011BF">
        <w:tc>
          <w:tcPr>
            <w:tcW w:w="9571" w:type="dxa"/>
            <w:gridSpan w:val="2"/>
          </w:tcPr>
          <w:p w:rsidR="00310DC2" w:rsidRDefault="00310DC2" w:rsidP="00A01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310DC2" w:rsidTr="00A011BF">
        <w:tc>
          <w:tcPr>
            <w:tcW w:w="9571" w:type="dxa"/>
            <w:gridSpan w:val="2"/>
          </w:tcPr>
          <w:p w:rsidR="00310DC2" w:rsidRDefault="00310DC2" w:rsidP="00A01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DC2" w:rsidTr="00A011BF">
        <w:tc>
          <w:tcPr>
            <w:tcW w:w="4785" w:type="dxa"/>
          </w:tcPr>
          <w:p w:rsidR="00310DC2" w:rsidRDefault="00310DC2" w:rsidP="00A01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D82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 сентября 2023 года</w:t>
            </w:r>
          </w:p>
        </w:tc>
        <w:tc>
          <w:tcPr>
            <w:tcW w:w="4786" w:type="dxa"/>
          </w:tcPr>
          <w:p w:rsidR="00310DC2" w:rsidRDefault="00310DC2" w:rsidP="00A01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D82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B4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2C7" w:rsidRDefault="002672C7" w:rsidP="002672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</w:t>
      </w:r>
      <w:r w:rsidR="00CA225B">
        <w:rPr>
          <w:rFonts w:ascii="Times New Roman" w:hAnsi="Times New Roman" w:cs="Times New Roman"/>
          <w:b/>
          <w:sz w:val="32"/>
          <w:szCs w:val="28"/>
        </w:rPr>
        <w:t xml:space="preserve">внесении изменений </w:t>
      </w:r>
    </w:p>
    <w:p w:rsidR="002672C7" w:rsidRDefault="002672C7" w:rsidP="002672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решение Собрания депутатов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Липицкое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Чернского района от 04.05.2018 г. № 82-157 </w:t>
      </w:r>
    </w:p>
    <w:p w:rsidR="002672C7" w:rsidRPr="002672C7" w:rsidRDefault="002672C7" w:rsidP="002672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«Об установлении земельного налога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Липицкое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Чернского района»</w:t>
      </w:r>
    </w:p>
    <w:p w:rsidR="001F47B6" w:rsidRDefault="001F47B6" w:rsidP="001F4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DC8" w:rsidRPr="008128F7" w:rsidRDefault="002672C7" w:rsidP="00C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8F7">
        <w:rPr>
          <w:rFonts w:ascii="Times New Roman" w:hAnsi="Times New Roman" w:cs="Times New Roman"/>
          <w:sz w:val="28"/>
          <w:szCs w:val="28"/>
        </w:rPr>
        <w:t>В соответствии со статьей 15 главы 2, главой 31 Налогового кодекса Российской Федерации, пунктом 2 части 1 статьи 14 Федерального закона от 06.10.2003 г. № 131-ФЗ «Об общих принципах организации местного самоуправлени</w:t>
      </w:r>
      <w:r w:rsidR="00587623">
        <w:rPr>
          <w:rFonts w:ascii="Times New Roman" w:hAnsi="Times New Roman" w:cs="Times New Roman"/>
          <w:sz w:val="28"/>
          <w:szCs w:val="28"/>
        </w:rPr>
        <w:t xml:space="preserve">я в Российской Федерации», Указом </w:t>
      </w:r>
      <w:r w:rsidRPr="008128F7">
        <w:rPr>
          <w:rFonts w:ascii="Times New Roman" w:hAnsi="Times New Roman" w:cs="Times New Roman"/>
          <w:sz w:val="28"/>
          <w:szCs w:val="28"/>
        </w:rPr>
        <w:t>Президента Российской Федерации от 02.03.2022 г. № 83 «О мерах по обеспечению ускоренного развития отрасли  информационных технологий в Российской Федерации», на основании пункта 3 части 1 статьи 29 Устава муниципального образов</w:t>
      </w:r>
      <w:r w:rsidR="00F43C6D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F43C6D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F43C6D">
        <w:rPr>
          <w:rFonts w:ascii="Times New Roman" w:hAnsi="Times New Roman" w:cs="Times New Roman"/>
          <w:sz w:val="28"/>
          <w:szCs w:val="28"/>
        </w:rPr>
        <w:t xml:space="preserve"> Чернского района, </w:t>
      </w:r>
      <w:r w:rsidR="005820D2" w:rsidRPr="008128F7"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образования </w:t>
      </w:r>
      <w:proofErr w:type="spellStart"/>
      <w:r w:rsidR="005820D2" w:rsidRPr="008128F7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820D2" w:rsidRPr="008128F7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5820D2" w:rsidRPr="008128F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672C7" w:rsidRPr="008128F7" w:rsidRDefault="002672C7" w:rsidP="00C9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8F7"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муниципального образования </w:t>
      </w:r>
      <w:proofErr w:type="spellStart"/>
      <w:r w:rsidRPr="008128F7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8128F7">
        <w:rPr>
          <w:rFonts w:ascii="Times New Roman" w:hAnsi="Times New Roman" w:cs="Times New Roman"/>
          <w:sz w:val="28"/>
          <w:szCs w:val="28"/>
        </w:rPr>
        <w:t xml:space="preserve"> Чернского района от 04.05.2018 г. № 82-157 «Об установлении земельного налога на территории муниципального образования </w:t>
      </w:r>
      <w:proofErr w:type="spellStart"/>
      <w:r w:rsidRPr="008128F7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8128F7">
        <w:rPr>
          <w:rFonts w:ascii="Times New Roman" w:hAnsi="Times New Roman" w:cs="Times New Roman"/>
          <w:sz w:val="28"/>
          <w:szCs w:val="28"/>
        </w:rPr>
        <w:t xml:space="preserve"> Чернского района»</w:t>
      </w:r>
      <w:r w:rsidR="008128F7" w:rsidRPr="008128F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5D5AB7">
        <w:rPr>
          <w:rFonts w:ascii="Times New Roman" w:hAnsi="Times New Roman" w:cs="Times New Roman"/>
          <w:sz w:val="28"/>
          <w:szCs w:val="28"/>
        </w:rPr>
        <w:t>:</w:t>
      </w:r>
    </w:p>
    <w:p w:rsidR="002672C7" w:rsidRPr="008128F7" w:rsidRDefault="002672C7" w:rsidP="00C9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8F7">
        <w:rPr>
          <w:rFonts w:ascii="Times New Roman" w:hAnsi="Times New Roman" w:cs="Times New Roman"/>
          <w:sz w:val="28"/>
          <w:szCs w:val="28"/>
        </w:rPr>
        <w:t xml:space="preserve">1) </w:t>
      </w:r>
      <w:r w:rsidRPr="008128F7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474222" w:rsidRPr="008128F7" w:rsidRDefault="003149BD" w:rsidP="00C9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8F7">
        <w:rPr>
          <w:rFonts w:ascii="Times New Roman" w:hAnsi="Times New Roman" w:cs="Times New Roman"/>
          <w:sz w:val="28"/>
          <w:szCs w:val="28"/>
        </w:rPr>
        <w:t xml:space="preserve">2) </w:t>
      </w:r>
      <w:r w:rsidR="00474222" w:rsidRPr="008128F7">
        <w:rPr>
          <w:rFonts w:ascii="Times New Roman" w:hAnsi="Times New Roman" w:cs="Times New Roman"/>
          <w:b/>
          <w:sz w:val="28"/>
          <w:szCs w:val="28"/>
        </w:rPr>
        <w:t>в пункте 2:</w:t>
      </w:r>
    </w:p>
    <w:p w:rsidR="002672C7" w:rsidRPr="008128F7" w:rsidRDefault="00474222" w:rsidP="00C9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8F7">
        <w:rPr>
          <w:rFonts w:ascii="Times New Roman" w:hAnsi="Times New Roman" w:cs="Times New Roman"/>
          <w:sz w:val="28"/>
          <w:szCs w:val="28"/>
        </w:rPr>
        <w:t xml:space="preserve">а) </w:t>
      </w:r>
      <w:r w:rsidR="00305697" w:rsidRPr="008128F7">
        <w:rPr>
          <w:rFonts w:ascii="Times New Roman" w:hAnsi="Times New Roman" w:cs="Times New Roman"/>
          <w:b/>
          <w:sz w:val="28"/>
          <w:szCs w:val="28"/>
        </w:rPr>
        <w:t>в подпункте 2</w:t>
      </w:r>
      <w:r w:rsidRPr="00812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694">
        <w:rPr>
          <w:rFonts w:ascii="Times New Roman" w:hAnsi="Times New Roman" w:cs="Times New Roman"/>
          <w:sz w:val="28"/>
          <w:szCs w:val="28"/>
        </w:rPr>
        <w:t>знак «</w:t>
      </w:r>
      <w:proofErr w:type="gramStart"/>
      <w:r w:rsidR="003D269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3D2694">
        <w:rPr>
          <w:rFonts w:ascii="Times New Roman" w:hAnsi="Times New Roman" w:cs="Times New Roman"/>
          <w:sz w:val="28"/>
          <w:szCs w:val="28"/>
        </w:rPr>
        <w:t xml:space="preserve"> заменить знаком «.</w:t>
      </w:r>
      <w:r w:rsidR="00305697" w:rsidRPr="008128F7">
        <w:rPr>
          <w:rFonts w:ascii="Times New Roman" w:hAnsi="Times New Roman" w:cs="Times New Roman"/>
          <w:sz w:val="28"/>
          <w:szCs w:val="28"/>
        </w:rPr>
        <w:t>»;</w:t>
      </w:r>
    </w:p>
    <w:p w:rsidR="00474222" w:rsidRPr="008128F7" w:rsidRDefault="00474222" w:rsidP="00C9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8F7">
        <w:rPr>
          <w:rFonts w:ascii="Times New Roman" w:hAnsi="Times New Roman" w:cs="Times New Roman"/>
          <w:sz w:val="28"/>
          <w:szCs w:val="28"/>
        </w:rPr>
        <w:t xml:space="preserve">б) </w:t>
      </w:r>
      <w:r w:rsidRPr="008128F7">
        <w:rPr>
          <w:rFonts w:ascii="Times New Roman" w:hAnsi="Times New Roman" w:cs="Times New Roman"/>
          <w:b/>
          <w:sz w:val="28"/>
          <w:szCs w:val="28"/>
        </w:rPr>
        <w:t>подпункт 3</w:t>
      </w:r>
      <w:r w:rsidRPr="008128F7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305697" w:rsidRPr="008128F7" w:rsidRDefault="003149BD" w:rsidP="00C9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8F7">
        <w:rPr>
          <w:rFonts w:ascii="Times New Roman" w:hAnsi="Times New Roman" w:cs="Times New Roman"/>
          <w:sz w:val="28"/>
          <w:szCs w:val="28"/>
        </w:rPr>
        <w:t xml:space="preserve">3) </w:t>
      </w:r>
      <w:r w:rsidR="008128F7" w:rsidRPr="008128F7">
        <w:rPr>
          <w:rFonts w:ascii="Times New Roman" w:hAnsi="Times New Roman" w:cs="Times New Roman"/>
          <w:b/>
          <w:sz w:val="28"/>
          <w:szCs w:val="28"/>
        </w:rPr>
        <w:t xml:space="preserve">пункт 3 </w:t>
      </w:r>
      <w:r w:rsidR="008128F7" w:rsidRPr="008128F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128F7" w:rsidRPr="008128F7" w:rsidRDefault="008128F7" w:rsidP="00C93FAE">
      <w:pPr>
        <w:pStyle w:val="ConsPlusNormal"/>
        <w:ind w:firstLine="709"/>
        <w:jc w:val="both"/>
        <w:rPr>
          <w:sz w:val="28"/>
          <w:szCs w:val="28"/>
        </w:rPr>
      </w:pPr>
      <w:r w:rsidRPr="008128F7">
        <w:rPr>
          <w:sz w:val="28"/>
          <w:szCs w:val="28"/>
        </w:rPr>
        <w:t>«Освобождаются от налогообложения следующие категории налогоплательщиков:</w:t>
      </w:r>
    </w:p>
    <w:p w:rsidR="00C93FAE" w:rsidRDefault="00C93FAE" w:rsidP="00C93F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ветераны и инвалиды Великой Отечественной войны;</w:t>
      </w:r>
    </w:p>
    <w:p w:rsidR="00C93FAE" w:rsidRDefault="00C93FAE" w:rsidP="00C93F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ветераны и инвалиды боевых действий;</w:t>
      </w:r>
    </w:p>
    <w:p w:rsidR="00C93FAE" w:rsidRDefault="00C93FAE" w:rsidP="00C93F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многодетные семьи, имеющие трех и более детей, на земельные участки, право на которые возникло в результате бесплатного приобретения земельного участка в собственность для индивидуального жилищного строительства и ведения личного подсобного хозяйства;</w:t>
      </w:r>
    </w:p>
    <w:p w:rsidR="008128F7" w:rsidRPr="008128F7" w:rsidRDefault="00C93FAE" w:rsidP="00C93F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128F7" w:rsidRPr="008128F7">
        <w:rPr>
          <w:sz w:val="28"/>
          <w:szCs w:val="28"/>
        </w:rPr>
        <w:t xml:space="preserve">учреждения образования, финансируемые за счет средств местного </w:t>
      </w:r>
      <w:r w:rsidR="008128F7" w:rsidRPr="008128F7">
        <w:rPr>
          <w:sz w:val="28"/>
          <w:szCs w:val="28"/>
        </w:rPr>
        <w:lastRenderedPageBreak/>
        <w:t>бюджета;</w:t>
      </w:r>
    </w:p>
    <w:p w:rsidR="008128F7" w:rsidRPr="008128F7" w:rsidRDefault="00C93FAE" w:rsidP="00C93F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128F7" w:rsidRPr="008128F7">
        <w:rPr>
          <w:sz w:val="28"/>
          <w:szCs w:val="28"/>
        </w:rPr>
        <w:t>учреждения, в собственности которых находятся земельные участки для размещения гражданских кладбищ;</w:t>
      </w:r>
    </w:p>
    <w:p w:rsidR="008128F7" w:rsidRPr="008128F7" w:rsidRDefault="00C93FAE" w:rsidP="00C93F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128F7" w:rsidRPr="008128F7">
        <w:rPr>
          <w:sz w:val="28"/>
          <w:szCs w:val="28"/>
        </w:rPr>
        <w:t>учреждения пожарной охраны, финансируемые из областного и местного бюджетов;</w:t>
      </w:r>
    </w:p>
    <w:p w:rsidR="007E33FA" w:rsidRDefault="00C93FAE" w:rsidP="00C93F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128F7" w:rsidRPr="008128F7">
        <w:rPr>
          <w:sz w:val="28"/>
          <w:szCs w:val="28"/>
        </w:rPr>
        <w:t>государственные органы и органы местного самоуправления;</w:t>
      </w:r>
    </w:p>
    <w:p w:rsidR="008128F7" w:rsidRDefault="00860873" w:rsidP="00C93F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8128F7" w:rsidRPr="008128F7">
        <w:rPr>
          <w:sz w:val="28"/>
          <w:szCs w:val="28"/>
        </w:rPr>
        <w:t>муниципальные подведомственные учреждения;</w:t>
      </w:r>
    </w:p>
    <w:p w:rsidR="008128F7" w:rsidRPr="008128F7" w:rsidRDefault="00860873" w:rsidP="00C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6"/>
        </w:rPr>
        <w:t>9</w:t>
      </w:r>
      <w:r w:rsidR="00C93FAE">
        <w:rPr>
          <w:rFonts w:ascii="Times New Roman" w:hAnsi="Times New Roman" w:cs="Times New Roman"/>
          <w:color w:val="000000"/>
          <w:sz w:val="28"/>
          <w:szCs w:val="26"/>
        </w:rPr>
        <w:t>) у</w:t>
      </w:r>
      <w:r w:rsidR="008128F7" w:rsidRPr="008128F7">
        <w:rPr>
          <w:rFonts w:ascii="Times New Roman" w:hAnsi="Times New Roman" w:cs="Times New Roman"/>
          <w:color w:val="000000"/>
          <w:sz w:val="28"/>
          <w:szCs w:val="26"/>
        </w:rPr>
        <w:t>становить для</w:t>
      </w:r>
      <w:r w:rsidR="008128F7" w:rsidRPr="008128F7">
        <w:rPr>
          <w:rFonts w:ascii="Times New Roman" w:hAnsi="Times New Roman" w:cs="Times New Roman"/>
          <w:sz w:val="28"/>
          <w:szCs w:val="28"/>
        </w:rPr>
        <w:t xml:space="preserve"> налогоплательщиков – организаций, занятых в отрасли информационных технологий, с основными видами экономической деятельности 61.10, 61.20, 63.11, 60.10, 42.22, 26.30.11., налоговую ставку по  уплате земельного налога в размере 50 % от текущей ставки земельного налога, установленного в подпункте</w:t>
      </w:r>
      <w:r w:rsidR="008128F7" w:rsidRPr="008128F7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CC236B">
        <w:rPr>
          <w:rFonts w:ascii="Times New Roman" w:hAnsi="Times New Roman" w:cs="Times New Roman"/>
          <w:color w:val="000000"/>
          <w:sz w:val="28"/>
          <w:szCs w:val="28"/>
        </w:rPr>
        <w:t xml:space="preserve"> пункта 2</w:t>
      </w:r>
      <w:r w:rsidR="008128F7" w:rsidRPr="008128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28F7" w:rsidRPr="008128F7">
        <w:rPr>
          <w:rFonts w:ascii="Times New Roman" w:hAnsi="Times New Roman" w:cs="Times New Roman"/>
          <w:sz w:val="28"/>
          <w:szCs w:val="28"/>
        </w:rPr>
        <w:t>в отношении земельных участков, приобретенных на праве собственности, праве постоянного (бессрочного) пользования.</w:t>
      </w:r>
      <w:proofErr w:type="gramEnd"/>
    </w:p>
    <w:p w:rsidR="008128F7" w:rsidRPr="008128F7" w:rsidRDefault="008128F7" w:rsidP="00C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8F7">
        <w:rPr>
          <w:rFonts w:ascii="Times New Roman" w:hAnsi="Times New Roman" w:cs="Times New Roman"/>
          <w:sz w:val="28"/>
          <w:szCs w:val="28"/>
        </w:rPr>
        <w:t>Налогоплательщики вправе использовать налоговые льготы в течение 1 (одного) налогового периода.</w:t>
      </w:r>
    </w:p>
    <w:p w:rsidR="008128F7" w:rsidRPr="008128F7" w:rsidRDefault="008128F7" w:rsidP="00C93FAE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128F7">
        <w:rPr>
          <w:rFonts w:eastAsia="Times New Roman"/>
          <w:sz w:val="28"/>
          <w:szCs w:val="28"/>
        </w:rPr>
        <w:t>Налоговая льгота используется, начиная с 01.01.2023.».</w:t>
      </w:r>
    </w:p>
    <w:p w:rsidR="002705D0" w:rsidRDefault="002705D0" w:rsidP="00C9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Признать утратившими силу:</w:t>
      </w:r>
    </w:p>
    <w:p w:rsidR="002705D0" w:rsidRDefault="002705D0" w:rsidP="00C9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решение Собрания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Чернского района от 30.09.2021 г. № 39-115 «О внесении изменений и дополнений в решение Собрания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Чернского района от 04.05.2018 г. № 82-157 «Об установлении земельного налога на территории муниципального образова</w:t>
      </w:r>
      <w:r w:rsidR="00C93FAE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proofErr w:type="spellStart"/>
      <w:r w:rsidR="00C93FAE">
        <w:rPr>
          <w:rFonts w:ascii="Times New Roman" w:eastAsia="Times New Roman" w:hAnsi="Times New Roman" w:cs="Times New Roman"/>
          <w:sz w:val="28"/>
          <w:szCs w:val="28"/>
        </w:rPr>
        <w:t>Липицкое</w:t>
      </w:r>
      <w:proofErr w:type="spellEnd"/>
      <w:r w:rsidR="00C93FAE">
        <w:rPr>
          <w:rFonts w:ascii="Times New Roman" w:eastAsia="Times New Roman" w:hAnsi="Times New Roman" w:cs="Times New Roman"/>
          <w:sz w:val="28"/>
          <w:szCs w:val="28"/>
        </w:rPr>
        <w:t xml:space="preserve"> Чернского района»»;</w:t>
      </w:r>
    </w:p>
    <w:p w:rsidR="00B903FE" w:rsidRPr="002705D0" w:rsidRDefault="002705D0" w:rsidP="00C9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B903FE" w:rsidRPr="008128F7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депутатов муниципального образования </w:t>
      </w:r>
      <w:proofErr w:type="spellStart"/>
      <w:r w:rsidR="00B903FE" w:rsidRPr="008128F7">
        <w:rPr>
          <w:rFonts w:ascii="Times New Roman" w:eastAsia="Times New Roman" w:hAnsi="Times New Roman" w:cs="Times New Roman"/>
          <w:sz w:val="28"/>
          <w:szCs w:val="28"/>
        </w:rPr>
        <w:t>Липицкое</w:t>
      </w:r>
      <w:proofErr w:type="spellEnd"/>
      <w:r w:rsidR="00B903FE" w:rsidRPr="008128F7">
        <w:rPr>
          <w:rFonts w:ascii="Times New Roman" w:eastAsia="Times New Roman" w:hAnsi="Times New Roman" w:cs="Times New Roman"/>
          <w:sz w:val="28"/>
          <w:szCs w:val="28"/>
        </w:rPr>
        <w:t xml:space="preserve"> Чернского района от 31.08.2022 г. № 48-143 «</w:t>
      </w:r>
      <w:r w:rsidR="00B903FE" w:rsidRPr="008128F7">
        <w:rPr>
          <w:rFonts w:ascii="Times New Roman" w:hAnsi="Times New Roman" w:cs="Times New Roman"/>
          <w:sz w:val="28"/>
          <w:szCs w:val="28"/>
        </w:rPr>
        <w:t>О вне</w:t>
      </w:r>
      <w:r>
        <w:rPr>
          <w:rFonts w:ascii="Times New Roman" w:hAnsi="Times New Roman" w:cs="Times New Roman"/>
          <w:sz w:val="28"/>
          <w:szCs w:val="28"/>
        </w:rPr>
        <w:t>сении изменения и дополнения в р</w:t>
      </w:r>
      <w:r w:rsidR="00B903FE" w:rsidRPr="008128F7">
        <w:rPr>
          <w:rFonts w:ascii="Times New Roman" w:hAnsi="Times New Roman" w:cs="Times New Roman"/>
          <w:sz w:val="28"/>
          <w:szCs w:val="28"/>
        </w:rPr>
        <w:t xml:space="preserve">ешение Собрания депутатов муниципального образования </w:t>
      </w:r>
      <w:proofErr w:type="spellStart"/>
      <w:r w:rsidR="00B903FE" w:rsidRPr="008128F7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B903FE" w:rsidRPr="008128F7">
        <w:rPr>
          <w:rFonts w:ascii="Times New Roman" w:hAnsi="Times New Roman" w:cs="Times New Roman"/>
          <w:sz w:val="28"/>
          <w:szCs w:val="28"/>
        </w:rPr>
        <w:t xml:space="preserve"> Чернского района от 04.05.2018 г. № 82-157 «Об установлении земельного налога на территории муниципального образования </w:t>
      </w:r>
      <w:proofErr w:type="spellStart"/>
      <w:r w:rsidR="00B903FE" w:rsidRPr="008128F7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B903FE" w:rsidRPr="008128F7">
        <w:rPr>
          <w:rFonts w:ascii="Times New Roman" w:hAnsi="Times New Roman" w:cs="Times New Roman"/>
          <w:sz w:val="28"/>
          <w:szCs w:val="28"/>
        </w:rPr>
        <w:t xml:space="preserve"> Чернского района»».</w:t>
      </w:r>
    </w:p>
    <w:p w:rsidR="005B6DC8" w:rsidRPr="00146F74" w:rsidRDefault="00B903FE" w:rsidP="00C9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7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A225B" w:rsidRPr="00146F7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общественно-политической газете «Заря. Чернский район» и </w:t>
      </w:r>
      <w:r w:rsidR="00CA225B" w:rsidRPr="00146F74">
        <w:rPr>
          <w:rFonts w:ascii="Times New Roman" w:hAnsi="Times New Roman" w:cs="Times New Roman"/>
          <w:sz w:val="28"/>
          <w:szCs w:val="28"/>
        </w:rPr>
        <w:t>р</w:t>
      </w:r>
      <w:r w:rsidR="00AE792E" w:rsidRPr="00146F74">
        <w:rPr>
          <w:rFonts w:ascii="Times New Roman" w:hAnsi="Times New Roman" w:cs="Times New Roman"/>
          <w:sz w:val="28"/>
          <w:szCs w:val="28"/>
        </w:rPr>
        <w:t>азместить</w:t>
      </w:r>
      <w:r w:rsidR="00CA225B" w:rsidRPr="00146F74">
        <w:rPr>
          <w:rFonts w:ascii="Times New Roman" w:hAnsi="Times New Roman" w:cs="Times New Roman"/>
          <w:sz w:val="28"/>
          <w:szCs w:val="28"/>
        </w:rPr>
        <w:t xml:space="preserve"> </w:t>
      </w:r>
      <w:r w:rsidR="005B6DC8" w:rsidRPr="00146F74">
        <w:rPr>
          <w:rFonts w:ascii="Times New Roman" w:hAnsi="Times New Roman" w:cs="Times New Roman"/>
          <w:color w:val="00000A"/>
          <w:sz w:val="28"/>
          <w:szCs w:val="28"/>
        </w:rPr>
        <w:t xml:space="preserve">на официальном сайте муниципального образования Чернский район в информационно-телекоммуникационной сети «Интернет» </w:t>
      </w:r>
      <w:r w:rsidR="00146F74" w:rsidRPr="00146F74">
        <w:rPr>
          <w:rFonts w:ascii="Times New Roman" w:hAnsi="Times New Roman" w:cs="Times New Roman"/>
          <w:color w:val="00000A"/>
          <w:sz w:val="28"/>
          <w:szCs w:val="28"/>
        </w:rPr>
        <w:t>(https://chernskij-r71.gosweb.gosuslugi.ru/).</w:t>
      </w:r>
    </w:p>
    <w:p w:rsidR="005B6DC8" w:rsidRPr="00146F74" w:rsidRDefault="008128F7" w:rsidP="00C9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74">
        <w:rPr>
          <w:rFonts w:ascii="Times New Roman" w:hAnsi="Times New Roman" w:cs="Times New Roman"/>
          <w:color w:val="00000A"/>
          <w:sz w:val="28"/>
          <w:szCs w:val="28"/>
        </w:rPr>
        <w:t xml:space="preserve">4. </w:t>
      </w:r>
      <w:r w:rsidR="005B6DC8" w:rsidRPr="00146F74">
        <w:rPr>
          <w:rFonts w:ascii="Times New Roman" w:hAnsi="Times New Roman" w:cs="Times New Roman"/>
          <w:color w:val="00000A"/>
          <w:sz w:val="28"/>
          <w:szCs w:val="28"/>
        </w:rPr>
        <w:t xml:space="preserve">Решение вступает в силу со дня </w:t>
      </w:r>
      <w:r w:rsidR="00CA225B" w:rsidRPr="00146F74">
        <w:rPr>
          <w:rFonts w:ascii="Times New Roman" w:hAnsi="Times New Roman" w:cs="Times New Roman"/>
          <w:color w:val="00000A"/>
          <w:sz w:val="28"/>
          <w:szCs w:val="28"/>
        </w:rPr>
        <w:t xml:space="preserve">его официального опубликования </w:t>
      </w:r>
      <w:r w:rsidR="00B903FE" w:rsidRPr="00146F74">
        <w:rPr>
          <w:rFonts w:ascii="Times New Roman" w:hAnsi="Times New Roman" w:cs="Times New Roman"/>
          <w:color w:val="00000A"/>
          <w:sz w:val="28"/>
          <w:szCs w:val="28"/>
        </w:rPr>
        <w:t>и распространяется на правоотнош</w:t>
      </w:r>
      <w:r w:rsidR="009A23CA">
        <w:rPr>
          <w:rFonts w:ascii="Times New Roman" w:hAnsi="Times New Roman" w:cs="Times New Roman"/>
          <w:color w:val="00000A"/>
          <w:sz w:val="28"/>
          <w:szCs w:val="28"/>
        </w:rPr>
        <w:t>е</w:t>
      </w:r>
      <w:r w:rsidR="000029CB">
        <w:rPr>
          <w:rFonts w:ascii="Times New Roman" w:hAnsi="Times New Roman" w:cs="Times New Roman"/>
          <w:color w:val="00000A"/>
          <w:sz w:val="28"/>
          <w:szCs w:val="28"/>
        </w:rPr>
        <w:t xml:space="preserve">ния, возникшие с 01 января 2023 </w:t>
      </w:r>
      <w:r w:rsidR="00B903FE" w:rsidRPr="00146F74">
        <w:rPr>
          <w:rFonts w:ascii="Times New Roman" w:hAnsi="Times New Roman" w:cs="Times New Roman"/>
          <w:color w:val="00000A"/>
          <w:sz w:val="28"/>
          <w:szCs w:val="28"/>
        </w:rPr>
        <w:t>года.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94" w:rsidRDefault="003D2694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82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9CB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236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A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6F74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2FCA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2C7"/>
    <w:rsid w:val="00267A06"/>
    <w:rsid w:val="00267C7D"/>
    <w:rsid w:val="00267D1F"/>
    <w:rsid w:val="00270153"/>
    <w:rsid w:val="002701E9"/>
    <w:rsid w:val="002705D0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7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54E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0DC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9BD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694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6E54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1FF9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301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222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0D7A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A09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DFC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623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6ED6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AB7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686"/>
    <w:rsid w:val="0067073B"/>
    <w:rsid w:val="006707BC"/>
    <w:rsid w:val="00670AFF"/>
    <w:rsid w:val="00670C6B"/>
    <w:rsid w:val="00670E4E"/>
    <w:rsid w:val="00670FFF"/>
    <w:rsid w:val="006710DE"/>
    <w:rsid w:val="0067128C"/>
    <w:rsid w:val="006713A1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1F0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720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3FA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29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8F7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3E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B32"/>
    <w:rsid w:val="00857D1E"/>
    <w:rsid w:val="00857F46"/>
    <w:rsid w:val="00860873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142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59EF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1E7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3CA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579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785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67D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5EB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3FE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407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3FAE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250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5B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36B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2555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67A1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5DDD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2E9E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AC6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6E2A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316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3C6D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5C8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2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10CF-3CEF-40A1-B590-8F6B276E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2023-09-27T14:32:00Z</cp:lastPrinted>
  <dcterms:created xsi:type="dcterms:W3CDTF">2023-02-01T14:30:00Z</dcterms:created>
  <dcterms:modified xsi:type="dcterms:W3CDTF">2023-09-27T14:32:00Z</dcterms:modified>
</cp:coreProperties>
</file>