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120E" w:rsidTr="00CD1B3E">
        <w:tc>
          <w:tcPr>
            <w:tcW w:w="9571" w:type="dxa"/>
            <w:gridSpan w:val="2"/>
          </w:tcPr>
          <w:p w:rsidR="00D4120E" w:rsidRPr="001F47B6" w:rsidRDefault="00D4120E" w:rsidP="00C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4120E" w:rsidTr="00CD1B3E">
        <w:tc>
          <w:tcPr>
            <w:tcW w:w="9571" w:type="dxa"/>
            <w:gridSpan w:val="2"/>
          </w:tcPr>
          <w:p w:rsidR="00D4120E" w:rsidRPr="001F47B6" w:rsidRDefault="00D4120E" w:rsidP="00C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D4120E" w:rsidTr="00CD1B3E">
        <w:tc>
          <w:tcPr>
            <w:tcW w:w="9571" w:type="dxa"/>
            <w:gridSpan w:val="2"/>
          </w:tcPr>
          <w:p w:rsidR="00D4120E" w:rsidRDefault="00D4120E" w:rsidP="00C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D4120E" w:rsidRDefault="00D4120E" w:rsidP="00C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0E" w:rsidRDefault="00D4120E" w:rsidP="00C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20E" w:rsidTr="00CD1B3E">
        <w:tc>
          <w:tcPr>
            <w:tcW w:w="9571" w:type="dxa"/>
            <w:gridSpan w:val="2"/>
          </w:tcPr>
          <w:p w:rsidR="00D4120E" w:rsidRDefault="00D4120E" w:rsidP="00C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4120E" w:rsidTr="00CD1B3E">
        <w:tc>
          <w:tcPr>
            <w:tcW w:w="9571" w:type="dxa"/>
            <w:gridSpan w:val="2"/>
          </w:tcPr>
          <w:p w:rsidR="00D4120E" w:rsidRDefault="00D4120E" w:rsidP="00C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20E" w:rsidTr="00CD1B3E">
        <w:tc>
          <w:tcPr>
            <w:tcW w:w="4785" w:type="dxa"/>
          </w:tcPr>
          <w:p w:rsidR="00D4120E" w:rsidRDefault="00D4120E" w:rsidP="00CD1B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августа 2024 года</w:t>
            </w:r>
          </w:p>
        </w:tc>
        <w:tc>
          <w:tcPr>
            <w:tcW w:w="4786" w:type="dxa"/>
          </w:tcPr>
          <w:p w:rsidR="00D4120E" w:rsidRDefault="00D4120E" w:rsidP="00C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114" w:rsidRDefault="004C4114" w:rsidP="008916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</w:t>
      </w:r>
      <w:r w:rsidR="00891690">
        <w:rPr>
          <w:rFonts w:ascii="Times New Roman" w:hAnsi="Times New Roman" w:cs="Times New Roman"/>
          <w:b/>
          <w:sz w:val="32"/>
          <w:szCs w:val="28"/>
        </w:rPr>
        <w:t>вания Липицкое Чернского района</w:t>
      </w:r>
    </w:p>
    <w:p w:rsidR="004C4114" w:rsidRDefault="004C4114" w:rsidP="004C4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CC2D98" w:rsidRDefault="00CC2D98" w:rsidP="0089169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2D98">
        <w:rPr>
          <w:b w:val="0"/>
          <w:sz w:val="28"/>
          <w:szCs w:val="28"/>
        </w:rPr>
        <w:t>В соответствии со статьей 78.1 Бюджетного кодекса Российской Федерации, статьей 1 Федерал</w:t>
      </w:r>
      <w:r w:rsidR="003D2042">
        <w:rPr>
          <w:b w:val="0"/>
          <w:sz w:val="28"/>
          <w:szCs w:val="28"/>
        </w:rPr>
        <w:t xml:space="preserve">ьного закона от 19.12.2022 г. </w:t>
      </w:r>
      <w:r w:rsidRPr="00CC2D98">
        <w:rPr>
          <w:b w:val="0"/>
          <w:sz w:val="28"/>
          <w:szCs w:val="28"/>
        </w:rPr>
        <w:t xml:space="preserve">№ 521-ФЗ «О </w:t>
      </w:r>
      <w:proofErr w:type="gramStart"/>
      <w:r w:rsidRPr="00CC2D98">
        <w:rPr>
          <w:b w:val="0"/>
          <w:sz w:val="28"/>
          <w:szCs w:val="28"/>
        </w:rPr>
        <w:t xml:space="preserve">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proofErr w:type="gramEnd"/>
      <w:r w:rsidRPr="00CC2D98">
        <w:rPr>
          <w:b w:val="0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104AE0" w:rsidRPr="00CC2D98">
        <w:rPr>
          <w:b w:val="0"/>
          <w:sz w:val="28"/>
          <w:szCs w:val="28"/>
        </w:rPr>
        <w:t xml:space="preserve">на основании </w:t>
      </w:r>
      <w:r w:rsidR="00295B5D" w:rsidRPr="00CC2D98">
        <w:rPr>
          <w:b w:val="0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CC2D98">
        <w:rPr>
          <w:sz w:val="28"/>
          <w:szCs w:val="28"/>
        </w:rPr>
        <w:t>ПОСТАНОВЛЯЕТ:</w:t>
      </w:r>
    </w:p>
    <w:p w:rsidR="00891690" w:rsidRPr="00891690" w:rsidRDefault="00891690" w:rsidP="0089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90"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Липицкое Чернского района</w:t>
      </w:r>
      <w:r>
        <w:rPr>
          <w:rFonts w:ascii="Times New Roman" w:hAnsi="Times New Roman" w:cs="Times New Roman"/>
          <w:sz w:val="28"/>
          <w:szCs w:val="28"/>
        </w:rPr>
        <w:t>. (Приложение).</w:t>
      </w:r>
    </w:p>
    <w:p w:rsidR="00891690" w:rsidRDefault="00891690" w:rsidP="0089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891690" w:rsidRDefault="00891690" w:rsidP="0089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90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муниципального образования Липицкое Чернского района от 24.05.2017 </w:t>
      </w:r>
      <w:r>
        <w:rPr>
          <w:rFonts w:ascii="Times New Roman" w:hAnsi="Times New Roman" w:cs="Times New Roman"/>
          <w:sz w:val="28"/>
          <w:szCs w:val="28"/>
        </w:rPr>
        <w:t>г. № 5-67 «</w:t>
      </w:r>
      <w:r w:rsidRPr="0089169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Липицкое  Чернского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1690" w:rsidRDefault="00891690" w:rsidP="0089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90">
        <w:rPr>
          <w:rFonts w:ascii="Times New Roman" w:hAnsi="Times New Roman" w:cs="Times New Roman"/>
          <w:sz w:val="28"/>
          <w:szCs w:val="28"/>
        </w:rPr>
        <w:lastRenderedPageBreak/>
        <w:t>2) постановление Администрации муниципального образования Липицкое Чернско</w:t>
      </w:r>
      <w:r>
        <w:rPr>
          <w:rFonts w:ascii="Times New Roman" w:hAnsi="Times New Roman" w:cs="Times New Roman"/>
          <w:sz w:val="28"/>
          <w:szCs w:val="28"/>
        </w:rPr>
        <w:t>го района от 10.07.2019 г. № 60 «</w:t>
      </w:r>
      <w:r w:rsidRPr="00891690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24.05.2017 г. № 5-67 «Об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Липицкое Чернского района»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66E8" w:rsidRDefault="00BF66E8" w:rsidP="0089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89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89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822D2F">
        <w:tc>
          <w:tcPr>
            <w:tcW w:w="4785" w:type="dxa"/>
          </w:tcPr>
          <w:p w:rsidR="005609A6" w:rsidRDefault="005609A6" w:rsidP="0082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82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822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822D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291E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1690" w:rsidRDefault="00891690" w:rsidP="00291E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891690" w:rsidRDefault="00891690" w:rsidP="00891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891690" w:rsidRDefault="00891690" w:rsidP="00891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822D2F" w:rsidRDefault="00D4120E" w:rsidP="00822D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27.08.2024 № 68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D2F" w:rsidRPr="00822D2F" w:rsidRDefault="00822D2F" w:rsidP="00822D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2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22D2F" w:rsidRPr="00822D2F" w:rsidRDefault="00822D2F" w:rsidP="00822D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fa-IR" w:bidi="fa-IR"/>
        </w:rPr>
      </w:pPr>
      <w:r w:rsidRPr="00822D2F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Липицкое Чернского района</w:t>
      </w:r>
    </w:p>
    <w:p w:rsidR="00822D2F" w:rsidRDefault="00822D2F" w:rsidP="00822D2F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fa-IR" w:bidi="fa-IR"/>
        </w:rPr>
      </w:pPr>
    </w:p>
    <w:p w:rsidR="00822D2F" w:rsidRPr="00822D2F" w:rsidRDefault="00822D2F" w:rsidP="00513E1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fa-IR" w:bidi="fa-IR"/>
        </w:rPr>
      </w:pPr>
      <w:r w:rsidRPr="00822D2F">
        <w:rPr>
          <w:rFonts w:ascii="Times New Roman" w:hAnsi="Times New Roman" w:cs="Times New Roman"/>
          <w:b/>
          <w:kern w:val="2"/>
          <w:sz w:val="28"/>
          <w:szCs w:val="28"/>
          <w:lang w:eastAsia="fa-IR" w:bidi="fa-IR"/>
        </w:rPr>
        <w:t>1. Общие положения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fa-IR" w:bidi="fa-IR"/>
        </w:rPr>
      </w:pP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1.1. </w:t>
      </w:r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</w:t>
      </w:r>
      <w:proofErr w:type="gramEnd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 отборов получателей указанных субсидий, в том числе грантов в форме субсидий».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0" w:name="sub_10111"/>
      <w:bookmarkEnd w:id="0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Порядок устанавливает механизм пред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оставления субсидий, из бюджета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юридическим лицам</w:t>
      </w:r>
      <w:r w:rsidRPr="00822D2F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fa-IR" w:bidi="fa-IR"/>
        </w:rPr>
        <w:t xml:space="preserve">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(за исключением субсидий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муниципальным учреждениям)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, индивидуальным предпринимателям, а также физическим лицам - производителям товаров, работ, услуг. </w:t>
      </w:r>
    </w:p>
    <w:p w:rsidR="00822D2F" w:rsidRPr="00822D2F" w:rsidRDefault="00822D2F" w:rsidP="00822D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муниципального образования Липицкое Чернского района </w:t>
      </w: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на очередной финансовый год.</w:t>
      </w:r>
    </w:p>
    <w:p w:rsidR="00822D2F" w:rsidRPr="00822D2F" w:rsidRDefault="00822D2F" w:rsidP="00822D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1.3. </w:t>
      </w:r>
      <w:proofErr w:type="gramStart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Субсидии предоставляются главным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распорядителем средств бюджета 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муниципального образования Липицкое Чернского района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– Администрацией 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муниципального образования Липицкое Чернского района </w:t>
      </w: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(далее - отбор), в соответствии с соглашением, заключенным</w:t>
      </w:r>
      <w:proofErr w:type="gramEnd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 юридическим лицом, индивидуальным предпринимателем, а также с физическим лицом.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lastRenderedPageBreak/>
        <w:t xml:space="preserve">1.4. </w:t>
      </w:r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 получатель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  <w:proofErr w:type="gramEnd"/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- у получателя субсидии (участника отбора) должна отсутствовать просроченная задолженность по во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зврату в бюджет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субсидий, </w:t>
      </w:r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предоставленных</w:t>
      </w:r>
      <w:proofErr w:type="gramEnd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м перед бюджетом муниципального образования Липицкое Чернского района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 (</w:t>
      </w:r>
      <w:proofErr w:type="spellStart"/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офшорные</w:t>
      </w:r>
      <w:proofErr w:type="spellEnd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 зоны), в совокупности превышает 25 процентов;</w:t>
      </w:r>
      <w:proofErr w:type="gramEnd"/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- получатель субсидии (участник отбора) не должен получать 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средства из бюджета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на основании иных нормативных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 правовых актов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на цели, установленные настоящим Порядком;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lastRenderedPageBreak/>
        <w:t>- получатель субсидии (участник отбора) не должен</w:t>
      </w:r>
      <w:r w:rsidRPr="00822D2F">
        <w:rPr>
          <w:rStyle w:val="aff0"/>
          <w:rFonts w:ascii="Times New Roman" w:eastAsia="Arial Unicode MS" w:hAnsi="Times New Roman" w:cs="Times New Roman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- 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- участник отбора осуществляет свою деятельнос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ть на территории муниципального образования Липицкое Чернского района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муниципального</w:t>
      </w:r>
      <w:proofErr w:type="gramEnd"/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 образования Липицкое Чернского района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1.5. Требования к участникам отбора, включающие: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1.6. Способы предоставления субсидии: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финансовое обеспечение затрат;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возмещение недополученных доходов и (или) возмещение затрат.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1.7. </w:t>
      </w:r>
      <w:r w:rsidRPr="00822D2F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</w:t>
      </w:r>
      <w:r w:rsidRPr="00822D2F">
        <w:rPr>
          <w:rFonts w:ascii="Times New Roman" w:hAnsi="Times New Roman" w:cs="Times New Roman"/>
          <w:kern w:val="2"/>
          <w:sz w:val="28"/>
          <w:szCs w:val="28"/>
          <w:u w:val="single"/>
          <w:shd w:val="clear" w:color="auto" w:fill="FFFFFF"/>
          <w:lang w:eastAsia="fa-IR" w:bidi="fa-IR"/>
        </w:rPr>
        <w:t>http://budget.gov.ru</w:t>
      </w:r>
      <w:r w:rsidR="00A5307B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) и на официальном сайте муниципального образования Чернский район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в сети Интернет не позднее 15-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lastRenderedPageBreak/>
        <w:t>го рабочего дня, следующего за днем принятия решения о бюджете, решения о внесении изменений в решение о бюджете.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kern w:val="2"/>
          <w:sz w:val="28"/>
          <w:szCs w:val="28"/>
          <w:shd w:val="clear" w:color="auto" w:fill="FFFFFF"/>
          <w:lang w:eastAsia="fa-IR" w:bidi="fa-IR"/>
        </w:rPr>
      </w:pPr>
    </w:p>
    <w:p w:rsidR="00822D2F" w:rsidRPr="00822D2F" w:rsidRDefault="00822D2F" w:rsidP="00513E1A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b/>
          <w:kern w:val="2"/>
          <w:sz w:val="28"/>
          <w:szCs w:val="28"/>
          <w:shd w:val="clear" w:color="auto" w:fill="FFFFFF"/>
          <w:lang w:eastAsia="fa-IR" w:bidi="fa-IR"/>
        </w:rPr>
        <w:t xml:space="preserve">2. </w:t>
      </w:r>
      <w:r w:rsidRPr="00822D2F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shd w:val="clear" w:color="auto" w:fill="FFFFFF"/>
          <w:lang w:eastAsia="fa-IR" w:bidi="fa-IR"/>
        </w:rPr>
        <w:t>Условия и порядок проведения отбора для получателей субсидий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kern w:val="2"/>
          <w:sz w:val="28"/>
          <w:szCs w:val="28"/>
          <w:shd w:val="clear" w:color="auto" w:fill="FFFFFF"/>
          <w:lang w:eastAsia="fa-IR" w:bidi="fa-IR"/>
        </w:rPr>
      </w:pP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bookmarkStart w:id="1" w:name="sub_103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2.1. </w:t>
      </w:r>
      <w:bookmarkStart w:id="2" w:name="sub_104"/>
      <w:bookmarkEnd w:id="1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Предоставление субсидий осуществляется за счет средств, предусмотренных на эти цели в бюджете</w:t>
      </w:r>
      <w:r w:rsidR="00A5307B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 муниципального образования Липицкое Чернского района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2.2. Проведение отбора осуществл</w:t>
      </w:r>
      <w:r w:rsidR="00513E1A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яется уполномоченным органом – Администрацией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и проводится путем запроса предложений. Для проведения отбора получателей субс</w:t>
      </w:r>
      <w:r w:rsidR="00513E1A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идий на основании распоряжения А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дминистрации образуется комиссия из числа компетентных специалистов.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bookmarkStart w:id="3" w:name="sub_105"/>
      <w:bookmarkEnd w:id="2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3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заявка для участия в отборе, согласно Приложению № 1 к настоящему Порядку;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сведения о субъекте согласно Приложению № 2 к настоящему Порядку;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справка за подписью руководителя субъекта по форме, согласно Приложению № 3 к настоящему Порядку;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копии учредительных документов;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справка-расчет на предоставление субсидии согласно Приложению № 4 к настоящему Порядку;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расчет доходов и расходов по направлениям деятельности;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копии документов, подтверждающих полномочия руководителя участника отбора;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информацию о программе (проекте);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календарный план по реализации программы (проекта);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 xml:space="preserve"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</w:t>
      </w: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lastRenderedPageBreak/>
        <w:t>организации на момент подачи заявки (письмо-подтверждение составляет участник в свободной форме).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 xml:space="preserve">- </w:t>
      </w:r>
      <w:bookmarkStart w:id="4" w:name="sub_1056"/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4"/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 xml:space="preserve"> (в свободной форме);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согласие на обработку персональных данных (для физического лица).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Документы представляются участником отбора на бумажном носителе.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bookmarkStart w:id="5" w:name="sub_106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2.4. Участник отбора вправе по собственному усмотрению представить в уполномоченный орган следующие документы:</w:t>
      </w:r>
    </w:p>
    <w:bookmarkEnd w:id="5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 xml:space="preserve">- копию свидетельства о государственной регистрации юридического лица либо копию </w:t>
      </w:r>
      <w:proofErr w:type="gramStart"/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листа записи Единого государственного реестра юридических лиц/индивидуальных предпринимателей</w:t>
      </w:r>
      <w:proofErr w:type="gramEnd"/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копия свидетельства о постановке на учет в налоговом органе;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банковские реквизиты юридического лица/индивидуального предпринимателя;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- выписку из Единого государственного реестра юридических лиц/индивидуальных предпринимателей.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В случае непредставления участником отбора документов, указа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bookmarkStart w:id="6" w:name="sub_107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lastRenderedPageBreak/>
        <w:t xml:space="preserve">2.5. Уполномоченный орган в трехдневный срок со дня принятия решения о проведении отбора размещает объявление о проведении отбора </w:t>
      </w:r>
      <w:r w:rsidRPr="00822D2F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822D2F">
        <w:rPr>
          <w:rFonts w:ascii="Times New Roman" w:hAnsi="Times New Roman" w:cs="Times New Roman"/>
          <w:kern w:val="2"/>
          <w:sz w:val="28"/>
          <w:szCs w:val="28"/>
          <w:u w:val="single"/>
          <w:shd w:val="clear" w:color="auto" w:fill="FFFFFF"/>
          <w:lang w:eastAsia="fa-IR" w:bidi="fa-IR"/>
        </w:rPr>
        <w:t>http://budget.gov.ru</w:t>
      </w:r>
      <w:r w:rsidRPr="00822D2F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>) и на официальном сайт</w:t>
      </w:r>
      <w:r w:rsidR="00513E1A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>е муниципального образования Чернский район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822D2F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>.</w:t>
      </w:r>
    </w:p>
    <w:bookmarkEnd w:id="6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Объявление о проведении отбора содержит: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цели предоставления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критерии к участникам отбора в соответствии с пунктом 2.7 настоящего Порядка;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определяющий</w:t>
      </w:r>
      <w:proofErr w:type="gramEnd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правила рассмотрения и оценки предложений (заявок) участников отбора;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срок подписания соглашения о предоставлении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- условия признания получателя субсидии </w:t>
      </w:r>
      <w:proofErr w:type="gramStart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уклонившимся</w:t>
      </w:r>
      <w:proofErr w:type="gramEnd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от заключения соглашения;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7" w:name="sub_108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2.6. Уполномоченный орган:</w:t>
      </w:r>
    </w:p>
    <w:bookmarkEnd w:id="7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- регистрирует предложения (заявки) в день их поступления в порядке очередности их поступления в журнале, который должен быть пронумерован, </w:t>
      </w: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Заявки, прошитые и пронумерованные с описью, предоставляются:</w:t>
      </w:r>
    </w:p>
    <w:p w:rsidR="00513E1A" w:rsidRDefault="00513E1A" w:rsidP="00513E1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- в А</w:t>
      </w:r>
      <w:r w:rsidR="00822D2F"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дминистрацию </w:t>
      </w:r>
      <w:r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муниципального образования Липицкое Чернского района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адресам: </w:t>
      </w:r>
    </w:p>
    <w:p w:rsidR="00822D2F" w:rsidRDefault="00513E1A" w:rsidP="00513E1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301098, Тульская область, Чернский район, п. Липицы, ул. Заводская, д. 3 (юридический адрес)</w:t>
      </w:r>
      <w:r w:rsidR="00822D2F"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;</w:t>
      </w:r>
      <w:proofErr w:type="gramEnd"/>
    </w:p>
    <w:p w:rsidR="00513E1A" w:rsidRPr="00822D2F" w:rsidRDefault="00513E1A" w:rsidP="00513E1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301090, Тульская область, Чернский район,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рп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</w:rPr>
        <w:t>. Чернь, ул. Ленина, д. 25 (фактический адрес).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bookmarkStart w:id="8" w:name="sub_109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bookmarkStart w:id="9" w:name="sub_110"/>
      <w:bookmarkEnd w:id="8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1) осуществление деятельн</w:t>
      </w:r>
      <w:r w:rsidR="00513E1A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ости на территории муниципального образования Липицкое Чернского района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2) соответствие сферы деятельности получателей субсидий видам деятельности, определенным </w:t>
      </w:r>
      <w:r w:rsidR="00513E1A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решением о бюджете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на очередной финансовый год;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3) актуальность и социальная значимость производства товаров, выполнения работ, оказания услуг.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10" w:name="sub_111"/>
      <w:bookmarkEnd w:id="9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bookmarkEnd w:id="10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несоответствие участника отбора требованиям, установленным в пункте 3 настоящего Порядка;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11" w:name="sub_112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12" w:name="sub_113"/>
      <w:bookmarkEnd w:id="11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2.11. Рассмотрение предложений (заявок) осуществляется по адресу: </w:t>
      </w:r>
      <w:bookmarkStart w:id="13" w:name="sub_114"/>
      <w:bookmarkEnd w:id="12"/>
      <w:r w:rsidR="00513E1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301090, Тульская область, Чернский район, </w:t>
      </w:r>
      <w:proofErr w:type="spellStart"/>
      <w:r w:rsidR="00513E1A">
        <w:rPr>
          <w:rFonts w:ascii="Times New Roman" w:eastAsia="Andale Sans UI" w:hAnsi="Times New Roman" w:cs="Times New Roman"/>
          <w:kern w:val="2"/>
          <w:sz w:val="28"/>
          <w:szCs w:val="28"/>
        </w:rPr>
        <w:t>рп</w:t>
      </w:r>
      <w:proofErr w:type="spellEnd"/>
      <w:r w:rsidR="00513E1A">
        <w:rPr>
          <w:rFonts w:ascii="Times New Roman" w:eastAsia="Andale Sans UI" w:hAnsi="Times New Roman" w:cs="Times New Roman"/>
          <w:kern w:val="2"/>
          <w:sz w:val="28"/>
          <w:szCs w:val="28"/>
        </w:rPr>
        <w:t>. Чернь, ул. Ленина, д. 25.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В протоколе отражается, в том числе следующая информация:</w:t>
      </w:r>
    </w:p>
    <w:bookmarkEnd w:id="13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дата, время и место проведения рассмотрения предложений (заявок);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822D2F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на едином портале бюджетной системы Российской Федерации в информационно-телекоммуникационной сети «Интернет» (http://budget.gov.ru</w:t>
      </w:r>
      <w:r w:rsidRPr="00822D2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) и на официальном сайте </w:t>
      </w:r>
      <w:r w:rsidR="00513E1A">
        <w:rPr>
          <w:rFonts w:ascii="Times New Roman" w:hAnsi="Times New Roman" w:cs="Times New Roman"/>
          <w:kern w:val="2"/>
          <w:sz w:val="28"/>
          <w:szCs w:val="28"/>
          <w:lang w:eastAsia="ar-SA"/>
        </w:rPr>
        <w:t>муниципального образования Чернский район.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 xml:space="preserve">2.13. Определенный комиссией в результате отбора конкретный получатель субсидии указывается в постановлении </w:t>
      </w:r>
      <w:r w:rsidR="00513E1A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 xml:space="preserve">Администрации </w:t>
      </w:r>
      <w:r w:rsidR="00513E1A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муниципального образования Липицкое Чернского района.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</w:pPr>
    </w:p>
    <w:p w:rsidR="00822D2F" w:rsidRPr="00822D2F" w:rsidRDefault="00822D2F" w:rsidP="00513E1A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822D2F">
        <w:rPr>
          <w:rFonts w:ascii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3.</w:t>
      </w:r>
      <w:r w:rsidRPr="00822D2F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Условия и порядок предоставления субсидии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bookmarkStart w:id="14" w:name="sub_115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в Приложении № 5 к настоящему Порядку, подписывается в течение трех рабочих дней со дня объявления получателя субсидии.</w:t>
      </w:r>
    </w:p>
    <w:bookmarkEnd w:id="14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lastRenderedPageBreak/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В соглашении предусматриваются: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размер субсидии, ее целевое назначение;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порядок и сроки ее перечисления;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значение результата предоставления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виды расходов, связанных с организацией и проведением мероприятия;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порядок и сроки возврата субсидии (остатков субсидии);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недостижении</w:t>
      </w:r>
      <w:proofErr w:type="spellEnd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</w:t>
      </w: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елий.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Дополнительные соглашения, предусматривающие внесение изменений в соглашение или его расторжение, заключаются в соответствии </w:t>
      </w:r>
      <w:r w:rsidR="00513E1A">
        <w:rPr>
          <w:rFonts w:ascii="Times New Roman" w:hAnsi="Times New Roman" w:cs="Times New Roman"/>
          <w:sz w:val="28"/>
          <w:szCs w:val="28"/>
          <w:shd w:val="clear" w:color="auto" w:fill="FFFFFF"/>
        </w:rPr>
        <w:t>с типовой формой, утвержденной А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дминистрацией </w:t>
      </w:r>
      <w:r w:rsidR="00513E1A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муниципального образования Липицкое Чернского района.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субсидии может быть изменен главным распорядителем в следующих случаях: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увеличения или уменьшения объема бюджетных ассигнований, предусмотренных в местном бюджете на очередной финансовый год;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внесения изменений в муниципальные программы и иные нормативные правовые акты, устанавливающие расходное обязательство по предоставлению субсидии.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lastRenderedPageBreak/>
        <w:t>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bookmarkStart w:id="15" w:name="sub_120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3.3.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3.4. </w:t>
      </w:r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же порядке, который предусмотрен для </w:t>
      </w:r>
      <w:r w:rsidRPr="00822D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предоставления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2D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субсидии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2D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2D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текущем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2D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финансовом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2D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году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 </w:t>
      </w:r>
      <w:bookmarkStart w:id="16" w:name="sub_121"/>
      <w:bookmarkEnd w:id="15"/>
      <w:proofErr w:type="gramEnd"/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3.5. Основаниями для отказа в предоставлении субси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дии получателю субсидии являются:</w:t>
      </w:r>
    </w:p>
    <w:bookmarkEnd w:id="16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несоответствие представленных получателем субсидии документов требованиям, установленным в пунктах 1.3 и 2.3 настоящего Порядка, или непредставление (представление не в полном объеме) указанных документов;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 xml:space="preserve">3.6. 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субсидии, за исключением случаев, когда размер субсидии определен правовым актом Президента Российской Федерации,  постановлениями Правительства Российской Федерации,</w:t>
      </w:r>
      <w:r w:rsidR="00513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Губернатора Тульской области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, администрации муниципального образования</w:t>
      </w:r>
      <w:r w:rsidR="00513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Чернский 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район,  иными нормативными правовыми актами органов государств</w:t>
      </w:r>
      <w:r w:rsidR="00513E1A">
        <w:rPr>
          <w:rFonts w:ascii="Times New Roman" w:hAnsi="Times New Roman" w:cs="Times New Roman"/>
          <w:sz w:val="28"/>
          <w:szCs w:val="28"/>
          <w:shd w:val="clear" w:color="auto" w:fill="FFFFFF"/>
        </w:rPr>
        <w:t>енной власти Тульской области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13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Собрания депутатов муниципального образования Липицкое Чернского района 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бюджете, рассчитывается по формуле: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 = P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* S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 P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* S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 … + </w:t>
      </w:r>
      <w:proofErr w:type="spell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End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* </w:t>
      </w:r>
      <w:proofErr w:type="spell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End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Sc</w:t>
      </w:r>
      <w:proofErr w:type="spellEnd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размер целевой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1…</w:t>
      </w:r>
      <w:proofErr w:type="spell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количественное значение потребности на одно мероприятие (один объект) (с 1- го по </w:t>
      </w:r>
      <w:proofErr w:type="spell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proofErr w:type="spellEnd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) в текущем финансовом году;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1…</w:t>
      </w:r>
      <w:proofErr w:type="spell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стоимость единицы потребности, предоставляемой на реализацию одного мероприятия (один объект) (с 1-го по </w:t>
      </w:r>
      <w:proofErr w:type="spell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proofErr w:type="spellEnd"/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) в текущем финансовом году, определяемой одним из следующих методов: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методом анализа рыночных индикаторов;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методом сравнимой цены;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затратным методом.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3.7. 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случаях информации о наличии проектно-сметной документации на планируемые работы и др. материалов.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3.8. В зависимости от целей предоставления субсидий размер субсидий рассчитывается с учетом следующих особенностей: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</w:t>
      </w:r>
      <w:r w:rsidRPr="00822D2F">
        <w:rPr>
          <w:rFonts w:ascii="Times New Roman" w:hAnsi="Times New Roman" w:cs="Times New Roman"/>
          <w:sz w:val="28"/>
          <w:szCs w:val="28"/>
        </w:rPr>
        <w:t xml:space="preserve"> 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коммерческих предложений, обосновывающих их стоимость.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shd w:val="clear" w:color="auto" w:fill="FFFFFF"/>
        </w:rPr>
      </w:pPr>
    </w:p>
    <w:p w:rsidR="00822D2F" w:rsidRPr="00822D2F" w:rsidRDefault="00822D2F" w:rsidP="009B23F6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b/>
          <w:kern w:val="2"/>
          <w:sz w:val="28"/>
          <w:szCs w:val="28"/>
          <w:shd w:val="clear" w:color="auto" w:fill="FFFFFF"/>
        </w:rPr>
        <w:t>4. Требования к отчетности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shd w:val="clear" w:color="auto" w:fill="FFFFFF"/>
        </w:rPr>
      </w:pP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4.1. По результатам использования субсидий получатель субсидии предоставляет главному распорядителю следующую отчетность: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отчет о достижении значений результатов предоставления субсидии, а также характеристик результата (при их установлении) в соответствии </w:t>
      </w:r>
      <w:r w:rsidR="009B2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типовой формой, утвержденной Администрацией </w:t>
      </w:r>
      <w:r w:rsidR="009B23F6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муниципального образования Липицкое Чернского района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в соответствии </w:t>
      </w:r>
      <w:r w:rsidR="009B23F6">
        <w:rPr>
          <w:rFonts w:ascii="Times New Roman" w:hAnsi="Times New Roman" w:cs="Times New Roman"/>
          <w:sz w:val="28"/>
          <w:szCs w:val="28"/>
          <w:shd w:val="clear" w:color="auto" w:fill="FFFFFF"/>
        </w:rPr>
        <w:t>с типовой формой, утвержденной А</w:t>
      </w: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дминистрацией </w:t>
      </w:r>
      <w:r w:rsidR="009B23F6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муниципального образования Липицкое Чернского района.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Отчетность предоставляется ежеквартально нарастающим итогом в следующие сроки: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за I, II, III кварталы – не позднее 15 числа месяца, следующего за отчетным периодом;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за IV квартал – не позднее 25 числа месяца, следующего за отчетным периодом.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2D2F">
        <w:rPr>
          <w:rFonts w:ascii="Times New Roman" w:hAnsi="Times New Roman" w:cs="Times New Roman"/>
          <w:sz w:val="28"/>
          <w:szCs w:val="28"/>
          <w:shd w:val="clear" w:color="auto" w:fill="FFFFFF"/>
        </w:rPr>
        <w:t>4.2.</w:t>
      </w:r>
      <w:r w:rsidRPr="00822D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Главный распорядитель бюджетных средств осуществляет проверку и принятие отчетов, указанных в пункте 4.1, в срок, не превышающий 20 рабочих дней со дня представления таких отчетов.</w:t>
      </w:r>
    </w:p>
    <w:p w:rsid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25F78" w:rsidRDefault="00725F78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25F78" w:rsidRDefault="00725F78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25F78" w:rsidRDefault="00725F78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25F78" w:rsidRDefault="00725F78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25F78" w:rsidRPr="00822D2F" w:rsidRDefault="00725F78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822D2F" w:rsidRPr="00822D2F" w:rsidRDefault="00822D2F" w:rsidP="00725F78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b/>
          <w:kern w:val="2"/>
          <w:sz w:val="28"/>
          <w:szCs w:val="28"/>
        </w:rPr>
        <w:lastRenderedPageBreak/>
        <w:t xml:space="preserve">5. Требование об осуществлении </w:t>
      </w:r>
      <w:proofErr w:type="gramStart"/>
      <w:r w:rsidRPr="00822D2F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контроля за</w:t>
      </w:r>
      <w:proofErr w:type="gramEnd"/>
      <w:r w:rsidRPr="00822D2F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соблюдением</w:t>
      </w:r>
    </w:p>
    <w:p w:rsidR="00822D2F" w:rsidRPr="00822D2F" w:rsidRDefault="00822D2F" w:rsidP="00725F78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условий, целей и порядка предоставления субсидии и</w:t>
      </w:r>
    </w:p>
    <w:p w:rsidR="00822D2F" w:rsidRPr="00822D2F" w:rsidRDefault="00822D2F" w:rsidP="00725F78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ответственности за их нарушения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hAnsi="Times New Roman" w:cs="Times New Roman"/>
          <w:sz w:val="28"/>
          <w:szCs w:val="28"/>
        </w:rPr>
        <w:t xml:space="preserve">5.1. </w:t>
      </w: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Главный распорядитель и/или органы финансового контроля</w:t>
      </w:r>
      <w:r w:rsidRPr="00822D2F">
        <w:rPr>
          <w:rFonts w:ascii="Times New Roman" w:hAnsi="Times New Roman" w:cs="Times New Roman"/>
          <w:sz w:val="28"/>
          <w:szCs w:val="28"/>
        </w:rPr>
        <w:t>, осуществляют проверку соблюдения получателем субсидии целей, условий и порядка предоставления субсидий, в том числе в части достижения результатов предоставления субсидии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17" w:name="sub_122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5.2. Субсидия подлежит возврат</w:t>
      </w:r>
      <w:r w:rsidR="00725F78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у получателем субсидии в бюджет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в течение 30 рабочих дней со дня принятия решения о ее возврате в случаях:</w:t>
      </w:r>
    </w:p>
    <w:bookmarkEnd w:id="17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нецелевого использования средств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- </w:t>
      </w:r>
      <w:proofErr w:type="spellStart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недостижения</w:t>
      </w:r>
      <w:proofErr w:type="spellEnd"/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результата предоставления субсидии.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</w:t>
      </w:r>
      <w:r w:rsidR="00725F78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нежные средства в доход бюджета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в 30-дневный срок, исчисляемый в рабочих днях, со дня получения требования главного распорядителя:</w:t>
      </w:r>
      <w:proofErr w:type="gramEnd"/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в полном объеме: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в случае представления недостоверных сведений и документов для получения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за недостигнутое значение результата предоставления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- в объеме использованной не по целевому назначению субсидии: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22D2F">
        <w:rPr>
          <w:rFonts w:ascii="Times New Roman" w:eastAsia="Andale Sans UI" w:hAnsi="Times New Roman" w:cs="Times New Roman"/>
          <w:kern w:val="2"/>
          <w:sz w:val="28"/>
          <w:szCs w:val="28"/>
        </w:rPr>
        <w:t>в случае выявления нецелевого использования средств субсидии.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bookmarkStart w:id="18" w:name="sub_123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5.3. В случаях, предусмотренных соглашением, остатки субсидии, не использованные в отчетном финансовом году, подлежат возврату получателем субсид</w:t>
      </w:r>
      <w:r w:rsidR="00725F78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ии в доход бюджета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до 25 декабря текущего финансового года.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bookmarkStart w:id="19" w:name="sub_124"/>
      <w:bookmarkEnd w:id="18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lastRenderedPageBreak/>
        <w:t>возврата субсидии принимает меры по взыск</w:t>
      </w:r>
      <w:r w:rsidR="00725F78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анию указанных сре</w:t>
      </w:r>
      <w:proofErr w:type="gramStart"/>
      <w:r w:rsidR="00725F78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дств в б</w:t>
      </w:r>
      <w:proofErr w:type="gramEnd"/>
      <w:r w:rsidR="00725F78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юджет муниципального образования Липицкое Чернского района </w:t>
      </w: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в установленном законодательством порядке.</w:t>
      </w:r>
    </w:p>
    <w:bookmarkEnd w:id="19"/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5.5. </w:t>
      </w:r>
      <w:proofErr w:type="gramStart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822D2F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 xml:space="preserve">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822D2F" w:rsidRPr="00822D2F" w:rsidRDefault="00822D2F" w:rsidP="00822D2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</w:p>
    <w:p w:rsidR="00822D2F" w:rsidRPr="00F94102" w:rsidRDefault="00822D2F" w:rsidP="00822D2F">
      <w:pPr>
        <w:ind w:right="-427"/>
      </w:pPr>
    </w:p>
    <w:p w:rsidR="00822D2F" w:rsidRPr="00F94102" w:rsidRDefault="00822D2F" w:rsidP="00822D2F">
      <w:pPr>
        <w:ind w:right="-427"/>
      </w:pPr>
    </w:p>
    <w:p w:rsidR="00822D2F" w:rsidRPr="00F94102" w:rsidRDefault="00822D2F" w:rsidP="00822D2F">
      <w:pPr>
        <w:ind w:right="-427"/>
      </w:pPr>
    </w:p>
    <w:p w:rsidR="00822D2F" w:rsidRPr="00F94102" w:rsidRDefault="00822D2F" w:rsidP="00822D2F">
      <w:pPr>
        <w:ind w:right="-427"/>
      </w:pPr>
    </w:p>
    <w:p w:rsidR="00822D2F" w:rsidRPr="00F94102" w:rsidRDefault="00822D2F" w:rsidP="00822D2F">
      <w:pPr>
        <w:ind w:right="-427"/>
      </w:pPr>
    </w:p>
    <w:p w:rsidR="00822D2F" w:rsidRPr="00F94102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822D2F" w:rsidRDefault="00822D2F" w:rsidP="00822D2F">
      <w:pPr>
        <w:ind w:right="-427"/>
      </w:pPr>
    </w:p>
    <w:p w:rsidR="00725F78" w:rsidRDefault="00725F78" w:rsidP="00725F78">
      <w:pPr>
        <w:ind w:right="-427"/>
      </w:pPr>
    </w:p>
    <w:p w:rsidR="00822D2F" w:rsidRPr="00725F7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F78">
        <w:rPr>
          <w:rStyle w:val="aff0"/>
          <w:rFonts w:ascii="Times New Roman" w:eastAsiaTheme="majorEastAsia" w:hAnsi="Times New Roman" w:cs="Times New Roman"/>
          <w:i w:val="0"/>
          <w:sz w:val="24"/>
          <w:szCs w:val="24"/>
        </w:rPr>
        <w:lastRenderedPageBreak/>
        <w:t>П</w:t>
      </w:r>
      <w:r w:rsidRPr="00725F78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F78">
        <w:rPr>
          <w:rFonts w:ascii="Times New Roman" w:hAnsi="Times New Roman" w:cs="Times New Roman"/>
          <w:sz w:val="24"/>
          <w:szCs w:val="24"/>
        </w:rPr>
        <w:t>к Порядку предоставления субсидий юридическим лицам</w:t>
      </w:r>
    </w:p>
    <w:p w:rsid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F78">
        <w:rPr>
          <w:rFonts w:ascii="Times New Roman" w:hAnsi="Times New Roman" w:cs="Times New Roman"/>
          <w:sz w:val="24"/>
          <w:szCs w:val="24"/>
        </w:rPr>
        <w:t xml:space="preserve"> (за исключением субсидий муниципальным учреждениям), </w:t>
      </w:r>
    </w:p>
    <w:p w:rsid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F78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а также физическим лицам – </w:t>
      </w:r>
    </w:p>
    <w:p w:rsid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F78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 </w:t>
      </w:r>
    </w:p>
    <w:p w:rsidR="00291E90" w:rsidRDefault="00822D2F" w:rsidP="00291E90">
      <w:pPr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5F78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393235">
        <w:rPr>
          <w:rFonts w:ascii="Times New Roman" w:hAnsi="Times New Roman" w:cs="Times New Roman"/>
          <w:sz w:val="24"/>
          <w:szCs w:val="24"/>
        </w:rPr>
        <w:t>муниципального образования Липицкое Чернского района</w:t>
      </w:r>
    </w:p>
    <w:p w:rsidR="00291E90" w:rsidRDefault="00291E90" w:rsidP="00291E90">
      <w:pPr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822D2F" w:rsidRPr="00725F78" w:rsidRDefault="00822D2F" w:rsidP="00291E90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5F78">
        <w:rPr>
          <w:rFonts w:ascii="Times New Roman" w:eastAsia="Times New Roman CYR" w:hAnsi="Times New Roman" w:cs="Times New Roman"/>
          <w:bCs/>
          <w:kern w:val="2"/>
          <w:sz w:val="24"/>
          <w:szCs w:val="24"/>
          <w:lang w:eastAsia="fa-IR" w:bidi="fa-IR"/>
        </w:rPr>
        <w:t>Форма</w:t>
      </w:r>
    </w:p>
    <w:p w:rsidR="00291E90" w:rsidRDefault="00822D2F" w:rsidP="00291E90">
      <w:pPr>
        <w:tabs>
          <w:tab w:val="left" w:pos="3345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5F7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Главе </w:t>
      </w:r>
      <w:r w:rsidR="0039323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Администрации </w:t>
      </w:r>
    </w:p>
    <w:p w:rsidR="00393235" w:rsidRDefault="00393235" w:rsidP="00291E90">
      <w:pPr>
        <w:tabs>
          <w:tab w:val="left" w:pos="3345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муниципального образования Липицкое Чернского района </w:t>
      </w:r>
      <w:r w:rsidR="00822D2F" w:rsidRPr="00725F78">
        <w:rPr>
          <w:rFonts w:ascii="Times New Roman" w:eastAsia="Andale Sans UI" w:hAnsi="Times New Roman" w:cs="Times New Roman"/>
          <w:kern w:val="2"/>
          <w:sz w:val="24"/>
          <w:szCs w:val="24"/>
        </w:rPr>
        <w:t>_________________________________</w:t>
      </w:r>
    </w:p>
    <w:p w:rsidR="005F4B58" w:rsidRPr="00725F78" w:rsidRDefault="00822D2F" w:rsidP="005F4B58">
      <w:pPr>
        <w:tabs>
          <w:tab w:val="left" w:pos="3345"/>
        </w:tabs>
        <w:ind w:left="5103" w:right="-427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5F78">
        <w:rPr>
          <w:rFonts w:ascii="Times New Roman" w:eastAsia="Andale Sans UI" w:hAnsi="Times New Roman" w:cs="Times New Roman"/>
          <w:kern w:val="2"/>
          <w:sz w:val="24"/>
          <w:szCs w:val="24"/>
        </w:rPr>
        <w:t>от _______________________________</w:t>
      </w:r>
    </w:p>
    <w:p w:rsidR="00822D2F" w:rsidRPr="00192A5B" w:rsidRDefault="00822D2F" w:rsidP="005F4B58">
      <w:pPr>
        <w:tabs>
          <w:tab w:val="left" w:pos="3135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  <w:r w:rsidRPr="00192A5B">
        <w:rPr>
          <w:rFonts w:ascii="Times New Roman" w:eastAsia="Andale Sans UI" w:hAnsi="Times New Roman" w:cs="Times New Roman"/>
          <w:b/>
          <w:kern w:val="2"/>
          <w:sz w:val="28"/>
          <w:szCs w:val="24"/>
        </w:rPr>
        <w:t>Заявка</w:t>
      </w:r>
    </w:p>
    <w:p w:rsidR="00822D2F" w:rsidRPr="00192A5B" w:rsidRDefault="00822D2F" w:rsidP="005F4B58">
      <w:pPr>
        <w:tabs>
          <w:tab w:val="left" w:pos="3135"/>
        </w:tabs>
        <w:spacing w:after="0" w:line="240" w:lineRule="auto"/>
        <w:ind w:hanging="19"/>
        <w:jc w:val="center"/>
        <w:rPr>
          <w:rFonts w:ascii="Times New Roman" w:eastAsia="Times New Roman CYR" w:hAnsi="Times New Roman" w:cs="Times New Roman"/>
          <w:b/>
          <w:sz w:val="28"/>
          <w:szCs w:val="24"/>
        </w:rPr>
      </w:pPr>
      <w:r w:rsidRPr="00192A5B">
        <w:rPr>
          <w:rFonts w:ascii="Times New Roman" w:eastAsia="Andale Sans UI" w:hAnsi="Times New Roman" w:cs="Times New Roman"/>
          <w:b/>
          <w:kern w:val="2"/>
          <w:sz w:val="28"/>
          <w:szCs w:val="24"/>
        </w:rPr>
        <w:t xml:space="preserve">на получение субсидий из бюджета </w:t>
      </w:r>
      <w:r w:rsidR="00393235" w:rsidRPr="00192A5B">
        <w:rPr>
          <w:rFonts w:ascii="Times New Roman" w:eastAsia="Andale Sans UI" w:hAnsi="Times New Roman" w:cs="Times New Roman"/>
          <w:b/>
          <w:kern w:val="2"/>
          <w:sz w:val="28"/>
          <w:szCs w:val="24"/>
        </w:rPr>
        <w:t>муниципального образования Липицкое Чернского района</w:t>
      </w:r>
    </w:p>
    <w:p w:rsidR="00822D2F" w:rsidRPr="00192A5B" w:rsidRDefault="00822D2F" w:rsidP="005F4B58">
      <w:pPr>
        <w:tabs>
          <w:tab w:val="left" w:pos="3135"/>
        </w:tabs>
        <w:spacing w:after="0" w:line="240" w:lineRule="auto"/>
        <w:ind w:hanging="19"/>
        <w:jc w:val="center"/>
        <w:rPr>
          <w:rFonts w:ascii="Times New Roman" w:hAnsi="Times New Roman" w:cs="Times New Roman"/>
          <w:b/>
          <w:kern w:val="2"/>
          <w:sz w:val="28"/>
          <w:szCs w:val="24"/>
          <w:lang w:eastAsia="ar-SA"/>
        </w:rPr>
      </w:pPr>
      <w:r w:rsidRPr="00192A5B">
        <w:rPr>
          <w:rFonts w:ascii="Times New Roman" w:eastAsia="Times New Roman CYR" w:hAnsi="Times New Roman" w:cs="Times New Roman"/>
          <w:b/>
          <w:sz w:val="28"/>
          <w:szCs w:val="24"/>
        </w:rPr>
        <w:t xml:space="preserve"> </w:t>
      </w:r>
      <w:r w:rsidRPr="00192A5B">
        <w:rPr>
          <w:rFonts w:ascii="Times New Roman" w:hAnsi="Times New Roman" w:cs="Times New Roman"/>
          <w:b/>
          <w:kern w:val="2"/>
          <w:sz w:val="28"/>
          <w:szCs w:val="24"/>
          <w:lang w:eastAsia="ar-SA"/>
        </w:rPr>
        <w:t xml:space="preserve">юридическим лицам (за исключением субсидий муниципальным учреждениям), индивидуальным предпринимателям, </w:t>
      </w:r>
    </w:p>
    <w:p w:rsidR="00822D2F" w:rsidRPr="00192A5B" w:rsidRDefault="00822D2F" w:rsidP="005F4B58">
      <w:pPr>
        <w:tabs>
          <w:tab w:val="left" w:pos="3135"/>
        </w:tabs>
        <w:spacing w:after="0" w:line="240" w:lineRule="auto"/>
        <w:ind w:hanging="19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ar-SA"/>
        </w:rPr>
      </w:pPr>
      <w:r w:rsidRPr="00192A5B">
        <w:rPr>
          <w:rFonts w:ascii="Times New Roman" w:hAnsi="Times New Roman" w:cs="Times New Roman"/>
          <w:b/>
          <w:kern w:val="2"/>
          <w:sz w:val="28"/>
          <w:szCs w:val="24"/>
          <w:lang w:eastAsia="ar-SA"/>
        </w:rPr>
        <w:t xml:space="preserve">а также физическим лицам – производителям товаров, работ, услуг </w:t>
      </w:r>
    </w:p>
    <w:p w:rsidR="00822D2F" w:rsidRPr="00725F78" w:rsidRDefault="00822D2F" w:rsidP="00822D2F">
      <w:pPr>
        <w:tabs>
          <w:tab w:val="left" w:pos="3135"/>
        </w:tabs>
        <w:ind w:right="-427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822D2F" w:rsidRPr="00A7295B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7295B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Прошу принять на рассмотрение документы </w:t>
      </w:r>
      <w:proofErr w:type="gramStart"/>
      <w:r w:rsidRPr="00A7295B">
        <w:rPr>
          <w:rFonts w:ascii="Times New Roman" w:eastAsia="Andale Sans UI" w:hAnsi="Times New Roman" w:cs="Times New Roman"/>
          <w:kern w:val="2"/>
          <w:sz w:val="24"/>
          <w:szCs w:val="24"/>
        </w:rPr>
        <w:t>от</w:t>
      </w:r>
      <w:proofErr w:type="gramEnd"/>
      <w:r w:rsidRPr="00A7295B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___________________________</w:t>
      </w:r>
    </w:p>
    <w:p w:rsidR="00822D2F" w:rsidRPr="00A7295B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7295B">
        <w:rPr>
          <w:rFonts w:ascii="Times New Roman" w:eastAsia="Andale Sans UI" w:hAnsi="Times New Roman" w:cs="Times New Roman"/>
          <w:kern w:val="2"/>
          <w:sz w:val="24"/>
          <w:szCs w:val="24"/>
        </w:rPr>
        <w:t>____________________________________________________________________</w:t>
      </w:r>
    </w:p>
    <w:p w:rsidR="00822D2F" w:rsidRPr="00A7295B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7295B">
        <w:rPr>
          <w:rFonts w:ascii="Times New Roman" w:eastAsia="Andale Sans UI" w:hAnsi="Times New Roman" w:cs="Times New Roman"/>
          <w:kern w:val="2"/>
          <w:sz w:val="24"/>
          <w:szCs w:val="24"/>
        </w:rPr>
        <w:t>(полное и сокращенное наименование организации, фамилия, имя, отчество индивидуального предпринимателя)</w:t>
      </w:r>
    </w:p>
    <w:p w:rsidR="00822D2F" w:rsidRPr="00A7295B" w:rsidRDefault="00822D2F" w:rsidP="00822D2F">
      <w:pPr>
        <w:tabs>
          <w:tab w:val="left" w:pos="9638"/>
        </w:tabs>
        <w:ind w:right="-427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7295B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для предоставления субсидий из бюджета </w:t>
      </w:r>
      <w:r w:rsidR="00393235" w:rsidRPr="00A729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Липицкое Чернского района </w:t>
      </w:r>
      <w:r w:rsidRPr="00A7295B">
        <w:rPr>
          <w:rFonts w:ascii="Times New Roman" w:eastAsia="Andale Sans UI" w:hAnsi="Times New Roman" w:cs="Times New Roman"/>
          <w:kern w:val="2"/>
          <w:sz w:val="24"/>
          <w:szCs w:val="24"/>
        </w:rPr>
        <w:t>на возмещение части затрат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услуг.</w:t>
      </w:r>
    </w:p>
    <w:p w:rsidR="00822D2F" w:rsidRPr="00A7295B" w:rsidRDefault="00822D2F" w:rsidP="00822D2F">
      <w:pPr>
        <w:tabs>
          <w:tab w:val="left" w:pos="9638"/>
        </w:tabs>
        <w:ind w:right="-427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7295B">
        <w:rPr>
          <w:rFonts w:ascii="Times New Roman" w:eastAsia="Andale Sans UI" w:hAnsi="Times New Roman" w:cs="Times New Roman"/>
          <w:kern w:val="2"/>
          <w:sz w:val="24"/>
          <w:szCs w:val="24"/>
        </w:rPr>
        <w:t>Сумма запрашиваемой субсидии _________________________ тыс. руб.</w:t>
      </w:r>
    </w:p>
    <w:p w:rsidR="00822D2F" w:rsidRPr="00A7295B" w:rsidRDefault="00822D2F" w:rsidP="00822D2F">
      <w:pPr>
        <w:tabs>
          <w:tab w:val="left" w:pos="9638"/>
        </w:tabs>
        <w:ind w:right="-427"/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</w:pPr>
      <w:r w:rsidRPr="00A7295B">
        <w:rPr>
          <w:rFonts w:ascii="Times New Roman" w:eastAsia="Andale Sans UI" w:hAnsi="Times New Roman" w:cs="Times New Roman"/>
          <w:kern w:val="2"/>
          <w:sz w:val="24"/>
          <w:szCs w:val="24"/>
        </w:rPr>
        <w:t>Цель получения субсидии _____________________________________ _____________________________________________________________________</w:t>
      </w:r>
    </w:p>
    <w:p w:rsidR="00291E90" w:rsidRDefault="00822D2F" w:rsidP="00291E90">
      <w:pPr>
        <w:ind w:right="-427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A7295B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 xml:space="preserve">С условиями отбора </w:t>
      </w:r>
      <w:proofErr w:type="gramStart"/>
      <w:r w:rsidRPr="00A7295B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>ознакомлен</w:t>
      </w:r>
      <w:proofErr w:type="gramEnd"/>
      <w:r w:rsidRPr="00A7295B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 xml:space="preserve"> (а) и предоставляю согласно Порядку </w:t>
      </w:r>
      <w:r w:rsidRPr="00A7295B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предоставления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</w:t>
      </w:r>
      <w:r w:rsidR="00393235" w:rsidRPr="00A729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Липицкое Чернского района</w:t>
      </w:r>
      <w:r w:rsidRPr="00A7295B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>, необходимые документы в соответствии с нижеприведенным перечнем.</w:t>
      </w:r>
    </w:p>
    <w:p w:rsidR="00822D2F" w:rsidRPr="00725F78" w:rsidRDefault="00822D2F" w:rsidP="00291E90">
      <w:pPr>
        <w:ind w:right="-427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725F78">
        <w:rPr>
          <w:rFonts w:ascii="Times New Roman" w:eastAsia="Andale Sans UI" w:hAnsi="Times New Roman" w:cs="Times New Roman"/>
          <w:kern w:val="2"/>
          <w:sz w:val="24"/>
          <w:szCs w:val="24"/>
        </w:rPr>
        <w:t>Перечень представленных документов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3119"/>
        <w:gridCol w:w="3651"/>
      </w:tblGrid>
      <w:tr w:rsidR="00822D2F" w:rsidRPr="00725F78" w:rsidTr="00822D2F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left="34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F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5F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5F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Наименование документа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left="-694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листов</w:t>
            </w:r>
          </w:p>
        </w:tc>
      </w:tr>
      <w:tr w:rsidR="00822D2F" w:rsidRPr="00725F78" w:rsidTr="00822D2F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822D2F" w:rsidRPr="00725F78" w:rsidTr="00822D2F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22D2F" w:rsidRPr="00725F78" w:rsidRDefault="00822D2F" w:rsidP="00822D2F">
      <w:pPr>
        <w:ind w:right="-427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5F78">
        <w:rPr>
          <w:rFonts w:ascii="Times New Roman" w:eastAsia="Andale Sans UI" w:hAnsi="Times New Roman" w:cs="Times New Roman"/>
          <w:kern w:val="2"/>
          <w:sz w:val="24"/>
          <w:szCs w:val="24"/>
        </w:rPr>
        <w:t>Руководитель</w:t>
      </w:r>
    </w:p>
    <w:p w:rsidR="00822D2F" w:rsidRPr="00725F78" w:rsidRDefault="00822D2F" w:rsidP="00822D2F">
      <w:pPr>
        <w:ind w:right="-427" w:hanging="19"/>
        <w:rPr>
          <w:rFonts w:ascii="Times New Roman" w:hAnsi="Times New Roman" w:cs="Times New Roman"/>
          <w:kern w:val="2"/>
          <w:sz w:val="24"/>
          <w:szCs w:val="24"/>
        </w:rPr>
      </w:pPr>
      <w:r w:rsidRPr="00725F78">
        <w:rPr>
          <w:rFonts w:ascii="Times New Roman" w:eastAsia="Andale Sans UI" w:hAnsi="Times New Roman" w:cs="Times New Roman"/>
          <w:kern w:val="2"/>
          <w:sz w:val="24"/>
          <w:szCs w:val="24"/>
        </w:rPr>
        <w:t>(индивидуальный предприниматель) _______________        _________________</w:t>
      </w: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5F78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</w:t>
      </w:r>
      <w:r w:rsidRPr="00725F7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(подпись)                                    (Ф.И.О.) </w:t>
      </w: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5F7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Дата подачи заявки: «____» __________________20___ г. </w:t>
      </w:r>
    </w:p>
    <w:p w:rsidR="00822D2F" w:rsidRDefault="00822D2F" w:rsidP="00822D2F">
      <w:pPr>
        <w:ind w:right="-427" w:hanging="19"/>
        <w:rPr>
          <w:rFonts w:eastAsia="Andale Sans UI"/>
          <w:kern w:val="2"/>
          <w:szCs w:val="28"/>
        </w:rPr>
      </w:pPr>
    </w:p>
    <w:p w:rsidR="00822D2F" w:rsidRDefault="00822D2F" w:rsidP="00822D2F">
      <w:pPr>
        <w:ind w:right="-427" w:hanging="19"/>
        <w:rPr>
          <w:rFonts w:eastAsia="Andale Sans UI"/>
          <w:kern w:val="2"/>
          <w:szCs w:val="28"/>
        </w:rPr>
      </w:pPr>
    </w:p>
    <w:p w:rsidR="00822D2F" w:rsidRPr="00F94102" w:rsidRDefault="00822D2F" w:rsidP="00822D2F">
      <w:pPr>
        <w:ind w:right="-427"/>
        <w:rPr>
          <w:rFonts w:eastAsia="Andale Sans UI"/>
          <w:kern w:val="2"/>
          <w:szCs w:val="28"/>
        </w:rPr>
      </w:pPr>
    </w:p>
    <w:p w:rsidR="00822D2F" w:rsidRPr="00F94102" w:rsidRDefault="00822D2F" w:rsidP="00822D2F">
      <w:pPr>
        <w:ind w:right="-427"/>
        <w:rPr>
          <w:rFonts w:eastAsia="Andale Sans UI"/>
          <w:kern w:val="2"/>
          <w:szCs w:val="28"/>
        </w:rPr>
      </w:pPr>
    </w:p>
    <w:p w:rsidR="00822D2F" w:rsidRPr="00F94102" w:rsidRDefault="00822D2F" w:rsidP="00822D2F">
      <w:pPr>
        <w:ind w:right="-427"/>
        <w:rPr>
          <w:rFonts w:eastAsia="Andale Sans UI"/>
          <w:kern w:val="2"/>
          <w:szCs w:val="28"/>
        </w:rPr>
      </w:pPr>
    </w:p>
    <w:p w:rsidR="00822D2F" w:rsidRPr="00F94102" w:rsidRDefault="00822D2F" w:rsidP="00822D2F">
      <w:pPr>
        <w:ind w:right="-427"/>
        <w:rPr>
          <w:rFonts w:eastAsia="Andale Sans UI"/>
          <w:kern w:val="2"/>
          <w:szCs w:val="28"/>
        </w:rPr>
      </w:pPr>
    </w:p>
    <w:p w:rsidR="00822D2F" w:rsidRPr="00F94102" w:rsidRDefault="00822D2F" w:rsidP="00822D2F">
      <w:pPr>
        <w:ind w:right="-427"/>
        <w:rPr>
          <w:rFonts w:eastAsia="Andale Sans UI"/>
          <w:kern w:val="2"/>
          <w:szCs w:val="28"/>
        </w:rPr>
      </w:pPr>
    </w:p>
    <w:p w:rsidR="00822D2F" w:rsidRDefault="00822D2F" w:rsidP="00822D2F">
      <w:pPr>
        <w:ind w:right="-427"/>
        <w:rPr>
          <w:rFonts w:eastAsia="Andale Sans UI"/>
          <w:kern w:val="2"/>
          <w:szCs w:val="28"/>
        </w:rPr>
      </w:pPr>
    </w:p>
    <w:p w:rsidR="00393235" w:rsidRPr="00F94102" w:rsidRDefault="00393235" w:rsidP="00822D2F">
      <w:pPr>
        <w:ind w:right="-427"/>
        <w:rPr>
          <w:rFonts w:eastAsia="Andale Sans UI"/>
          <w:kern w:val="2"/>
          <w:szCs w:val="28"/>
        </w:rPr>
      </w:pPr>
    </w:p>
    <w:p w:rsidR="005F4B58" w:rsidRDefault="005F4B58" w:rsidP="00822D2F">
      <w:pPr>
        <w:ind w:left="5103" w:right="-427"/>
        <w:rPr>
          <w:rFonts w:ascii="Times New Roman" w:hAnsi="Times New Roman" w:cs="Times New Roman"/>
          <w:szCs w:val="28"/>
        </w:rPr>
      </w:pPr>
    </w:p>
    <w:p w:rsidR="005F4B58" w:rsidRDefault="005F4B58" w:rsidP="005F4B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5F4B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5F4B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5F4B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5F4B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5F4B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5F4B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91E90" w:rsidRDefault="00291E90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22D2F" w:rsidRP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5F4B58" w:rsidRP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к Порядку предоставления субсидий юридическим лицам </w:t>
      </w:r>
    </w:p>
    <w:p w:rsidR="005F4B58" w:rsidRP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(за исключением субсидий муниципальным учреждениям), </w:t>
      </w:r>
    </w:p>
    <w:p w:rsidR="005F4B58" w:rsidRP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индивидуальным предпринимателям, а также физическим лицам – </w:t>
      </w:r>
    </w:p>
    <w:p w:rsidR="005F4B58" w:rsidRP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производителям товаров, работ, услуг </w:t>
      </w:r>
    </w:p>
    <w:p w:rsidR="00822D2F" w:rsidRPr="005F4B58" w:rsidRDefault="00822D2F" w:rsidP="005F4B58">
      <w:pPr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из бюджета </w:t>
      </w:r>
      <w:r w:rsidR="00393235" w:rsidRPr="005F4B58">
        <w:rPr>
          <w:rFonts w:ascii="Times New Roman" w:hAnsi="Times New Roman" w:cs="Times New Roman"/>
          <w:sz w:val="24"/>
          <w:szCs w:val="28"/>
        </w:rPr>
        <w:t>муниципального образования Липицкое Чернского района</w:t>
      </w:r>
    </w:p>
    <w:p w:rsidR="00822D2F" w:rsidRPr="00A7295B" w:rsidRDefault="00822D2F" w:rsidP="00A7295B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</w:rPr>
      </w:pPr>
    </w:p>
    <w:p w:rsidR="00822D2F" w:rsidRPr="00A7295B" w:rsidRDefault="00822D2F" w:rsidP="00A7295B">
      <w:pPr>
        <w:tabs>
          <w:tab w:val="left" w:pos="9639"/>
        </w:tabs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8"/>
        </w:rPr>
      </w:pPr>
      <w:r w:rsidRPr="00A7295B">
        <w:rPr>
          <w:rFonts w:ascii="Times New Roman" w:eastAsia="Andale Sans UI" w:hAnsi="Times New Roman" w:cs="Times New Roman"/>
          <w:kern w:val="2"/>
          <w:sz w:val="24"/>
          <w:szCs w:val="28"/>
        </w:rPr>
        <w:t>Форма</w:t>
      </w:r>
    </w:p>
    <w:p w:rsidR="00822D2F" w:rsidRPr="00A7295B" w:rsidRDefault="00822D2F" w:rsidP="00A7295B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8"/>
        </w:rPr>
      </w:pPr>
      <w:r w:rsidRPr="00A7295B">
        <w:rPr>
          <w:rFonts w:ascii="Times New Roman" w:eastAsia="Andale Sans UI" w:hAnsi="Times New Roman" w:cs="Times New Roman"/>
          <w:b/>
          <w:bCs/>
          <w:kern w:val="2"/>
          <w:sz w:val="24"/>
          <w:szCs w:val="28"/>
        </w:rPr>
        <w:t>Сведения о получателе субсидий</w:t>
      </w:r>
    </w:p>
    <w:p w:rsidR="00822D2F" w:rsidRPr="00725F78" w:rsidRDefault="00822D2F" w:rsidP="00822D2F">
      <w:pPr>
        <w:ind w:right="-427" w:firstLine="720"/>
        <w:rPr>
          <w:rFonts w:ascii="Times New Roman" w:eastAsia="Andale Sans UI" w:hAnsi="Times New Roman" w:cs="Times New Roman"/>
          <w:kern w:val="2"/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6096"/>
        <w:gridCol w:w="2976"/>
      </w:tblGrid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left="-1951" w:right="-427" w:firstLine="195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руководителя юридического лица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-</w:t>
            </w:r>
            <w:proofErr w:type="gramEnd"/>
          </w:p>
          <w:p w:rsidR="00822D2F" w:rsidRPr="00725F78" w:rsidRDefault="00822D2F" w:rsidP="00822D2F">
            <w:pPr>
              <w:ind w:right="-42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для юридических лиц)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4463"/>
              </w:tabs>
              <w:ind w:right="-42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Регистрационные данные: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108" w:hanging="1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:rsidR="00822D2F" w:rsidRPr="00725F78" w:rsidRDefault="00822D2F" w:rsidP="00822D2F">
            <w:pPr>
              <w:ind w:right="-427" w:hanging="1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(ОГРН) или индивидуального предпринимателя</w:t>
            </w:r>
          </w:p>
          <w:p w:rsidR="00822D2F" w:rsidRPr="00725F78" w:rsidRDefault="00822D2F" w:rsidP="00822D2F">
            <w:pPr>
              <w:ind w:right="-42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(ОГРНИП)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4463"/>
              </w:tabs>
              <w:ind w:right="-42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5.2.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Юридический адрес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Фактический адрес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Банковские реквизиты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Количество созданных (сохраненных) рабочих мест </w:t>
            </w:r>
            <w:proofErr w:type="gram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</w:p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случае</w:t>
            </w:r>
            <w:proofErr w:type="gram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получения муниципальной поддержки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42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22D2F" w:rsidRPr="00725F78" w:rsidRDefault="00822D2F" w:rsidP="00822D2F">
      <w:pPr>
        <w:ind w:right="-427" w:firstLine="750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Руководитель</w:t>
      </w: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 w:val="16"/>
          <w:szCs w:val="16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(индивидуальный предприниматель) _______________          ________________</w:t>
      </w:r>
      <w:r w:rsidRPr="00725F78">
        <w:rPr>
          <w:rFonts w:ascii="Times New Roman" w:eastAsia="Andale Sans UI" w:hAnsi="Times New Roman" w:cs="Times New Roman"/>
          <w:kern w:val="2"/>
          <w:szCs w:val="28"/>
        </w:rPr>
        <w:br/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              (Ф.И.О.)</w:t>
      </w: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«____»__________________20_____г.</w:t>
      </w: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М.П.</w:t>
      </w: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Default="00822D2F" w:rsidP="00822D2F">
      <w:pPr>
        <w:ind w:right="-427" w:hanging="19"/>
        <w:rPr>
          <w:rFonts w:eastAsia="Andale Sans UI"/>
          <w:kern w:val="2"/>
          <w:szCs w:val="28"/>
        </w:rPr>
      </w:pPr>
    </w:p>
    <w:p w:rsidR="00822D2F" w:rsidRPr="00F94102" w:rsidRDefault="00822D2F" w:rsidP="00822D2F">
      <w:pPr>
        <w:ind w:right="-427" w:hanging="19"/>
        <w:rPr>
          <w:rFonts w:eastAsia="Andale Sans UI"/>
          <w:kern w:val="2"/>
          <w:szCs w:val="28"/>
        </w:rPr>
      </w:pPr>
    </w:p>
    <w:p w:rsidR="00822D2F" w:rsidRPr="00F94102" w:rsidRDefault="00822D2F" w:rsidP="00822D2F">
      <w:pPr>
        <w:ind w:right="-427"/>
        <w:rPr>
          <w:rFonts w:eastAsia="Andale Sans UI"/>
          <w:kern w:val="2"/>
          <w:szCs w:val="28"/>
        </w:rPr>
      </w:pPr>
    </w:p>
    <w:p w:rsidR="00822D2F" w:rsidRPr="00F94102" w:rsidRDefault="00822D2F" w:rsidP="00822D2F">
      <w:pPr>
        <w:ind w:right="-427"/>
        <w:rPr>
          <w:szCs w:val="28"/>
        </w:rPr>
      </w:pPr>
    </w:p>
    <w:p w:rsidR="00822D2F" w:rsidRPr="00F94102" w:rsidRDefault="00822D2F" w:rsidP="00822D2F">
      <w:pPr>
        <w:ind w:right="-427"/>
        <w:rPr>
          <w:szCs w:val="28"/>
        </w:rPr>
      </w:pPr>
    </w:p>
    <w:p w:rsidR="00822D2F" w:rsidRDefault="00822D2F" w:rsidP="00822D2F">
      <w:pPr>
        <w:ind w:right="-427"/>
        <w:rPr>
          <w:szCs w:val="28"/>
        </w:rPr>
      </w:pPr>
    </w:p>
    <w:p w:rsidR="00393235" w:rsidRPr="00F94102" w:rsidRDefault="00393235" w:rsidP="00822D2F">
      <w:pPr>
        <w:ind w:right="-427"/>
        <w:rPr>
          <w:szCs w:val="28"/>
        </w:rPr>
      </w:pPr>
    </w:p>
    <w:p w:rsidR="00822D2F" w:rsidRPr="00F94102" w:rsidRDefault="00822D2F" w:rsidP="000E726C">
      <w:pPr>
        <w:spacing w:after="0" w:line="240" w:lineRule="auto"/>
        <w:jc w:val="right"/>
        <w:rPr>
          <w:szCs w:val="28"/>
        </w:rPr>
      </w:pPr>
    </w:p>
    <w:p w:rsidR="005F4B58" w:rsidRDefault="005F4B58" w:rsidP="000E726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0E726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0E726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0E726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F4B58" w:rsidRDefault="005F4B58" w:rsidP="000E726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A7295B" w:rsidRDefault="00A7295B" w:rsidP="00A7295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91E90" w:rsidRDefault="00291E90" w:rsidP="00A7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A7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1E90" w:rsidRDefault="00291E90" w:rsidP="00A7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22D2F" w:rsidRPr="005F4B58" w:rsidRDefault="00822D2F" w:rsidP="00A7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>Приложение № 3</w:t>
      </w:r>
    </w:p>
    <w:p w:rsidR="005F4B58" w:rsidRDefault="00822D2F" w:rsidP="000E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к Порядку предоставления субсидий юридическим лицам </w:t>
      </w:r>
    </w:p>
    <w:p w:rsidR="005F4B58" w:rsidRDefault="00822D2F" w:rsidP="000E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(за исключением субсидий муниципальным учреждениям), </w:t>
      </w:r>
    </w:p>
    <w:p w:rsidR="005F4B58" w:rsidRDefault="00822D2F" w:rsidP="000E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индивидуальным предпринимателям, а также физическим лицам – </w:t>
      </w:r>
    </w:p>
    <w:p w:rsidR="005F4B58" w:rsidRDefault="00822D2F" w:rsidP="000E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производителям товаров, работ, услуг </w:t>
      </w:r>
    </w:p>
    <w:p w:rsidR="00822D2F" w:rsidRDefault="00822D2F" w:rsidP="005F4B58">
      <w:pPr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из бюджета </w:t>
      </w:r>
      <w:r w:rsidR="00393235" w:rsidRPr="005F4B58">
        <w:rPr>
          <w:rFonts w:ascii="Times New Roman" w:hAnsi="Times New Roman" w:cs="Times New Roman"/>
          <w:sz w:val="24"/>
          <w:szCs w:val="28"/>
        </w:rPr>
        <w:t>муниципального образования Липицкое Чернского района</w:t>
      </w:r>
    </w:p>
    <w:p w:rsidR="005F4B58" w:rsidRPr="005F4B58" w:rsidRDefault="005F4B58" w:rsidP="005F4B58">
      <w:pPr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8"/>
        </w:rPr>
      </w:pPr>
    </w:p>
    <w:p w:rsidR="00822D2F" w:rsidRPr="00725F78" w:rsidRDefault="00822D2F" w:rsidP="005F4B58">
      <w:pPr>
        <w:tabs>
          <w:tab w:val="left" w:pos="5415"/>
        </w:tabs>
        <w:ind w:right="-427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Форма</w:t>
      </w:r>
    </w:p>
    <w:p w:rsidR="0009741B" w:rsidRDefault="00822D2F" w:rsidP="0009741B">
      <w:pPr>
        <w:ind w:right="-427"/>
        <w:jc w:val="center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b/>
          <w:bCs/>
          <w:kern w:val="2"/>
          <w:szCs w:val="28"/>
        </w:rPr>
        <w:t>СПРАВКА</w:t>
      </w:r>
    </w:p>
    <w:p w:rsidR="0009741B" w:rsidRDefault="00822D2F" w:rsidP="0009741B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___________________________________________________________</w:t>
      </w:r>
    </w:p>
    <w:p w:rsidR="00822D2F" w:rsidRPr="00725F78" w:rsidRDefault="00822D2F" w:rsidP="0009741B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 w:val="20"/>
          <w:szCs w:val="20"/>
        </w:rPr>
        <w:t>(наименование субъекта)</w:t>
      </w:r>
    </w:p>
    <w:p w:rsidR="00822D2F" w:rsidRPr="00725F78" w:rsidRDefault="00822D2F" w:rsidP="00A7295B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Pr="00725F78" w:rsidRDefault="00393235" w:rsidP="00A7295B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Cs w:val="28"/>
        </w:rPr>
      </w:pPr>
      <w:r>
        <w:rPr>
          <w:rFonts w:ascii="Times New Roman" w:eastAsia="Andale Sans UI" w:hAnsi="Times New Roman" w:cs="Times New Roman"/>
          <w:kern w:val="2"/>
          <w:szCs w:val="28"/>
        </w:rPr>
        <w:t>по состоянию на «____»</w:t>
      </w:r>
      <w:r w:rsidR="00822D2F" w:rsidRPr="00725F78">
        <w:rPr>
          <w:rFonts w:ascii="Times New Roman" w:eastAsia="Andale Sans UI" w:hAnsi="Times New Roman" w:cs="Times New Roman"/>
          <w:kern w:val="2"/>
          <w:szCs w:val="28"/>
        </w:rPr>
        <w:t xml:space="preserve"> ______________20___ года</w:t>
      </w:r>
    </w:p>
    <w:p w:rsidR="00822D2F" w:rsidRPr="00725F78" w:rsidRDefault="00822D2F" w:rsidP="00A7295B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R="00822D2F" w:rsidRPr="00725F78" w:rsidTr="00822D2F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7389"/>
              </w:tabs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7389"/>
              </w:tabs>
              <w:snapToGrid w:val="0"/>
              <w:ind w:left="105" w:right="-427" w:firstLine="1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7389"/>
              </w:tabs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7389"/>
              </w:tabs>
              <w:snapToGrid w:val="0"/>
              <w:ind w:right="-427" w:firstLine="1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7389"/>
              </w:tabs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7389"/>
              </w:tabs>
              <w:snapToGrid w:val="0"/>
              <w:ind w:right="-427" w:firstLine="1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7389"/>
              </w:tabs>
              <w:ind w:firstLine="1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Состав учредителей и их доля в уставном капитале:</w:t>
            </w:r>
          </w:p>
          <w:p w:rsidR="00822D2F" w:rsidRPr="00725F78" w:rsidRDefault="00822D2F" w:rsidP="00822D2F">
            <w:pPr>
              <w:tabs>
                <w:tab w:val="left" w:pos="7389"/>
              </w:tabs>
              <w:ind w:firstLine="1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____________________________________ %</w:t>
            </w:r>
          </w:p>
          <w:p w:rsidR="00822D2F" w:rsidRPr="00725F78" w:rsidRDefault="00822D2F" w:rsidP="00822D2F">
            <w:pPr>
              <w:tabs>
                <w:tab w:val="left" w:pos="7389"/>
              </w:tabs>
              <w:ind w:firstLine="1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____________________________________ %</w:t>
            </w:r>
          </w:p>
          <w:p w:rsidR="00822D2F" w:rsidRPr="00725F78" w:rsidRDefault="00822D2F" w:rsidP="00822D2F">
            <w:pPr>
              <w:tabs>
                <w:tab w:val="left" w:pos="7389"/>
              </w:tabs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7389"/>
              </w:tabs>
              <w:snapToGrid w:val="0"/>
              <w:ind w:right="-427" w:firstLine="1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22D2F" w:rsidRPr="00725F78" w:rsidTr="00822D2F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4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295B" w:rsidRDefault="00A7295B" w:rsidP="00A7295B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Pr="00725F78" w:rsidRDefault="00822D2F" w:rsidP="00A7295B">
      <w:pPr>
        <w:spacing w:after="0" w:line="240" w:lineRule="auto"/>
        <w:jc w:val="both"/>
        <w:rPr>
          <w:rFonts w:ascii="Times New Roman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Задолженности перед работниками по выплате заработной платы нет.</w:t>
      </w:r>
    </w:p>
    <w:p w:rsidR="00822D2F" w:rsidRPr="00725F78" w:rsidRDefault="00822D2F" w:rsidP="00A7295B">
      <w:pPr>
        <w:spacing w:after="0" w:line="240" w:lineRule="auto"/>
        <w:ind w:hanging="19"/>
        <w:jc w:val="both"/>
        <w:rPr>
          <w:rFonts w:ascii="Times New Roman" w:hAnsi="Times New Roman" w:cs="Times New Roman"/>
          <w:kern w:val="2"/>
          <w:szCs w:val="28"/>
        </w:rPr>
      </w:pPr>
    </w:p>
    <w:p w:rsidR="00822D2F" w:rsidRPr="00725F78" w:rsidRDefault="00822D2F" w:rsidP="0009741B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</w:t>
      </w:r>
      <w:r w:rsidRPr="00725F78">
        <w:rPr>
          <w:rFonts w:ascii="Times New Roman" w:hAnsi="Times New Roman" w:cs="Times New Roman"/>
          <w:kern w:val="2"/>
          <w:szCs w:val="28"/>
        </w:rPr>
        <w:t xml:space="preserve"> </w:t>
      </w:r>
      <w:r w:rsidRPr="00725F78">
        <w:rPr>
          <w:rFonts w:ascii="Times New Roman" w:eastAsia="Andale Sans UI" w:hAnsi="Times New Roman" w:cs="Times New Roman"/>
          <w:kern w:val="2"/>
          <w:szCs w:val="28"/>
        </w:rPr>
        <w:t>рассмотрения заявки на получение муниципальной поддержки</w:t>
      </w:r>
    </w:p>
    <w:p w:rsidR="00A7295B" w:rsidRDefault="00A7295B" w:rsidP="00A7295B">
      <w:pPr>
        <w:spacing w:after="0" w:line="240" w:lineRule="auto"/>
        <w:ind w:hanging="19"/>
        <w:jc w:val="both"/>
        <w:rPr>
          <w:rFonts w:ascii="Times New Roman" w:eastAsia="Andale Sans UI" w:hAnsi="Times New Roman" w:cs="Times New Roman"/>
          <w:kern w:val="2"/>
          <w:szCs w:val="28"/>
        </w:rPr>
      </w:pPr>
    </w:p>
    <w:p w:rsidR="00A7295B" w:rsidRDefault="00A7295B" w:rsidP="00A7295B">
      <w:pPr>
        <w:spacing w:after="0" w:line="240" w:lineRule="auto"/>
        <w:ind w:hanging="19"/>
        <w:jc w:val="both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Pr="00725F78" w:rsidRDefault="00822D2F" w:rsidP="00A7295B">
      <w:pPr>
        <w:spacing w:after="0" w:line="240" w:lineRule="auto"/>
        <w:ind w:hanging="19"/>
        <w:jc w:val="both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Руководитель</w:t>
      </w:r>
    </w:p>
    <w:p w:rsidR="00A7295B" w:rsidRDefault="00822D2F" w:rsidP="00A7295B">
      <w:pPr>
        <w:spacing w:after="0" w:line="240" w:lineRule="auto"/>
        <w:ind w:hanging="19"/>
        <w:jc w:val="both"/>
        <w:rPr>
          <w:rFonts w:ascii="Times New Roman" w:eastAsia="Andale Sans UI" w:hAnsi="Times New Roman" w:cs="Times New Roman"/>
          <w:kern w:val="2"/>
          <w:sz w:val="16"/>
          <w:szCs w:val="16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(индивидуальный предприниматель) </w:t>
      </w:r>
      <w:r w:rsidR="00A7295B">
        <w:rPr>
          <w:rFonts w:ascii="Times New Roman" w:eastAsia="Andale Sans UI" w:hAnsi="Times New Roman" w:cs="Times New Roman"/>
          <w:kern w:val="2"/>
          <w:szCs w:val="28"/>
        </w:rPr>
        <w:t xml:space="preserve">              </w:t>
      </w:r>
      <w:r w:rsidRPr="00725F78">
        <w:rPr>
          <w:rFonts w:ascii="Times New Roman" w:eastAsia="Andale Sans UI" w:hAnsi="Times New Roman" w:cs="Times New Roman"/>
          <w:kern w:val="2"/>
          <w:szCs w:val="28"/>
        </w:rPr>
        <w:t>_______________          ________________</w:t>
      </w:r>
      <w:r w:rsidRPr="00725F78">
        <w:rPr>
          <w:rFonts w:ascii="Times New Roman" w:eastAsia="Andale Sans UI" w:hAnsi="Times New Roman" w:cs="Times New Roman"/>
          <w:kern w:val="2"/>
          <w:szCs w:val="28"/>
        </w:rPr>
        <w:br/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              (Ф.И.О.)</w:t>
      </w:r>
    </w:p>
    <w:p w:rsidR="005F4B58" w:rsidRPr="0009741B" w:rsidRDefault="00822D2F" w:rsidP="0009741B">
      <w:pPr>
        <w:spacing w:after="0" w:line="240" w:lineRule="auto"/>
        <w:ind w:hanging="19"/>
        <w:jc w:val="both"/>
        <w:rPr>
          <w:rFonts w:ascii="Times New Roman" w:eastAsia="Andale Sans UI" w:hAnsi="Times New Roman" w:cs="Times New Roman"/>
          <w:kern w:val="2"/>
          <w:sz w:val="16"/>
          <w:szCs w:val="16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«____»__________________20_____г.М.П.</w:t>
      </w:r>
    </w:p>
    <w:p w:rsidR="00822D2F" w:rsidRPr="005F4B58" w:rsidRDefault="00822D2F" w:rsidP="000E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5F4B58" w:rsidRDefault="00822D2F" w:rsidP="000E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к Порядку предоставления субсидий юридическим лицам </w:t>
      </w:r>
    </w:p>
    <w:p w:rsidR="005F4B58" w:rsidRDefault="00822D2F" w:rsidP="000E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(за исключением субсидий муниципальным учреждениям), </w:t>
      </w:r>
    </w:p>
    <w:p w:rsidR="005F4B58" w:rsidRDefault="00822D2F" w:rsidP="000E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индивидуальным предпринимателям, а также физическим лицам – </w:t>
      </w:r>
    </w:p>
    <w:p w:rsidR="005F4B58" w:rsidRDefault="00822D2F" w:rsidP="000E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производителям товаров, работ, услуг </w:t>
      </w:r>
    </w:p>
    <w:p w:rsidR="00822D2F" w:rsidRPr="005F4B58" w:rsidRDefault="00822D2F" w:rsidP="000E726C">
      <w:pPr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из бюджета </w:t>
      </w:r>
      <w:r w:rsidR="00393235" w:rsidRPr="005F4B58">
        <w:rPr>
          <w:rFonts w:ascii="Times New Roman" w:hAnsi="Times New Roman" w:cs="Times New Roman"/>
          <w:sz w:val="24"/>
          <w:szCs w:val="28"/>
        </w:rPr>
        <w:t>муниципального образования Липицкое Чернского района</w:t>
      </w:r>
    </w:p>
    <w:p w:rsidR="00822D2F" w:rsidRPr="005F4B58" w:rsidRDefault="00822D2F" w:rsidP="005F4B58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8"/>
        </w:rPr>
      </w:pPr>
    </w:p>
    <w:p w:rsidR="00822D2F" w:rsidRPr="00725F78" w:rsidRDefault="00822D2F" w:rsidP="005F4B58">
      <w:pPr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bCs/>
          <w:kern w:val="2"/>
          <w:szCs w:val="28"/>
        </w:rPr>
      </w:pPr>
    </w:p>
    <w:p w:rsidR="000E726C" w:rsidRPr="00A7295B" w:rsidRDefault="00822D2F" w:rsidP="005F4B58">
      <w:pPr>
        <w:tabs>
          <w:tab w:val="left" w:pos="3135"/>
          <w:tab w:val="left" w:pos="9638"/>
        </w:tabs>
        <w:spacing w:after="0" w:line="240" w:lineRule="auto"/>
        <w:ind w:hanging="19"/>
        <w:jc w:val="center"/>
        <w:rPr>
          <w:rFonts w:ascii="Times New Roman" w:hAnsi="Times New Roman" w:cs="Times New Roman"/>
          <w:b/>
          <w:kern w:val="2"/>
          <w:sz w:val="24"/>
          <w:szCs w:val="28"/>
          <w:lang w:eastAsia="ar-SA"/>
        </w:rPr>
      </w:pPr>
      <w:r w:rsidRPr="00A7295B">
        <w:rPr>
          <w:rFonts w:ascii="Times New Roman" w:eastAsia="Andale Sans UI" w:hAnsi="Times New Roman" w:cs="Times New Roman"/>
          <w:b/>
          <w:bCs/>
          <w:kern w:val="2"/>
          <w:sz w:val="24"/>
          <w:szCs w:val="28"/>
        </w:rPr>
        <w:t xml:space="preserve">Расчёт размера субсидии из бюджета </w:t>
      </w:r>
      <w:r w:rsidR="000E726C" w:rsidRPr="00A7295B">
        <w:rPr>
          <w:rFonts w:ascii="Times New Roman" w:hAnsi="Times New Roman" w:cs="Times New Roman"/>
          <w:b/>
          <w:sz w:val="24"/>
          <w:szCs w:val="28"/>
        </w:rPr>
        <w:t>муниципального образования Липицкое Чернского района</w:t>
      </w:r>
    </w:p>
    <w:p w:rsidR="00822D2F" w:rsidRPr="00A7295B" w:rsidRDefault="00822D2F" w:rsidP="005F4B58">
      <w:pPr>
        <w:tabs>
          <w:tab w:val="left" w:pos="3135"/>
          <w:tab w:val="left" w:pos="9638"/>
        </w:tabs>
        <w:spacing w:after="0" w:line="240" w:lineRule="auto"/>
        <w:ind w:hanging="19"/>
        <w:jc w:val="center"/>
        <w:rPr>
          <w:rFonts w:ascii="Times New Roman" w:hAnsi="Times New Roman" w:cs="Times New Roman"/>
          <w:b/>
          <w:kern w:val="2"/>
          <w:sz w:val="24"/>
          <w:szCs w:val="28"/>
          <w:lang w:eastAsia="ar-SA"/>
        </w:rPr>
      </w:pPr>
      <w:proofErr w:type="gramStart"/>
      <w:r w:rsidRPr="00A7295B">
        <w:rPr>
          <w:rFonts w:ascii="Times New Roman" w:hAnsi="Times New Roman" w:cs="Times New Roman"/>
          <w:b/>
          <w:kern w:val="2"/>
          <w:sz w:val="24"/>
          <w:szCs w:val="28"/>
          <w:lang w:eastAsia="ar-SA"/>
        </w:rPr>
        <w:t xml:space="preserve">юридическим лицам (за исключением </w:t>
      </w:r>
      <w:proofErr w:type="gramEnd"/>
    </w:p>
    <w:p w:rsidR="00822D2F" w:rsidRPr="00A7295B" w:rsidRDefault="00822D2F" w:rsidP="005F4B58">
      <w:pPr>
        <w:tabs>
          <w:tab w:val="left" w:pos="3135"/>
          <w:tab w:val="left" w:pos="9638"/>
        </w:tabs>
        <w:spacing w:after="0" w:line="240" w:lineRule="auto"/>
        <w:ind w:hanging="19"/>
        <w:jc w:val="center"/>
        <w:rPr>
          <w:rFonts w:ascii="Times New Roman" w:hAnsi="Times New Roman" w:cs="Times New Roman"/>
          <w:b/>
          <w:kern w:val="2"/>
          <w:sz w:val="24"/>
          <w:szCs w:val="28"/>
          <w:lang w:eastAsia="ar-SA"/>
        </w:rPr>
      </w:pPr>
      <w:r w:rsidRPr="00A7295B">
        <w:rPr>
          <w:rFonts w:ascii="Times New Roman" w:hAnsi="Times New Roman" w:cs="Times New Roman"/>
          <w:b/>
          <w:kern w:val="2"/>
          <w:sz w:val="24"/>
          <w:szCs w:val="28"/>
          <w:lang w:eastAsia="ar-SA"/>
        </w:rPr>
        <w:t>субсидий муниципальным учреждениям), индивидуальным</w:t>
      </w:r>
    </w:p>
    <w:p w:rsidR="00822D2F" w:rsidRPr="00A7295B" w:rsidRDefault="00822D2F" w:rsidP="005F4B58">
      <w:pPr>
        <w:tabs>
          <w:tab w:val="left" w:pos="3135"/>
          <w:tab w:val="left" w:pos="9638"/>
        </w:tabs>
        <w:spacing w:after="0" w:line="240" w:lineRule="auto"/>
        <w:ind w:hanging="19"/>
        <w:jc w:val="center"/>
        <w:rPr>
          <w:rFonts w:ascii="Times New Roman" w:hAnsi="Times New Roman" w:cs="Times New Roman"/>
          <w:b/>
          <w:kern w:val="2"/>
          <w:sz w:val="24"/>
          <w:szCs w:val="28"/>
          <w:lang w:eastAsia="ar-SA"/>
        </w:rPr>
      </w:pPr>
      <w:r w:rsidRPr="00A7295B">
        <w:rPr>
          <w:rFonts w:ascii="Times New Roman" w:hAnsi="Times New Roman" w:cs="Times New Roman"/>
          <w:b/>
          <w:kern w:val="2"/>
          <w:sz w:val="24"/>
          <w:szCs w:val="28"/>
          <w:lang w:eastAsia="ar-SA"/>
        </w:rPr>
        <w:t xml:space="preserve"> предпринимателям, а также физическим лицам – </w:t>
      </w:r>
    </w:p>
    <w:p w:rsidR="00822D2F" w:rsidRPr="00A7295B" w:rsidRDefault="00822D2F" w:rsidP="005F4B58">
      <w:pPr>
        <w:tabs>
          <w:tab w:val="left" w:pos="3135"/>
          <w:tab w:val="left" w:pos="9638"/>
        </w:tabs>
        <w:spacing w:after="0" w:line="240" w:lineRule="auto"/>
        <w:ind w:hanging="19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8"/>
        </w:rPr>
      </w:pPr>
      <w:r w:rsidRPr="00A7295B">
        <w:rPr>
          <w:rFonts w:ascii="Times New Roman" w:hAnsi="Times New Roman" w:cs="Times New Roman"/>
          <w:b/>
          <w:kern w:val="2"/>
          <w:sz w:val="24"/>
          <w:szCs w:val="28"/>
          <w:lang w:eastAsia="ar-SA"/>
        </w:rPr>
        <w:t xml:space="preserve">производителям товаров, работ, услуг </w:t>
      </w:r>
    </w:p>
    <w:p w:rsidR="00822D2F" w:rsidRPr="00725F78" w:rsidRDefault="00822D2F" w:rsidP="005F4B58">
      <w:pPr>
        <w:tabs>
          <w:tab w:val="left" w:pos="9638"/>
        </w:tabs>
        <w:spacing w:after="0" w:line="240" w:lineRule="auto"/>
        <w:ind w:hanging="19"/>
        <w:jc w:val="center"/>
        <w:rPr>
          <w:rFonts w:ascii="Times New Roman" w:eastAsia="Andale Sans UI" w:hAnsi="Times New Roman" w:cs="Times New Roman"/>
          <w:bCs/>
          <w:kern w:val="2"/>
          <w:szCs w:val="28"/>
        </w:rPr>
      </w:pPr>
    </w:p>
    <w:p w:rsidR="00822D2F" w:rsidRPr="00725F78" w:rsidRDefault="00822D2F" w:rsidP="00822D2F">
      <w:pPr>
        <w:tabs>
          <w:tab w:val="left" w:pos="9638"/>
        </w:tabs>
        <w:ind w:right="-427" w:hanging="19"/>
        <w:jc w:val="center"/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</w:pPr>
      <w:r w:rsidRPr="00725F78">
        <w:rPr>
          <w:rFonts w:ascii="Times New Roman" w:hAnsi="Times New Roman" w:cs="Times New Roman"/>
          <w:szCs w:val="28"/>
        </w:rPr>
        <w:t xml:space="preserve">___________________________________________________________ </w:t>
      </w:r>
    </w:p>
    <w:p w:rsidR="00822D2F" w:rsidRPr="00725F78" w:rsidRDefault="00D4120E" w:rsidP="00822D2F">
      <w:pPr>
        <w:tabs>
          <w:tab w:val="left" w:pos="9638"/>
        </w:tabs>
        <w:ind w:right="-427" w:hanging="19"/>
        <w:jc w:val="center"/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(</w:t>
      </w:r>
      <w:proofErr w:type="spellStart"/>
      <w:r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на</w:t>
      </w:r>
      <w:proofErr w:type="spellEnd"/>
      <w:r>
        <w:rPr>
          <w:rFonts w:ascii="Times New Roman" w:eastAsia="Andale Sans UI" w:hAnsi="Times New Roman" w:cs="Times New Roman"/>
          <w:kern w:val="2"/>
          <w:sz w:val="20"/>
          <w:szCs w:val="20"/>
          <w:lang w:eastAsia="fa-IR" w:bidi="fa-IR"/>
        </w:rPr>
        <w:t>и</w:t>
      </w:r>
      <w:proofErr w:type="spellStart"/>
      <w:r w:rsidR="00822D2F"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менование</w:t>
      </w:r>
      <w:proofErr w:type="spellEnd"/>
      <w:r w:rsidR="00822D2F"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="00822D2F"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юридического</w:t>
      </w:r>
      <w:proofErr w:type="spellEnd"/>
      <w:r w:rsidR="00822D2F"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="00822D2F"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лица</w:t>
      </w:r>
      <w:proofErr w:type="spellEnd"/>
      <w:r w:rsidR="00822D2F"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) </w:t>
      </w:r>
    </w:p>
    <w:p w:rsidR="00822D2F" w:rsidRPr="00725F78" w:rsidRDefault="00822D2F" w:rsidP="00822D2F">
      <w:pPr>
        <w:tabs>
          <w:tab w:val="left" w:pos="9638"/>
        </w:tabs>
        <w:ind w:right="-427" w:hanging="19"/>
        <w:jc w:val="center"/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</w:pPr>
      <w:proofErr w:type="spellStart"/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>за</w:t>
      </w:r>
      <w:proofErr w:type="spellEnd"/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 xml:space="preserve"> _____________________</w:t>
      </w:r>
    </w:p>
    <w:p w:rsidR="00822D2F" w:rsidRPr="00725F78" w:rsidRDefault="00822D2F" w:rsidP="00822D2F">
      <w:pPr>
        <w:tabs>
          <w:tab w:val="left" w:pos="9638"/>
        </w:tabs>
        <w:ind w:right="-427" w:hanging="19"/>
        <w:jc w:val="center"/>
        <w:rPr>
          <w:rFonts w:ascii="Times New Roman" w:eastAsia="Andale Sans UI" w:hAnsi="Times New Roman" w:cs="Times New Roman"/>
          <w:kern w:val="2"/>
          <w:sz w:val="20"/>
          <w:szCs w:val="20"/>
          <w:lang w:eastAsia="fa-IR" w:bidi="fa-IR"/>
        </w:rPr>
      </w:pPr>
      <w:r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(</w:t>
      </w:r>
      <w:proofErr w:type="spellStart"/>
      <w:r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указать</w:t>
      </w:r>
      <w:proofErr w:type="spellEnd"/>
      <w:r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период</w:t>
      </w:r>
      <w:proofErr w:type="spellEnd"/>
      <w:r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, </w:t>
      </w:r>
      <w:proofErr w:type="spellStart"/>
      <w:r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помесячно</w:t>
      </w:r>
      <w:proofErr w:type="spellEnd"/>
      <w:r w:rsidRPr="00725F78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) </w:t>
      </w:r>
    </w:p>
    <w:p w:rsidR="00822D2F" w:rsidRPr="00725F78" w:rsidRDefault="00822D2F" w:rsidP="00822D2F">
      <w:pPr>
        <w:ind w:right="-427"/>
        <w:jc w:val="center"/>
        <w:rPr>
          <w:rFonts w:ascii="Times New Roman" w:eastAsia="Andale Sans UI" w:hAnsi="Times New Roman" w:cs="Times New Roman"/>
          <w:kern w:val="2"/>
          <w:sz w:val="20"/>
          <w:szCs w:val="20"/>
          <w:lang w:eastAsia="fa-IR" w:bidi="fa-IR"/>
        </w:rPr>
      </w:pPr>
    </w:p>
    <w:tbl>
      <w:tblPr>
        <w:tblW w:w="5498" w:type="pct"/>
        <w:tblInd w:w="-681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/>
      </w:tblPr>
      <w:tblGrid>
        <w:gridCol w:w="547"/>
        <w:gridCol w:w="1789"/>
        <w:gridCol w:w="1515"/>
        <w:gridCol w:w="2200"/>
        <w:gridCol w:w="1515"/>
        <w:gridCol w:w="2782"/>
      </w:tblGrid>
      <w:tr w:rsidR="00822D2F" w:rsidRPr="00725F78" w:rsidTr="00822D2F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tabs>
                <w:tab w:val="left" w:pos="3489"/>
              </w:tabs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№</w:t>
            </w:r>
            <w:r w:rsidRPr="00725F78">
              <w:rPr>
                <w:rFonts w:ascii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gram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</w:t>
            </w:r>
            <w:proofErr w:type="gram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/п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3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затрат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Количество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объем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),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Цена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тариф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  <w:p w:rsidR="00822D2F" w:rsidRPr="00725F78" w:rsidRDefault="00822D2F" w:rsidP="00822D2F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единицу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измерения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206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Сумма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к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возмещению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Примечание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основание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подтверждающие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расчет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документы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R="00822D2F" w:rsidRPr="00725F78" w:rsidTr="00822D2F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822D2F" w:rsidRPr="00725F78" w:rsidTr="00822D2F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822D2F" w:rsidRPr="00725F78" w:rsidTr="00822D2F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left="-2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right="-20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Всего</w:t>
            </w:r>
            <w:proofErr w:type="spellEnd"/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snapToGrid w:val="0"/>
              <w:ind w:right="-20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822D2F" w:rsidRPr="00725F78" w:rsidRDefault="00822D2F" w:rsidP="00822D2F">
      <w:pPr>
        <w:ind w:right="-427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</w:pPr>
      <w:proofErr w:type="spellStart"/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>Руководитель</w:t>
      </w:r>
      <w:proofErr w:type="spellEnd"/>
    </w:p>
    <w:p w:rsidR="00822D2F" w:rsidRPr="00725F78" w:rsidRDefault="00822D2F" w:rsidP="00822D2F">
      <w:pPr>
        <w:ind w:right="-427" w:hanging="19"/>
        <w:rPr>
          <w:rFonts w:ascii="Times New Roman" w:hAnsi="Times New Roman" w:cs="Times New Roman"/>
          <w:kern w:val="2"/>
          <w:szCs w:val="28"/>
          <w:lang w:eastAsia="fa-IR" w:bidi="fa-IR"/>
        </w:rPr>
      </w:pPr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>(</w:t>
      </w:r>
      <w:proofErr w:type="spellStart"/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>уполномоченное</w:t>
      </w:r>
      <w:proofErr w:type="spellEnd"/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 xml:space="preserve"> </w:t>
      </w:r>
      <w:proofErr w:type="spellStart"/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>лицо</w:t>
      </w:r>
      <w:proofErr w:type="spellEnd"/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 xml:space="preserve">) _______________ </w:t>
      </w:r>
      <w:r w:rsidRPr="00725F78">
        <w:rPr>
          <w:rFonts w:ascii="Times New Roman" w:eastAsia="Andale Sans UI" w:hAnsi="Times New Roman" w:cs="Times New Roman"/>
          <w:kern w:val="2"/>
          <w:szCs w:val="28"/>
          <w:lang w:eastAsia="fa-IR" w:bidi="fa-IR"/>
        </w:rPr>
        <w:t xml:space="preserve">  </w:t>
      </w:r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 xml:space="preserve">_________ </w:t>
      </w:r>
      <w:r w:rsidRPr="00725F78">
        <w:rPr>
          <w:rFonts w:ascii="Times New Roman" w:eastAsia="Andale Sans UI" w:hAnsi="Times New Roman" w:cs="Times New Roman"/>
          <w:kern w:val="2"/>
          <w:szCs w:val="28"/>
          <w:lang w:eastAsia="fa-IR" w:bidi="fa-IR"/>
        </w:rPr>
        <w:t xml:space="preserve">  </w:t>
      </w:r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>_________________</w:t>
      </w: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</w:pPr>
      <w:r w:rsidRPr="00725F78">
        <w:rPr>
          <w:rFonts w:ascii="Times New Roman" w:hAnsi="Times New Roman" w:cs="Times New Roman"/>
          <w:kern w:val="2"/>
          <w:szCs w:val="28"/>
          <w:lang w:eastAsia="fa-IR" w:bidi="fa-IR"/>
        </w:rPr>
        <w:t xml:space="preserve">                                                    </w:t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(</w:t>
      </w:r>
      <w:proofErr w:type="spellStart"/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должность</w:t>
      </w:r>
      <w:proofErr w:type="spellEnd"/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)</w:t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eastAsia="fa-IR" w:bidi="fa-IR"/>
        </w:rPr>
        <w:t xml:space="preserve">                        </w:t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 xml:space="preserve"> (</w:t>
      </w:r>
      <w:proofErr w:type="spellStart"/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подпись</w:t>
      </w:r>
      <w:proofErr w:type="spellEnd"/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)</w:t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eastAsia="fa-IR" w:bidi="fa-IR"/>
        </w:rPr>
        <w:t xml:space="preserve">                                      (Ф.И.О.)</w:t>
      </w:r>
    </w:p>
    <w:p w:rsidR="00822D2F" w:rsidRPr="00725F78" w:rsidRDefault="00822D2F" w:rsidP="00822D2F">
      <w:pPr>
        <w:ind w:right="-427" w:hanging="19"/>
        <w:rPr>
          <w:rFonts w:ascii="Times New Roman" w:eastAsia="Andale Sans UI" w:hAnsi="Times New Roman" w:cs="Times New Roman"/>
          <w:kern w:val="2"/>
          <w:lang w:val="de-DE" w:eastAsia="fa-IR" w:bidi="fa-IR"/>
        </w:rPr>
      </w:pPr>
      <w:proofErr w:type="spellStart"/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>Исполнитель</w:t>
      </w:r>
      <w:proofErr w:type="spellEnd"/>
      <w:r w:rsidRPr="00725F78">
        <w:rPr>
          <w:rFonts w:ascii="Times New Roman" w:eastAsia="Andale Sans UI" w:hAnsi="Times New Roman" w:cs="Times New Roman"/>
          <w:kern w:val="2"/>
          <w:szCs w:val="28"/>
          <w:lang w:val="de-DE" w:eastAsia="fa-IR" w:bidi="fa-IR"/>
        </w:rPr>
        <w:t xml:space="preserve"> _______________ _________ _____________________</w:t>
      </w:r>
    </w:p>
    <w:p w:rsidR="00822D2F" w:rsidRPr="00725F78" w:rsidRDefault="00822D2F" w:rsidP="00822D2F">
      <w:pPr>
        <w:ind w:left="2124" w:right="-427" w:hanging="19"/>
        <w:rPr>
          <w:rFonts w:ascii="Times New Roman" w:eastAsia="Andale Sans UI" w:hAnsi="Times New Roman" w:cs="Times New Roman"/>
          <w:kern w:val="2"/>
          <w:sz w:val="16"/>
          <w:szCs w:val="16"/>
          <w:lang w:eastAsia="fa-IR" w:bidi="fa-IR"/>
        </w:rPr>
      </w:pP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(</w:t>
      </w:r>
      <w:proofErr w:type="spellStart"/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должность</w:t>
      </w:r>
      <w:proofErr w:type="spellEnd"/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 xml:space="preserve">) </w:t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eastAsia="fa-IR" w:bidi="fa-IR"/>
        </w:rPr>
        <w:t xml:space="preserve">                            </w:t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(</w:t>
      </w:r>
      <w:proofErr w:type="spellStart"/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подпись</w:t>
      </w:r>
      <w:proofErr w:type="spellEnd"/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 xml:space="preserve">) </w:t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eastAsia="fa-IR" w:bidi="fa-IR"/>
        </w:rPr>
        <w:t xml:space="preserve">                                   </w:t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val="de-DE" w:eastAsia="fa-IR" w:bidi="fa-IR"/>
        </w:rPr>
        <w:t>(</w:t>
      </w:r>
      <w:r w:rsidRPr="00725F78">
        <w:rPr>
          <w:rFonts w:ascii="Times New Roman" w:eastAsia="Andale Sans UI" w:hAnsi="Times New Roman" w:cs="Times New Roman"/>
          <w:kern w:val="2"/>
          <w:sz w:val="16"/>
          <w:szCs w:val="16"/>
          <w:lang w:eastAsia="fa-IR" w:bidi="fa-IR"/>
        </w:rPr>
        <w:t>Ф.И.О.)</w:t>
      </w:r>
    </w:p>
    <w:p w:rsidR="00822D2F" w:rsidRPr="00725F78" w:rsidRDefault="00822D2F" w:rsidP="00822D2F">
      <w:pPr>
        <w:ind w:left="851" w:right="-427" w:hanging="19"/>
        <w:rPr>
          <w:rFonts w:ascii="Times New Roman" w:eastAsia="Andale Sans UI" w:hAnsi="Times New Roman" w:cs="Times New Roman"/>
          <w:kern w:val="2"/>
          <w:szCs w:val="28"/>
          <w:lang w:eastAsia="fa-IR" w:bidi="fa-IR"/>
        </w:rPr>
      </w:pPr>
      <w:r w:rsidRPr="00725F78">
        <w:rPr>
          <w:rFonts w:ascii="Times New Roman" w:eastAsia="Andale Sans UI" w:hAnsi="Times New Roman" w:cs="Times New Roman"/>
          <w:kern w:val="2"/>
          <w:szCs w:val="28"/>
          <w:lang w:eastAsia="fa-IR" w:bidi="fa-IR"/>
        </w:rPr>
        <w:t>МП.</w:t>
      </w:r>
    </w:p>
    <w:p w:rsidR="00822D2F" w:rsidRPr="00A0046A" w:rsidRDefault="00822D2F" w:rsidP="00822D2F">
      <w:pPr>
        <w:ind w:right="-427"/>
        <w:jc w:val="right"/>
        <w:rPr>
          <w:rFonts w:eastAsia="Andale Sans UI"/>
          <w:kern w:val="2"/>
          <w:szCs w:val="28"/>
          <w:lang w:eastAsia="fa-IR" w:bidi="fa-IR"/>
        </w:rPr>
      </w:pPr>
    </w:p>
    <w:p w:rsidR="00291E90" w:rsidRDefault="00291E90" w:rsidP="005F4B58">
      <w:pPr>
        <w:spacing w:after="0" w:line="240" w:lineRule="auto"/>
        <w:jc w:val="right"/>
        <w:rPr>
          <w:rFonts w:eastAsia="Andale Sans UI"/>
          <w:kern w:val="2"/>
          <w:szCs w:val="28"/>
        </w:rPr>
      </w:pPr>
    </w:p>
    <w:p w:rsidR="00822D2F" w:rsidRP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к Порядку предоставления субсидий юридическим лицам </w:t>
      </w:r>
    </w:p>
    <w:p w:rsid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(за исключением субсидий муниципальным учреждениям), </w:t>
      </w:r>
    </w:p>
    <w:p w:rsid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индивидуальным предпринимателям, а также физическим лицам – </w:t>
      </w:r>
    </w:p>
    <w:p w:rsidR="005F4B58" w:rsidRDefault="00822D2F" w:rsidP="005F4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производителям товаров, работ, услуг </w:t>
      </w:r>
    </w:p>
    <w:p w:rsidR="00822D2F" w:rsidRPr="005F4B58" w:rsidRDefault="00822D2F" w:rsidP="005F4B58">
      <w:pPr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8"/>
        </w:rPr>
      </w:pPr>
      <w:r w:rsidRPr="005F4B58">
        <w:rPr>
          <w:rFonts w:ascii="Times New Roman" w:hAnsi="Times New Roman" w:cs="Times New Roman"/>
          <w:sz w:val="24"/>
          <w:szCs w:val="28"/>
        </w:rPr>
        <w:t xml:space="preserve">из бюджета </w:t>
      </w:r>
      <w:r w:rsidR="005F4B58">
        <w:rPr>
          <w:rFonts w:ascii="Times New Roman" w:eastAsia="Andale Sans UI" w:hAnsi="Times New Roman" w:cs="Times New Roman"/>
          <w:kern w:val="2"/>
          <w:sz w:val="24"/>
          <w:szCs w:val="28"/>
        </w:rPr>
        <w:t>муниципального образования Липицкое Чернского района</w:t>
      </w:r>
    </w:p>
    <w:p w:rsidR="00291E90" w:rsidRDefault="00291E90" w:rsidP="005F4B58">
      <w:pPr>
        <w:spacing w:after="0" w:line="240" w:lineRule="auto"/>
        <w:ind w:hanging="19"/>
        <w:jc w:val="both"/>
        <w:rPr>
          <w:rFonts w:ascii="Times New Roman" w:eastAsia="Andale Sans UI" w:hAnsi="Times New Roman" w:cs="Times New Roman"/>
          <w:kern w:val="2"/>
          <w:sz w:val="24"/>
          <w:szCs w:val="28"/>
        </w:rPr>
      </w:pPr>
    </w:p>
    <w:p w:rsidR="00822D2F" w:rsidRPr="00725F78" w:rsidRDefault="00822D2F" w:rsidP="005F4B58">
      <w:pPr>
        <w:spacing w:after="0" w:line="240" w:lineRule="auto"/>
        <w:ind w:hanging="19"/>
        <w:jc w:val="both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Форма</w:t>
      </w:r>
    </w:p>
    <w:p w:rsidR="00291E90" w:rsidRDefault="00291E90" w:rsidP="00291E90">
      <w:pPr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20" w:name="OLE_LINK3"/>
      <w:bookmarkStart w:id="21" w:name="OLE_LINK2"/>
      <w:bookmarkStart w:id="22" w:name="OLE_LINK4"/>
    </w:p>
    <w:p w:rsidR="00822D2F" w:rsidRPr="00F119F9" w:rsidRDefault="00F119F9" w:rsidP="00291E90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СОГЛАШЕНИЕ (ДОГОВОР)</w:t>
      </w:r>
    </w:p>
    <w:p w:rsidR="005F4B58" w:rsidRPr="00F119F9" w:rsidRDefault="00822D2F" w:rsidP="00F119F9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о предоставлении субсидий из бюджета </w:t>
      </w:r>
      <w:r w:rsidR="005F4B58" w:rsidRPr="00F119F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муниципального образования Липицкое Чернского района</w:t>
      </w:r>
    </w:p>
    <w:p w:rsidR="00822D2F" w:rsidRPr="00F119F9" w:rsidRDefault="00822D2F" w:rsidP="00F119F9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proofErr w:type="gramStart"/>
      <w:r w:rsidRPr="00F119F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юридическим лицам (за исключением</w:t>
      </w:r>
      <w:proofErr w:type="gramEnd"/>
    </w:p>
    <w:p w:rsidR="00822D2F" w:rsidRPr="00F119F9" w:rsidRDefault="00822D2F" w:rsidP="00F119F9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субсидий </w:t>
      </w:r>
      <w:r w:rsidRPr="00F119F9">
        <w:rPr>
          <w:rFonts w:ascii="Times New Roman" w:eastAsia="Andale Sans UI" w:hAnsi="Times New Roman" w:cs="Times New Roman"/>
          <w:b/>
          <w:kern w:val="2"/>
          <w:sz w:val="28"/>
          <w:szCs w:val="28"/>
          <w:shd w:val="clear" w:color="auto" w:fill="FFFFFF"/>
        </w:rPr>
        <w:t>муниципальным учреждениям)</w:t>
      </w:r>
      <w:r w:rsidRPr="00F119F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, индивидуальным</w:t>
      </w:r>
    </w:p>
    <w:p w:rsidR="00822D2F" w:rsidRPr="00F119F9" w:rsidRDefault="00822D2F" w:rsidP="00F119F9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shd w:val="clear" w:color="auto" w:fill="FFFFFF"/>
        </w:rPr>
      </w:pPr>
      <w:r w:rsidRPr="00F119F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предпринимателям, </w:t>
      </w:r>
      <w:r w:rsidRPr="00F119F9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а также физическим лицам</w:t>
      </w:r>
      <w:r w:rsidRPr="00F119F9">
        <w:rPr>
          <w:rFonts w:ascii="Times New Roman" w:eastAsia="Andale Sans UI" w:hAnsi="Times New Roman" w:cs="Times New Roman"/>
          <w:b/>
          <w:kern w:val="2"/>
          <w:sz w:val="28"/>
          <w:szCs w:val="28"/>
          <w:shd w:val="clear" w:color="auto" w:fill="FFFFFF"/>
        </w:rPr>
        <w:t xml:space="preserve"> –</w:t>
      </w:r>
    </w:p>
    <w:p w:rsidR="00822D2F" w:rsidRPr="00F119F9" w:rsidRDefault="00822D2F" w:rsidP="00F119F9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b/>
          <w:kern w:val="2"/>
          <w:sz w:val="28"/>
          <w:szCs w:val="28"/>
          <w:shd w:val="clear" w:color="auto" w:fill="FFFFFF"/>
        </w:rPr>
        <w:t>производителям товаров, работ, услуг</w:t>
      </w:r>
    </w:p>
    <w:bookmarkEnd w:id="20"/>
    <w:bookmarkEnd w:id="21"/>
    <w:bookmarkEnd w:id="22"/>
    <w:p w:rsidR="00291E90" w:rsidRDefault="00291E90" w:rsidP="00291E90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:rsidR="00822D2F" w:rsidRPr="00F119F9" w:rsidRDefault="00822D2F" w:rsidP="00291E90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4"/>
          <w:szCs w:val="28"/>
        </w:rPr>
        <w:t>п. _____________________                                  «___» ________________ 20___ г.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(наименование главного распорядителя средств местного бюджета)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которому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 бюджете</w:t>
      </w:r>
      <w:r w:rsidR="005F4B58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муниципального образования Липицкое Чернского района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на соответствующий финансовый год предусмотрены бюджетные  ассигнования на предоставление субсидий юридическим лицам, именуемый в дальнейшем  «Главный распорядитель средств местного бюджета», в лице 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</w:t>
      </w:r>
    </w:p>
    <w:p w:rsidR="00822D2F" w:rsidRPr="00F119F9" w:rsidRDefault="00822D2F" w:rsidP="00F119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(наименование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должности руководителя Главного распорядителя средств местного бюджета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или уполномоченного им лица)</w:t>
      </w:r>
    </w:p>
    <w:p w:rsidR="00822D2F" w:rsidRPr="00F119F9" w:rsidRDefault="00822D2F" w:rsidP="001E7BB4">
      <w:pPr>
        <w:tabs>
          <w:tab w:val="left" w:pos="9638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</w:t>
      </w:r>
    </w:p>
    <w:p w:rsidR="00822D2F" w:rsidRPr="00F119F9" w:rsidRDefault="00822D2F" w:rsidP="00F119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                     (фамилия, имя, отчество)</w:t>
      </w:r>
    </w:p>
    <w:p w:rsidR="00822D2F" w:rsidRPr="00F119F9" w:rsidRDefault="00822D2F" w:rsidP="001E7BB4">
      <w:pPr>
        <w:tabs>
          <w:tab w:val="left" w:pos="9638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действующего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 основании 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</w:t>
      </w:r>
    </w:p>
    <w:p w:rsidR="00822D2F" w:rsidRPr="00F119F9" w:rsidRDefault="00822D2F" w:rsidP="00F119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</w:t>
      </w:r>
    </w:p>
    <w:p w:rsidR="00822D2F" w:rsidRPr="00F119F9" w:rsidRDefault="00822D2F" w:rsidP="00F119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822D2F" w:rsidRPr="00F119F9" w:rsidRDefault="00822D2F" w:rsidP="00F119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с одной стороны и 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</w:t>
      </w:r>
    </w:p>
    <w:p w:rsidR="00822D2F" w:rsidRPr="00F119F9" w:rsidRDefault="00822D2F" w:rsidP="00F119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  (наименование для юридического лица, фамилия, имя, отчество для индивидуального предпринимателя, физического лица)</w:t>
      </w:r>
    </w:p>
    <w:p w:rsidR="00822D2F" w:rsidRPr="00F119F9" w:rsidRDefault="00822D2F" w:rsidP="001E7BB4">
      <w:pPr>
        <w:tabs>
          <w:tab w:val="left" w:pos="9638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именуемый в дальнейшем «Получатель», в лице_____________________________________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    (наименование должности лица, представляющего Получателя) 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 (фамилия, имя, отчество)</w:t>
      </w:r>
    </w:p>
    <w:p w:rsidR="00822D2F" w:rsidRPr="00F119F9" w:rsidRDefault="001E7BB4" w:rsidP="001E7BB4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действующего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 основании </w:t>
      </w:r>
      <w:r w:rsidR="00822D2F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_____________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</w:t>
      </w:r>
    </w:p>
    <w:p w:rsidR="00822D2F" w:rsidRPr="00F119F9" w:rsidRDefault="00822D2F" w:rsidP="001E7BB4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(Устав для юридического лица, свидетельство о государственной регистрации     для индивидуального предпринимателя, паспорт для физического лица, доверенность)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1E7BB4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с другой стороны, далее  именуемые «Стороны», в  соответствии с Бюджетным</w:t>
      </w:r>
      <w:r w:rsidR="001E7BB4">
        <w:rPr>
          <w:rFonts w:ascii="Times New Roman" w:eastAsia="Andale Sans UI" w:hAnsi="Times New Roman" w:cs="Times New Roman"/>
          <w:color w:val="000080"/>
          <w:kern w:val="2"/>
          <w:sz w:val="28"/>
          <w:szCs w:val="28"/>
          <w:u w:val="single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кодексом Российской Федерации,____________________________________________________________________________________________________________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(наименование Порядка пре</w:t>
      </w:r>
      <w:r w:rsidR="005F4B58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доставления субсидий из бюджета муниципального образования Липицкое Чернского района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лицам (за исключением муниципальных учреждений), индивидуальным предпринимателям, физическим лицам, производителям товаров, работ, услуг)</w:t>
      </w:r>
    </w:p>
    <w:p w:rsidR="00822D2F" w:rsidRPr="00F119F9" w:rsidRDefault="005F4B58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утвержденного постановлением Администрации муниципального образования Липицкое Чернского района </w:t>
      </w:r>
      <w:r w:rsidR="00822D2F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от «___» ____ 20__ г № ___ (далее – Порядок предоставления субсидий), заключили настоящее  соглашение (договор) (далее - Соглашение) о нижеследующем.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291E90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1. Предмет Соглашения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23" w:name="sub_11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1.1. Предметом  настоящего  Соглашения  является  предоставление  из</w:t>
      </w:r>
      <w:bookmarkEnd w:id="23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8848D0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муниципального образования Липицкое Чернского района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в 20___ году   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(наименование Получателя)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субсидии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на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_________________________________________________________________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(указание цели предоставления субсидии)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(далее - Субсидия) по кодам  классификации расходов  бюджетов  Российской Федерации: код главного распорядителя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средств бюджета 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____________________,   раздел ________,  подраздел ___________,  целевая статья _______________, вид расходов ______________ в рамках подпрограммы «_______________________________________» государственной программы (наименование подпрограммы)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«___________________________________________________________________________________________________________________________________»&lt;</w:t>
      </w:r>
      <w:hyperlink r:id="rId8" w:anchor="sub_1111" w:history="1">
        <w:r w:rsidRPr="00F119F9">
          <w:rPr>
            <w:rStyle w:val="a5"/>
            <w:rFonts w:ascii="Times New Roman" w:eastAsia="Andale Sans UI" w:hAnsi="Times New Roman" w:cs="Times New Roman"/>
            <w:color w:val="000080"/>
            <w:kern w:val="2"/>
            <w:sz w:val="28"/>
            <w:szCs w:val="28"/>
          </w:rPr>
          <w:t>1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(наименование государственной программы)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291E90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24" w:name="sub_200"/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2. Размер субсидии</w:t>
      </w:r>
    </w:p>
    <w:bookmarkEnd w:id="24"/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2.1.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Субсидия предоставляется Учреждению для достижения  цел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и(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ей), указанной(</w:t>
      </w:r>
      <w:proofErr w:type="spell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ых</w:t>
      </w:r>
      <w:proofErr w:type="spellEnd"/>
      <w:r w:rsidRPr="00F119F9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>) в пункте 1.1 настоящего Соглашения.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2.2. Размер Субсидии, предоставл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яемой из бюджета 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 в соответствии с настоящим Соглашением, составляет:</w:t>
      </w:r>
    </w:p>
    <w:p w:rsidR="00822D2F" w:rsidRPr="00F119F9" w:rsidRDefault="00822D2F" w:rsidP="00F119F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в 20___ году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_________ (________________________________) 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рублей: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(сумма прописью)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2.2. Субсидии предоставл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яются из бюджета муниципального образования Липицкое Чернского района</w:t>
      </w:r>
      <w:r w:rsidR="001E7BB4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пределах объемов бюджетных ассигнований,  предусмотренных Главному распорядителю средств бюджета 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муниципального образования Липицкое Чернского района</w:t>
      </w:r>
      <w:r w:rsidR="001E7BB4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бюджете 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муниципального образования Липицкое Чернского района</w:t>
      </w:r>
      <w:r w:rsidR="001E7BB4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на текущий финансовый год.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291E90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bookmarkStart w:id="25" w:name="sub_300"/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3. Условия предоставления субсидии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</w:p>
    <w:bookmarkEnd w:id="25"/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Субсидия предоставляется при выполнении следующих условий: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3.1. Соответствие  Получателя  ограничениям, установленным Порядком предоставления субсидии, в том числе: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3.1.1. Получатель  соответствует критериям,  установленным Порядком предоставления субсидии, либо прошел процедуры конкурсного отбора &lt;</w:t>
      </w:r>
      <w:hyperlink r:id="rId9" w:anchor="sub_2111" w:history="1">
        <w:r w:rsidRPr="00F119F9">
          <w:rPr>
            <w:rStyle w:val="a5"/>
            <w:rFonts w:ascii="Times New Roman" w:eastAsia="Andale Sans UI" w:hAnsi="Times New Roman" w:cs="Times New Roman"/>
            <w:color w:val="000080"/>
            <w:kern w:val="2"/>
            <w:sz w:val="28"/>
            <w:szCs w:val="28"/>
          </w:rPr>
          <w:t>2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финансовых операций  (</w:t>
      </w:r>
      <w:proofErr w:type="spell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офшорные</w:t>
      </w:r>
      <w:proofErr w:type="spell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зоны)  в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отношении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таких юридических лиц, в совокупности превышает 25 процентов;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3.1.3.2) не  должен  иметь  задолженности по налогам,  сборам и иным обязательным  платежам в бюджет</w:t>
      </w:r>
      <w:r w:rsidR="001E7BB4" w:rsidRPr="001E7BB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 срок исполнения по которым наступил в соответствии с законодательством Российской  Федерации  (в случае, если такое  требование предусмотрено правовым актом);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3.1.2.3) не  должен  иметь  просроченной зад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олженности по возврату в бюджет муниципального образования Липицкое Чернского района</w:t>
      </w:r>
      <w:r w:rsidR="001E7BB4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субсидий,  бюджетных инвестиций, предоставленных в соответствии с другим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нормативными правовыми актами муниципального образования Липицкое Чернского района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(в  случае,  если  такое требование предусмотрено правовым  актом), и иной просроченной задолженности пе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ред бюджетом 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3.1.2.4) не должен находиться в процессе реорганизации, ликвидации, банкротства  и не должен иметь ограничения на осуществление хозяйственной деятельности  (в случае, если такое требование предусмотрено правовым актом);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3.1.2.5) не долж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ен получать средства из бюджета муниципального образования Липицкое Чернского района</w:t>
      </w:r>
      <w:r w:rsidR="001E7BB4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на цели, указанные в  пункте  1.1  настоящего Соглашения в соответствии с иными нормативными правовыми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актами 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3.2. Предоставление Получателем документов, необходимых для предоставления  Субсидии, в соответствии с Порядком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услуг из бюджета 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3.3. Определение направления 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расходов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 финансовое обеспечение которых  предоставляется  Субсидия  в  соответствии:________________________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</w:t>
      </w:r>
    </w:p>
    <w:p w:rsidR="00822D2F" w:rsidRPr="00F119F9" w:rsidRDefault="00822D2F" w:rsidP="001E7BB4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____________________________________</w:t>
      </w:r>
      <w:r w:rsidR="001E7BB4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3.4. Установление  запрета на  приобретение иностранной валюты за счет средств  Субсидии, за исключением операций, определяемых в соответствии с Порядком предоставления субсидий.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26" w:name="sub_35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3.5. Направление Получателем на достижение целей, указанных в пункте </w:t>
      </w:r>
      <w:bookmarkEnd w:id="26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 процентов общего объема субсидии &lt;</w:t>
      </w:r>
      <w:hyperlink r:id="rId10" w:anchor="sub_3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3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27" w:name="sub_36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3.6. Согласие  получателя   на  осуществление главным распорядителем</w:t>
      </w:r>
      <w:bookmarkEnd w:id="27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средств бюджета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 предоставившим субсидию, и органом муниципального финансового  контроля  проверок соблюдения получателем субсидии условий, целей и порядка ее предоставления. &lt;</w:t>
      </w:r>
      <w:hyperlink r:id="rId11" w:anchor="sub_4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4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бюджета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28" w:name="sub_37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3.8. Открытие  Получателю  лицевого  счета  в  министерстве финансов</w:t>
      </w:r>
      <w:bookmarkEnd w:id="28"/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Тульской области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29" w:name="sub_38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3.9. Открытие Получателю лицевого счета в Управлении Федерального</w:t>
      </w:r>
      <w:bookmarkEnd w:id="29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каз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>начейства по Тульской области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. &lt;</w:t>
      </w:r>
      <w:hyperlink r:id="rId12" w:anchor="sub_5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5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</w:t>
      </w:r>
    </w:p>
    <w:p w:rsidR="00291E90" w:rsidRDefault="00822D2F" w:rsidP="00291E90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3.10. Иные условия, в соответствии с Порядком предоставления субсидий. &lt;</w:t>
      </w:r>
      <w:hyperlink r:id="rId13" w:anchor="sub_6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6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</w:t>
      </w:r>
      <w:bookmarkStart w:id="30" w:name="sub_400"/>
    </w:p>
    <w:p w:rsidR="00822D2F" w:rsidRPr="00291E90" w:rsidRDefault="00822D2F" w:rsidP="00291E90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lastRenderedPageBreak/>
        <w:t>4. Порядок перечисления субсидии</w:t>
      </w:r>
      <w:bookmarkStart w:id="31" w:name="sub_41"/>
      <w:bookmarkEnd w:id="30"/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4.1. Перечисление  Субсидии  осуществляется  в установленном порядке </w:t>
      </w:r>
      <w:bookmarkEnd w:id="31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на  лицевой  счет, открытый в министерстве финансов Краснодарского края для учета  операций  со средствами юридических лиц, не являющихся участниками бюджетного процесса.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32" w:name="sub_42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4.2. Перечисление  Субсидии  осуществляется  в установленном порядке </w:t>
      </w:r>
      <w:bookmarkEnd w:id="32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на  лицевой  счет,  открытый  в  Управлени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  Федерального казначейства по Тульской области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для  учета операций со средствами юридических лиц, не являющихся участниками бюджетного процесса. &lt;</w:t>
      </w:r>
      <w:hyperlink r:id="rId14" w:anchor="sub_7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7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291E90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bookmarkStart w:id="33" w:name="sub_500"/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5. Права и обязанности Сторон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</w:p>
    <w:bookmarkEnd w:id="33"/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5.1. Главный распорядитель 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>средств бюджета муниципального образования Липицкое Чернского района</w:t>
      </w:r>
      <w:r w:rsidR="00C243C6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обязуется: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5.1.1. Рассмотреть в порядке и  в сроки, установленные Порядком предоставления субсидий, представленные Получателем документы.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5.1.2. Обеспечить предоставление Субсидии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____________________________________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(наименование Получателя)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в порядке  и при соблюдении Получателем условий предоставления  Субсидии, установленных настоящим Соглашением.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5.1.3. Определить формы следующих отчетов: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1) отчет по целевому расходованию денежных средств, предоставленных в виде Субсидии в соответствии с </w:t>
      </w:r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Приложением № 1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к настоящему соглашению; 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2) отчет о достижении значений результатов предоставления Субсидии в  соответствии с </w:t>
      </w:r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Приложением № 2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к настоящему соглашению;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3) значения результатов предоставления Субсидии  в  соответствии с </w:t>
      </w:r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Приложением № 3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к настоящему соглашению.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5.1.4. Осуществлять 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контроль  за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соблюдением  Получателем условий, целей и порядка предоставления Субсидии.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5.1.5. В случае если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____________________________________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(наименование Получателя)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5.1.6. В случае если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(наименование Получателя)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не  достигнуты  установленные   значения  показателей результативности, применять  штрафные  санкции, рассчитываемые в соответствии </w:t>
      </w:r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с Приложением № 2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к настоящему Соглашению &lt;</w:t>
      </w:r>
      <w:hyperlink r:id="rId15" w:anchor="sub_8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8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5.1.7. Выполнять  иные  обязательства,    установленные   бюджетным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  <w:u w:val="single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законодательством Российской Федерации, Порядком предоставления субсидий и настоящим Соглашением &lt;</w:t>
      </w:r>
      <w:hyperlink r:id="rId16" w:anchor="sub_9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9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5.2. Главный распорядитель средств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бюджета муниципального образования Липицкое Чернского района</w:t>
      </w:r>
      <w:r w:rsidR="00C243C6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вправе: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5.2.1. Запрашивать  у Получателя  документы и материалы, необходимые для  осуществления 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контроля  за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соблюдением   условий   предоставления Субсидии.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34" w:name="sub_522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5.2.2.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Принимать   в   установленном   бюджетным   законодательством</w:t>
      </w:r>
      <w:r w:rsidRPr="00F119F9">
        <w:rPr>
          <w:rFonts w:ascii="Times New Roman" w:eastAsia="Andale Sans UI" w:hAnsi="Times New Roman" w:cs="Times New Roman"/>
          <w:color w:val="000080"/>
          <w:kern w:val="2"/>
          <w:sz w:val="28"/>
          <w:szCs w:val="28"/>
          <w:u w:val="single"/>
        </w:rPr>
        <w:t xml:space="preserve"> </w:t>
      </w:r>
      <w:bookmarkEnd w:id="34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Российской Федерации порядке решение о наличии или отсутствии потребности в направлении в 20___ году &lt;</w:t>
      </w:r>
      <w:hyperlink r:id="rId17" w:anchor="sub_10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10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 остатка Субсидии,  не  использованного  в 20___ году &lt;</w:t>
      </w:r>
      <w:hyperlink r:id="rId18" w:anchor="sub_11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11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&gt;, на цели, указанные в разделе I настоящего Соглашения, не позднее 5 рабочих дней &lt;</w:t>
      </w:r>
      <w:hyperlink r:id="rId19" w:anchor="sub_12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12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 со 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r:id="rId20" w:anchor="sub_13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13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&gt;:</w:t>
      </w:r>
      <w:proofErr w:type="gramEnd"/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5.2.2.1. ____________________________________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;  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5.2.2.2. ____________________________________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5.2.3. Осуществлять иные права, установленные бюджетным законодательством Российской Федерации, Порядком предоставления субсидии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и настоящим Соглашением &lt;</w:t>
      </w:r>
      <w:hyperlink r:id="rId21" w:anchor="sub_14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14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5.3. Получатель обязуется: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5.3.1. Обеспечивать  выполнение  условий  предоставления Субсидии, установленных настоящим Соглашением, в том числе: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5.3.1.1) предоставлять Главному распорядителю средств бюджета </w:t>
      </w:r>
      <w:r w:rsidR="00C243C6">
        <w:rPr>
          <w:rFonts w:ascii="Times New Roman" w:eastAsia="Andale Sans UI" w:hAnsi="Times New Roman" w:cs="Times New Roman"/>
          <w:kern w:val="2"/>
          <w:sz w:val="28"/>
          <w:szCs w:val="28"/>
        </w:rPr>
        <w:t>муниципального образования Липицкое Чернского района</w:t>
      </w:r>
      <w:r w:rsidR="00C243C6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документы,  необходимые для предоставления субсидии,  указанные в соответствии с Порядком;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5.3.1.2) направлять средства  Субсидии на финансовое обеспечение расходов, указанных в Приложении № 3 к настоящему Соглашению;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5.3.1.3) не  приобретать за счет  Субсидии  иностранную валюту, за исключением операций, определенных в Порядке предоставления субсидий;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5.3.1.4) направлять на достижение целей, указанных в пункте 1.1</w:t>
      </w:r>
      <w:r w:rsidRPr="00F119F9">
        <w:rPr>
          <w:rFonts w:ascii="Times New Roman" w:eastAsia="Andale Sans UI" w:hAnsi="Times New Roman" w:cs="Times New Roman"/>
          <w:color w:val="000080"/>
          <w:kern w:val="2"/>
          <w:sz w:val="28"/>
          <w:szCs w:val="28"/>
          <w:u w:val="single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настоящего  Соглашения собственные и (или) привлеченных сре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дств в р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азмере согласно пункту 3.5 настоящего Соглашения.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5.3.2. Обеспечивать  исполнение 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требований Главног</w:t>
      </w:r>
      <w:r w:rsidR="00935D7E">
        <w:rPr>
          <w:rFonts w:ascii="Times New Roman" w:eastAsia="Andale Sans UI" w:hAnsi="Times New Roman" w:cs="Times New Roman"/>
          <w:kern w:val="2"/>
          <w:sz w:val="28"/>
          <w:szCs w:val="28"/>
        </w:rPr>
        <w:t>о распорядителя средств бюджета муниципального образования</w:t>
      </w:r>
      <w:proofErr w:type="gramEnd"/>
      <w:r w:rsidR="00935D7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Липицкое Чернского района</w:t>
      </w:r>
      <w:r w:rsidR="00935D7E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  возврату  средств  в бюджет </w:t>
      </w:r>
      <w:r w:rsidR="00935D7E">
        <w:rPr>
          <w:rFonts w:ascii="Times New Roman" w:eastAsia="Andale Sans UI" w:hAnsi="Times New Roman" w:cs="Times New Roman"/>
          <w:kern w:val="2"/>
          <w:sz w:val="28"/>
          <w:szCs w:val="28"/>
        </w:rPr>
        <w:t>муниципального образования Липицкое Чернского района</w:t>
      </w:r>
      <w:r w:rsidR="00935D7E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в случае установления фактов нарушения условий предоставления субсидии.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5.3.3. Обеспечивать достижение  значений  показателей результативности, установленных в Приложении № 4 к настоящему Соглашению.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5.3.4. Вести обособленный учет операций со средствами Субсидии.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5.3.5. Обеспечивать  представление  Г</w:t>
      </w:r>
      <w:r w:rsidR="00935D7E">
        <w:rPr>
          <w:rFonts w:ascii="Times New Roman" w:eastAsia="Andale Sans UI" w:hAnsi="Times New Roman" w:cs="Times New Roman"/>
          <w:kern w:val="2"/>
          <w:sz w:val="28"/>
          <w:szCs w:val="28"/>
        </w:rPr>
        <w:t>лавному  распорядителю средств  бюджета муниципального образования Липицкое Чернского района</w:t>
      </w:r>
      <w:r w:rsidR="00935D7E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не позднее 10 числа  месяца, следующего за месяцем, в котором была получена Субсидия: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(квартал, месяц)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- отчет о  расходах, на финансовое обеспечение  которых предоставляется Субсидия,  по форме согласно Приложению № 3 к настоящему Соглашению;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- отчет о достижении значений  показателей  результативности,  по форме согласно Приложению № 4 к настоящему Соглашению;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- иные отчеты &lt;</w:t>
      </w:r>
      <w:hyperlink r:id="rId22" w:anchor="sub_15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15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5.3.6. Обеспечить возврат неиспользованных в отчетном финансовом году остатков Субсидий в течение 30  дней, после получения соответств</w:t>
      </w:r>
      <w:r w:rsidR="00CD570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ующего требования о возврате от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Главного распорядителя средств бюджета</w:t>
      </w:r>
      <w:r w:rsidR="00CD570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муниципального образования Липицкое Чернского района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, в случае отсутствия решения главного распорядителя о наличии потребности в указанных средствах.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</w:t>
      </w:r>
      <w:hyperlink r:id="rId23" w:anchor="sub_16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16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5.4. Получатель вправе: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5.4.1. Обращаться к Главному распорядителю средств бюджета </w:t>
      </w:r>
      <w:r w:rsidR="00CD5708">
        <w:rPr>
          <w:rFonts w:ascii="Times New Roman" w:eastAsia="Andale Sans UI" w:hAnsi="Times New Roman" w:cs="Times New Roman"/>
          <w:kern w:val="2"/>
          <w:sz w:val="28"/>
          <w:szCs w:val="28"/>
        </w:rPr>
        <w:t>муниципального образования Липицкое Чернского района</w:t>
      </w:r>
      <w:r w:rsidR="00CD5708"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за разъяснениями в связи с исполнением настоящего Соглашения.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5.4.2.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Направлять в 20__ году  &lt;</w:t>
      </w:r>
      <w:hyperlink r:id="rId24" w:anchor="sub_17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17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  неиспользованный остаток Субсидии, полученной в соответствии с настоящим Соглашением (при наличии), на осуществление выплат в соответствии с целями,  указанными в разделе I настоящего Соглашения, в случае принятия Главным</w:t>
      </w:r>
      <w:r w:rsidR="00CD570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распорядителем средств бюджета муниципального образования Липицкое Чернского района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соответствующего решения в соответствии с пунктом 5.2.2 настоящего Соглашения &lt;</w:t>
      </w:r>
      <w:hyperlink r:id="rId25" w:anchor="sub_18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18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&gt;.</w:t>
      </w:r>
      <w:proofErr w:type="gramEnd"/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5.4.3. Осуществлять иные права, установленные бюджетным</w:t>
      </w:r>
      <w:r w:rsidRPr="00F119F9">
        <w:rPr>
          <w:rFonts w:ascii="Times New Roman" w:eastAsia="Andale Sans UI" w:hAnsi="Times New Roman" w:cs="Times New Roman"/>
          <w:color w:val="000080"/>
          <w:kern w:val="2"/>
          <w:sz w:val="28"/>
          <w:szCs w:val="28"/>
          <w:u w:val="single"/>
        </w:rPr>
        <w:t xml:space="preserve">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законодательством Российской Федерации, Порядком предоставления субсидий и настоящим Соглашением &lt;</w:t>
      </w:r>
      <w:hyperlink r:id="rId26" w:anchor="sub_19111" w:history="1">
        <w:r w:rsidRPr="00F119F9">
          <w:rPr>
            <w:rStyle w:val="a5"/>
            <w:rFonts w:ascii="Times New Roman" w:eastAsia="Andale Sans UI" w:hAnsi="Times New Roman" w:cs="Times New Roman"/>
            <w:kern w:val="2"/>
            <w:sz w:val="28"/>
            <w:szCs w:val="28"/>
          </w:rPr>
          <w:t>19</w:t>
        </w:r>
      </w:hyperlink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291E90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35" w:name="sub_600"/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6. Ответственность Сторон</w:t>
      </w:r>
    </w:p>
    <w:bookmarkEnd w:id="35"/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6.1. В случае неисполнения или ненадлежащего исполнения своих обязательств  по  настоящему  Соглашению  Стороны несут ответственность в соответствии с действующим законодательством.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291E90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bookmarkStart w:id="36" w:name="sub_700"/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7. Заключительные положения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</w:p>
    <w:bookmarkEnd w:id="36"/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7.1. Споры,   возникающие  между  Сторонами  в  связи  с исполнением настоящего  Соглашения,  решаются  ими,  по возможности, путем </w:t>
      </w: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проведения переговоров с оформлением соответствующих протоколов или иных документов. При </w:t>
      </w:r>
      <w:proofErr w:type="spell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недостижении</w:t>
      </w:r>
      <w:proofErr w:type="spell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согласия  споры  между  Сторонами  решаются  в  судебном порядке.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7.2. Соглашение  вступает в силу 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с  даты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его  подписания сторонами и действует  до  «___» ____________ 20____ года / до полного  исполнения Сторонами своих обязательств.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7.3. Изменение   настоящего  Соглашения осуществляется по соглашению Сторон  в письменной форме в виде дополнительного соглашения к настоящему Соглашению,  которое  являются  его  неотъемлемой  частью,  и  вступает в действие после его подписания Сторонами.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7.4. Расторжение   настоящего  Соглашения  возможно   при   взаимном согласии Сторон.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7.4.1. Расторжение  настоящего  Соглашения  в  одностороннем порядке возможно  в  случае  </w:t>
      </w:r>
      <w:proofErr w:type="spell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недостижения</w:t>
      </w:r>
      <w:proofErr w:type="spell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Получателем  установленных Соглашением показателей результативности.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7.5. Документы и иная информация, предусмотренные настоящим Соглашением, направляются Сторонами следующи</w:t>
      </w:r>
      <w:proofErr w:type="gram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м(</w:t>
      </w:r>
      <w:proofErr w:type="gram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ми) способом(</w:t>
      </w:r>
      <w:proofErr w:type="spellStart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ами</w:t>
      </w:r>
      <w:proofErr w:type="spellEnd"/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) &lt;20&gt;: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7.5.3. __________________________________________________.&lt;22&gt;.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7.6. Настоящее Соглашение заключено Сторонами в форме: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&lt;23&gt;;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119F9">
        <w:rPr>
          <w:rFonts w:ascii="Times New Roman" w:eastAsia="Andale Sans UI" w:hAnsi="Times New Roman" w:cs="Times New Roman"/>
          <w:kern w:val="2"/>
          <w:sz w:val="28"/>
          <w:szCs w:val="28"/>
        </w:rPr>
        <w:t>7.6.2. бумажного документа в двух экземплярах, по одному экземпляру для каждой из Сторон &lt;24&gt;.</w:t>
      </w:r>
    </w:p>
    <w:p w:rsidR="00822D2F" w:rsidRPr="00F119F9" w:rsidRDefault="00822D2F" w:rsidP="00F119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2D2F" w:rsidRPr="00F119F9" w:rsidRDefault="00822D2F" w:rsidP="00291E90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37" w:name="sub_800"/>
      <w:r w:rsidRPr="00F119F9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8. Платежные реквизиты Сторон</w:t>
      </w:r>
    </w:p>
    <w:bookmarkEnd w:id="37"/>
    <w:p w:rsidR="00822D2F" w:rsidRPr="00725F78" w:rsidRDefault="00822D2F" w:rsidP="00822D2F">
      <w:pPr>
        <w:ind w:right="-427" w:firstLine="720"/>
        <w:rPr>
          <w:rFonts w:ascii="Times New Roman" w:eastAsia="Andale Sans UI" w:hAnsi="Times New Roman" w:cs="Times New Roman"/>
          <w:kern w:val="2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90"/>
        <w:gridCol w:w="4581"/>
      </w:tblGrid>
      <w:tr w:rsidR="00822D2F" w:rsidRPr="00725F78" w:rsidTr="00822D2F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CD5708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Краткое наименование главного распорядителя средств бюджета </w:t>
            </w:r>
            <w:r w:rsidR="00CD5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муниципального образования Липицкое Чернского района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Получатель Субсидии</w:t>
            </w:r>
          </w:p>
        </w:tc>
      </w:tr>
      <w:tr w:rsidR="00822D2F" w:rsidRPr="00725F78" w:rsidTr="00822D2F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CD5708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Наименование главного распорядителя средств бюджета </w:t>
            </w:r>
            <w:r w:rsidR="00CD5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муниципального </w:t>
            </w:r>
            <w:r w:rsidR="00CD5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образования Липицкое Чернского района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Наименование Получателя</w:t>
            </w:r>
          </w:p>
        </w:tc>
      </w:tr>
      <w:tr w:rsidR="00822D2F" w:rsidRPr="00725F78" w:rsidTr="00822D2F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Место нахождения: (юридический адрес)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Место нахождения: (юридический адрес)</w:t>
            </w:r>
          </w:p>
        </w:tc>
      </w:tr>
      <w:tr w:rsidR="00822D2F" w:rsidRPr="00725F78" w:rsidTr="00822D2F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Платежные реквизиты: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Платежные реквизиты:</w:t>
            </w:r>
          </w:p>
        </w:tc>
      </w:tr>
    </w:tbl>
    <w:p w:rsidR="00822D2F" w:rsidRPr="00725F78" w:rsidRDefault="00822D2F" w:rsidP="00822D2F">
      <w:pPr>
        <w:ind w:right="-427" w:firstLine="720"/>
        <w:rPr>
          <w:rFonts w:ascii="Times New Roman" w:eastAsia="Andale Sans UI" w:hAnsi="Times New Roman" w:cs="Times New Roman"/>
          <w:kern w:val="2"/>
          <w:szCs w:val="28"/>
        </w:rPr>
      </w:pPr>
    </w:p>
    <w:p w:rsidR="00822D2F" w:rsidRPr="00725F78" w:rsidRDefault="00822D2F" w:rsidP="00822D2F">
      <w:pPr>
        <w:ind w:right="-427" w:hanging="19"/>
        <w:jc w:val="center"/>
        <w:rPr>
          <w:rFonts w:ascii="Times New Roman" w:eastAsia="Andale Sans UI" w:hAnsi="Times New Roman" w:cs="Times New Roman"/>
          <w:kern w:val="2"/>
          <w:szCs w:val="28"/>
        </w:rPr>
      </w:pPr>
      <w:bookmarkStart w:id="38" w:name="sub_900"/>
      <w:r w:rsidRPr="00725F78">
        <w:rPr>
          <w:rFonts w:ascii="Times New Roman" w:eastAsia="Andale Sans UI" w:hAnsi="Times New Roman" w:cs="Times New Roman"/>
          <w:bCs/>
          <w:kern w:val="2"/>
          <w:szCs w:val="28"/>
        </w:rPr>
        <w:t>9. Подписи Сторон</w:t>
      </w:r>
    </w:p>
    <w:bookmarkEnd w:id="38"/>
    <w:p w:rsidR="00822D2F" w:rsidRPr="00725F78" w:rsidRDefault="00822D2F" w:rsidP="00822D2F">
      <w:pPr>
        <w:ind w:right="-427" w:firstLine="720"/>
        <w:rPr>
          <w:rFonts w:ascii="Times New Roman" w:eastAsia="Andale Sans UI" w:hAnsi="Times New Roman" w:cs="Times New Roman"/>
          <w:kern w:val="2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90"/>
        <w:gridCol w:w="4581"/>
      </w:tblGrid>
      <w:tr w:rsidR="00822D2F" w:rsidRPr="00725F78" w:rsidTr="00822D2F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CD5708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Краткое наименование главного распорядителя средств бюджета </w:t>
            </w:r>
            <w:r w:rsidR="00CD5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муниципального образования Липицкое Чернского района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822D2F" w:rsidRPr="00725F78" w:rsidTr="00822D2F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Cs w:val="28"/>
              </w:rPr>
              <w:t>_____________/ _______________</w:t>
            </w:r>
          </w:p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</w:rPr>
            </w:pPr>
            <w:r w:rsidRPr="00725F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 </w:t>
            </w:r>
            <w:r w:rsidRPr="00725F78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(подпись)                                (ФИО)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25F78">
              <w:rPr>
                <w:rFonts w:ascii="Times New Roman" w:eastAsia="Andale Sans UI" w:hAnsi="Times New Roman" w:cs="Times New Roman"/>
                <w:kern w:val="2"/>
                <w:szCs w:val="28"/>
              </w:rPr>
              <w:t>_____________/ _______________</w:t>
            </w:r>
          </w:p>
          <w:p w:rsidR="00822D2F" w:rsidRPr="00725F78" w:rsidRDefault="00822D2F" w:rsidP="00822D2F">
            <w:pPr>
              <w:ind w:hanging="19"/>
              <w:rPr>
                <w:rFonts w:ascii="Times New Roman" w:hAnsi="Times New Roman" w:cs="Times New Roman"/>
              </w:rPr>
            </w:pPr>
            <w:r w:rsidRPr="00725F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    </w:t>
            </w:r>
            <w:r w:rsidRPr="00725F78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(подпись)                            (ФИО)</w:t>
            </w:r>
          </w:p>
        </w:tc>
      </w:tr>
    </w:tbl>
    <w:p w:rsidR="00822D2F" w:rsidRPr="00725F78" w:rsidRDefault="00822D2F" w:rsidP="00822D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right="-427" w:firstLine="720"/>
        <w:rPr>
          <w:rFonts w:ascii="Times New Roman" w:eastAsia="Andale Sans UI" w:hAnsi="Times New Roman" w:cs="Times New Roman"/>
          <w:kern w:val="2"/>
        </w:rPr>
      </w:pPr>
    </w:p>
    <w:p w:rsidR="00822D2F" w:rsidRPr="00725F78" w:rsidRDefault="00822D2F" w:rsidP="00822D2F">
      <w:pPr>
        <w:ind w:right="-427" w:firstLine="720"/>
        <w:rPr>
          <w:rFonts w:ascii="Times New Roman" w:eastAsia="Andale Sans UI" w:hAnsi="Times New Roman" w:cs="Times New Roman"/>
          <w:kern w:val="2"/>
        </w:rPr>
      </w:pP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39" w:name="sub_1111"/>
      <w:r w:rsidRPr="00725F78">
        <w:rPr>
          <w:rFonts w:ascii="Times New Roman" w:eastAsia="Andale Sans UI" w:hAnsi="Times New Roman" w:cs="Times New Roman"/>
          <w:kern w:val="2"/>
          <w:szCs w:val="28"/>
        </w:rPr>
        <w:t>&lt;1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казывается  в случаях,  когда Субсидия предоставляется в рамках</w:t>
      </w:r>
      <w:bookmarkEnd w:id="39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 государственной программы Российской Федерации.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0" w:name="sub_2111"/>
      <w:r w:rsidRPr="00725F78">
        <w:rPr>
          <w:rFonts w:ascii="Times New Roman" w:eastAsia="Andale Sans UI" w:hAnsi="Times New Roman" w:cs="Times New Roman"/>
          <w:kern w:val="2"/>
          <w:szCs w:val="28"/>
        </w:rPr>
        <w:t>&lt;2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В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 случае если это установлено Порядком предоставления субсидий.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1" w:name="sub_3111"/>
      <w:bookmarkEnd w:id="40"/>
      <w:r w:rsidRPr="00725F78">
        <w:rPr>
          <w:rFonts w:ascii="Times New Roman" w:eastAsia="Andale Sans UI" w:hAnsi="Times New Roman" w:cs="Times New Roman"/>
          <w:kern w:val="2"/>
          <w:szCs w:val="28"/>
        </w:rPr>
        <w:t>&lt;3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В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 случае если это установлено Порядком предоставления субсидий.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2" w:name="sub_4111"/>
      <w:bookmarkEnd w:id="41"/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&lt;4&gt; Пункт 3.6 не применяется в отношении </w:t>
      </w:r>
      <w:bookmarkEnd w:id="42"/>
      <w:r w:rsidRPr="00725F78">
        <w:rPr>
          <w:rFonts w:ascii="Times New Roman" w:eastAsia="Andale Sans UI" w:hAnsi="Times New Roman" w:cs="Times New Roman"/>
          <w:kern w:val="2"/>
          <w:szCs w:val="28"/>
        </w:rPr>
        <w:t>муниципальных унитарных  предприятий, хозяйственных товариществ  и обществ  с  участием  публично-правовых образований  в их уставных (складочных) капиталах,  а также  коммерческих организаций  с участием таких товариществ и обществ в их уставных (складочных) капиталах).</w:t>
      </w:r>
      <w:proofErr w:type="gramEnd"/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3" w:name="sub_5111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&lt;5&gt; Пункт  3.8  предусматривается  в  соглашениях в случае получения </w:t>
      </w:r>
      <w:bookmarkEnd w:id="43"/>
      <w:r w:rsidRPr="00725F78">
        <w:rPr>
          <w:rFonts w:ascii="Times New Roman" w:eastAsia="Andale Sans UI" w:hAnsi="Times New Roman" w:cs="Times New Roman"/>
          <w:kern w:val="2"/>
          <w:szCs w:val="28"/>
        </w:rPr>
        <w:t>юридическими  лицами  субсидии  на  поддержку  отраслей  промышленности и сельского хозяйст</w:t>
      </w:r>
      <w:r w:rsidR="00CD5708">
        <w:rPr>
          <w:rFonts w:ascii="Times New Roman" w:eastAsia="Andale Sans UI" w:hAnsi="Times New Roman" w:cs="Times New Roman"/>
          <w:kern w:val="2"/>
          <w:szCs w:val="28"/>
        </w:rPr>
        <w:t xml:space="preserve">ва,  предоставляемых из бюджета муниципального образования Липицкое Чернского района </w:t>
      </w:r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на условиях </w:t>
      </w:r>
      <w:proofErr w:type="spellStart"/>
      <w:r w:rsidRPr="00725F78">
        <w:rPr>
          <w:rFonts w:ascii="Times New Roman" w:eastAsia="Andale Sans UI" w:hAnsi="Times New Roman" w:cs="Times New Roman"/>
          <w:kern w:val="2"/>
          <w:szCs w:val="28"/>
        </w:rPr>
        <w:t>софинансирования</w:t>
      </w:r>
      <w:proofErr w:type="spellEnd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  из  федерального бюджета, при этом пункт 3.7 соглашения не предусматривается.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4" w:name="sub_6111"/>
      <w:r w:rsidRPr="00725F78">
        <w:rPr>
          <w:rFonts w:ascii="Times New Roman" w:eastAsia="Andale Sans UI" w:hAnsi="Times New Roman" w:cs="Times New Roman"/>
          <w:kern w:val="2"/>
          <w:szCs w:val="28"/>
        </w:rPr>
        <w:t>&lt;6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казываются иные конкретные условия.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5" w:name="sub_7111"/>
      <w:bookmarkEnd w:id="44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&lt;7&gt; Пункт 4.2  предусматривается  в  соглашениях в  случае получения </w:t>
      </w:r>
      <w:bookmarkEnd w:id="45"/>
      <w:r w:rsidRPr="00725F78">
        <w:rPr>
          <w:rFonts w:ascii="Times New Roman" w:eastAsia="Andale Sans UI" w:hAnsi="Times New Roman" w:cs="Times New Roman"/>
          <w:kern w:val="2"/>
          <w:szCs w:val="28"/>
        </w:rPr>
        <w:t>юридическими  лицами  субсидии  на  поддержку  отраслей  промышленности и сельского  хозяйств</w:t>
      </w:r>
      <w:r w:rsidR="00CD5708">
        <w:rPr>
          <w:rFonts w:ascii="Times New Roman" w:eastAsia="Andale Sans UI" w:hAnsi="Times New Roman" w:cs="Times New Roman"/>
          <w:kern w:val="2"/>
          <w:szCs w:val="28"/>
        </w:rPr>
        <w:t xml:space="preserve">а,  предоставляемых  из бюджета муниципального образования Липицкое Чернского района </w:t>
      </w:r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на условиях </w:t>
      </w:r>
      <w:proofErr w:type="spellStart"/>
      <w:r w:rsidRPr="00725F78">
        <w:rPr>
          <w:rFonts w:ascii="Times New Roman" w:eastAsia="Andale Sans UI" w:hAnsi="Times New Roman" w:cs="Times New Roman"/>
          <w:kern w:val="2"/>
          <w:szCs w:val="28"/>
        </w:rPr>
        <w:t>софинансирования</w:t>
      </w:r>
      <w:proofErr w:type="spellEnd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  из  федерального бюджета, при этом </w:t>
      </w:r>
      <w:hyperlink r:id="rId27" w:anchor="sub_41" w:history="1">
        <w:r w:rsidRPr="00725F78">
          <w:rPr>
            <w:rStyle w:val="a5"/>
            <w:rFonts w:ascii="Times New Roman" w:eastAsia="Andale Sans UI" w:hAnsi="Times New Roman" w:cs="Times New Roman"/>
            <w:kern w:val="2"/>
            <w:szCs w:val="28"/>
          </w:rPr>
          <w:t>пункт 4.1</w:t>
        </w:r>
      </w:hyperlink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 соглашения не предусматривается.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6" w:name="sub_8111"/>
      <w:r w:rsidRPr="00725F78">
        <w:rPr>
          <w:rFonts w:ascii="Times New Roman" w:eastAsia="Andale Sans UI" w:hAnsi="Times New Roman" w:cs="Times New Roman"/>
          <w:kern w:val="2"/>
          <w:szCs w:val="28"/>
        </w:rPr>
        <w:t>&lt;8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В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   случае если   установление  штрафных  санкций  предусмотрено </w:t>
      </w:r>
      <w:bookmarkEnd w:id="46"/>
      <w:r w:rsidRPr="00725F78">
        <w:rPr>
          <w:rFonts w:ascii="Times New Roman" w:eastAsia="Andale Sans UI" w:hAnsi="Times New Roman" w:cs="Times New Roman"/>
          <w:kern w:val="2"/>
          <w:szCs w:val="28"/>
        </w:rPr>
        <w:t>Порядком.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7" w:name="sub_9111"/>
      <w:r w:rsidRPr="00725F78">
        <w:rPr>
          <w:rFonts w:ascii="Times New Roman" w:eastAsia="Andale Sans UI" w:hAnsi="Times New Roman" w:cs="Times New Roman"/>
          <w:kern w:val="2"/>
          <w:szCs w:val="28"/>
        </w:rPr>
        <w:t>&lt;9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казываются иные конкретные обязательства.</w:t>
      </w:r>
    </w:p>
    <w:bookmarkEnd w:id="47"/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&lt;10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казывается год, следующий за годом предоставления Субсидии.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8" w:name="sub_11111"/>
      <w:r w:rsidRPr="00725F78">
        <w:rPr>
          <w:rFonts w:ascii="Times New Roman" w:eastAsia="Andale Sans UI" w:hAnsi="Times New Roman" w:cs="Times New Roman"/>
          <w:kern w:val="2"/>
          <w:szCs w:val="28"/>
        </w:rPr>
        <w:lastRenderedPageBreak/>
        <w:t>&lt;11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казывается год предоставления Субсидии.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49" w:name="sub_12111"/>
      <w:bookmarkEnd w:id="48"/>
      <w:r w:rsidRPr="00725F78">
        <w:rPr>
          <w:rFonts w:ascii="Times New Roman" w:eastAsia="Andale Sans UI" w:hAnsi="Times New Roman" w:cs="Times New Roman"/>
          <w:kern w:val="2"/>
          <w:szCs w:val="28"/>
        </w:rPr>
        <w:t>&lt;12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П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редусматривается  в  случае,   если  это установлено Порядком </w:t>
      </w:r>
      <w:bookmarkEnd w:id="49"/>
      <w:r w:rsidRPr="00725F78">
        <w:rPr>
          <w:rFonts w:ascii="Times New Roman" w:eastAsia="Andale Sans UI" w:hAnsi="Times New Roman" w:cs="Times New Roman"/>
          <w:kern w:val="2"/>
          <w:szCs w:val="28"/>
        </w:rPr>
        <w:t>предоставления  субсидии. Указывается конкретный срок  принятия решения о наличии  или  отсутствии  потребности  в направлении в году, следующем за годом  предоставления  Субсидии,  остатка  Субсидии, не использованного в течение  года,  в  котором предоставлялась Субсидия, на цели, указанные в разделе I  соглашения,  но  не  позднее  срока,  установленного бюджетным законодательством Российской Федерации.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50" w:name="sub_13111"/>
      <w:r w:rsidRPr="00725F78">
        <w:rPr>
          <w:rFonts w:ascii="Times New Roman" w:eastAsia="Andale Sans UI" w:hAnsi="Times New Roman" w:cs="Times New Roman"/>
          <w:kern w:val="2"/>
          <w:szCs w:val="28"/>
        </w:rPr>
        <w:t>&lt;13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П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редусматривается  в  случае,   если в соответствии с Порядком </w:t>
      </w:r>
      <w:bookmarkEnd w:id="50"/>
      <w:r w:rsidRPr="00725F78">
        <w:rPr>
          <w:rFonts w:ascii="Times New Roman" w:eastAsia="Andale Sans UI" w:hAnsi="Times New Roman" w:cs="Times New Roman"/>
          <w:kern w:val="2"/>
          <w:szCs w:val="28"/>
        </w:rPr>
        <w:t>предоставления субсидий, предоставление Субсидии не  подлежит казначейскому  сопровождению  в порядке, установленном бюджетным законодательством Российской  Федерации, а также в случае, если Получателем  является  индивидуальный  предприниматель, физическое лицо - производитель  товаров,  работ, услуг. Указываются документы, необходимые для  принятия  решения  о  наличии  потребности  в  направлении  в  году, следующем  за  годом  предоставления  Субсидии,  остатка  Субсидии,  не использованного  в  течение  года, в котором предоставлялась Субсидии, на цели, указанные в разделе I соглашения.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51" w:name="sub_14111"/>
      <w:r w:rsidRPr="00725F78">
        <w:rPr>
          <w:rFonts w:ascii="Times New Roman" w:eastAsia="Andale Sans UI" w:hAnsi="Times New Roman" w:cs="Times New Roman"/>
          <w:kern w:val="2"/>
          <w:szCs w:val="28"/>
        </w:rPr>
        <w:t>&lt;14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казываются иные конкретные права.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52" w:name="sub_15111"/>
      <w:bookmarkEnd w:id="51"/>
      <w:r w:rsidRPr="00725F78">
        <w:rPr>
          <w:rFonts w:ascii="Times New Roman" w:eastAsia="Andale Sans UI" w:hAnsi="Times New Roman" w:cs="Times New Roman"/>
          <w:kern w:val="2"/>
          <w:szCs w:val="28"/>
        </w:rPr>
        <w:t>&lt;15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казываются   иные  отчеты  по  решению  Главного распорядителя</w:t>
      </w:r>
      <w:r w:rsidR="00CD5708">
        <w:rPr>
          <w:rFonts w:ascii="Times New Roman" w:eastAsia="Andale Sans UI" w:hAnsi="Times New Roman" w:cs="Times New Roman"/>
          <w:kern w:val="2"/>
          <w:szCs w:val="28"/>
        </w:rPr>
        <w:t xml:space="preserve"> средств бюджета муниципального образования Липицкое Чернского района</w:t>
      </w:r>
      <w:r w:rsidRPr="00725F78">
        <w:rPr>
          <w:rFonts w:ascii="Times New Roman" w:eastAsia="Andale Sans UI" w:hAnsi="Times New Roman" w:cs="Times New Roman"/>
          <w:kern w:val="2"/>
          <w:szCs w:val="28"/>
        </w:rPr>
        <w:t>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53" w:name="sub_16111"/>
      <w:bookmarkEnd w:id="52"/>
      <w:r w:rsidRPr="00725F78">
        <w:rPr>
          <w:rFonts w:ascii="Times New Roman" w:eastAsia="Andale Sans UI" w:hAnsi="Times New Roman" w:cs="Times New Roman"/>
          <w:kern w:val="2"/>
          <w:szCs w:val="28"/>
        </w:rPr>
        <w:t>&lt;16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казываются иные конкретные обязанности.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54" w:name="sub_17111"/>
      <w:bookmarkEnd w:id="53"/>
      <w:r w:rsidRPr="00725F78">
        <w:rPr>
          <w:rFonts w:ascii="Times New Roman" w:eastAsia="Andale Sans UI" w:hAnsi="Times New Roman" w:cs="Times New Roman"/>
          <w:kern w:val="2"/>
          <w:szCs w:val="28"/>
        </w:rPr>
        <w:t>&lt;17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казывается год, следующий за годом предоставления Субсидии.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55" w:name="sub_18111"/>
      <w:bookmarkEnd w:id="54"/>
      <w:r w:rsidRPr="00725F78">
        <w:rPr>
          <w:rFonts w:ascii="Times New Roman" w:eastAsia="Andale Sans UI" w:hAnsi="Times New Roman" w:cs="Times New Roman"/>
          <w:kern w:val="2"/>
          <w:szCs w:val="28"/>
        </w:rPr>
        <w:t>&lt;18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П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редусматривается при наличии в соглашении пункта 5.2.2.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bookmarkStart w:id="56" w:name="sub_19111"/>
      <w:bookmarkEnd w:id="55"/>
      <w:r w:rsidRPr="00725F78">
        <w:rPr>
          <w:rFonts w:ascii="Times New Roman" w:eastAsia="Andale Sans UI" w:hAnsi="Times New Roman" w:cs="Times New Roman"/>
          <w:kern w:val="2"/>
          <w:szCs w:val="28"/>
        </w:rPr>
        <w:t>&lt;19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>&gt; 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</w:rPr>
        <w:t>казываются иные конкретные права.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&lt;20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&gt; </w:t>
      </w:r>
      <w:r w:rsidRPr="00725F78">
        <w:rPr>
          <w:rFonts w:ascii="Times New Roman" w:eastAsia="Andale Sans UI" w:hAnsi="Times New Roman" w:cs="Times New Roman"/>
          <w:kern w:val="2"/>
          <w:szCs w:val="28"/>
          <w:shd w:val="clear" w:color="auto" w:fill="FFFFFF"/>
        </w:rPr>
        <w:t>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  <w:shd w:val="clear" w:color="auto" w:fill="FFFFFF"/>
        </w:rPr>
        <w:t>казывается способ направления документов по выбору Сторон.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&lt;21&gt; </w:t>
      </w:r>
      <w:r w:rsidRPr="00725F78">
        <w:rPr>
          <w:rFonts w:ascii="Times New Roman" w:eastAsia="Andale Sans UI" w:hAnsi="Times New Roman" w:cs="Times New Roman"/>
          <w:kern w:val="2"/>
          <w:szCs w:val="28"/>
          <w:shd w:val="clear" w:color="auto" w:fill="FFFFFF"/>
        </w:rPr>
        <w:t>Указанный способ применяется при направлении документов, формы которых утверждены настоящим приказом.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>&lt;22</w:t>
      </w:r>
      <w:proofErr w:type="gramStart"/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&gt; </w:t>
      </w:r>
      <w:r w:rsidRPr="00725F78">
        <w:rPr>
          <w:rFonts w:ascii="Times New Roman" w:eastAsia="Andale Sans UI" w:hAnsi="Times New Roman" w:cs="Times New Roman"/>
          <w:kern w:val="2"/>
          <w:szCs w:val="28"/>
          <w:shd w:val="clear" w:color="auto" w:fill="FFFFFF"/>
        </w:rPr>
        <w:t>У</w:t>
      </w:r>
      <w:proofErr w:type="gramEnd"/>
      <w:r w:rsidRPr="00725F78">
        <w:rPr>
          <w:rFonts w:ascii="Times New Roman" w:eastAsia="Andale Sans UI" w:hAnsi="Times New Roman" w:cs="Times New Roman"/>
          <w:kern w:val="2"/>
          <w:szCs w:val="28"/>
          <w:shd w:val="clear" w:color="auto" w:fill="FFFFFF"/>
        </w:rPr>
        <w:t>казывается иной способ направления документов (при наличии).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&lt;23&gt; </w:t>
      </w:r>
      <w:r w:rsidRPr="00725F78">
        <w:rPr>
          <w:rFonts w:ascii="Times New Roman" w:eastAsia="Andale Sans UI" w:hAnsi="Times New Roman" w:cs="Times New Roman"/>
          <w:kern w:val="2"/>
          <w:szCs w:val="28"/>
          <w:shd w:val="clear" w:color="auto" w:fill="FFFFFF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  <w:shd w:val="clear" w:color="auto" w:fill="FFFFFF"/>
        </w:rPr>
      </w:pPr>
      <w:r w:rsidRPr="00725F78">
        <w:rPr>
          <w:rFonts w:ascii="Times New Roman" w:eastAsia="Andale Sans UI" w:hAnsi="Times New Roman" w:cs="Times New Roman"/>
          <w:kern w:val="2"/>
          <w:szCs w:val="28"/>
        </w:rPr>
        <w:t xml:space="preserve">&lt;24&gt; </w:t>
      </w:r>
      <w:r w:rsidRPr="00725F78">
        <w:rPr>
          <w:rFonts w:ascii="Times New Roman" w:eastAsia="Andale Sans UI" w:hAnsi="Times New Roman" w:cs="Times New Roman"/>
          <w:kern w:val="2"/>
          <w:szCs w:val="28"/>
          <w:shd w:val="clear" w:color="auto" w:fill="FFFFFF"/>
        </w:rPr>
        <w:t>Пункт 7.6.2 включается в Соглашение в случае формирования и подписания Соглашения в форме бумажного документа.</w:t>
      </w:r>
      <w:bookmarkEnd w:id="56"/>
    </w:p>
    <w:p w:rsidR="00822D2F" w:rsidRPr="00725F78" w:rsidRDefault="00822D2F" w:rsidP="00822D2F">
      <w:pPr>
        <w:ind w:right="-427" w:firstLine="709"/>
        <w:rPr>
          <w:rFonts w:ascii="Times New Roman" w:eastAsia="Andale Sans UI" w:hAnsi="Times New Roman" w:cs="Times New Roman"/>
          <w:kern w:val="2"/>
          <w:szCs w:val="28"/>
          <w:shd w:val="clear" w:color="auto" w:fill="FFFFFF"/>
        </w:rPr>
      </w:pPr>
    </w:p>
    <w:p w:rsidR="00822D2F" w:rsidRDefault="00822D2F" w:rsidP="00CD5708">
      <w:pPr>
        <w:ind w:right="-427"/>
        <w:rPr>
          <w:rFonts w:eastAsia="Andale Sans UI"/>
          <w:kern w:val="2"/>
        </w:rPr>
      </w:pPr>
    </w:p>
    <w:p w:rsidR="00CD5708" w:rsidRPr="00F94102" w:rsidRDefault="00CD5708" w:rsidP="00CD5708">
      <w:pPr>
        <w:ind w:right="-427"/>
        <w:rPr>
          <w:bCs/>
        </w:rPr>
      </w:pPr>
    </w:p>
    <w:sectPr w:rsidR="00CD5708" w:rsidRPr="00F94102" w:rsidSect="00291E90">
      <w:footerReference w:type="default" r:id="rId2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90" w:rsidRDefault="00291E90" w:rsidP="00291E90">
      <w:pPr>
        <w:spacing w:after="0" w:line="240" w:lineRule="auto"/>
      </w:pPr>
      <w:r>
        <w:separator/>
      </w:r>
    </w:p>
  </w:endnote>
  <w:endnote w:type="continuationSeparator" w:id="1">
    <w:p w:rsidR="00291E90" w:rsidRDefault="00291E90" w:rsidP="0029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067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16"/>
        <w:szCs w:val="16"/>
      </w:rPr>
    </w:sdtEndPr>
    <w:sdtContent>
      <w:p w:rsidR="00291E90" w:rsidRPr="00291E90" w:rsidRDefault="00204739" w:rsidP="00291E90">
        <w:pPr>
          <w:pStyle w:val="aff4"/>
          <w:jc w:val="right"/>
          <w:rPr>
            <w:rFonts w:ascii="Times New Roman" w:hAnsi="Times New Roman"/>
            <w:b/>
            <w:sz w:val="16"/>
            <w:szCs w:val="16"/>
          </w:rPr>
        </w:pPr>
        <w:r w:rsidRPr="00291E90">
          <w:rPr>
            <w:rFonts w:ascii="Times New Roman" w:hAnsi="Times New Roman"/>
            <w:b/>
            <w:sz w:val="16"/>
            <w:szCs w:val="16"/>
          </w:rPr>
          <w:fldChar w:fldCharType="begin"/>
        </w:r>
        <w:r w:rsidR="00291E90" w:rsidRPr="00291E90">
          <w:rPr>
            <w:rFonts w:ascii="Times New Roman" w:hAnsi="Times New Roman"/>
            <w:b/>
            <w:sz w:val="16"/>
            <w:szCs w:val="16"/>
          </w:rPr>
          <w:instrText xml:space="preserve"> PAGE   \* MERGEFORMAT </w:instrText>
        </w:r>
        <w:r w:rsidRPr="00291E90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D4120E">
          <w:rPr>
            <w:rFonts w:ascii="Times New Roman" w:hAnsi="Times New Roman"/>
            <w:b/>
            <w:noProof/>
            <w:sz w:val="16"/>
            <w:szCs w:val="16"/>
          </w:rPr>
          <w:t>2</w:t>
        </w:r>
        <w:r w:rsidRPr="00291E90">
          <w:rPr>
            <w:rFonts w:ascii="Times New Roman" w:hAnsi="Times New Roman"/>
            <w:b/>
            <w:sz w:val="16"/>
            <w:szCs w:val="16"/>
          </w:rPr>
          <w:fldChar w:fldCharType="end"/>
        </w:r>
      </w:p>
    </w:sdtContent>
  </w:sdt>
  <w:p w:rsidR="00291E90" w:rsidRPr="00291E90" w:rsidRDefault="00291E90" w:rsidP="00291E90">
    <w:pPr>
      <w:pStyle w:val="aff4"/>
      <w:jc w:val="right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90" w:rsidRDefault="00291E90" w:rsidP="00291E90">
      <w:pPr>
        <w:spacing w:after="0" w:line="240" w:lineRule="auto"/>
      </w:pPr>
      <w:r>
        <w:separator/>
      </w:r>
    </w:p>
  </w:footnote>
  <w:footnote w:type="continuationSeparator" w:id="1">
    <w:p w:rsidR="00291E90" w:rsidRDefault="00291E90" w:rsidP="0029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D71191"/>
    <w:multiLevelType w:val="multilevel"/>
    <w:tmpl w:val="2BF01ECC"/>
    <w:lvl w:ilvl="0">
      <w:start w:val="1"/>
      <w:numFmt w:val="decimal"/>
      <w:lvlText w:val="%1."/>
      <w:lvlJc w:val="left"/>
      <w:pPr>
        <w:tabs>
          <w:tab w:val="num" w:pos="0"/>
        </w:tabs>
        <w:ind w:left="1718" w:hanging="9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8" w:hanging="180"/>
      </w:pPr>
    </w:lvl>
  </w:abstractNum>
  <w:abstractNum w:abstractNumId="2">
    <w:nsid w:val="389457C7"/>
    <w:multiLevelType w:val="multilevel"/>
    <w:tmpl w:val="AAC00D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3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219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1B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DFB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027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26C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A5B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BB4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39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E90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235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042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99A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14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3E1A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1B4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5B7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19B"/>
    <w:rsid w:val="005F331E"/>
    <w:rsid w:val="005F3E95"/>
    <w:rsid w:val="005F42C3"/>
    <w:rsid w:val="005F42E0"/>
    <w:rsid w:val="005F4588"/>
    <w:rsid w:val="005F46E5"/>
    <w:rsid w:val="005F4B58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335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5F78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5EA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5E68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2D2F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8D0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690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5D7E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3F6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7B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95B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563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3C6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390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257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98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08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20E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B8D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9F9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ne number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next w:val="a"/>
    <w:link w:val="11"/>
    <w:qFormat/>
    <w:rsid w:val="00822D2F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8"/>
      <w:lang w:eastAsia="zh-CN"/>
    </w:rPr>
  </w:style>
  <w:style w:type="paragraph" w:styleId="2">
    <w:name w:val="heading 2"/>
    <w:basedOn w:val="a"/>
    <w:link w:val="20"/>
    <w:qFormat/>
    <w:rsid w:val="00CC2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BF66E8"/>
  </w:style>
  <w:style w:type="character" w:styleId="a5">
    <w:name w:val="Hyperlink"/>
    <w:basedOn w:val="a0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CC2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Heading1"/>
    <w:uiPriority w:val="9"/>
    <w:qFormat/>
    <w:rsid w:val="0082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next w:val="a"/>
    <w:link w:val="10"/>
    <w:uiPriority w:val="9"/>
    <w:unhideWhenUsed/>
    <w:qFormat/>
    <w:rsid w:val="00822D2F"/>
    <w:pPr>
      <w:keepNext/>
      <w:keepLines/>
      <w:numPr>
        <w:numId w:val="2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uiPriority w:val="9"/>
    <w:unhideWhenUsed/>
    <w:qFormat/>
    <w:rsid w:val="00822D2F"/>
    <w:pPr>
      <w:keepNext/>
      <w:keepLines/>
      <w:numPr>
        <w:ilvl w:val="1"/>
        <w:numId w:val="2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22D2F"/>
    <w:pPr>
      <w:keepNext/>
      <w:keepLines/>
      <w:numPr>
        <w:ilvl w:val="2"/>
        <w:numId w:val="2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822D2F"/>
    <w:pPr>
      <w:keepNext/>
      <w:keepLines/>
      <w:numPr>
        <w:ilvl w:val="3"/>
        <w:numId w:val="2"/>
      </w:numPr>
      <w:suppressAutoHyphens/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822D2F"/>
    <w:pPr>
      <w:keepNext/>
      <w:keepLines/>
      <w:numPr>
        <w:ilvl w:val="4"/>
        <w:numId w:val="2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822D2F"/>
    <w:pPr>
      <w:keepNext/>
      <w:keepLines/>
      <w:numPr>
        <w:ilvl w:val="5"/>
        <w:numId w:val="2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822D2F"/>
    <w:pPr>
      <w:keepNext/>
      <w:keepLines/>
      <w:numPr>
        <w:ilvl w:val="6"/>
        <w:numId w:val="2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822D2F"/>
    <w:pPr>
      <w:keepNext/>
      <w:keepLines/>
      <w:numPr>
        <w:ilvl w:val="7"/>
        <w:numId w:val="2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822D2F"/>
    <w:pPr>
      <w:keepNext/>
      <w:keepLines/>
      <w:numPr>
        <w:ilvl w:val="8"/>
        <w:numId w:val="2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3">
    <w:name w:val="Заголовок 3 Знак"/>
    <w:basedOn w:val="a0"/>
    <w:link w:val="Heading3"/>
    <w:uiPriority w:val="9"/>
    <w:qFormat/>
    <w:rsid w:val="00822D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822D2F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822D2F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822D2F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822D2F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822D2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822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a7">
    <w:name w:val="Текст выноски Знак"/>
    <w:basedOn w:val="a0"/>
    <w:link w:val="a8"/>
    <w:qFormat/>
    <w:rsid w:val="00822D2F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9">
    <w:name w:val="line number"/>
    <w:basedOn w:val="a0"/>
    <w:uiPriority w:val="99"/>
    <w:semiHidden/>
    <w:unhideWhenUsed/>
    <w:qFormat/>
    <w:rsid w:val="00822D2F"/>
  </w:style>
  <w:style w:type="character" w:customStyle="1" w:styleId="aa">
    <w:name w:val="Верхний колонтитул Знак"/>
    <w:basedOn w:val="a0"/>
    <w:link w:val="Header"/>
    <w:uiPriority w:val="99"/>
    <w:qFormat/>
    <w:rsid w:val="00822D2F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b">
    <w:name w:val="Нижний колонтитул Знак"/>
    <w:basedOn w:val="a0"/>
    <w:link w:val="Footer"/>
    <w:uiPriority w:val="99"/>
    <w:qFormat/>
    <w:rsid w:val="00822D2F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c">
    <w:name w:val="annotation reference"/>
    <w:basedOn w:val="a0"/>
    <w:uiPriority w:val="99"/>
    <w:semiHidden/>
    <w:unhideWhenUsed/>
    <w:qFormat/>
    <w:rsid w:val="00822D2F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822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822D2F"/>
    <w:rPr>
      <w:b/>
      <w:bCs/>
    </w:rPr>
  </w:style>
  <w:style w:type="character" w:customStyle="1" w:styleId="21">
    <w:name w:val="Основной текст (2)"/>
    <w:basedOn w:val="a0"/>
    <w:qFormat/>
    <w:rsid w:val="00822D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qFormat/>
    <w:rsid w:val="00822D2F"/>
  </w:style>
  <w:style w:type="character" w:customStyle="1" w:styleId="apple-converted-space">
    <w:name w:val="apple-converted-space"/>
    <w:basedOn w:val="a0"/>
    <w:qFormat/>
    <w:rsid w:val="00822D2F"/>
  </w:style>
  <w:style w:type="character" w:customStyle="1" w:styleId="normaltextrun">
    <w:name w:val="normaltextrun"/>
    <w:qFormat/>
    <w:rsid w:val="00822D2F"/>
  </w:style>
  <w:style w:type="character" w:customStyle="1" w:styleId="eop">
    <w:name w:val="eop"/>
    <w:qFormat/>
    <w:rsid w:val="00822D2F"/>
  </w:style>
  <w:style w:type="character" w:customStyle="1" w:styleId="12">
    <w:name w:val="Слабое выделение1"/>
    <w:basedOn w:val="a0"/>
    <w:uiPriority w:val="19"/>
    <w:qFormat/>
    <w:rsid w:val="00822D2F"/>
    <w:rPr>
      <w:i/>
      <w:iCs/>
      <w:color w:val="404040"/>
    </w:rPr>
  </w:style>
  <w:style w:type="character" w:customStyle="1" w:styleId="13">
    <w:name w:val="Сильное выделение1"/>
    <w:basedOn w:val="a0"/>
    <w:uiPriority w:val="21"/>
    <w:qFormat/>
    <w:rsid w:val="00822D2F"/>
    <w:rPr>
      <w:i/>
      <w:iCs/>
      <w:color w:val="4472C4"/>
    </w:rPr>
  </w:style>
  <w:style w:type="character" w:styleId="af1">
    <w:name w:val="Subtle Emphasis"/>
    <w:basedOn w:val="a0"/>
    <w:uiPriority w:val="19"/>
    <w:qFormat/>
    <w:rsid w:val="00822D2F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822D2F"/>
    <w:rPr>
      <w:i/>
      <w:iCs/>
      <w:color w:val="4F81BD" w:themeColor="accent1"/>
    </w:rPr>
  </w:style>
  <w:style w:type="character" w:styleId="af3">
    <w:name w:val="page number"/>
    <w:basedOn w:val="a0"/>
    <w:qFormat/>
    <w:rsid w:val="00822D2F"/>
  </w:style>
  <w:style w:type="paragraph" w:customStyle="1" w:styleId="af4">
    <w:name w:val="Заголовок"/>
    <w:basedOn w:val="a"/>
    <w:next w:val="af5"/>
    <w:qFormat/>
    <w:rsid w:val="00822D2F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/>
    </w:rPr>
  </w:style>
  <w:style w:type="paragraph" w:styleId="af5">
    <w:name w:val="Body Text"/>
    <w:basedOn w:val="a"/>
    <w:link w:val="af6"/>
    <w:rsid w:val="00822D2F"/>
    <w:pPr>
      <w:suppressAutoHyphens/>
      <w:spacing w:after="140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f6">
    <w:name w:val="Основной текст Знак"/>
    <w:basedOn w:val="a0"/>
    <w:link w:val="af5"/>
    <w:rsid w:val="00822D2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7">
    <w:name w:val="List"/>
    <w:basedOn w:val="af5"/>
    <w:rsid w:val="00822D2F"/>
    <w:rPr>
      <w:rFonts w:cs="Mangal"/>
    </w:rPr>
  </w:style>
  <w:style w:type="paragraph" w:customStyle="1" w:styleId="Caption">
    <w:name w:val="Caption"/>
    <w:basedOn w:val="a"/>
    <w:qFormat/>
    <w:rsid w:val="00822D2F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822D2F"/>
    <w:pPr>
      <w:spacing w:after="0" w:line="240" w:lineRule="auto"/>
      <w:ind w:left="220" w:hanging="220"/>
    </w:pPr>
  </w:style>
  <w:style w:type="paragraph" w:styleId="af8">
    <w:name w:val="index heading"/>
    <w:basedOn w:val="a"/>
    <w:qFormat/>
    <w:rsid w:val="00822D2F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/>
    </w:rPr>
  </w:style>
  <w:style w:type="paragraph" w:customStyle="1" w:styleId="af9">
    <w:name w:val="Прижатый влево"/>
    <w:basedOn w:val="a"/>
    <w:next w:val="a"/>
    <w:qFormat/>
    <w:rsid w:val="00822D2F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7"/>
    <w:unhideWhenUsed/>
    <w:qFormat/>
    <w:rsid w:val="00822D2F"/>
    <w:pPr>
      <w:suppressAutoHyphens/>
      <w:spacing w:after="0" w:line="240" w:lineRule="auto"/>
      <w:ind w:left="19" w:right="3343" w:firstLine="701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15">
    <w:name w:val="Текст выноски Знак1"/>
    <w:basedOn w:val="a0"/>
    <w:link w:val="a8"/>
    <w:uiPriority w:val="99"/>
    <w:semiHidden/>
    <w:rsid w:val="00822D2F"/>
    <w:rPr>
      <w:rFonts w:ascii="Tahoma" w:hAnsi="Tahoma" w:cs="Tahoma"/>
      <w:sz w:val="16"/>
      <w:szCs w:val="16"/>
    </w:rPr>
  </w:style>
  <w:style w:type="paragraph" w:customStyle="1" w:styleId="afa">
    <w:name w:val="Колонтитул"/>
    <w:basedOn w:val="a"/>
    <w:qFormat/>
    <w:rsid w:val="00822D2F"/>
    <w:pPr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Header">
    <w:name w:val="Header"/>
    <w:basedOn w:val="a"/>
    <w:link w:val="aa"/>
    <w:uiPriority w:val="99"/>
    <w:unhideWhenUsed/>
    <w:rsid w:val="00822D2F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oter">
    <w:name w:val="Footer"/>
    <w:basedOn w:val="a"/>
    <w:link w:val="ab"/>
    <w:unhideWhenUsed/>
    <w:rsid w:val="00822D2F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b">
    <w:name w:val="Нормальный (таблица)"/>
    <w:basedOn w:val="a"/>
    <w:next w:val="a"/>
    <w:qFormat/>
    <w:rsid w:val="00822D2F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822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822D2F"/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822D2F"/>
    <w:rPr>
      <w:b/>
      <w:bCs/>
    </w:rPr>
  </w:style>
  <w:style w:type="character" w:customStyle="1" w:styleId="17">
    <w:name w:val="Тема примечания Знак1"/>
    <w:basedOn w:val="16"/>
    <w:link w:val="af0"/>
    <w:uiPriority w:val="99"/>
    <w:semiHidden/>
    <w:rsid w:val="00822D2F"/>
    <w:rPr>
      <w:b/>
      <w:bCs/>
    </w:rPr>
  </w:style>
  <w:style w:type="paragraph" w:customStyle="1" w:styleId="18">
    <w:name w:val="Рецензия1"/>
    <w:next w:val="afc"/>
    <w:uiPriority w:val="99"/>
    <w:semiHidden/>
    <w:qFormat/>
    <w:rsid w:val="00822D2F"/>
    <w:pPr>
      <w:suppressAutoHyphens/>
      <w:spacing w:after="0" w:line="240" w:lineRule="auto"/>
    </w:pPr>
  </w:style>
  <w:style w:type="paragraph" w:customStyle="1" w:styleId="headertext">
    <w:name w:val="headertext"/>
    <w:basedOn w:val="a"/>
    <w:qFormat/>
    <w:rsid w:val="00822D2F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бычный_1 Знак Знак Знак Знак Знак Знак Знак Знак Знак"/>
    <w:basedOn w:val="a"/>
    <w:qFormat/>
    <w:rsid w:val="00822D2F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822D2F"/>
    <w:pPr>
      <w:suppressAutoHyphens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qFormat/>
    <w:rsid w:val="00822D2F"/>
    <w:pPr>
      <w:widowControl w:val="0"/>
      <w:suppressAutoHyphens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qFormat/>
    <w:rsid w:val="00822D2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Revision"/>
    <w:uiPriority w:val="99"/>
    <w:semiHidden/>
    <w:qFormat/>
    <w:rsid w:val="00822D2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rmattext">
    <w:name w:val="formattext"/>
    <w:basedOn w:val="a"/>
    <w:qFormat/>
    <w:rsid w:val="00822D2F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822D2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numbering" w:customStyle="1" w:styleId="1a">
    <w:name w:val="Нет списка1"/>
    <w:uiPriority w:val="99"/>
    <w:semiHidden/>
    <w:unhideWhenUsed/>
    <w:qFormat/>
    <w:rsid w:val="00822D2F"/>
  </w:style>
  <w:style w:type="numbering" w:customStyle="1" w:styleId="22">
    <w:name w:val="Нет списка2"/>
    <w:uiPriority w:val="99"/>
    <w:semiHidden/>
    <w:unhideWhenUsed/>
    <w:qFormat/>
    <w:rsid w:val="00822D2F"/>
  </w:style>
  <w:style w:type="table" w:customStyle="1" w:styleId="TableGrid">
    <w:name w:val="TableGrid"/>
    <w:rsid w:val="00822D2F"/>
    <w:pPr>
      <w:suppressAutoHyphens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1"/>
    <w:basedOn w:val="a0"/>
    <w:link w:val="1"/>
    <w:rsid w:val="00822D2F"/>
    <w:rPr>
      <w:rFonts w:ascii="Times New Roman" w:eastAsia="Times New Roman" w:hAnsi="Times New Roman" w:cs="Times New Roman"/>
      <w:b/>
      <w:bCs/>
      <w:szCs w:val="28"/>
      <w:lang w:eastAsia="zh-CN"/>
    </w:rPr>
  </w:style>
  <w:style w:type="character" w:customStyle="1" w:styleId="210">
    <w:name w:val="Заголовок 2 Знак1"/>
    <w:basedOn w:val="a0"/>
    <w:rsid w:val="00822D2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822D2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822D2F"/>
    <w:rPr>
      <w:rFonts w:ascii="Symbol" w:hAnsi="Symbol" w:cs="Symbol" w:hint="default"/>
    </w:rPr>
  </w:style>
  <w:style w:type="character" w:customStyle="1" w:styleId="WW8Num4z0">
    <w:name w:val="WW8Num4z0"/>
    <w:rsid w:val="00822D2F"/>
    <w:rPr>
      <w:rFonts w:hint="default"/>
    </w:rPr>
  </w:style>
  <w:style w:type="character" w:customStyle="1" w:styleId="WW8Num5z0">
    <w:name w:val="WW8Num5z0"/>
    <w:rsid w:val="00822D2F"/>
    <w:rPr>
      <w:rFonts w:hint="default"/>
    </w:rPr>
  </w:style>
  <w:style w:type="character" w:customStyle="1" w:styleId="WW8Num6z0">
    <w:name w:val="WW8Num6z0"/>
    <w:rsid w:val="00822D2F"/>
    <w:rPr>
      <w:rFonts w:ascii="Symbol" w:hAnsi="Symbol" w:cs="Symbol" w:hint="default"/>
    </w:rPr>
  </w:style>
  <w:style w:type="character" w:customStyle="1" w:styleId="WW8Num6z1">
    <w:name w:val="WW8Num6z1"/>
    <w:rsid w:val="00822D2F"/>
    <w:rPr>
      <w:rFonts w:ascii="Courier New" w:hAnsi="Courier New" w:cs="Courier New" w:hint="default"/>
    </w:rPr>
  </w:style>
  <w:style w:type="character" w:customStyle="1" w:styleId="WW8Num6z2">
    <w:name w:val="WW8Num6z2"/>
    <w:rsid w:val="00822D2F"/>
    <w:rPr>
      <w:rFonts w:ascii="Wingdings" w:hAnsi="Wingdings" w:cs="Wingdings" w:hint="default"/>
    </w:rPr>
  </w:style>
  <w:style w:type="character" w:customStyle="1" w:styleId="1b">
    <w:name w:val="Основной шрифт абзаца1"/>
    <w:rsid w:val="00822D2F"/>
  </w:style>
  <w:style w:type="character" w:customStyle="1" w:styleId="afd">
    <w:name w:val="Цветовое выделение"/>
    <w:rsid w:val="00822D2F"/>
    <w:rPr>
      <w:b/>
      <w:bCs/>
      <w:color w:val="000080"/>
    </w:rPr>
  </w:style>
  <w:style w:type="character" w:customStyle="1" w:styleId="afe">
    <w:name w:val="Гипертекстовая ссылка"/>
    <w:rsid w:val="00822D2F"/>
    <w:rPr>
      <w:b/>
      <w:bCs/>
      <w:color w:val="008000"/>
    </w:rPr>
  </w:style>
  <w:style w:type="character" w:styleId="aff">
    <w:name w:val="Strong"/>
    <w:qFormat/>
    <w:rsid w:val="00822D2F"/>
    <w:rPr>
      <w:rFonts w:cs="Times New Roman"/>
      <w:b/>
    </w:rPr>
  </w:style>
  <w:style w:type="character" w:styleId="aff0">
    <w:name w:val="Emphasis"/>
    <w:qFormat/>
    <w:rsid w:val="00822D2F"/>
    <w:rPr>
      <w:i/>
      <w:iCs/>
    </w:rPr>
  </w:style>
  <w:style w:type="paragraph" w:styleId="aff1">
    <w:name w:val="caption"/>
    <w:basedOn w:val="a"/>
    <w:qFormat/>
    <w:rsid w:val="00822D2F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822D2F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d">
    <w:name w:val="Знак Знак1 Знак"/>
    <w:basedOn w:val="a"/>
    <w:rsid w:val="00822D2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2">
    <w:name w:val="header"/>
    <w:basedOn w:val="a"/>
    <w:link w:val="1e"/>
    <w:uiPriority w:val="99"/>
    <w:rsid w:val="00822D2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zh-CN"/>
    </w:rPr>
  </w:style>
  <w:style w:type="character" w:customStyle="1" w:styleId="1e">
    <w:name w:val="Верхний колонтитул Знак1"/>
    <w:basedOn w:val="a0"/>
    <w:link w:val="aff2"/>
    <w:uiPriority w:val="99"/>
    <w:rsid w:val="00822D2F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31">
    <w:name w:val="Основной текст 31"/>
    <w:basedOn w:val="a"/>
    <w:rsid w:val="00822D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822D2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"/>
    <w:rsid w:val="00822D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нак Знак Знак Знак Знак Знак Знак Знак Знак Знак"/>
    <w:basedOn w:val="a"/>
    <w:rsid w:val="00822D2F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zh-CN"/>
    </w:rPr>
  </w:style>
  <w:style w:type="paragraph" w:styleId="aff4">
    <w:name w:val="footer"/>
    <w:basedOn w:val="a"/>
    <w:link w:val="1f"/>
    <w:uiPriority w:val="99"/>
    <w:rsid w:val="00822D2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zh-CN"/>
    </w:rPr>
  </w:style>
  <w:style w:type="character" w:customStyle="1" w:styleId="1f">
    <w:name w:val="Нижний колонтитул Знак1"/>
    <w:basedOn w:val="a0"/>
    <w:link w:val="aff4"/>
    <w:rsid w:val="00822D2F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5">
    <w:name w:val="Знак"/>
    <w:basedOn w:val="a"/>
    <w:rsid w:val="00822D2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6">
    <w:name w:val="Normal (Web)"/>
    <w:basedOn w:val="a"/>
    <w:rsid w:val="00822D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7">
    <w:name w:val="Содержимое таблицы"/>
    <w:basedOn w:val="a"/>
    <w:rsid w:val="00822D2F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8">
    <w:name w:val="Заголовок таблицы"/>
    <w:basedOn w:val="aff7"/>
    <w:rsid w:val="00822D2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User/Desktop/Ot-22-fevralya-2022-goda-%23-35-Poryadok-predostavleniya-subsidii-2.doc" TargetMode="External"/><Relationship Id="rId13" Type="http://schemas.openxmlformats.org/officeDocument/2006/relationships/hyperlink" Target="../../../../../User/Desktop/Ot-22-fevralya-2022-goda-%23-35-Poryadok-predostavleniya-subsidii-2.doc" TargetMode="External"/><Relationship Id="rId18" Type="http://schemas.openxmlformats.org/officeDocument/2006/relationships/hyperlink" Target="../../../../../User/Desktop/Ot-22-fevralya-2022-goda-%23-35-Poryadok-predostavleniya-subsidii-2.doc" TargetMode="External"/><Relationship Id="rId26" Type="http://schemas.openxmlformats.org/officeDocument/2006/relationships/hyperlink" Target="../../../../../User/Desktop/Ot-22-fevralya-2022-goda-%23-35-Poryadok-predostavleniya-subsidii-2.doc" TargetMode="External"/><Relationship Id="rId3" Type="http://schemas.openxmlformats.org/officeDocument/2006/relationships/styles" Target="styles.xml"/><Relationship Id="rId21" Type="http://schemas.openxmlformats.org/officeDocument/2006/relationships/hyperlink" Target="../../../../../User/Desktop/Ot-22-fevralya-2022-goda-%23-35-Poryadok-predostavleniya-subsidii-2.doc" TargetMode="External"/><Relationship Id="rId7" Type="http://schemas.openxmlformats.org/officeDocument/2006/relationships/endnotes" Target="endnotes.xml"/><Relationship Id="rId12" Type="http://schemas.openxmlformats.org/officeDocument/2006/relationships/hyperlink" Target="../../../../../User/Desktop/Ot-22-fevralya-2022-goda-%23-35-Poryadok-predostavleniya-subsidii-2.doc" TargetMode="External"/><Relationship Id="rId17" Type="http://schemas.openxmlformats.org/officeDocument/2006/relationships/hyperlink" Target="../../../../../User/Desktop/Ot-22-fevralya-2022-goda-%23-35-Poryadok-predostavleniya-subsidii-2.doc" TargetMode="External"/><Relationship Id="rId25" Type="http://schemas.openxmlformats.org/officeDocument/2006/relationships/hyperlink" Target="../../../../../User/Desktop/Ot-22-fevralya-2022-goda-%23-35-Poryadok-predostavleniya-subsidii-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../../../User/Desktop/Ot-22-fevralya-2022-goda-%23-35-Poryadok-predostavleniya-subsidii-2.doc" TargetMode="External"/><Relationship Id="rId20" Type="http://schemas.openxmlformats.org/officeDocument/2006/relationships/hyperlink" Target="../../../../../User/Desktop/Ot-22-fevralya-2022-goda-%23-35-Poryadok-predostavleniya-subsidii-2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User/Desktop/Ot-22-fevralya-2022-goda-%23-35-Poryadok-predostavleniya-subsidii-2.doc" TargetMode="External"/><Relationship Id="rId24" Type="http://schemas.openxmlformats.org/officeDocument/2006/relationships/hyperlink" Target="../../../../../User/Desktop/Ot-22-fevralya-2022-goda-%23-35-Poryadok-predostavleniya-subsidii-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../../User/Desktop/Ot-22-fevralya-2022-goda-%23-35-Poryadok-predostavleniya-subsidii-2.doc" TargetMode="External"/><Relationship Id="rId23" Type="http://schemas.openxmlformats.org/officeDocument/2006/relationships/hyperlink" Target="../../../../../User/Desktop/Ot-22-fevralya-2022-goda-%23-35-Poryadok-predostavleniya-subsidii-2.doc" TargetMode="External"/><Relationship Id="rId28" Type="http://schemas.openxmlformats.org/officeDocument/2006/relationships/footer" Target="footer1.xml"/><Relationship Id="rId10" Type="http://schemas.openxmlformats.org/officeDocument/2006/relationships/hyperlink" Target="../../../../../User/Desktop/Ot-22-fevralya-2022-goda-%23-35-Poryadok-predostavleniya-subsidii-2.doc" TargetMode="External"/><Relationship Id="rId19" Type="http://schemas.openxmlformats.org/officeDocument/2006/relationships/hyperlink" Target="../../../../../User/Desktop/Ot-22-fevralya-2022-goda-%23-35-Poryadok-predostavleniya-subsidii-2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User/Desktop/Ot-22-fevralya-2022-goda-%23-35-Poryadok-predostavleniya-subsidii-2.doc" TargetMode="External"/><Relationship Id="rId14" Type="http://schemas.openxmlformats.org/officeDocument/2006/relationships/hyperlink" Target="../../../../../User/Desktop/Ot-22-fevralya-2022-goda-%23-35-Poryadok-predostavleniya-subsidii-2.doc" TargetMode="External"/><Relationship Id="rId22" Type="http://schemas.openxmlformats.org/officeDocument/2006/relationships/hyperlink" Target="../../../../../User/Desktop/Ot-22-fevralya-2022-goda-%23-35-Poryadok-predostavleniya-subsidii-2.doc" TargetMode="External"/><Relationship Id="rId27" Type="http://schemas.openxmlformats.org/officeDocument/2006/relationships/hyperlink" Target="../../../../../User/Desktop/Ot-22-fevralya-2022-goda-%23-35-Poryadok-predostavleniya-subsidii-2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683F-C0E6-4BB3-B942-AA0123F4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31</Pages>
  <Words>9785</Words>
  <Characters>55780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2024-04-02T08:03:00Z</dcterms:created>
  <dcterms:modified xsi:type="dcterms:W3CDTF">2024-08-27T06:34:00Z</dcterms:modified>
</cp:coreProperties>
</file>