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1470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 июля 2024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1470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1470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146" w:rsidRDefault="00147055" w:rsidP="006E01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</w:t>
      </w:r>
      <w:r w:rsidR="006E0146">
        <w:rPr>
          <w:rFonts w:ascii="Times New Roman" w:hAnsi="Times New Roman" w:cs="Times New Roman"/>
          <w:b/>
          <w:sz w:val="32"/>
          <w:szCs w:val="28"/>
        </w:rPr>
        <w:t xml:space="preserve">внесении изменений </w:t>
      </w:r>
    </w:p>
    <w:p w:rsidR="006E0146" w:rsidRDefault="00147055" w:rsidP="006E01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постановление Администрации муниципального образования Липицкое Чернского района от 09.12.2016 года </w:t>
      </w:r>
      <w:r w:rsidR="006E0146">
        <w:rPr>
          <w:rFonts w:ascii="Times New Roman" w:hAnsi="Times New Roman" w:cs="Times New Roman"/>
          <w:b/>
          <w:sz w:val="32"/>
          <w:szCs w:val="28"/>
        </w:rPr>
        <w:t xml:space="preserve">№ 12-146 </w:t>
      </w:r>
    </w:p>
    <w:p w:rsidR="00147055" w:rsidRDefault="00147055" w:rsidP="006E01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пользование»»</w:t>
      </w:r>
    </w:p>
    <w:p w:rsidR="00147055" w:rsidRDefault="00147055" w:rsidP="00147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B5D" w:rsidRPr="00147055" w:rsidRDefault="00147055" w:rsidP="006E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статьей 12 Федерального закона от 27.07.2010 № 210-ФЗ «Об организации предоставления государственных и муниципальных услуг», </w:t>
      </w:r>
      <w:r w:rsidR="00104AE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95B5D">
        <w:rPr>
          <w:rFonts w:ascii="Times New Roman" w:hAnsi="Times New Roman" w:cs="Times New Roman"/>
          <w:sz w:val="28"/>
          <w:szCs w:val="28"/>
        </w:rPr>
        <w:t xml:space="preserve">статьи 36.1 Устава  муниципального образования Липицкое Чернского района, Администрация муниципального образования Липицкое Чернского района </w:t>
      </w:r>
      <w:r w:rsidR="00295B5D" w:rsidRPr="00CA744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47055" w:rsidRDefault="00147055" w:rsidP="006E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муниципального образования Липицкое Чернского района от </w:t>
      </w:r>
      <w:r w:rsidR="00FB273A">
        <w:rPr>
          <w:rFonts w:ascii="Times New Roman" w:hAnsi="Times New Roman" w:cs="Times New Roman"/>
          <w:sz w:val="28"/>
          <w:szCs w:val="28"/>
        </w:rPr>
        <w:t>09.12.2016 года № 12-146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пользование»» следующие изменения:</w:t>
      </w:r>
    </w:p>
    <w:p w:rsidR="00FB273A" w:rsidRDefault="00FB273A" w:rsidP="006E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93DAE">
        <w:rPr>
          <w:rFonts w:ascii="Times New Roman" w:hAnsi="Times New Roman" w:cs="Times New Roman"/>
          <w:b/>
          <w:sz w:val="28"/>
          <w:szCs w:val="28"/>
        </w:rPr>
        <w:t>В Приложении</w:t>
      </w:r>
      <w:r w:rsidR="00E7486B">
        <w:rPr>
          <w:rFonts w:ascii="Times New Roman" w:hAnsi="Times New Roman" w:cs="Times New Roman"/>
          <w:b/>
          <w:sz w:val="28"/>
          <w:szCs w:val="28"/>
        </w:rPr>
        <w:t>:</w:t>
      </w:r>
    </w:p>
    <w:p w:rsidR="00FB273A" w:rsidRDefault="00793DAE" w:rsidP="006E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93DAE">
        <w:rPr>
          <w:rFonts w:ascii="Times New Roman" w:hAnsi="Times New Roman" w:cs="Times New Roman"/>
          <w:b/>
          <w:sz w:val="28"/>
          <w:szCs w:val="28"/>
        </w:rPr>
        <w:t>пункт 2.7</w:t>
      </w:r>
      <w:r w:rsidR="006E0146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147055" w:rsidRDefault="006E0146" w:rsidP="006E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E0146">
        <w:rPr>
          <w:rFonts w:ascii="Times New Roman" w:hAnsi="Times New Roman" w:cs="Times New Roman"/>
          <w:b/>
          <w:sz w:val="28"/>
          <w:szCs w:val="28"/>
        </w:rPr>
        <w:t xml:space="preserve">пункты </w:t>
      </w:r>
      <w:r w:rsidR="00793DAE" w:rsidRPr="006E0146">
        <w:rPr>
          <w:rFonts w:ascii="Times New Roman" w:hAnsi="Times New Roman" w:cs="Times New Roman"/>
          <w:b/>
          <w:sz w:val="28"/>
          <w:szCs w:val="28"/>
        </w:rPr>
        <w:t xml:space="preserve">2.8, </w:t>
      </w:r>
      <w:r w:rsidRPr="006E0146">
        <w:rPr>
          <w:rFonts w:ascii="Times New Roman" w:hAnsi="Times New Roman" w:cs="Times New Roman"/>
          <w:b/>
          <w:sz w:val="28"/>
          <w:szCs w:val="28"/>
        </w:rPr>
        <w:t>2.9, 2.10, 2.11, 2.12, 2.13, 2.14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пунктов «2.7, 2.8, 2.9, 2.10, 2.11, 2.12, 2.13».</w:t>
      </w:r>
    </w:p>
    <w:p w:rsidR="00BF66E8" w:rsidRDefault="00BF66E8" w:rsidP="006E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7486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7486B">
        <w:rPr>
          <w:rFonts w:ascii="Times New Roman" w:hAnsi="Times New Roman" w:cs="Times New Roman"/>
          <w:sz w:val="28"/>
          <w:szCs w:val="28"/>
        </w:rPr>
        <w:t xml:space="preserve"> </w:t>
      </w:r>
      <w:r w:rsidR="00F8495F">
        <w:rPr>
          <w:rFonts w:ascii="Times New Roman" w:hAnsi="Times New Roman" w:cs="Times New Roman"/>
          <w:sz w:val="28"/>
          <w:szCs w:val="28"/>
        </w:rPr>
        <w:t>настоящее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информационно-телеком</w:t>
      </w:r>
      <w:r w:rsidR="002B10B3">
        <w:rPr>
          <w:rFonts w:ascii="Times New Roman" w:hAnsi="Times New Roman" w:cs="Times New Roman"/>
          <w:sz w:val="28"/>
          <w:szCs w:val="28"/>
        </w:rPr>
        <w:t>муникационной сети «Интернет» (</w:t>
      </w:r>
      <w:r w:rsidR="002B10B3" w:rsidRPr="002B10B3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="002B10B3">
        <w:rPr>
          <w:rFonts w:ascii="Times New Roman" w:hAnsi="Times New Roman" w:cs="Times New Roman"/>
          <w:sz w:val="28"/>
          <w:szCs w:val="28"/>
        </w:rPr>
        <w:t>).</w:t>
      </w:r>
    </w:p>
    <w:p w:rsidR="00104AE0" w:rsidRDefault="00BF66E8" w:rsidP="006E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F66E8">
        <w:rPr>
          <w:rFonts w:ascii="Times New Roman" w:hAnsi="Times New Roman" w:cs="Times New Roman"/>
          <w:sz w:val="28"/>
          <w:szCs w:val="28"/>
        </w:rPr>
        <w:t>Конт</w:t>
      </w:r>
      <w:r w:rsidR="00F8495F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F8495F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Default="00BF66E8" w:rsidP="006E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66E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E7486B" w:rsidRDefault="00E7486B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A20" w:rsidRPr="001D1C9B" w:rsidRDefault="00FF3A2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F3A20" w:rsidRPr="001D1C9B" w:rsidSect="00104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AE0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055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6ED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146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3DAE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86B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73A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2024-07-25T08:10:00Z</cp:lastPrinted>
  <dcterms:created xsi:type="dcterms:W3CDTF">2024-07-25T08:12:00Z</dcterms:created>
  <dcterms:modified xsi:type="dcterms:W3CDTF">2024-07-25T08:12:00Z</dcterms:modified>
</cp:coreProperties>
</file>