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A80" w:rsidRDefault="00D04A80" w:rsidP="008B6102">
      <w:pPr>
        <w:spacing w:after="0" w:line="240" w:lineRule="auto"/>
        <w:jc w:val="right"/>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Приложение </w:t>
      </w:r>
    </w:p>
    <w:p w:rsidR="00D04A80" w:rsidRDefault="00D04A80" w:rsidP="00D04A80">
      <w:pPr>
        <w:spacing w:after="0" w:line="240" w:lineRule="auto"/>
        <w:ind w:firstLine="709"/>
        <w:jc w:val="right"/>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к Постановлению Администрации </w:t>
      </w:r>
    </w:p>
    <w:p w:rsidR="00D04A80" w:rsidRDefault="00D04A80" w:rsidP="00D04A80">
      <w:pPr>
        <w:spacing w:after="0" w:line="240" w:lineRule="auto"/>
        <w:ind w:firstLine="709"/>
        <w:jc w:val="right"/>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муниципального образования Липицкое Чернского района </w:t>
      </w:r>
    </w:p>
    <w:p w:rsidR="007D569B" w:rsidRPr="00D04A80" w:rsidRDefault="00F9136A" w:rsidP="00D04A80">
      <w:pPr>
        <w:spacing w:after="0" w:line="240" w:lineRule="auto"/>
        <w:ind w:firstLine="709"/>
        <w:jc w:val="right"/>
        <w:rPr>
          <w:rFonts w:ascii="Times New Roman" w:eastAsia="Times New Roman" w:hAnsi="Times New Roman" w:cs="Times New Roman"/>
          <w:sz w:val="24"/>
          <w:szCs w:val="28"/>
        </w:rPr>
      </w:pPr>
      <w:r>
        <w:rPr>
          <w:rFonts w:ascii="Times New Roman" w:eastAsia="Times New Roman" w:hAnsi="Times New Roman" w:cs="Times New Roman"/>
          <w:sz w:val="24"/>
          <w:szCs w:val="28"/>
        </w:rPr>
        <w:t>от 15.03.2021 г. № 25</w:t>
      </w:r>
    </w:p>
    <w:p w:rsidR="007D569B" w:rsidRDefault="007D569B" w:rsidP="003D576D">
      <w:pPr>
        <w:spacing w:after="0" w:line="240" w:lineRule="auto"/>
        <w:ind w:firstLine="709"/>
        <w:jc w:val="both"/>
        <w:rPr>
          <w:rFonts w:ascii="Times New Roman" w:eastAsia="Times New Roman" w:hAnsi="Times New Roman" w:cs="Times New Roman"/>
          <w:sz w:val="28"/>
          <w:szCs w:val="28"/>
        </w:rPr>
      </w:pPr>
    </w:p>
    <w:tbl>
      <w:tblPr>
        <w:tblpPr w:leftFromText="180" w:rightFromText="180" w:vertAnchor="text" w:horzAnchor="margin" w:tblpY="577"/>
        <w:tblW w:w="0" w:type="auto"/>
        <w:tblLook w:val="04A0"/>
      </w:tblPr>
      <w:tblGrid>
        <w:gridCol w:w="4759"/>
        <w:gridCol w:w="4812"/>
      </w:tblGrid>
      <w:tr w:rsidR="00D04A80" w:rsidRPr="00AE18DC" w:rsidTr="00D04A80">
        <w:tc>
          <w:tcPr>
            <w:tcW w:w="4759" w:type="dxa"/>
            <w:shd w:val="clear" w:color="auto" w:fill="auto"/>
          </w:tcPr>
          <w:p w:rsidR="00D04A80" w:rsidRPr="00AE18DC" w:rsidRDefault="00D04A80" w:rsidP="00D04A80">
            <w:pPr>
              <w:spacing w:line="360" w:lineRule="auto"/>
              <w:jc w:val="center"/>
              <w:rPr>
                <w:rFonts w:ascii="Arial" w:eastAsia="Times New Roman" w:hAnsi="Arial" w:cs="Arial"/>
                <w:caps/>
                <w:sz w:val="24"/>
              </w:rPr>
            </w:pPr>
            <w:r w:rsidRPr="00AE18DC">
              <w:rPr>
                <w:rFonts w:ascii="Arial" w:eastAsia="Times New Roman" w:hAnsi="Arial" w:cs="Arial"/>
                <w:caps/>
                <w:sz w:val="24"/>
              </w:rPr>
              <w:t>Исполнитель</w:t>
            </w:r>
          </w:p>
          <w:p w:rsidR="00D04A80" w:rsidRPr="00AE18DC" w:rsidRDefault="00D04A80" w:rsidP="00D04A80">
            <w:pPr>
              <w:autoSpaceDE w:val="0"/>
              <w:autoSpaceDN w:val="0"/>
              <w:adjustRightInd w:val="0"/>
              <w:spacing w:line="324" w:lineRule="auto"/>
              <w:rPr>
                <w:rFonts w:ascii="Arial" w:eastAsia="Times New Roman" w:hAnsi="Arial" w:cs="Arial"/>
                <w:sz w:val="24"/>
              </w:rPr>
            </w:pPr>
            <w:r w:rsidRPr="00AE18DC">
              <w:rPr>
                <w:rFonts w:ascii="Arial" w:eastAsia="Times New Roman" w:hAnsi="Arial" w:cs="Arial"/>
                <w:sz w:val="24"/>
              </w:rPr>
              <w:t>Индивидуальный предприниматель</w:t>
            </w:r>
          </w:p>
          <w:p w:rsidR="00D04A80" w:rsidRPr="00AE18DC" w:rsidRDefault="00D04A80" w:rsidP="00D04A80">
            <w:pPr>
              <w:autoSpaceDE w:val="0"/>
              <w:autoSpaceDN w:val="0"/>
              <w:adjustRightInd w:val="0"/>
              <w:spacing w:line="324" w:lineRule="auto"/>
              <w:rPr>
                <w:rFonts w:ascii="Arial" w:eastAsia="Times New Roman" w:hAnsi="Arial" w:cs="Arial"/>
                <w:sz w:val="24"/>
              </w:rPr>
            </w:pPr>
            <w:r w:rsidRPr="00AE18DC">
              <w:rPr>
                <w:rFonts w:ascii="Arial" w:eastAsia="Times New Roman" w:hAnsi="Arial" w:cs="Arial"/>
                <w:sz w:val="24"/>
              </w:rPr>
              <w:t>_______________А.Н. Дударев</w:t>
            </w:r>
          </w:p>
          <w:p w:rsidR="00D04A80" w:rsidRPr="00D04A80" w:rsidRDefault="00D04A80" w:rsidP="00D04A80">
            <w:pPr>
              <w:autoSpaceDE w:val="0"/>
              <w:autoSpaceDN w:val="0"/>
              <w:adjustRightInd w:val="0"/>
              <w:spacing w:line="324" w:lineRule="auto"/>
              <w:rPr>
                <w:rFonts w:ascii="Arial" w:eastAsia="Times New Roman" w:hAnsi="Arial" w:cs="Arial"/>
                <w:sz w:val="24"/>
              </w:rPr>
            </w:pPr>
            <w:r w:rsidRPr="00AE18DC">
              <w:rPr>
                <w:rFonts w:ascii="Arial" w:eastAsia="Times New Roman" w:hAnsi="Arial" w:cs="Arial"/>
                <w:sz w:val="24"/>
              </w:rPr>
              <w:t>«_____»_______________201</w:t>
            </w:r>
            <w:r w:rsidRPr="00D04A80">
              <w:rPr>
                <w:rFonts w:ascii="Arial" w:eastAsia="Times New Roman" w:hAnsi="Arial" w:cs="Arial"/>
                <w:sz w:val="24"/>
              </w:rPr>
              <w:t>7</w:t>
            </w:r>
          </w:p>
        </w:tc>
        <w:tc>
          <w:tcPr>
            <w:tcW w:w="4812" w:type="dxa"/>
            <w:shd w:val="clear" w:color="auto" w:fill="auto"/>
          </w:tcPr>
          <w:p w:rsidR="00D04A80" w:rsidRPr="00AE18DC" w:rsidRDefault="00D04A80" w:rsidP="00D04A80">
            <w:pPr>
              <w:spacing w:line="360" w:lineRule="auto"/>
              <w:jc w:val="center"/>
              <w:rPr>
                <w:rFonts w:ascii="Arial" w:eastAsia="Times New Roman" w:hAnsi="Arial" w:cs="Arial"/>
                <w:sz w:val="24"/>
              </w:rPr>
            </w:pPr>
            <w:r w:rsidRPr="00AE18DC">
              <w:rPr>
                <w:rFonts w:ascii="Arial" w:eastAsia="Times New Roman" w:hAnsi="Arial" w:cs="Arial"/>
                <w:sz w:val="24"/>
              </w:rPr>
              <w:t>УТВЕРЖДАЮ</w:t>
            </w:r>
          </w:p>
          <w:p w:rsidR="00D04A80" w:rsidRPr="00AE18DC" w:rsidRDefault="00D04A80" w:rsidP="00D04A80">
            <w:pPr>
              <w:autoSpaceDE w:val="0"/>
              <w:autoSpaceDN w:val="0"/>
              <w:adjustRightInd w:val="0"/>
              <w:spacing w:line="324" w:lineRule="auto"/>
              <w:jc w:val="right"/>
              <w:rPr>
                <w:rFonts w:ascii="Arial" w:eastAsia="Times New Roman" w:hAnsi="Arial" w:cs="Arial"/>
                <w:sz w:val="24"/>
              </w:rPr>
            </w:pPr>
            <w:r w:rsidRPr="00AE18DC">
              <w:rPr>
                <w:rFonts w:ascii="Arial" w:eastAsia="Times New Roman" w:hAnsi="Arial" w:cs="Arial"/>
                <w:sz w:val="24"/>
              </w:rPr>
              <w:t>__________________________________</w:t>
            </w:r>
          </w:p>
          <w:p w:rsidR="00D04A80" w:rsidRPr="00AE18DC" w:rsidRDefault="00D04A80" w:rsidP="00D04A80">
            <w:pPr>
              <w:autoSpaceDE w:val="0"/>
              <w:autoSpaceDN w:val="0"/>
              <w:adjustRightInd w:val="0"/>
              <w:spacing w:line="324" w:lineRule="auto"/>
              <w:jc w:val="right"/>
              <w:rPr>
                <w:rFonts w:ascii="Arial" w:eastAsia="Times New Roman" w:hAnsi="Arial" w:cs="Arial"/>
                <w:sz w:val="24"/>
              </w:rPr>
            </w:pPr>
            <w:r w:rsidRPr="00AE18DC">
              <w:rPr>
                <w:rFonts w:ascii="Arial" w:eastAsia="Times New Roman" w:hAnsi="Arial" w:cs="Arial"/>
                <w:sz w:val="24"/>
              </w:rPr>
              <w:t>__________________________________</w:t>
            </w:r>
          </w:p>
          <w:p w:rsidR="00D04A80" w:rsidRPr="00AE18DC" w:rsidRDefault="00D04A80" w:rsidP="00D04A80">
            <w:pPr>
              <w:spacing w:line="360" w:lineRule="auto"/>
              <w:jc w:val="right"/>
              <w:rPr>
                <w:rFonts w:ascii="Arial" w:eastAsia="Times New Roman" w:hAnsi="Arial" w:cs="Arial"/>
                <w:sz w:val="24"/>
                <w:lang w:val="en-US"/>
              </w:rPr>
            </w:pPr>
            <w:r w:rsidRPr="00AE18DC">
              <w:rPr>
                <w:rFonts w:ascii="Arial" w:eastAsia="Times New Roman" w:hAnsi="Arial" w:cs="Arial"/>
                <w:sz w:val="24"/>
              </w:rPr>
              <w:t>«_____»_______________201</w:t>
            </w:r>
            <w:r w:rsidRPr="00AE18DC">
              <w:rPr>
                <w:rFonts w:ascii="Arial" w:eastAsia="Times New Roman" w:hAnsi="Arial" w:cs="Arial"/>
                <w:sz w:val="24"/>
                <w:lang w:val="en-US"/>
              </w:rPr>
              <w:t>7</w:t>
            </w:r>
          </w:p>
        </w:tc>
      </w:tr>
    </w:tbl>
    <w:p w:rsidR="00362C43" w:rsidRDefault="00362C43" w:rsidP="00362C43">
      <w:pPr>
        <w:autoSpaceDE w:val="0"/>
        <w:autoSpaceDN w:val="0"/>
        <w:adjustRightInd w:val="0"/>
        <w:spacing w:after="0" w:line="240" w:lineRule="auto"/>
        <w:rPr>
          <w:rFonts w:ascii="Times New Roman" w:eastAsia="Times New Roman" w:hAnsi="Times New Roman" w:cs="Times New Roman"/>
          <w:sz w:val="28"/>
          <w:szCs w:val="28"/>
        </w:rPr>
      </w:pPr>
    </w:p>
    <w:p w:rsidR="00362C43" w:rsidRDefault="00362C43" w:rsidP="00362C43">
      <w:pPr>
        <w:autoSpaceDE w:val="0"/>
        <w:autoSpaceDN w:val="0"/>
        <w:adjustRightInd w:val="0"/>
        <w:spacing w:after="0" w:line="240" w:lineRule="auto"/>
        <w:rPr>
          <w:rFonts w:ascii="Times New Roman" w:eastAsia="Times New Roman" w:hAnsi="Times New Roman" w:cs="Times New Roman"/>
          <w:sz w:val="28"/>
          <w:szCs w:val="28"/>
        </w:rPr>
      </w:pPr>
    </w:p>
    <w:p w:rsidR="00362C43" w:rsidRDefault="00362C43" w:rsidP="00362C43">
      <w:pPr>
        <w:autoSpaceDE w:val="0"/>
        <w:autoSpaceDN w:val="0"/>
        <w:adjustRightInd w:val="0"/>
        <w:spacing w:after="0" w:line="240" w:lineRule="auto"/>
        <w:rPr>
          <w:rFonts w:ascii="Times New Roman" w:eastAsia="Times New Roman" w:hAnsi="Times New Roman" w:cs="Times New Roman"/>
          <w:sz w:val="28"/>
          <w:szCs w:val="28"/>
        </w:rPr>
      </w:pPr>
    </w:p>
    <w:p w:rsidR="009B2046" w:rsidRPr="00617ED7" w:rsidRDefault="009B2046" w:rsidP="00362C43">
      <w:pPr>
        <w:autoSpaceDE w:val="0"/>
        <w:autoSpaceDN w:val="0"/>
        <w:adjustRightInd w:val="0"/>
        <w:spacing w:after="0" w:line="240" w:lineRule="auto"/>
        <w:jc w:val="center"/>
        <w:rPr>
          <w:rFonts w:ascii="Arial" w:eastAsia="Times New Roman" w:hAnsi="Arial" w:cs="Arial"/>
          <w:b/>
          <w:bCs/>
          <w:sz w:val="56"/>
        </w:rPr>
      </w:pPr>
      <w:r w:rsidRPr="00617ED7">
        <w:rPr>
          <w:rFonts w:ascii="Arial" w:eastAsia="Times New Roman" w:hAnsi="Arial" w:cs="Arial"/>
          <w:b/>
          <w:bCs/>
          <w:sz w:val="56"/>
        </w:rPr>
        <w:t>Программа комплексного развития</w:t>
      </w:r>
    </w:p>
    <w:p w:rsidR="009B2046" w:rsidRPr="00617ED7" w:rsidRDefault="009B2046" w:rsidP="00AF0F50">
      <w:pPr>
        <w:autoSpaceDE w:val="0"/>
        <w:autoSpaceDN w:val="0"/>
        <w:adjustRightInd w:val="0"/>
        <w:spacing w:after="0" w:line="240" w:lineRule="auto"/>
        <w:jc w:val="center"/>
        <w:rPr>
          <w:rFonts w:ascii="Arial" w:eastAsia="Times New Roman" w:hAnsi="Arial" w:cs="Arial"/>
          <w:b/>
          <w:bCs/>
          <w:sz w:val="56"/>
        </w:rPr>
      </w:pPr>
      <w:r w:rsidRPr="00617ED7">
        <w:rPr>
          <w:rFonts w:ascii="Arial" w:eastAsia="Times New Roman" w:hAnsi="Arial" w:cs="Arial"/>
          <w:b/>
          <w:bCs/>
          <w:sz w:val="56"/>
        </w:rPr>
        <w:t xml:space="preserve">транспортной инфраструктуры </w:t>
      </w:r>
    </w:p>
    <w:p w:rsidR="009B2046" w:rsidRPr="00617ED7" w:rsidRDefault="009B2046" w:rsidP="00AF0F50">
      <w:pPr>
        <w:autoSpaceDE w:val="0"/>
        <w:autoSpaceDN w:val="0"/>
        <w:adjustRightInd w:val="0"/>
        <w:spacing w:after="0" w:line="240" w:lineRule="auto"/>
        <w:jc w:val="center"/>
        <w:rPr>
          <w:rFonts w:ascii="Arial" w:eastAsia="Times New Roman" w:hAnsi="Arial" w:cs="Arial"/>
          <w:b/>
          <w:bCs/>
          <w:sz w:val="56"/>
        </w:rPr>
      </w:pPr>
      <w:r w:rsidRPr="00617ED7">
        <w:rPr>
          <w:rFonts w:ascii="Arial" w:eastAsia="Times New Roman" w:hAnsi="Arial" w:cs="Arial"/>
          <w:b/>
          <w:bCs/>
          <w:sz w:val="56"/>
        </w:rPr>
        <w:t xml:space="preserve">муниципального образования Липицкое </w:t>
      </w:r>
    </w:p>
    <w:p w:rsidR="00617ED7" w:rsidRPr="00617ED7" w:rsidRDefault="009B2046" w:rsidP="00AF0F50">
      <w:pPr>
        <w:autoSpaceDE w:val="0"/>
        <w:autoSpaceDN w:val="0"/>
        <w:adjustRightInd w:val="0"/>
        <w:spacing w:after="0" w:line="240" w:lineRule="auto"/>
        <w:jc w:val="center"/>
        <w:rPr>
          <w:rFonts w:ascii="Arial" w:eastAsia="Times New Roman" w:hAnsi="Arial" w:cs="Arial"/>
          <w:b/>
          <w:bCs/>
          <w:sz w:val="56"/>
        </w:rPr>
      </w:pPr>
      <w:r w:rsidRPr="00617ED7">
        <w:rPr>
          <w:rFonts w:ascii="Arial" w:eastAsia="Times New Roman" w:hAnsi="Arial" w:cs="Arial"/>
          <w:b/>
          <w:bCs/>
          <w:sz w:val="56"/>
        </w:rPr>
        <w:t xml:space="preserve">Чернского района </w:t>
      </w:r>
    </w:p>
    <w:p w:rsidR="00AF0F50" w:rsidRPr="00617ED7" w:rsidRDefault="009B2046" w:rsidP="00AF0F50">
      <w:pPr>
        <w:autoSpaceDE w:val="0"/>
        <w:autoSpaceDN w:val="0"/>
        <w:adjustRightInd w:val="0"/>
        <w:spacing w:after="0" w:line="240" w:lineRule="auto"/>
        <w:jc w:val="center"/>
        <w:rPr>
          <w:rFonts w:ascii="Arial" w:eastAsia="Times New Roman" w:hAnsi="Arial" w:cs="Arial"/>
          <w:b/>
          <w:bCs/>
          <w:sz w:val="56"/>
        </w:rPr>
      </w:pPr>
      <w:r w:rsidRPr="00617ED7">
        <w:rPr>
          <w:rFonts w:ascii="Arial" w:eastAsia="Times New Roman" w:hAnsi="Arial" w:cs="Arial"/>
          <w:b/>
          <w:bCs/>
          <w:sz w:val="56"/>
        </w:rPr>
        <w:t>Тульской области</w:t>
      </w:r>
      <w:r w:rsidR="00D04A80" w:rsidRPr="00617ED7">
        <w:rPr>
          <w:rFonts w:ascii="Arial" w:eastAsia="Times New Roman" w:hAnsi="Arial" w:cs="Arial"/>
          <w:b/>
          <w:bCs/>
          <w:sz w:val="56"/>
        </w:rPr>
        <w:t xml:space="preserve"> </w:t>
      </w:r>
    </w:p>
    <w:p w:rsidR="00AF0F50" w:rsidRDefault="00AF0F50" w:rsidP="00AF0F50">
      <w:pPr>
        <w:autoSpaceDE w:val="0"/>
        <w:autoSpaceDN w:val="0"/>
        <w:adjustRightInd w:val="0"/>
        <w:spacing w:after="0" w:line="240" w:lineRule="auto"/>
        <w:jc w:val="center"/>
        <w:rPr>
          <w:rFonts w:ascii="Arial" w:eastAsia="Times New Roman" w:hAnsi="Arial" w:cs="Arial"/>
          <w:b/>
          <w:bCs/>
          <w:sz w:val="44"/>
        </w:rPr>
      </w:pPr>
    </w:p>
    <w:p w:rsidR="00617ED7" w:rsidRDefault="00D04A80" w:rsidP="00AF0F50">
      <w:pPr>
        <w:autoSpaceDE w:val="0"/>
        <w:autoSpaceDN w:val="0"/>
        <w:adjustRightInd w:val="0"/>
        <w:spacing w:after="0" w:line="240" w:lineRule="auto"/>
        <w:jc w:val="center"/>
        <w:rPr>
          <w:rFonts w:ascii="Arial" w:eastAsia="Times New Roman" w:hAnsi="Arial" w:cs="Arial"/>
          <w:b/>
          <w:bCs/>
          <w:sz w:val="36"/>
          <w:szCs w:val="32"/>
        </w:rPr>
      </w:pPr>
      <w:r w:rsidRPr="00617ED7">
        <w:rPr>
          <w:rFonts w:ascii="Arial" w:eastAsia="Times New Roman" w:hAnsi="Arial" w:cs="Arial"/>
          <w:b/>
          <w:bCs/>
          <w:sz w:val="36"/>
          <w:szCs w:val="32"/>
        </w:rPr>
        <w:t xml:space="preserve">(актуализация </w:t>
      </w:r>
      <w:r w:rsidR="00911069" w:rsidRPr="00617ED7">
        <w:rPr>
          <w:rFonts w:ascii="Arial" w:eastAsia="Times New Roman" w:hAnsi="Arial" w:cs="Arial"/>
          <w:b/>
          <w:bCs/>
          <w:sz w:val="36"/>
          <w:szCs w:val="32"/>
        </w:rPr>
        <w:t xml:space="preserve">на 2021 год с расчётным сроком </w:t>
      </w:r>
    </w:p>
    <w:p w:rsidR="009B2046" w:rsidRPr="00617ED7" w:rsidRDefault="00911069" w:rsidP="00AF0F50">
      <w:pPr>
        <w:autoSpaceDE w:val="0"/>
        <w:autoSpaceDN w:val="0"/>
        <w:adjustRightInd w:val="0"/>
        <w:spacing w:after="0" w:line="240" w:lineRule="auto"/>
        <w:jc w:val="center"/>
        <w:rPr>
          <w:rFonts w:ascii="Arial" w:eastAsia="Times New Roman" w:hAnsi="Arial" w:cs="Arial"/>
          <w:b/>
          <w:bCs/>
          <w:sz w:val="36"/>
          <w:szCs w:val="32"/>
        </w:rPr>
      </w:pPr>
      <w:r w:rsidRPr="00617ED7">
        <w:rPr>
          <w:rFonts w:ascii="Arial" w:eastAsia="Times New Roman" w:hAnsi="Arial" w:cs="Arial"/>
          <w:b/>
          <w:bCs/>
          <w:sz w:val="36"/>
          <w:szCs w:val="32"/>
        </w:rPr>
        <w:t xml:space="preserve">до </w:t>
      </w:r>
      <w:r w:rsidR="00D04A80" w:rsidRPr="00617ED7">
        <w:rPr>
          <w:rFonts w:ascii="Arial" w:eastAsia="Times New Roman" w:hAnsi="Arial" w:cs="Arial"/>
          <w:b/>
          <w:bCs/>
          <w:sz w:val="36"/>
          <w:szCs w:val="32"/>
        </w:rPr>
        <w:t>2032</w:t>
      </w:r>
      <w:r w:rsidR="00CF438E" w:rsidRPr="00617ED7">
        <w:rPr>
          <w:rFonts w:ascii="Arial" w:eastAsia="Times New Roman" w:hAnsi="Arial" w:cs="Arial"/>
          <w:b/>
          <w:bCs/>
          <w:sz w:val="36"/>
          <w:szCs w:val="32"/>
        </w:rPr>
        <w:t xml:space="preserve"> года)</w:t>
      </w:r>
    </w:p>
    <w:p w:rsidR="009B2046" w:rsidRPr="00AE18DC" w:rsidRDefault="009B2046" w:rsidP="009B2046">
      <w:pPr>
        <w:autoSpaceDE w:val="0"/>
        <w:autoSpaceDN w:val="0"/>
        <w:adjustRightInd w:val="0"/>
        <w:spacing w:line="360" w:lineRule="auto"/>
        <w:jc w:val="center"/>
        <w:rPr>
          <w:rFonts w:ascii="Arial" w:eastAsia="Times New Roman" w:hAnsi="Arial" w:cs="Arial"/>
          <w:b/>
          <w:bCs/>
          <w:sz w:val="44"/>
        </w:rPr>
      </w:pPr>
    </w:p>
    <w:p w:rsidR="009B2046" w:rsidRPr="00AE18DC" w:rsidRDefault="009B2046" w:rsidP="009B2046">
      <w:pPr>
        <w:autoSpaceDE w:val="0"/>
        <w:autoSpaceDN w:val="0"/>
        <w:adjustRightInd w:val="0"/>
        <w:ind w:firstLine="720"/>
        <w:jc w:val="both"/>
        <w:rPr>
          <w:rFonts w:ascii="Arial" w:eastAsia="Times New Roman" w:hAnsi="Arial" w:cs="Arial"/>
        </w:rPr>
      </w:pPr>
    </w:p>
    <w:p w:rsidR="009B2046" w:rsidRPr="00AE18DC" w:rsidRDefault="009B2046" w:rsidP="009B2046">
      <w:pPr>
        <w:autoSpaceDE w:val="0"/>
        <w:autoSpaceDN w:val="0"/>
        <w:adjustRightInd w:val="0"/>
        <w:ind w:firstLine="720"/>
        <w:jc w:val="both"/>
        <w:rPr>
          <w:rFonts w:ascii="Arial" w:eastAsia="Times New Roman" w:hAnsi="Arial" w:cs="Arial"/>
        </w:rPr>
      </w:pPr>
    </w:p>
    <w:p w:rsidR="00362C43" w:rsidRDefault="00362C43" w:rsidP="00AF0F50">
      <w:pPr>
        <w:jc w:val="center"/>
        <w:rPr>
          <w:rFonts w:ascii="Arial" w:eastAsia="Arial,Times New Roman" w:hAnsi="Arial" w:cs="Arial"/>
          <w:b/>
          <w:bCs/>
          <w:sz w:val="24"/>
          <w:szCs w:val="24"/>
        </w:rPr>
      </w:pPr>
    </w:p>
    <w:p w:rsidR="00362C43" w:rsidRDefault="00362C43" w:rsidP="00AF0F50">
      <w:pPr>
        <w:jc w:val="center"/>
        <w:rPr>
          <w:rFonts w:ascii="Arial" w:eastAsia="Arial,Times New Roman" w:hAnsi="Arial" w:cs="Arial"/>
          <w:b/>
          <w:bCs/>
          <w:sz w:val="24"/>
          <w:szCs w:val="24"/>
        </w:rPr>
      </w:pPr>
    </w:p>
    <w:p w:rsidR="009B2046" w:rsidRPr="00AE18DC" w:rsidRDefault="009B2046" w:rsidP="00AF0F50">
      <w:pPr>
        <w:jc w:val="center"/>
        <w:rPr>
          <w:rFonts w:ascii="Arial" w:eastAsia="Arial,Calibri" w:hAnsi="Arial" w:cs="Arial"/>
          <w:b/>
          <w:bCs/>
        </w:rPr>
      </w:pPr>
      <w:r w:rsidRPr="00AE18DC">
        <w:rPr>
          <w:rFonts w:ascii="Arial" w:eastAsia="Arial,Times New Roman" w:hAnsi="Arial" w:cs="Arial"/>
          <w:b/>
          <w:bCs/>
          <w:sz w:val="24"/>
          <w:szCs w:val="24"/>
        </w:rPr>
        <w:t>2017</w:t>
      </w:r>
    </w:p>
    <w:p w:rsidR="009B2046" w:rsidRPr="00AE18DC" w:rsidRDefault="009B2046" w:rsidP="009B2046">
      <w:pPr>
        <w:rPr>
          <w:rFonts w:ascii="Arial" w:eastAsia="Calibri" w:hAnsi="Arial" w:cs="Arial"/>
          <w:b/>
        </w:rPr>
        <w:sectPr w:rsidR="009B2046" w:rsidRPr="00AE18DC" w:rsidSect="009B2046">
          <w:footerReference w:type="even" r:id="rId8"/>
          <w:footerReference w:type="first" r:id="rId9"/>
          <w:pgSz w:w="11906" w:h="16838"/>
          <w:pgMar w:top="1134" w:right="850" w:bottom="1134" w:left="1701" w:header="708" w:footer="708" w:gutter="0"/>
          <w:pgNumType w:start="0"/>
          <w:cols w:space="720"/>
          <w:docGrid w:linePitch="326"/>
        </w:sectPr>
      </w:pPr>
    </w:p>
    <w:p w:rsidR="00CE4018" w:rsidRDefault="00CE4018" w:rsidP="009B2046">
      <w:pPr>
        <w:pStyle w:val="11"/>
        <w:ind w:left="-426"/>
        <w:jc w:val="center"/>
        <w:rPr>
          <w:rFonts w:ascii="Arial" w:hAnsi="Arial" w:cs="Arial"/>
        </w:rPr>
      </w:pPr>
    </w:p>
    <w:p w:rsidR="009B2046" w:rsidRPr="00CF438E" w:rsidRDefault="009B2046" w:rsidP="009B2046">
      <w:pPr>
        <w:pStyle w:val="11"/>
        <w:ind w:left="-426"/>
        <w:jc w:val="center"/>
        <w:rPr>
          <w:rFonts w:ascii="Arial" w:hAnsi="Arial" w:cs="Arial"/>
        </w:rPr>
      </w:pPr>
      <w:r w:rsidRPr="00CF438E">
        <w:rPr>
          <w:rFonts w:ascii="Arial" w:hAnsi="Arial" w:cs="Arial"/>
        </w:rPr>
        <w:t>ОГЛАВЛЕНИЕ</w:t>
      </w:r>
    </w:p>
    <w:p w:rsidR="009B2046" w:rsidRPr="00CF438E" w:rsidRDefault="0029318B" w:rsidP="009B2046">
      <w:pPr>
        <w:pStyle w:val="11"/>
        <w:rPr>
          <w:rFonts w:ascii="Arial" w:eastAsiaTheme="minorEastAsia" w:hAnsi="Arial" w:cs="Arial"/>
          <w:noProof/>
          <w:lang w:eastAsia="ru-RU"/>
        </w:rPr>
      </w:pPr>
      <w:r w:rsidRPr="0029318B">
        <w:rPr>
          <w:rFonts w:ascii="Arial" w:hAnsi="Arial" w:cs="Arial"/>
        </w:rPr>
        <w:fldChar w:fldCharType="begin"/>
      </w:r>
      <w:r w:rsidR="009B2046" w:rsidRPr="00CF438E">
        <w:rPr>
          <w:rFonts w:ascii="Arial" w:hAnsi="Arial" w:cs="Arial"/>
        </w:rPr>
        <w:instrText xml:space="preserve"> TOC \o "1-3" \h \z \u </w:instrText>
      </w:r>
      <w:r w:rsidRPr="0029318B">
        <w:rPr>
          <w:rFonts w:ascii="Arial" w:hAnsi="Arial" w:cs="Arial"/>
        </w:rPr>
        <w:fldChar w:fldCharType="separate"/>
      </w:r>
      <w:hyperlink w:anchor="_Toc482080030" w:history="1">
        <w:r w:rsidR="009B2046" w:rsidRPr="00CF438E">
          <w:rPr>
            <w:rStyle w:val="a5"/>
            <w:rFonts w:ascii="Arial" w:hAnsi="Arial" w:cs="Arial"/>
            <w:noProof/>
            <w:color w:val="auto"/>
          </w:rPr>
          <w:t>1.</w:t>
        </w:r>
        <w:r w:rsidR="009B2046" w:rsidRPr="00CF438E">
          <w:rPr>
            <w:rFonts w:ascii="Arial" w:eastAsiaTheme="minorEastAsia" w:hAnsi="Arial" w:cs="Arial"/>
            <w:noProof/>
            <w:lang w:eastAsia="ru-RU"/>
          </w:rPr>
          <w:tab/>
        </w:r>
        <w:r w:rsidR="009B2046" w:rsidRPr="00CF438E">
          <w:rPr>
            <w:rStyle w:val="a5"/>
            <w:rFonts w:ascii="Arial" w:hAnsi="Arial" w:cs="Arial"/>
            <w:noProof/>
            <w:color w:val="auto"/>
            <w:shd w:val="clear" w:color="auto" w:fill="FFFFFF"/>
          </w:rPr>
          <w:t>ПАСПОРТ ПРОГРАММЫ</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_Toc482080030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5</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31" w:history="1">
        <w:r w:rsidR="009B2046" w:rsidRPr="00CF438E">
          <w:rPr>
            <w:rStyle w:val="a5"/>
            <w:rFonts w:ascii="Arial" w:hAnsi="Arial" w:cs="Arial"/>
            <w:noProof/>
            <w:color w:val="auto"/>
          </w:rPr>
          <w:t>2.</w:t>
        </w:r>
        <w:r w:rsidR="009B2046" w:rsidRPr="00CF438E">
          <w:rPr>
            <w:rFonts w:ascii="Arial" w:eastAsiaTheme="minorEastAsia" w:hAnsi="Arial" w:cs="Arial"/>
            <w:noProof/>
            <w:lang w:eastAsia="ru-RU"/>
          </w:rPr>
          <w:tab/>
        </w:r>
        <w:r w:rsidR="009B2046" w:rsidRPr="00CF438E">
          <w:rPr>
            <w:rStyle w:val="a5"/>
            <w:rFonts w:ascii="Arial" w:hAnsi="Arial" w:cs="Arial"/>
            <w:noProof/>
            <w:color w:val="auto"/>
            <w:shd w:val="clear" w:color="auto" w:fill="FFFFFF"/>
          </w:rPr>
          <w:t>ХАРАКТЕРИСТИКА СУЩЕСТВУЮЩЕГО СОСТОЯНИЯ ТРАНСПОРТНОЙ ИНФРАСТРУКТУРЫ</w:t>
        </w:r>
        <w:r w:rsidR="009B2046" w:rsidRPr="00CF438E">
          <w:rPr>
            <w:rFonts w:ascii="Arial" w:hAnsi="Arial" w:cs="Arial"/>
            <w:noProof/>
            <w:webHidden/>
          </w:rPr>
          <w:tab/>
        </w:r>
        <w:r w:rsidR="009F6D99">
          <w:rPr>
            <w:rFonts w:ascii="Arial" w:hAnsi="Arial" w:cs="Arial"/>
            <w:noProof/>
            <w:webHidden/>
          </w:rPr>
          <w:t>………………………………………………………………………………</w:t>
        </w:r>
        <w:r w:rsidR="00682314">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_Toc482080031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8</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32" w:history="1">
        <w:r w:rsidR="009B2046" w:rsidRPr="00CF438E">
          <w:rPr>
            <w:rStyle w:val="a5"/>
            <w:rFonts w:ascii="Arial" w:hAnsi="Arial" w:cs="Arial"/>
            <w:noProof/>
            <w:color w:val="auto"/>
          </w:rPr>
          <w:t>2.1</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Анализ положения субъекта Российской Федерации в структуре пространственной организации Российской Федерации, анализ положения поселения, городского округа в структуре пространственной организации субъектов Российской Федерации</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_Toc482080032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8</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33" w:history="1">
        <w:r w:rsidR="009B2046" w:rsidRPr="00CF438E">
          <w:rPr>
            <w:rStyle w:val="a5"/>
            <w:rFonts w:ascii="Arial" w:hAnsi="Arial" w:cs="Arial"/>
            <w:noProof/>
            <w:color w:val="auto"/>
          </w:rPr>
          <w:t>Административно-территориальное устройство МО Липицкое</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_Toc482080033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9</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34" w:history="1">
        <w:r w:rsidR="009B2046" w:rsidRPr="00CF438E">
          <w:rPr>
            <w:rStyle w:val="a5"/>
            <w:rFonts w:ascii="Arial" w:hAnsi="Arial" w:cs="Arial"/>
            <w:noProof/>
            <w:color w:val="auto"/>
          </w:rPr>
          <w:t>2.2</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Социально-экономическая характеристика поселения, городского округа, характеристику градостроительной деятельности на территории поселения, городского округа, включая деятельность в сфере транспорта, оценку транспортного спроса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_Toc482080034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12</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35" w:history="1">
        <w:r w:rsidR="009B2046" w:rsidRPr="00CF438E">
          <w:rPr>
            <w:rStyle w:val="a5"/>
            <w:rFonts w:ascii="Arial" w:hAnsi="Arial" w:cs="Arial"/>
            <w:noProof/>
            <w:color w:val="auto"/>
          </w:rPr>
          <w:t>2.2.1</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 Динамика изменения численности населения МО Липицкое в 2005-2015 гг., чел</w:t>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_Toc482080035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12</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36" w:history="1">
        <w:r w:rsidR="009B2046" w:rsidRPr="00CF438E">
          <w:rPr>
            <w:rStyle w:val="a5"/>
            <w:rFonts w:ascii="Arial" w:hAnsi="Arial" w:cs="Arial"/>
            <w:noProof/>
            <w:color w:val="auto"/>
          </w:rPr>
          <w:t>2.2.2</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Возрастная структура насе</w:t>
        </w:r>
        <w:r w:rsidR="009F6D99">
          <w:rPr>
            <w:rStyle w:val="a5"/>
            <w:rFonts w:ascii="Arial" w:hAnsi="Arial" w:cs="Arial"/>
            <w:noProof/>
            <w:color w:val="auto"/>
          </w:rPr>
          <w:t>ления муниципального образования………………......</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_Toc482080036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15</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37" w:history="1">
        <w:r w:rsidR="009B2046" w:rsidRPr="00CF438E">
          <w:rPr>
            <w:rStyle w:val="a5"/>
            <w:rFonts w:ascii="Arial" w:hAnsi="Arial" w:cs="Arial"/>
            <w:noProof/>
            <w:color w:val="auto"/>
          </w:rPr>
          <w:t>2.3</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Характеристика функционирования и показатели работы транспортной инфраструктуры по видам транспорта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_Toc482080037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18</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38" w:history="1">
        <w:r w:rsidR="009B2046" w:rsidRPr="00CF438E">
          <w:rPr>
            <w:rStyle w:val="a5"/>
            <w:rFonts w:ascii="Arial" w:hAnsi="Arial" w:cs="Arial"/>
            <w:noProof/>
            <w:color w:val="auto"/>
          </w:rPr>
          <w:t>2.4</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Характеристика сети дорог поселения, городского округа, параметры дорожного движения (скорость, плотность,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экологическая нагрузка на окружающую среду от автомобильного транспорта и экономические потери), оценка качества содержания дорог</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_Toc482080038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18</w:t>
        </w:r>
        <w:r w:rsidRPr="00CF438E">
          <w:rPr>
            <w:rFonts w:ascii="Arial" w:hAnsi="Arial" w:cs="Arial"/>
            <w:noProof/>
            <w:webHidden/>
          </w:rPr>
          <w:fldChar w:fldCharType="end"/>
        </w:r>
      </w:hyperlink>
    </w:p>
    <w:p w:rsidR="005C31D0" w:rsidRDefault="0029318B" w:rsidP="009B2046">
      <w:pPr>
        <w:pStyle w:val="11"/>
        <w:rPr>
          <w:rStyle w:val="a5"/>
          <w:rFonts w:ascii="Arial" w:hAnsi="Arial" w:cs="Arial"/>
          <w:noProof/>
          <w:color w:val="auto"/>
        </w:rPr>
      </w:pPr>
      <w:r>
        <w:fldChar w:fldCharType="begin"/>
      </w:r>
      <w:r w:rsidR="000F0D9F">
        <w:instrText>HYPERLINK \l "_Toc482080039"</w:instrText>
      </w:r>
      <w:r>
        <w:fldChar w:fldCharType="separate"/>
      </w:r>
      <w:r w:rsidR="009B2046" w:rsidRPr="00CF438E">
        <w:rPr>
          <w:rStyle w:val="a5"/>
          <w:rFonts w:ascii="Arial" w:hAnsi="Arial" w:cs="Arial"/>
          <w:noProof/>
          <w:color w:val="auto"/>
        </w:rPr>
        <w:t>2.5</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Анализ состава парка транспортных средств и уровня автомобилизации в поселении, городском ок</w:t>
      </w:r>
      <w:r w:rsidR="005C31D0">
        <w:rPr>
          <w:rStyle w:val="a5"/>
          <w:rFonts w:ascii="Arial" w:hAnsi="Arial" w:cs="Arial"/>
          <w:noProof/>
          <w:color w:val="auto"/>
        </w:rPr>
        <w:t>руге, обеспеченность парковками</w:t>
      </w:r>
    </w:p>
    <w:p w:rsidR="009B2046" w:rsidRPr="00CF438E" w:rsidRDefault="009B2046" w:rsidP="009B2046">
      <w:pPr>
        <w:pStyle w:val="11"/>
        <w:rPr>
          <w:rFonts w:ascii="Arial" w:eastAsiaTheme="minorEastAsia" w:hAnsi="Arial" w:cs="Arial"/>
          <w:noProof/>
          <w:lang w:eastAsia="ru-RU"/>
        </w:rPr>
      </w:pPr>
      <w:r w:rsidRPr="00CF438E">
        <w:rPr>
          <w:rStyle w:val="a5"/>
          <w:rFonts w:ascii="Arial" w:hAnsi="Arial" w:cs="Arial"/>
          <w:noProof/>
          <w:color w:val="auto"/>
        </w:rPr>
        <w:t>(парковочными местами</w:t>
      </w:r>
      <w:r w:rsidR="00682314">
        <w:rPr>
          <w:rFonts w:ascii="Arial" w:hAnsi="Arial" w:cs="Arial"/>
          <w:noProof/>
          <w:webHidden/>
        </w:rPr>
        <w:t>…………………………………………………………………………</w:t>
      </w:r>
      <w:r w:rsidR="0029318B" w:rsidRPr="00CF438E">
        <w:rPr>
          <w:rFonts w:ascii="Arial" w:hAnsi="Arial" w:cs="Arial"/>
          <w:noProof/>
          <w:webHidden/>
        </w:rPr>
        <w:fldChar w:fldCharType="begin"/>
      </w:r>
      <w:r w:rsidRPr="00CF438E">
        <w:rPr>
          <w:rFonts w:ascii="Arial" w:hAnsi="Arial" w:cs="Arial"/>
          <w:noProof/>
          <w:webHidden/>
        </w:rPr>
        <w:instrText xml:space="preserve"> PAGEREF _Toc482080039 \h </w:instrText>
      </w:r>
      <w:r w:rsidR="0029318B" w:rsidRPr="00CF438E">
        <w:rPr>
          <w:rFonts w:ascii="Arial" w:hAnsi="Arial" w:cs="Arial"/>
          <w:noProof/>
          <w:webHidden/>
        </w:rPr>
      </w:r>
      <w:r w:rsidR="0029318B" w:rsidRPr="00CF438E">
        <w:rPr>
          <w:rFonts w:ascii="Arial" w:hAnsi="Arial" w:cs="Arial"/>
          <w:noProof/>
          <w:webHidden/>
        </w:rPr>
        <w:fldChar w:fldCharType="separate"/>
      </w:r>
      <w:r w:rsidR="00D005F5">
        <w:rPr>
          <w:rFonts w:ascii="Arial" w:hAnsi="Arial" w:cs="Arial"/>
          <w:noProof/>
          <w:webHidden/>
        </w:rPr>
        <w:t>31</w:t>
      </w:r>
      <w:r w:rsidR="0029318B" w:rsidRPr="00CF438E">
        <w:rPr>
          <w:rFonts w:ascii="Arial" w:hAnsi="Arial" w:cs="Arial"/>
          <w:noProof/>
          <w:webHidden/>
        </w:rPr>
        <w:fldChar w:fldCharType="end"/>
      </w:r>
      <w:r w:rsidR="0029318B">
        <w:fldChar w:fldCharType="end"/>
      </w:r>
    </w:p>
    <w:p w:rsidR="009B2046" w:rsidRPr="00CF438E" w:rsidRDefault="0029318B" w:rsidP="009B2046">
      <w:pPr>
        <w:pStyle w:val="11"/>
        <w:rPr>
          <w:rFonts w:ascii="Arial" w:eastAsiaTheme="minorEastAsia" w:hAnsi="Arial" w:cs="Arial"/>
          <w:noProof/>
          <w:lang w:eastAsia="ru-RU"/>
        </w:rPr>
      </w:pPr>
      <w:hyperlink w:anchor="_Toc482080040" w:history="1">
        <w:r w:rsidR="009B2046" w:rsidRPr="00CF438E">
          <w:rPr>
            <w:rStyle w:val="a5"/>
            <w:rFonts w:ascii="Arial" w:hAnsi="Arial" w:cs="Arial"/>
            <w:noProof/>
            <w:color w:val="auto"/>
          </w:rPr>
          <w:t>2.6</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Характеристика работы транспортных средств общего пользования, включая анализ пассажиропотока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_Toc482080040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32</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1" w:history="1">
        <w:r w:rsidR="009B2046" w:rsidRPr="00CF438E">
          <w:rPr>
            <w:rStyle w:val="a5"/>
            <w:rFonts w:ascii="Arial" w:hAnsi="Arial" w:cs="Arial"/>
            <w:noProof/>
            <w:color w:val="auto"/>
          </w:rPr>
          <w:t>2.7</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Характеристика условий пешеходного и велосипедного передвижения</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_Toc482080041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32</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2" w:history="1">
        <w:r w:rsidR="009B2046" w:rsidRPr="00CF438E">
          <w:rPr>
            <w:rStyle w:val="a5"/>
            <w:rFonts w:ascii="Arial" w:hAnsi="Arial" w:cs="Arial"/>
            <w:noProof/>
            <w:color w:val="auto"/>
          </w:rPr>
          <w:t>2.8</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Характеристика движения грузовых транспортных средств, оценка работы транспортных средств коммунальных и дорожных служб, состояния инфраструктуры для данных транспортных средств</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_Toc482080042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32</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3" w:history="1">
        <w:r w:rsidR="009B2046" w:rsidRPr="00CF438E">
          <w:rPr>
            <w:rStyle w:val="a5"/>
            <w:rFonts w:ascii="Arial" w:hAnsi="Arial" w:cs="Arial"/>
            <w:noProof/>
            <w:color w:val="auto"/>
          </w:rPr>
          <w:t>2.9</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Анализ уровня безопасности дорожного движения</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_Toc482080043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32</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4" w:history="1">
        <w:r w:rsidR="009B2046" w:rsidRPr="00CF438E">
          <w:rPr>
            <w:rStyle w:val="a5"/>
            <w:rFonts w:ascii="Arial" w:hAnsi="Arial" w:cs="Arial"/>
            <w:noProof/>
            <w:color w:val="auto"/>
          </w:rPr>
          <w:t>2.10</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Оценка уровня негативного воздействия транспортной инфраструктуры на окружающую среду, безопасность и здоровье населения</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_Toc482080044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33</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5" w:history="1">
        <w:r w:rsidR="009B2046" w:rsidRPr="00CF438E">
          <w:rPr>
            <w:rStyle w:val="a5"/>
            <w:rFonts w:ascii="Arial" w:hAnsi="Arial" w:cs="Arial"/>
            <w:noProof/>
            <w:color w:val="auto"/>
          </w:rPr>
          <w:t>2.11</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Характеристика существующих условий и перспектив развития и размещения транспортной инфраструктуры поселения, городского округа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_Toc482080045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33</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6" w:history="1">
        <w:r w:rsidR="009B2046" w:rsidRPr="00CF438E">
          <w:rPr>
            <w:rStyle w:val="a5"/>
            <w:rFonts w:ascii="Arial" w:hAnsi="Arial" w:cs="Arial"/>
            <w:noProof/>
            <w:color w:val="auto"/>
          </w:rPr>
          <w:t>2.12</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Оценка нормативно правовой базы, необходимой для функционирования и развития транспортной инфраструктуры поселения, городского округа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_Toc482080046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33</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7" w:history="1">
        <w:r w:rsidR="009B2046" w:rsidRPr="00CF438E">
          <w:rPr>
            <w:rStyle w:val="a5"/>
            <w:rFonts w:ascii="Arial" w:hAnsi="Arial" w:cs="Arial"/>
            <w:noProof/>
            <w:color w:val="auto"/>
          </w:rPr>
          <w:t>2.13Оценка финансирования транспортной инфраструктуры</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_Toc482080047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34</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8" w:history="1">
        <w:r w:rsidR="009B2046" w:rsidRPr="00CF438E">
          <w:rPr>
            <w:rStyle w:val="a5"/>
            <w:rFonts w:ascii="Arial" w:hAnsi="Arial" w:cs="Arial"/>
            <w:noProof/>
            <w:color w:val="auto"/>
          </w:rPr>
          <w:t>3.</w:t>
        </w:r>
        <w:r w:rsidR="009B2046" w:rsidRPr="00CF438E">
          <w:rPr>
            <w:rFonts w:ascii="Arial" w:eastAsiaTheme="minorEastAsia" w:hAnsi="Arial" w:cs="Arial"/>
            <w:noProof/>
            <w:lang w:eastAsia="ru-RU"/>
          </w:rPr>
          <w:tab/>
        </w:r>
        <w:r w:rsidR="009B2046" w:rsidRPr="00CF438E">
          <w:rPr>
            <w:rStyle w:val="a5"/>
            <w:rFonts w:ascii="Arial" w:hAnsi="Arial" w:cs="Arial"/>
            <w:noProof/>
            <w:color w:val="auto"/>
            <w:shd w:val="clear" w:color="auto" w:fill="FFFFFF"/>
          </w:rPr>
          <w:t>ПРОГНОЗ ТРАНСПОРТНОГО СПРОСА, ИЗМЕНЕНИЯ ОБЪЕМОВ И ХАРАКТЕРА ПЕРЕДВИЖЕНИЯ НАСЕЛЕНИЯ И ПЕРЕВОЗОК ГРУЗОВ НА ТЕРРИТОРИИ ПОСЕЛЕНИЯ, ГОРОДСКОГО ОКРУГА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_Toc482080048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36</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49" w:history="1">
        <w:r w:rsidR="009B2046" w:rsidRPr="00CF438E">
          <w:rPr>
            <w:rStyle w:val="a5"/>
            <w:rFonts w:ascii="Arial" w:hAnsi="Arial" w:cs="Arial"/>
            <w:noProof/>
            <w:color w:val="auto"/>
          </w:rPr>
          <w:t>3.1</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Прогноз социально-экономического и градостроительного развития поселения, городского округа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_Toc482080049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36</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0" w:history="1">
        <w:r w:rsidR="009B2046" w:rsidRPr="00CF438E">
          <w:rPr>
            <w:rStyle w:val="a5"/>
            <w:rFonts w:ascii="Arial" w:hAnsi="Arial" w:cs="Arial"/>
            <w:noProof/>
            <w:color w:val="auto"/>
          </w:rPr>
          <w:t>3.2</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Прогноз транспортного спроса поселения, городского округа, объемов и характера передвижения населения и перевозок грузов по видам транспорта, имеющегося на территории поселения, городского округа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_Toc482080050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36</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1" w:history="1">
        <w:r w:rsidR="009B2046" w:rsidRPr="00CF438E">
          <w:rPr>
            <w:rStyle w:val="a5"/>
            <w:rFonts w:ascii="Arial" w:hAnsi="Arial" w:cs="Arial"/>
            <w:noProof/>
            <w:color w:val="auto"/>
          </w:rPr>
          <w:t>3.3</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Прогноз развития транспортной инфраструктуры по видам транспорта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_Toc482080051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36</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2" w:history="1">
        <w:r w:rsidR="009B2046" w:rsidRPr="00CF438E">
          <w:rPr>
            <w:rStyle w:val="a5"/>
            <w:rFonts w:ascii="Arial" w:hAnsi="Arial" w:cs="Arial"/>
            <w:noProof/>
            <w:color w:val="auto"/>
          </w:rPr>
          <w:t>3.4</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Прогноз развития дорожной сети поселения, городского округа</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_Toc482080052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36</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3" w:history="1">
        <w:r w:rsidR="009B2046" w:rsidRPr="00CF438E">
          <w:rPr>
            <w:rStyle w:val="a5"/>
            <w:rFonts w:ascii="Arial" w:hAnsi="Arial" w:cs="Arial"/>
            <w:noProof/>
            <w:color w:val="auto"/>
          </w:rPr>
          <w:t>3.5</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Прогноз уровня автомобилизации, параметров дорожного движения</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_Toc482080053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36</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4" w:history="1">
        <w:r w:rsidR="009B2046" w:rsidRPr="00CF438E">
          <w:rPr>
            <w:rStyle w:val="a5"/>
            <w:rFonts w:ascii="Arial" w:hAnsi="Arial" w:cs="Arial"/>
            <w:noProof/>
            <w:color w:val="auto"/>
          </w:rPr>
          <w:t>3.6</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Прогноз показателей безопасности дорожного движения</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_Toc482080054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36</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5" w:history="1">
        <w:r w:rsidR="009B2046" w:rsidRPr="00CF438E">
          <w:rPr>
            <w:rStyle w:val="a5"/>
            <w:rFonts w:ascii="Arial" w:hAnsi="Arial" w:cs="Arial"/>
            <w:noProof/>
            <w:color w:val="auto"/>
          </w:rPr>
          <w:t>3.7</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Прогноз негативного воздействия транспортной инфраструктуры на окружающую среду и здоровье населения</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_Toc482080055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37</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6" w:history="1">
        <w:r w:rsidR="009B2046" w:rsidRPr="00CF438E">
          <w:rPr>
            <w:rStyle w:val="a5"/>
            <w:rFonts w:ascii="Arial" w:hAnsi="Arial" w:cs="Arial"/>
            <w:noProof/>
            <w:color w:val="auto"/>
          </w:rPr>
          <w:t>4.</w:t>
        </w:r>
        <w:r w:rsidR="009B2046" w:rsidRPr="00CF438E">
          <w:rPr>
            <w:rFonts w:ascii="Arial" w:eastAsiaTheme="minorEastAsia" w:hAnsi="Arial" w:cs="Arial"/>
            <w:noProof/>
            <w:lang w:eastAsia="ru-RU"/>
          </w:rPr>
          <w:tab/>
        </w:r>
        <w:r w:rsidR="009B2046" w:rsidRPr="00CF438E">
          <w:rPr>
            <w:rStyle w:val="a5"/>
            <w:rFonts w:ascii="Arial" w:hAnsi="Arial" w:cs="Arial"/>
            <w:noProof/>
            <w:color w:val="auto"/>
            <w:shd w:val="clear" w:color="auto" w:fill="FFFFFF"/>
          </w:rPr>
          <w:t>ПРИНЦИПИАЛЬНЫЕ ВАРИАНТЫ РАЗВИТИЯ ТРАНСПОРТНОЙ ИНФРАСТРУКТУРЫ</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_Toc482080056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38</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7" w:history="1">
        <w:r w:rsidR="009B2046" w:rsidRPr="00CF438E">
          <w:rPr>
            <w:rStyle w:val="a5"/>
            <w:rFonts w:ascii="Arial" w:hAnsi="Arial" w:cs="Arial"/>
            <w:noProof/>
            <w:color w:val="auto"/>
          </w:rPr>
          <w:t>5.</w:t>
        </w:r>
        <w:r w:rsidR="009B2046" w:rsidRPr="00CF438E">
          <w:rPr>
            <w:rFonts w:ascii="Arial" w:eastAsiaTheme="minorEastAsia" w:hAnsi="Arial" w:cs="Arial"/>
            <w:noProof/>
            <w:lang w:eastAsia="ru-RU"/>
          </w:rPr>
          <w:tab/>
        </w:r>
        <w:r w:rsidR="009B2046" w:rsidRPr="00CF438E">
          <w:rPr>
            <w:rStyle w:val="a5"/>
            <w:rFonts w:ascii="Arial" w:hAnsi="Arial" w:cs="Arial"/>
            <w:noProof/>
            <w:color w:val="auto"/>
            <w:shd w:val="clear" w:color="auto" w:fill="FFFFFF"/>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9B2046" w:rsidRPr="00CF438E">
          <w:rPr>
            <w:rFonts w:ascii="Arial" w:hAnsi="Arial" w:cs="Arial"/>
            <w:noProof/>
            <w:webHidden/>
          </w:rPr>
          <w:tab/>
        </w:r>
        <w:r w:rsidR="009F6D99">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_Toc482080057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40</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8" w:history="1">
        <w:r w:rsidR="009B2046" w:rsidRPr="00CF438E">
          <w:rPr>
            <w:rStyle w:val="a5"/>
            <w:rFonts w:ascii="Arial" w:hAnsi="Arial" w:cs="Arial"/>
            <w:noProof/>
            <w:color w:val="auto"/>
          </w:rPr>
          <w:t>5.1</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Мероприятия по развитию транспортной инфраструктуры по видам транспорта</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_Toc482080058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40</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59" w:history="1">
        <w:r w:rsidR="009B2046" w:rsidRPr="00CF438E">
          <w:rPr>
            <w:rStyle w:val="a5"/>
            <w:rFonts w:ascii="Arial" w:hAnsi="Arial" w:cs="Arial"/>
            <w:noProof/>
            <w:color w:val="auto"/>
          </w:rPr>
          <w:t>5.2</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 Мероприятия по развитию транспорта общего пользования, созданию транспортно-пересадочных узлов</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_Toc482080059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40</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0" w:history="1">
        <w:r w:rsidR="009B2046" w:rsidRPr="00CF438E">
          <w:rPr>
            <w:rStyle w:val="a5"/>
            <w:rFonts w:ascii="Arial" w:hAnsi="Arial" w:cs="Arial"/>
            <w:noProof/>
            <w:color w:val="auto"/>
          </w:rPr>
          <w:t>5.3</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Мероприятия по развитию инфраструктуры для легкового автомобильного транспорта, включая развитие единого парковочного пространства</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_Toc482080060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40</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1" w:history="1">
        <w:r w:rsidR="009B2046" w:rsidRPr="00CF438E">
          <w:rPr>
            <w:rStyle w:val="a5"/>
            <w:rFonts w:ascii="Arial" w:hAnsi="Arial" w:cs="Arial"/>
            <w:noProof/>
            <w:color w:val="auto"/>
          </w:rPr>
          <w:t>5.4</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Мероприятия по развитию инфраструктуры пешеходного и велосипедного передвижения</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_Toc482080061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40</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2" w:history="1">
        <w:r w:rsidR="009B2046" w:rsidRPr="00CF438E">
          <w:rPr>
            <w:rStyle w:val="a5"/>
            <w:rFonts w:ascii="Arial" w:hAnsi="Arial" w:cs="Arial"/>
            <w:noProof/>
            <w:color w:val="auto"/>
          </w:rPr>
          <w:t>5.5</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Мероприятия по развитию инфраструктуры для грузового транспорта, транспортных средств коммунальных и дорожных служб</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_Toc482080062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40</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3" w:history="1">
        <w:r w:rsidR="009B2046" w:rsidRPr="00CF438E">
          <w:rPr>
            <w:rStyle w:val="a5"/>
            <w:rFonts w:ascii="Arial" w:hAnsi="Arial" w:cs="Arial"/>
            <w:noProof/>
            <w:color w:val="auto"/>
          </w:rPr>
          <w:t>5.6</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Мероприятия по развитию сети дорог</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_Toc482080063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40</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4" w:history="1">
        <w:r w:rsidR="009B2046" w:rsidRPr="00CF438E">
          <w:rPr>
            <w:rStyle w:val="a5"/>
            <w:rFonts w:ascii="Arial" w:hAnsi="Arial" w:cs="Arial"/>
            <w:noProof/>
            <w:color w:val="auto"/>
          </w:rPr>
          <w:t>6.</w:t>
        </w:r>
        <w:r w:rsidR="009B2046" w:rsidRPr="00CF438E">
          <w:rPr>
            <w:rFonts w:ascii="Arial" w:eastAsiaTheme="minorEastAsia" w:hAnsi="Arial" w:cs="Arial"/>
            <w:noProof/>
            <w:lang w:eastAsia="ru-RU"/>
          </w:rPr>
          <w:tab/>
        </w:r>
        <w:r w:rsidR="009B2046" w:rsidRPr="00CF438E">
          <w:rPr>
            <w:rStyle w:val="a5"/>
            <w:rFonts w:ascii="Arial" w:hAnsi="Arial" w:cs="Arial"/>
            <w:noProof/>
            <w:color w:val="auto"/>
            <w:shd w:val="clear" w:color="auto" w:fill="FFFFFF"/>
          </w:rPr>
          <w:t>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_Toc482080064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41</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5" w:history="1">
        <w:r w:rsidR="009B2046" w:rsidRPr="00CF438E">
          <w:rPr>
            <w:rStyle w:val="a5"/>
            <w:rFonts w:ascii="Arial" w:eastAsia="Arial" w:hAnsi="Arial" w:cs="Arial"/>
            <w:noProof/>
            <w:color w:val="auto"/>
          </w:rPr>
          <w:t>7.</w:t>
        </w:r>
        <w:r w:rsidR="009B2046" w:rsidRPr="00CF438E">
          <w:rPr>
            <w:rFonts w:ascii="Arial" w:eastAsiaTheme="minorEastAsia" w:hAnsi="Arial" w:cs="Arial"/>
            <w:noProof/>
            <w:lang w:eastAsia="ru-RU"/>
          </w:rPr>
          <w:tab/>
        </w:r>
        <w:r w:rsidR="009B2046" w:rsidRPr="00CF438E">
          <w:rPr>
            <w:rStyle w:val="a5"/>
            <w:rFonts w:ascii="Arial" w:eastAsia="Arial" w:hAnsi="Arial" w:cs="Arial"/>
            <w:noProof/>
            <w:color w:val="auto"/>
          </w:rPr>
          <w:t>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_Toc482080065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45</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6" w:history="1">
        <w:r w:rsidR="009B2046" w:rsidRPr="00CF438E">
          <w:rPr>
            <w:rStyle w:val="a5"/>
            <w:rFonts w:ascii="Arial" w:eastAsia="Arial" w:hAnsi="Arial" w:cs="Arial"/>
            <w:noProof/>
            <w:color w:val="auto"/>
          </w:rPr>
          <w:t>7.1</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Полнота и эффективность использования средств бюджета на реализацию мероприятий</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_Toc482080066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45</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7" w:history="1">
        <w:r w:rsidR="009B2046" w:rsidRPr="00CF438E">
          <w:rPr>
            <w:rStyle w:val="a5"/>
            <w:rFonts w:ascii="Arial" w:eastAsia="Arial" w:hAnsi="Arial" w:cs="Arial"/>
            <w:noProof/>
            <w:color w:val="auto"/>
          </w:rPr>
          <w:t>7.2</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Степень достижения планируемых значений показателей муниципальной программы</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_Toc482080067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45</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8" w:history="1">
        <w:r w:rsidR="009B2046" w:rsidRPr="00CF438E">
          <w:rPr>
            <w:rStyle w:val="a5"/>
            <w:rFonts w:ascii="Arial" w:hAnsi="Arial" w:cs="Arial"/>
            <w:noProof/>
            <w:color w:val="auto"/>
          </w:rPr>
          <w:t>7.3</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Показатели характеризующие цель и результаты реализации проекта</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_Toc482080068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46</w:t>
        </w:r>
        <w:r w:rsidRPr="00CF438E">
          <w:rPr>
            <w:rFonts w:ascii="Arial" w:hAnsi="Arial" w:cs="Arial"/>
            <w:noProof/>
            <w:webHidden/>
          </w:rPr>
          <w:fldChar w:fldCharType="end"/>
        </w:r>
      </w:hyperlink>
    </w:p>
    <w:p w:rsidR="009B2046" w:rsidRPr="00CF438E" w:rsidRDefault="0029318B" w:rsidP="009B2046">
      <w:pPr>
        <w:pStyle w:val="11"/>
        <w:rPr>
          <w:rFonts w:ascii="Arial" w:eastAsiaTheme="minorEastAsia" w:hAnsi="Arial" w:cs="Arial"/>
          <w:noProof/>
          <w:lang w:eastAsia="ru-RU"/>
        </w:rPr>
      </w:pPr>
      <w:hyperlink w:anchor="_Toc482080069" w:history="1">
        <w:r w:rsidR="009B2046" w:rsidRPr="00CF438E">
          <w:rPr>
            <w:rStyle w:val="a5"/>
            <w:rFonts w:ascii="Arial" w:hAnsi="Arial" w:cs="Arial"/>
            <w:noProof/>
            <w:color w:val="auto"/>
          </w:rPr>
          <w:t>7.4</w:t>
        </w:r>
        <w:r w:rsidR="009B2046" w:rsidRPr="00CF438E">
          <w:rPr>
            <w:rFonts w:ascii="Arial" w:eastAsiaTheme="minorEastAsia" w:hAnsi="Arial" w:cs="Arial"/>
            <w:noProof/>
            <w:lang w:eastAsia="ru-RU"/>
          </w:rPr>
          <w:tab/>
        </w:r>
        <w:r w:rsidR="009B2046" w:rsidRPr="00CF438E">
          <w:rPr>
            <w:rStyle w:val="a5"/>
            <w:rFonts w:ascii="Arial" w:hAnsi="Arial" w:cs="Arial"/>
            <w:noProof/>
            <w:color w:val="auto"/>
          </w:rPr>
          <w:t>Показатели эффективности мероприятий</w:t>
        </w:r>
        <w:r w:rsidR="009B2046" w:rsidRPr="00CF438E">
          <w:rPr>
            <w:rFonts w:ascii="Arial" w:hAnsi="Arial" w:cs="Arial"/>
            <w:noProof/>
            <w:webHidden/>
          </w:rPr>
          <w:tab/>
        </w:r>
        <w:r w:rsidR="005C31D0">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_Toc482080069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46</w:t>
        </w:r>
        <w:r w:rsidRPr="00CF438E">
          <w:rPr>
            <w:rFonts w:ascii="Arial" w:hAnsi="Arial" w:cs="Arial"/>
            <w:noProof/>
            <w:webHidden/>
          </w:rPr>
          <w:fldChar w:fldCharType="end"/>
        </w:r>
      </w:hyperlink>
    </w:p>
    <w:p w:rsidR="009B2046" w:rsidRPr="00CF438E" w:rsidRDefault="0029318B" w:rsidP="009B2046">
      <w:pPr>
        <w:pStyle w:val="11"/>
        <w:rPr>
          <w:rFonts w:eastAsiaTheme="minorEastAsia"/>
          <w:noProof/>
          <w:lang w:eastAsia="ru-RU"/>
        </w:rPr>
      </w:pPr>
      <w:hyperlink w:anchor="_Toc482080070" w:history="1">
        <w:r w:rsidR="009B2046" w:rsidRPr="00CF438E">
          <w:rPr>
            <w:rStyle w:val="a5"/>
            <w:rFonts w:ascii="Arial" w:hAnsi="Arial" w:cs="Arial"/>
            <w:noProof/>
            <w:color w:val="auto"/>
          </w:rPr>
          <w:t>8.</w:t>
        </w:r>
        <w:r w:rsidR="009B2046" w:rsidRPr="00CF438E">
          <w:rPr>
            <w:rStyle w:val="a5"/>
            <w:rFonts w:ascii="Arial" w:hAnsi="Arial" w:cs="Arial"/>
            <w:noProof/>
            <w:color w:val="auto"/>
            <w:shd w:val="clear" w:color="auto" w:fill="FFFFFF"/>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ПОСЕЛЕНИЯ, ГОРОДСКО</w:t>
        </w:r>
        <w:r w:rsidR="00682314">
          <w:rPr>
            <w:rStyle w:val="a5"/>
            <w:rFonts w:ascii="Arial" w:hAnsi="Arial" w:cs="Arial"/>
            <w:noProof/>
            <w:color w:val="auto"/>
            <w:shd w:val="clear" w:color="auto" w:fill="FFFFFF"/>
          </w:rPr>
          <w:t>Г</w:t>
        </w:r>
        <w:r w:rsidR="009B2046" w:rsidRPr="00CF438E">
          <w:rPr>
            <w:rStyle w:val="a5"/>
            <w:rFonts w:ascii="Arial" w:hAnsi="Arial" w:cs="Arial"/>
            <w:noProof/>
            <w:color w:val="auto"/>
            <w:shd w:val="clear" w:color="auto" w:fill="FFFFFF"/>
          </w:rPr>
          <w:t>О ОКРУГА</w:t>
        </w:r>
        <w:r w:rsidR="00682314">
          <w:rPr>
            <w:rFonts w:ascii="Arial" w:hAnsi="Arial" w:cs="Arial"/>
            <w:noProof/>
            <w:webHidden/>
          </w:rPr>
          <w:t>…………………………………………………………………………………………..</w:t>
        </w:r>
        <w:r w:rsidRPr="00CF438E">
          <w:rPr>
            <w:rFonts w:ascii="Arial" w:hAnsi="Arial" w:cs="Arial"/>
            <w:noProof/>
            <w:webHidden/>
          </w:rPr>
          <w:fldChar w:fldCharType="begin"/>
        </w:r>
        <w:r w:rsidR="009B2046" w:rsidRPr="00CF438E">
          <w:rPr>
            <w:rFonts w:ascii="Arial" w:hAnsi="Arial" w:cs="Arial"/>
            <w:noProof/>
            <w:webHidden/>
          </w:rPr>
          <w:instrText xml:space="preserve"> PAGEREF _Toc482080070 \h </w:instrText>
        </w:r>
        <w:r w:rsidRPr="00CF438E">
          <w:rPr>
            <w:rFonts w:ascii="Arial" w:hAnsi="Arial" w:cs="Arial"/>
            <w:noProof/>
            <w:webHidden/>
          </w:rPr>
        </w:r>
        <w:r w:rsidRPr="00CF438E">
          <w:rPr>
            <w:rFonts w:ascii="Arial" w:hAnsi="Arial" w:cs="Arial"/>
            <w:noProof/>
            <w:webHidden/>
          </w:rPr>
          <w:fldChar w:fldCharType="separate"/>
        </w:r>
        <w:r w:rsidR="00D005F5">
          <w:rPr>
            <w:rFonts w:ascii="Arial" w:hAnsi="Arial" w:cs="Arial"/>
            <w:noProof/>
            <w:webHidden/>
          </w:rPr>
          <w:t>47</w:t>
        </w:r>
        <w:r w:rsidRPr="00CF438E">
          <w:rPr>
            <w:rFonts w:ascii="Arial" w:hAnsi="Arial" w:cs="Arial"/>
            <w:noProof/>
            <w:webHidden/>
          </w:rPr>
          <w:fldChar w:fldCharType="end"/>
        </w:r>
      </w:hyperlink>
    </w:p>
    <w:p w:rsidR="00CE4018" w:rsidRDefault="0029318B" w:rsidP="00CE4018">
      <w:pPr>
        <w:pStyle w:val="20"/>
        <w:numPr>
          <w:ilvl w:val="0"/>
          <w:numId w:val="0"/>
        </w:numPr>
        <w:spacing w:line="276" w:lineRule="auto"/>
        <w:ind w:left="1226"/>
        <w:rPr>
          <w:rFonts w:ascii="Arial" w:hAnsi="Arial" w:cs="Arial"/>
          <w:sz w:val="22"/>
          <w:szCs w:val="22"/>
        </w:rPr>
      </w:pPr>
      <w:r w:rsidRPr="00CF438E">
        <w:rPr>
          <w:rFonts w:ascii="Arial" w:hAnsi="Arial" w:cs="Arial"/>
          <w:sz w:val="22"/>
          <w:szCs w:val="22"/>
        </w:rPr>
        <w:fldChar w:fldCharType="end"/>
      </w:r>
      <w:bookmarkStart w:id="0" w:name="_Toc482080030"/>
    </w:p>
    <w:p w:rsidR="00CE4018" w:rsidRDefault="00CE4018" w:rsidP="00CE4018">
      <w:pPr>
        <w:pStyle w:val="20"/>
        <w:numPr>
          <w:ilvl w:val="0"/>
          <w:numId w:val="0"/>
        </w:numPr>
        <w:spacing w:line="276" w:lineRule="auto"/>
        <w:ind w:left="1226"/>
        <w:rPr>
          <w:rFonts w:ascii="Arial" w:hAnsi="Arial" w:cs="Arial"/>
          <w:sz w:val="22"/>
          <w:szCs w:val="22"/>
        </w:rPr>
      </w:pPr>
    </w:p>
    <w:p w:rsidR="00CE4018" w:rsidRPr="00CE4018" w:rsidRDefault="00CE4018" w:rsidP="00CE4018">
      <w:pPr>
        <w:pStyle w:val="20"/>
        <w:numPr>
          <w:ilvl w:val="0"/>
          <w:numId w:val="0"/>
        </w:numPr>
        <w:spacing w:line="276" w:lineRule="auto"/>
        <w:ind w:left="1226"/>
        <w:rPr>
          <w:rFonts w:ascii="Arial" w:hAnsi="Arial" w:cs="Arial"/>
          <w:sz w:val="26"/>
          <w:szCs w:val="26"/>
          <w:shd w:val="clear" w:color="auto" w:fill="FFFFFF"/>
        </w:rPr>
      </w:pPr>
    </w:p>
    <w:p w:rsidR="009B2046" w:rsidRPr="009D0D63" w:rsidRDefault="009B2046" w:rsidP="00E505B9">
      <w:pPr>
        <w:pStyle w:val="20"/>
        <w:numPr>
          <w:ilvl w:val="0"/>
          <w:numId w:val="13"/>
        </w:numPr>
        <w:spacing w:after="0" w:line="240" w:lineRule="auto"/>
        <w:ind w:right="0"/>
        <w:jc w:val="center"/>
        <w:outlineLvl w:val="9"/>
        <w:rPr>
          <w:rFonts w:ascii="Arial" w:hAnsi="Arial" w:cs="Arial"/>
          <w:szCs w:val="24"/>
          <w:shd w:val="clear" w:color="auto" w:fill="FFFFFF"/>
        </w:rPr>
      </w:pPr>
      <w:r w:rsidRPr="009D0D63">
        <w:rPr>
          <w:rFonts w:ascii="Arial" w:hAnsi="Arial" w:cs="Arial"/>
          <w:szCs w:val="24"/>
          <w:shd w:val="clear" w:color="auto" w:fill="FFFFFF"/>
        </w:rPr>
        <w:lastRenderedPageBreak/>
        <w:t>ПАСПОРТ ПРОГРАММЫ</w:t>
      </w:r>
      <w:bookmarkEnd w:id="0"/>
    </w:p>
    <w:p w:rsidR="00CE4018" w:rsidRPr="00AE18DC" w:rsidRDefault="00CE4018" w:rsidP="00E505B9">
      <w:pPr>
        <w:pStyle w:val="20"/>
        <w:numPr>
          <w:ilvl w:val="0"/>
          <w:numId w:val="0"/>
        </w:numPr>
        <w:spacing w:after="0" w:line="240" w:lineRule="auto"/>
        <w:ind w:right="0" w:firstLine="709"/>
        <w:outlineLvl w:val="9"/>
        <w:rPr>
          <w:rFonts w:ascii="Arial" w:hAnsi="Arial" w:cs="Arial"/>
          <w:sz w:val="26"/>
          <w:szCs w:val="26"/>
          <w:shd w:val="clear" w:color="auto" w:fill="FFFFFF"/>
        </w:rPr>
      </w:pPr>
    </w:p>
    <w:tbl>
      <w:tblPr>
        <w:tblStyle w:val="a6"/>
        <w:tblW w:w="9776" w:type="dxa"/>
        <w:jc w:val="center"/>
        <w:tblLayout w:type="fixed"/>
        <w:tblLook w:val="04A0"/>
      </w:tblPr>
      <w:tblGrid>
        <w:gridCol w:w="3826"/>
        <w:gridCol w:w="5950"/>
      </w:tblGrid>
      <w:tr w:rsidR="009B2046" w:rsidRPr="00AE18DC" w:rsidTr="00FC08AD">
        <w:trPr>
          <w:trHeight w:val="454"/>
          <w:jc w:val="center"/>
        </w:trPr>
        <w:tc>
          <w:tcPr>
            <w:tcW w:w="3826" w:type="dxa"/>
            <w:vAlign w:val="center"/>
          </w:tcPr>
          <w:p w:rsidR="009B2046" w:rsidRPr="00AE18DC" w:rsidRDefault="009B2046" w:rsidP="009B2046">
            <w:pPr>
              <w:keepLines/>
              <w:suppressAutoHyphens/>
              <w:spacing w:line="276" w:lineRule="auto"/>
              <w:jc w:val="center"/>
              <w:rPr>
                <w:rFonts w:ascii="Arial" w:eastAsia="Calibri" w:hAnsi="Arial" w:cs="Arial"/>
                <w:sz w:val="24"/>
                <w:szCs w:val="24"/>
              </w:rPr>
            </w:pPr>
            <w:r w:rsidRPr="00AE18DC">
              <w:rPr>
                <w:rFonts w:ascii="Arial" w:eastAsia="Calibri" w:hAnsi="Arial" w:cs="Arial"/>
                <w:sz w:val="24"/>
                <w:szCs w:val="24"/>
              </w:rPr>
              <w:br w:type="page"/>
              <w:t>Наименование программы</w:t>
            </w:r>
          </w:p>
        </w:tc>
        <w:tc>
          <w:tcPr>
            <w:tcW w:w="5950" w:type="dxa"/>
            <w:vAlign w:val="center"/>
          </w:tcPr>
          <w:p w:rsidR="009B2046" w:rsidRPr="00AE18DC" w:rsidRDefault="009B2046" w:rsidP="009B2046">
            <w:pPr>
              <w:keepLines/>
              <w:suppressAutoHyphens/>
              <w:spacing w:line="276" w:lineRule="auto"/>
              <w:jc w:val="both"/>
              <w:rPr>
                <w:rFonts w:ascii="Arial" w:eastAsia="Calibri" w:hAnsi="Arial" w:cs="Arial"/>
                <w:sz w:val="24"/>
                <w:szCs w:val="24"/>
              </w:rPr>
            </w:pPr>
            <w:r w:rsidRPr="00AE18DC">
              <w:rPr>
                <w:rFonts w:ascii="Arial" w:eastAsia="Calibri" w:hAnsi="Arial" w:cs="Arial"/>
                <w:sz w:val="24"/>
                <w:szCs w:val="24"/>
              </w:rPr>
              <w:t>Программа комплексного развития транспортной инфраструктуры муниципального образования Липицкое Чернского района Тульской области.</w:t>
            </w:r>
          </w:p>
        </w:tc>
      </w:tr>
      <w:tr w:rsidR="009B2046" w:rsidRPr="00AE18DC" w:rsidTr="00FC08AD">
        <w:trPr>
          <w:trHeight w:val="454"/>
          <w:jc w:val="center"/>
        </w:trPr>
        <w:tc>
          <w:tcPr>
            <w:tcW w:w="3826" w:type="dxa"/>
            <w:vAlign w:val="center"/>
          </w:tcPr>
          <w:p w:rsidR="009B2046" w:rsidRPr="00AE18DC" w:rsidRDefault="009B2046" w:rsidP="009B2046">
            <w:pPr>
              <w:keepLines/>
              <w:suppressAutoHyphens/>
              <w:spacing w:line="276" w:lineRule="auto"/>
              <w:jc w:val="center"/>
              <w:rPr>
                <w:rFonts w:ascii="Arial" w:hAnsi="Arial" w:cs="Arial"/>
                <w:szCs w:val="24"/>
              </w:rPr>
            </w:pPr>
            <w:r w:rsidRPr="00AE18DC">
              <w:rPr>
                <w:rFonts w:ascii="Arial" w:hAnsi="Arial" w:cs="Arial"/>
                <w:szCs w:val="24"/>
              </w:rPr>
              <w:t>Основание для разработки программы</w:t>
            </w:r>
          </w:p>
        </w:tc>
        <w:tc>
          <w:tcPr>
            <w:tcW w:w="5950" w:type="dxa"/>
            <w:vAlign w:val="center"/>
          </w:tcPr>
          <w:p w:rsidR="00405976" w:rsidRDefault="009B2046" w:rsidP="009B2046">
            <w:pPr>
              <w:keepLines/>
              <w:suppressAutoHyphens/>
              <w:spacing w:line="276" w:lineRule="auto"/>
              <w:jc w:val="both"/>
              <w:rPr>
                <w:rFonts w:ascii="Arial" w:eastAsia="Calibri" w:hAnsi="Arial" w:cs="Arial"/>
                <w:sz w:val="24"/>
                <w:szCs w:val="24"/>
              </w:rPr>
            </w:pPr>
            <w:r w:rsidRPr="00AE18DC">
              <w:rPr>
                <w:rFonts w:ascii="Arial" w:eastAsia="Calibri" w:hAnsi="Arial" w:cs="Arial"/>
                <w:sz w:val="24"/>
                <w:szCs w:val="24"/>
              </w:rPr>
              <w:t>- Федеральны</w:t>
            </w:r>
            <w:r w:rsidR="00405976">
              <w:rPr>
                <w:rFonts w:ascii="Arial" w:eastAsia="Calibri" w:hAnsi="Arial" w:cs="Arial"/>
                <w:sz w:val="24"/>
                <w:szCs w:val="24"/>
              </w:rPr>
              <w:t>й закон от 29.12.2014 N 456-ФЗ «</w:t>
            </w:r>
            <w:r w:rsidRPr="00AE18DC">
              <w:rPr>
                <w:rFonts w:ascii="Arial" w:eastAsia="Calibri" w:hAnsi="Arial" w:cs="Arial"/>
                <w:sz w:val="24"/>
                <w:szCs w:val="24"/>
              </w:rPr>
              <w:t xml:space="preserve">О внесении изменений в Градостроительный кодекс Российской Федерации и отдельные законодательные акты Российской </w:t>
            </w:r>
            <w:r w:rsidR="00405976">
              <w:rPr>
                <w:rFonts w:ascii="Arial" w:eastAsia="Calibri" w:hAnsi="Arial" w:cs="Arial"/>
                <w:sz w:val="24"/>
                <w:szCs w:val="24"/>
              </w:rPr>
              <w:t>Федерации»;</w:t>
            </w:r>
          </w:p>
          <w:p w:rsidR="009B2046" w:rsidRPr="00AE18DC" w:rsidRDefault="009B2046" w:rsidP="009B2046">
            <w:pPr>
              <w:keepLines/>
              <w:suppressAutoHyphens/>
              <w:spacing w:line="276" w:lineRule="auto"/>
              <w:jc w:val="both"/>
              <w:rPr>
                <w:rFonts w:ascii="Arial" w:eastAsia="Calibri" w:hAnsi="Arial" w:cs="Arial"/>
                <w:sz w:val="24"/>
                <w:szCs w:val="24"/>
              </w:rPr>
            </w:pPr>
            <w:r w:rsidRPr="00AE18DC">
              <w:rPr>
                <w:rFonts w:ascii="Arial" w:eastAsia="Calibri" w:hAnsi="Arial" w:cs="Arial"/>
                <w:sz w:val="24"/>
                <w:szCs w:val="24"/>
              </w:rPr>
              <w:t xml:space="preserve">- Федеральный закон от 06 октября 2003 года </w:t>
            </w:r>
            <w:hyperlink r:id="rId10" w:history="1">
              <w:r w:rsidRPr="00AE18DC">
                <w:rPr>
                  <w:rFonts w:ascii="Arial" w:eastAsia="Calibri" w:hAnsi="Arial" w:cs="Arial"/>
                  <w:sz w:val="24"/>
                  <w:szCs w:val="24"/>
                </w:rPr>
                <w:t>№ 131-ФЗ</w:t>
              </w:r>
            </w:hyperlink>
            <w:r w:rsidRPr="00AE18DC">
              <w:rPr>
                <w:rFonts w:ascii="Arial" w:eastAsia="Calibri" w:hAnsi="Arial" w:cs="Arial"/>
                <w:sz w:val="24"/>
                <w:szCs w:val="24"/>
              </w:rPr>
              <w:t xml:space="preserve"> «Об общих принципах организации местного самоуправлени</w:t>
            </w:r>
            <w:r w:rsidR="00405976">
              <w:rPr>
                <w:rFonts w:ascii="Arial" w:eastAsia="Calibri" w:hAnsi="Arial" w:cs="Arial"/>
                <w:sz w:val="24"/>
                <w:szCs w:val="24"/>
              </w:rPr>
              <w:t>я в Российской Федерации»;</w:t>
            </w:r>
          </w:p>
          <w:p w:rsidR="009B2046" w:rsidRPr="00AE18DC" w:rsidRDefault="009B2046" w:rsidP="009B2046">
            <w:pPr>
              <w:keepLines/>
              <w:suppressAutoHyphens/>
              <w:spacing w:line="276" w:lineRule="auto"/>
              <w:jc w:val="both"/>
              <w:rPr>
                <w:rFonts w:ascii="Arial" w:eastAsia="Calibri" w:hAnsi="Arial" w:cs="Arial"/>
                <w:sz w:val="24"/>
                <w:szCs w:val="24"/>
              </w:rPr>
            </w:pPr>
            <w:r w:rsidRPr="00AE18DC">
              <w:rPr>
                <w:rFonts w:ascii="Arial" w:eastAsia="Calibri" w:hAnsi="Arial" w:cs="Arial"/>
                <w:sz w:val="24"/>
                <w:szCs w:val="24"/>
              </w:rPr>
              <w:t>- Постановление Правительства РФ от 25.12.2015 № 1440 "Об утверждении требований к программам комплексного развития транспортной инфраструктуры поселений, городских округов»</w:t>
            </w:r>
            <w:r w:rsidR="00405976">
              <w:rPr>
                <w:rFonts w:ascii="Arial" w:eastAsia="Calibri" w:hAnsi="Arial" w:cs="Arial"/>
                <w:sz w:val="24"/>
                <w:szCs w:val="24"/>
              </w:rPr>
              <w:t>;</w:t>
            </w:r>
          </w:p>
          <w:p w:rsidR="00405976" w:rsidRDefault="009B2046" w:rsidP="009B2046">
            <w:pPr>
              <w:keepLines/>
              <w:suppressAutoHyphens/>
              <w:spacing w:line="276" w:lineRule="auto"/>
              <w:jc w:val="both"/>
              <w:rPr>
                <w:rFonts w:ascii="Arial" w:eastAsia="Calibri" w:hAnsi="Arial" w:cs="Arial"/>
                <w:sz w:val="24"/>
                <w:szCs w:val="24"/>
              </w:rPr>
            </w:pPr>
            <w:r w:rsidRPr="00AE18DC">
              <w:rPr>
                <w:rFonts w:ascii="Arial" w:eastAsia="Calibri" w:hAnsi="Arial" w:cs="Arial"/>
                <w:sz w:val="24"/>
                <w:szCs w:val="24"/>
              </w:rPr>
              <w:t>- Генеральный план муниципального образования</w:t>
            </w:r>
            <w:r w:rsidR="00405976">
              <w:rPr>
                <w:rFonts w:ascii="Arial" w:eastAsia="Calibri" w:hAnsi="Arial" w:cs="Arial"/>
                <w:sz w:val="24"/>
                <w:szCs w:val="24"/>
              </w:rPr>
              <w:t xml:space="preserve"> Липицкое Чернского района</w:t>
            </w:r>
            <w:r w:rsidR="00D75191">
              <w:rPr>
                <w:rFonts w:ascii="Arial" w:eastAsia="Calibri" w:hAnsi="Arial" w:cs="Arial"/>
                <w:sz w:val="24"/>
                <w:szCs w:val="24"/>
              </w:rPr>
              <w:t>;</w:t>
            </w:r>
          </w:p>
          <w:p w:rsidR="009B2046" w:rsidRPr="00AE18DC" w:rsidRDefault="00405976" w:rsidP="009B2046">
            <w:pPr>
              <w:keepLines/>
              <w:suppressAutoHyphens/>
              <w:spacing w:line="276" w:lineRule="auto"/>
              <w:jc w:val="both"/>
              <w:rPr>
                <w:rFonts w:ascii="Arial" w:eastAsia="Calibri" w:hAnsi="Arial" w:cs="Arial"/>
                <w:sz w:val="24"/>
                <w:szCs w:val="24"/>
              </w:rPr>
            </w:pPr>
            <w:r>
              <w:rPr>
                <w:rFonts w:ascii="Arial" w:eastAsia="Calibri" w:hAnsi="Arial" w:cs="Arial"/>
                <w:sz w:val="24"/>
                <w:szCs w:val="24"/>
              </w:rPr>
              <w:t>- Паспорт муниципального образования Липицкое Чернского района.</w:t>
            </w:r>
            <w:r w:rsidR="009B2046" w:rsidRPr="00AE18DC">
              <w:rPr>
                <w:rFonts w:ascii="Arial" w:eastAsia="Calibri" w:hAnsi="Arial" w:cs="Arial"/>
                <w:sz w:val="24"/>
                <w:szCs w:val="24"/>
              </w:rPr>
              <w:t xml:space="preserve"> </w:t>
            </w:r>
          </w:p>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t>Наименование заказчика программы</w:t>
            </w:r>
          </w:p>
        </w:tc>
        <w:tc>
          <w:tcPr>
            <w:tcW w:w="5950" w:type="dxa"/>
            <w:vAlign w:val="center"/>
          </w:tcPr>
          <w:sdt>
            <w:sdtPr>
              <w:rPr>
                <w:rFonts w:ascii="Arial" w:eastAsia="Times New Roman" w:hAnsi="Arial" w:cs="Arial"/>
                <w:sz w:val="24"/>
                <w:szCs w:val="24"/>
                <w:lang w:bidi="en-US"/>
              </w:rPr>
              <w:tag w:val="212"/>
              <w:id w:val="-118065811"/>
              <w:placeholder>
                <w:docPart w:val="15177E71AC4B44B88CEF96362C7D2BEA"/>
              </w:placeholder>
            </w:sdtPr>
            <w:sdtEndPr>
              <w:rPr>
                <w:rFonts w:eastAsia="Calibri"/>
                <w:lang w:bidi="ar-SA"/>
              </w:rPr>
            </w:sdtEndPr>
            <w:sdtContent>
              <w:sdt>
                <w:sdtPr>
                  <w:rPr>
                    <w:rFonts w:ascii="Times New Roman" w:eastAsia="Times New Roman" w:hAnsi="Times New Roman"/>
                    <w:sz w:val="24"/>
                    <w:szCs w:val="24"/>
                    <w:lang w:bidi="en-US"/>
                  </w:rPr>
                  <w:tag w:val="212"/>
                  <w:id w:val="2034612432"/>
                  <w:placeholder>
                    <w:docPart w:val="5A2268C2ED324265BD9EC7784E61ABA7"/>
                  </w:placeholder>
                </w:sdtPr>
                <w:sdtEndPr>
                  <w:rPr>
                    <w:rFonts w:eastAsia="Calibri" w:cs="Times New Roman"/>
                    <w:lang w:bidi="ar-SA"/>
                  </w:rPr>
                </w:sdtEndPr>
                <w:sdtContent>
                  <w:p w:rsidR="009B2046" w:rsidRPr="00AE18DC" w:rsidRDefault="00D75191" w:rsidP="009B2046">
                    <w:pPr>
                      <w:keepLines/>
                      <w:suppressAutoHyphens/>
                      <w:spacing w:line="276" w:lineRule="auto"/>
                      <w:jc w:val="both"/>
                      <w:rPr>
                        <w:rFonts w:ascii="Times New Roman" w:eastAsia="Calibri" w:hAnsi="Times New Roman" w:cs="Times New Roman"/>
                        <w:sz w:val="24"/>
                        <w:szCs w:val="24"/>
                      </w:rPr>
                    </w:pPr>
                    <w:r>
                      <w:rPr>
                        <w:rFonts w:ascii="Arial" w:eastAsia="Calibri" w:hAnsi="Arial" w:cs="Arial"/>
                        <w:sz w:val="24"/>
                        <w:szCs w:val="24"/>
                      </w:rPr>
                      <w:t>Администрация м</w:t>
                    </w:r>
                    <w:r w:rsidR="009B2046" w:rsidRPr="00AE18DC">
                      <w:rPr>
                        <w:rFonts w:ascii="Arial" w:eastAsia="Calibri" w:hAnsi="Arial" w:cs="Arial"/>
                        <w:sz w:val="24"/>
                        <w:szCs w:val="24"/>
                      </w:rPr>
                      <w:t>униципального образования Липицкое</w:t>
                    </w:r>
                    <w:r w:rsidR="00CF438E">
                      <w:rPr>
                        <w:rFonts w:ascii="Arial" w:eastAsia="Calibri" w:hAnsi="Arial" w:cs="Arial"/>
                        <w:sz w:val="24"/>
                        <w:szCs w:val="24"/>
                      </w:rPr>
                      <w:t xml:space="preserve"> Чернского района</w:t>
                    </w:r>
                  </w:p>
                </w:sdtContent>
              </w:sdt>
            </w:sdtContent>
          </w:sdt>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t>Наименование разработчиков программы</w:t>
            </w:r>
          </w:p>
        </w:tc>
        <w:tc>
          <w:tcPr>
            <w:tcW w:w="5950" w:type="dxa"/>
            <w:vAlign w:val="center"/>
          </w:tcPr>
          <w:p w:rsidR="009B2046" w:rsidRPr="00AE18DC" w:rsidRDefault="009B2046" w:rsidP="009B2046">
            <w:pPr>
              <w:keepLines/>
              <w:suppressAutoHyphens/>
              <w:spacing w:line="276" w:lineRule="auto"/>
              <w:rPr>
                <w:rFonts w:ascii="Arial" w:eastAsia="Calibri" w:hAnsi="Arial" w:cs="Arial"/>
                <w:sz w:val="24"/>
                <w:szCs w:val="24"/>
              </w:rPr>
            </w:pPr>
            <w:r w:rsidRPr="00AE18DC">
              <w:rPr>
                <w:rFonts w:ascii="Arial" w:eastAsia="Calibri" w:hAnsi="Arial" w:cs="Arial"/>
                <w:sz w:val="24"/>
                <w:szCs w:val="24"/>
              </w:rPr>
              <w:t xml:space="preserve">Индивидуальный предприниматель </w:t>
            </w:r>
          </w:p>
          <w:p w:rsidR="009B2046" w:rsidRPr="00AE18DC" w:rsidRDefault="009B2046" w:rsidP="009B2046">
            <w:pPr>
              <w:keepLines/>
              <w:suppressAutoHyphens/>
              <w:spacing w:line="276" w:lineRule="auto"/>
              <w:rPr>
                <w:rFonts w:ascii="Arial" w:eastAsia="Calibri" w:hAnsi="Arial" w:cs="Arial"/>
                <w:sz w:val="24"/>
                <w:szCs w:val="24"/>
              </w:rPr>
            </w:pPr>
            <w:r w:rsidRPr="00AE18DC">
              <w:rPr>
                <w:rFonts w:ascii="Arial" w:eastAsia="Calibri" w:hAnsi="Arial" w:cs="Arial"/>
                <w:sz w:val="24"/>
                <w:szCs w:val="24"/>
              </w:rPr>
              <w:t xml:space="preserve">Дударев Антон Николаевич </w:t>
            </w:r>
          </w:p>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t>Цели программы</w:t>
            </w:r>
          </w:p>
        </w:tc>
        <w:tc>
          <w:tcPr>
            <w:tcW w:w="5950" w:type="dxa"/>
            <w:vAlign w:val="center"/>
          </w:tcPr>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Обеспечение развития транспортной инфраструктуры муниципального образования с повышением уровня ее безопасности</w:t>
            </w:r>
          </w:p>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t>Задачи программы</w:t>
            </w:r>
          </w:p>
        </w:tc>
        <w:tc>
          <w:tcPr>
            <w:tcW w:w="5950" w:type="dxa"/>
            <w:vAlign w:val="center"/>
          </w:tcPr>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 - </w:t>
            </w:r>
            <w:r w:rsidR="009B2046" w:rsidRPr="00AE18DC">
              <w:rPr>
                <w:rFonts w:ascii="Arial" w:eastAsia="Calibri" w:hAnsi="Arial" w:cs="Arial"/>
                <w:sz w:val="24"/>
                <w:szCs w:val="24"/>
              </w:rPr>
              <w:t>повышение безопасности дорожного движения на территории муниципального образования;           </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 </w:t>
            </w:r>
            <w:r w:rsidR="009B2046" w:rsidRPr="00AE18DC">
              <w:rPr>
                <w:rFonts w:ascii="Arial" w:eastAsia="Calibri" w:hAnsi="Arial" w:cs="Arial"/>
                <w:sz w:val="24"/>
                <w:szCs w:val="24"/>
              </w:rPr>
              <w:t>создания условий для пешеходного передвижения населения;                                    </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 </w:t>
            </w:r>
            <w:r w:rsidR="009B2046" w:rsidRPr="00AE18DC">
              <w:rPr>
                <w:rFonts w:ascii="Arial" w:eastAsia="Calibri" w:hAnsi="Arial" w:cs="Arial"/>
                <w:sz w:val="24"/>
                <w:szCs w:val="24"/>
              </w:rPr>
              <w:t>увеличение протяженности дорог общего пользования местного значения, соответствующих нормативным требованиям.</w:t>
            </w:r>
          </w:p>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t>Целевые показатели (индикаторы) развития транспортной инфраструктуры</w:t>
            </w:r>
          </w:p>
        </w:tc>
        <w:tc>
          <w:tcPr>
            <w:tcW w:w="5950" w:type="dxa"/>
            <w:vAlign w:val="center"/>
          </w:tcPr>
          <w:p w:rsidR="009B2046" w:rsidRPr="00AE18DC" w:rsidRDefault="009B2046" w:rsidP="009B2046">
            <w:pPr>
              <w:keepLines/>
              <w:suppressAutoHyphens/>
              <w:spacing w:line="276" w:lineRule="auto"/>
              <w:contextualSpacing/>
              <w:jc w:val="both"/>
              <w:rPr>
                <w:rFonts w:ascii="Arial" w:hAnsi="Arial" w:cs="Arial"/>
                <w:b/>
                <w:sz w:val="24"/>
              </w:rPr>
            </w:pPr>
            <w:r w:rsidRPr="00AE18DC">
              <w:rPr>
                <w:rFonts w:ascii="Arial" w:hAnsi="Arial" w:cs="Arial"/>
                <w:b/>
                <w:sz w:val="24"/>
              </w:rPr>
              <w:t>До начала реализации программы, 2017</w:t>
            </w:r>
            <w:r w:rsidR="00CF438E">
              <w:rPr>
                <w:rFonts w:ascii="Arial" w:hAnsi="Arial" w:cs="Arial"/>
                <w:b/>
                <w:sz w:val="24"/>
              </w:rPr>
              <w:t xml:space="preserve"> </w:t>
            </w:r>
            <w:r w:rsidRPr="00AE18DC">
              <w:rPr>
                <w:rFonts w:ascii="Arial" w:hAnsi="Arial" w:cs="Arial"/>
                <w:b/>
                <w:sz w:val="24"/>
              </w:rPr>
              <w:t>год:</w:t>
            </w:r>
          </w:p>
          <w:p w:rsidR="009B2046" w:rsidRPr="00AE18DC" w:rsidRDefault="009B2046" w:rsidP="009B2046">
            <w:pPr>
              <w:keepLines/>
              <w:suppressAutoHyphens/>
              <w:spacing w:line="276" w:lineRule="auto"/>
              <w:contextualSpacing/>
              <w:jc w:val="both"/>
              <w:rPr>
                <w:rFonts w:ascii="Arial" w:hAnsi="Arial" w:cs="Arial"/>
                <w:sz w:val="24"/>
              </w:rPr>
            </w:pPr>
            <w:r w:rsidRPr="00AE18DC">
              <w:rPr>
                <w:rFonts w:ascii="Arial" w:hAnsi="Arial" w:cs="Arial"/>
              </w:rPr>
              <w:t>Доля протяженности автомобильных дорог общего пользования с твёрдым покрытием (асфальтобетонное и щебёночное покрытие)</w:t>
            </w:r>
            <w:r w:rsidRPr="00AE18DC">
              <w:rPr>
                <w:rFonts w:ascii="Arial" w:hAnsi="Arial" w:cs="Arial"/>
                <w:sz w:val="24"/>
              </w:rPr>
              <w:t xml:space="preserve"> – 45%</w:t>
            </w:r>
          </w:p>
          <w:p w:rsidR="009B2046" w:rsidRPr="00AE18DC" w:rsidRDefault="009B2046" w:rsidP="009B2046">
            <w:pPr>
              <w:keepLines/>
              <w:suppressAutoHyphens/>
              <w:spacing w:line="276" w:lineRule="auto"/>
              <w:contextualSpacing/>
              <w:jc w:val="both"/>
              <w:rPr>
                <w:rFonts w:ascii="Arial" w:hAnsi="Arial" w:cs="Arial"/>
                <w:sz w:val="24"/>
              </w:rPr>
            </w:pPr>
            <w:r w:rsidRPr="00AE18DC">
              <w:rPr>
                <w:rFonts w:ascii="Arial" w:hAnsi="Arial" w:cs="Arial"/>
              </w:rPr>
              <w:t>Доля протяжённости автомобильных дорог, охваченных плановым ремонтом</w:t>
            </w:r>
            <w:r w:rsidRPr="00AE18DC">
              <w:rPr>
                <w:rFonts w:ascii="Arial" w:hAnsi="Arial" w:cs="Arial"/>
                <w:sz w:val="24"/>
              </w:rPr>
              <w:t xml:space="preserve"> – 0,6%</w:t>
            </w:r>
          </w:p>
          <w:p w:rsidR="009B2046" w:rsidRPr="00AE18DC" w:rsidRDefault="009B2046" w:rsidP="009B2046">
            <w:pPr>
              <w:keepLines/>
              <w:suppressAutoHyphens/>
              <w:spacing w:line="276" w:lineRule="auto"/>
              <w:contextualSpacing/>
              <w:jc w:val="both"/>
              <w:rPr>
                <w:rFonts w:ascii="Arial" w:hAnsi="Arial" w:cs="Arial"/>
                <w:sz w:val="24"/>
              </w:rPr>
            </w:pPr>
            <w:r w:rsidRPr="00AE18DC">
              <w:rPr>
                <w:rFonts w:ascii="Arial" w:hAnsi="Arial" w:cs="Arial"/>
              </w:rPr>
              <w:t>Доля протяжённости тротуаров для обеспечения пешеходного движения</w:t>
            </w:r>
            <w:r w:rsidRPr="00AE18DC">
              <w:rPr>
                <w:rFonts w:ascii="Arial" w:hAnsi="Arial" w:cs="Arial"/>
                <w:sz w:val="24"/>
              </w:rPr>
              <w:t xml:space="preserve"> – 0 %</w:t>
            </w:r>
          </w:p>
          <w:p w:rsidR="009B2046" w:rsidRPr="00AE18DC" w:rsidRDefault="009B2046" w:rsidP="009B2046">
            <w:pPr>
              <w:keepLines/>
              <w:suppressAutoHyphens/>
              <w:spacing w:line="276" w:lineRule="auto"/>
              <w:contextualSpacing/>
              <w:jc w:val="both"/>
              <w:rPr>
                <w:rFonts w:ascii="Arial" w:hAnsi="Arial" w:cs="Arial"/>
                <w:sz w:val="24"/>
              </w:rPr>
            </w:pPr>
            <w:r w:rsidRPr="00AE18DC">
              <w:rPr>
                <w:rFonts w:ascii="Arial" w:hAnsi="Arial" w:cs="Arial"/>
              </w:rPr>
              <w:t>Доля протяжённости уличного освещения – 0 %</w:t>
            </w:r>
          </w:p>
          <w:p w:rsidR="009B2046" w:rsidRPr="00AE18DC" w:rsidRDefault="009B2046" w:rsidP="009B2046">
            <w:pPr>
              <w:keepLines/>
              <w:suppressAutoHyphens/>
              <w:spacing w:line="276" w:lineRule="auto"/>
              <w:contextualSpacing/>
              <w:jc w:val="both"/>
              <w:rPr>
                <w:rFonts w:ascii="Arial" w:hAnsi="Arial" w:cs="Arial"/>
                <w:sz w:val="24"/>
              </w:rPr>
            </w:pPr>
          </w:p>
          <w:p w:rsidR="009B2046" w:rsidRPr="00AE18DC" w:rsidRDefault="009B2046" w:rsidP="009B2046">
            <w:pPr>
              <w:keepLines/>
              <w:suppressAutoHyphens/>
              <w:spacing w:line="276" w:lineRule="auto"/>
              <w:contextualSpacing/>
              <w:jc w:val="both"/>
              <w:rPr>
                <w:rFonts w:ascii="Arial" w:hAnsi="Arial" w:cs="Arial"/>
                <w:b/>
                <w:sz w:val="24"/>
              </w:rPr>
            </w:pPr>
            <w:r w:rsidRPr="00AE18DC">
              <w:rPr>
                <w:rFonts w:ascii="Arial" w:hAnsi="Arial" w:cs="Arial"/>
                <w:b/>
                <w:sz w:val="24"/>
              </w:rPr>
              <w:lastRenderedPageBreak/>
              <w:t>По итогам реализации программы, 2032</w:t>
            </w:r>
            <w:r w:rsidR="005E68DE">
              <w:rPr>
                <w:rFonts w:ascii="Arial" w:hAnsi="Arial" w:cs="Arial"/>
                <w:b/>
                <w:sz w:val="24"/>
              </w:rPr>
              <w:t xml:space="preserve"> </w:t>
            </w:r>
            <w:r w:rsidRPr="00AE18DC">
              <w:rPr>
                <w:rFonts w:ascii="Arial" w:hAnsi="Arial" w:cs="Arial"/>
                <w:b/>
                <w:sz w:val="24"/>
              </w:rPr>
              <w:t>год:</w:t>
            </w:r>
          </w:p>
          <w:p w:rsidR="009B2046" w:rsidRPr="00AE18DC" w:rsidRDefault="009B2046" w:rsidP="009B2046">
            <w:pPr>
              <w:keepLines/>
              <w:suppressAutoHyphens/>
              <w:spacing w:line="276" w:lineRule="auto"/>
              <w:contextualSpacing/>
              <w:jc w:val="both"/>
              <w:rPr>
                <w:rFonts w:ascii="Arial" w:hAnsi="Arial" w:cs="Arial"/>
                <w:sz w:val="24"/>
              </w:rPr>
            </w:pPr>
            <w:r w:rsidRPr="00AE18DC">
              <w:rPr>
                <w:rFonts w:ascii="Arial" w:hAnsi="Arial" w:cs="Arial"/>
              </w:rPr>
              <w:t>Доля протяженности автомобильных дорог общего пользования с усовершенствованным покрытием (асфальтобетонное и щебёночное покрытие)</w:t>
            </w:r>
            <w:r w:rsidRPr="00AE18DC">
              <w:rPr>
                <w:rFonts w:ascii="Arial" w:hAnsi="Arial" w:cs="Arial"/>
                <w:sz w:val="24"/>
              </w:rPr>
              <w:t xml:space="preserve"> – 100%</w:t>
            </w:r>
          </w:p>
          <w:p w:rsidR="009B2046" w:rsidRPr="00AE18DC" w:rsidRDefault="009B2046" w:rsidP="009B2046">
            <w:pPr>
              <w:keepLines/>
              <w:suppressAutoHyphens/>
              <w:spacing w:line="276" w:lineRule="auto"/>
              <w:contextualSpacing/>
              <w:jc w:val="both"/>
              <w:rPr>
                <w:rFonts w:ascii="Arial" w:hAnsi="Arial" w:cs="Arial"/>
                <w:sz w:val="24"/>
              </w:rPr>
            </w:pPr>
            <w:r w:rsidRPr="00AE18DC">
              <w:rPr>
                <w:rFonts w:ascii="Arial" w:hAnsi="Arial" w:cs="Arial"/>
              </w:rPr>
              <w:t>Доля протяжённости автомобильных дорог, охваченных плановым ремонтом</w:t>
            </w:r>
            <w:r w:rsidRPr="00AE18DC">
              <w:rPr>
                <w:rFonts w:ascii="Arial" w:hAnsi="Arial" w:cs="Arial"/>
                <w:sz w:val="24"/>
              </w:rPr>
              <w:t xml:space="preserve"> – 100%</w:t>
            </w:r>
          </w:p>
          <w:p w:rsidR="009B2046" w:rsidRPr="00AE18DC" w:rsidRDefault="009B2046" w:rsidP="009B2046">
            <w:pPr>
              <w:keepLines/>
              <w:suppressAutoHyphens/>
              <w:spacing w:line="276" w:lineRule="auto"/>
              <w:contextualSpacing/>
              <w:jc w:val="both"/>
              <w:rPr>
                <w:rFonts w:ascii="Arial" w:hAnsi="Arial" w:cs="Arial"/>
              </w:rPr>
            </w:pPr>
            <w:r w:rsidRPr="00AE18DC">
              <w:rPr>
                <w:rFonts w:ascii="Arial" w:hAnsi="Arial" w:cs="Arial"/>
              </w:rPr>
              <w:t>Доля протяжённости тротуаров для обеспечения пешеходного движения – 100 %</w:t>
            </w:r>
          </w:p>
          <w:p w:rsidR="009B2046" w:rsidRPr="00AE18DC" w:rsidRDefault="009B2046" w:rsidP="009B2046">
            <w:pPr>
              <w:keepLines/>
              <w:suppressAutoHyphens/>
              <w:spacing w:line="276" w:lineRule="auto"/>
              <w:contextualSpacing/>
              <w:jc w:val="both"/>
              <w:rPr>
                <w:rFonts w:ascii="Arial" w:hAnsi="Arial" w:cs="Arial"/>
              </w:rPr>
            </w:pPr>
            <w:r w:rsidRPr="00AE18DC">
              <w:rPr>
                <w:rFonts w:ascii="Arial" w:hAnsi="Arial" w:cs="Arial"/>
              </w:rPr>
              <w:t>Доля протяжённости уличного освещения – 100 %</w:t>
            </w:r>
          </w:p>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lastRenderedPageBreak/>
              <w:t>Срок реализации программы</w:t>
            </w:r>
          </w:p>
        </w:tc>
        <w:tc>
          <w:tcPr>
            <w:tcW w:w="5950" w:type="dxa"/>
            <w:shd w:val="clear" w:color="auto" w:fill="auto"/>
            <w:vAlign w:val="center"/>
          </w:tcPr>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2017 г. - </w:t>
            </w:r>
            <w:r w:rsidR="009B2046" w:rsidRPr="00AE18DC">
              <w:rPr>
                <w:rFonts w:ascii="Arial" w:eastAsia="Calibri" w:hAnsi="Arial" w:cs="Arial"/>
                <w:sz w:val="24"/>
                <w:szCs w:val="24"/>
              </w:rPr>
              <w:t>2032 г.</w:t>
            </w:r>
          </w:p>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t>Этапы реализации программы</w:t>
            </w:r>
          </w:p>
        </w:tc>
        <w:tc>
          <w:tcPr>
            <w:tcW w:w="5950" w:type="dxa"/>
            <w:shd w:val="clear" w:color="auto" w:fill="auto"/>
            <w:vAlign w:val="center"/>
          </w:tcPr>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 xml:space="preserve">2017 г., </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 xml:space="preserve">2018 г., </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 xml:space="preserve">2019 г., </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 xml:space="preserve">2020 г., </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 xml:space="preserve">2021 г., </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с 2022 по 2032 гг.</w:t>
            </w:r>
          </w:p>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 (групп мероприятий, подпрограмм, инвестиционных проектов)</w:t>
            </w:r>
          </w:p>
        </w:tc>
        <w:tc>
          <w:tcPr>
            <w:tcW w:w="5950" w:type="dxa"/>
            <w:vAlign w:val="center"/>
          </w:tcPr>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 xml:space="preserve">Строительство освещения: </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2021 г. - </w:t>
            </w:r>
            <w:r w:rsidR="009B2046" w:rsidRPr="00AE18DC">
              <w:rPr>
                <w:rFonts w:ascii="Arial" w:eastAsia="Calibri" w:hAnsi="Arial" w:cs="Arial"/>
                <w:sz w:val="24"/>
                <w:szCs w:val="24"/>
              </w:rPr>
              <w:t>5,0</w:t>
            </w:r>
            <w:r w:rsidR="005E68DE">
              <w:rPr>
                <w:rFonts w:ascii="Arial" w:eastAsia="Calibri" w:hAnsi="Arial" w:cs="Arial"/>
                <w:sz w:val="24"/>
                <w:szCs w:val="24"/>
              </w:rPr>
              <w:t xml:space="preserve"> </w:t>
            </w:r>
            <w:r w:rsidR="009B2046" w:rsidRPr="00AE18DC">
              <w:rPr>
                <w:rFonts w:ascii="Arial" w:eastAsia="Calibri" w:hAnsi="Arial" w:cs="Arial"/>
                <w:sz w:val="24"/>
                <w:szCs w:val="24"/>
              </w:rPr>
              <w:t>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г. - 2032 г. - </w:t>
            </w:r>
            <w:r w:rsidR="009B2046" w:rsidRPr="00AE18DC">
              <w:rPr>
                <w:rFonts w:ascii="Arial" w:eastAsia="Calibri" w:hAnsi="Arial" w:cs="Arial"/>
                <w:sz w:val="24"/>
                <w:szCs w:val="24"/>
              </w:rPr>
              <w:t>96,63 км</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 xml:space="preserve">Строительство </w:t>
            </w:r>
            <w:r w:rsidR="00D248F1">
              <w:rPr>
                <w:rFonts w:ascii="Arial" w:eastAsia="Calibri" w:hAnsi="Arial" w:cs="Arial"/>
                <w:sz w:val="24"/>
                <w:szCs w:val="24"/>
              </w:rPr>
              <w:t>пешеходных тротуаров:</w:t>
            </w:r>
            <w:r w:rsidR="00D248F1">
              <w:rPr>
                <w:rFonts w:ascii="Arial" w:eastAsia="Calibri" w:hAnsi="Arial" w:cs="Arial"/>
                <w:sz w:val="24"/>
                <w:szCs w:val="24"/>
              </w:rPr>
              <w:br/>
              <w:t xml:space="preserve">2021 г. - </w:t>
            </w:r>
            <w:r w:rsidRPr="00AE18DC">
              <w:rPr>
                <w:rFonts w:ascii="Arial" w:eastAsia="Calibri" w:hAnsi="Arial" w:cs="Arial"/>
                <w:sz w:val="24"/>
                <w:szCs w:val="24"/>
              </w:rPr>
              <w:t>5,0</w:t>
            </w:r>
            <w:r w:rsidR="005E68DE">
              <w:rPr>
                <w:rFonts w:ascii="Arial" w:eastAsia="Calibri" w:hAnsi="Arial" w:cs="Arial"/>
                <w:sz w:val="24"/>
                <w:szCs w:val="24"/>
              </w:rPr>
              <w:t xml:space="preserve"> </w:t>
            </w:r>
            <w:r w:rsidRPr="00AE18DC">
              <w:rPr>
                <w:rFonts w:ascii="Arial" w:eastAsia="Calibri" w:hAnsi="Arial" w:cs="Arial"/>
                <w:sz w:val="24"/>
                <w:szCs w:val="24"/>
              </w:rPr>
              <w:t>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г. - 2032 г. - </w:t>
            </w:r>
            <w:r w:rsidR="009B2046" w:rsidRPr="00AE18DC">
              <w:rPr>
                <w:rFonts w:ascii="Arial" w:eastAsia="Calibri" w:hAnsi="Arial" w:cs="Arial"/>
                <w:sz w:val="24"/>
                <w:szCs w:val="24"/>
              </w:rPr>
              <w:t>96,63 км</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Содержание автомобильных дорог общего пользовани</w:t>
            </w:r>
            <w:r w:rsidR="00D248F1">
              <w:rPr>
                <w:rFonts w:ascii="Arial" w:eastAsia="Calibri" w:hAnsi="Arial" w:cs="Arial"/>
                <w:sz w:val="24"/>
                <w:szCs w:val="24"/>
              </w:rPr>
              <w:t xml:space="preserve">я местного значения: </w:t>
            </w:r>
            <w:r w:rsidR="00D248F1">
              <w:rPr>
                <w:rFonts w:ascii="Arial" w:eastAsia="Calibri" w:hAnsi="Arial" w:cs="Arial"/>
                <w:sz w:val="24"/>
                <w:szCs w:val="24"/>
              </w:rPr>
              <w:br/>
              <w:t xml:space="preserve">2017 г. - </w:t>
            </w:r>
            <w:r w:rsidRPr="00AE18DC">
              <w:rPr>
                <w:rFonts w:ascii="Arial" w:eastAsia="Calibri" w:hAnsi="Arial" w:cs="Arial"/>
                <w:sz w:val="24"/>
                <w:szCs w:val="24"/>
              </w:rPr>
              <w:t>101,630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2018 г. - </w:t>
            </w:r>
            <w:r w:rsidR="009B2046" w:rsidRPr="00AE18DC">
              <w:rPr>
                <w:rFonts w:ascii="Arial" w:eastAsia="Calibri" w:hAnsi="Arial" w:cs="Arial"/>
                <w:sz w:val="24"/>
                <w:szCs w:val="24"/>
              </w:rPr>
              <w:t>101,630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2019 г. - </w:t>
            </w:r>
            <w:r w:rsidR="009B2046" w:rsidRPr="00AE18DC">
              <w:rPr>
                <w:rFonts w:ascii="Arial" w:eastAsia="Calibri" w:hAnsi="Arial" w:cs="Arial"/>
                <w:sz w:val="24"/>
                <w:szCs w:val="24"/>
              </w:rPr>
              <w:t>101,630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2020 г. - </w:t>
            </w:r>
            <w:r w:rsidR="009B2046" w:rsidRPr="00AE18DC">
              <w:rPr>
                <w:rFonts w:ascii="Arial" w:eastAsia="Calibri" w:hAnsi="Arial" w:cs="Arial"/>
                <w:sz w:val="24"/>
                <w:szCs w:val="24"/>
              </w:rPr>
              <w:t>101,630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2021 г. - </w:t>
            </w:r>
            <w:r w:rsidR="009B2046" w:rsidRPr="00AE18DC">
              <w:rPr>
                <w:rFonts w:ascii="Arial" w:eastAsia="Calibri" w:hAnsi="Arial" w:cs="Arial"/>
                <w:sz w:val="24"/>
                <w:szCs w:val="24"/>
              </w:rPr>
              <w:t>101,630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г. - 2032 г. - </w:t>
            </w:r>
            <w:r w:rsidR="009B2046" w:rsidRPr="00AE18DC">
              <w:rPr>
                <w:rFonts w:ascii="Arial" w:eastAsia="Calibri" w:hAnsi="Arial" w:cs="Arial"/>
                <w:sz w:val="24"/>
                <w:szCs w:val="24"/>
              </w:rPr>
              <w:t>101,630 км</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Ремонт автомобильных дорог общего пользования мест</w:t>
            </w:r>
            <w:r w:rsidR="00D248F1">
              <w:rPr>
                <w:rFonts w:ascii="Arial" w:eastAsia="Calibri" w:hAnsi="Arial" w:cs="Arial"/>
                <w:sz w:val="24"/>
                <w:szCs w:val="24"/>
              </w:rPr>
              <w:t xml:space="preserve">ного значения: </w:t>
            </w:r>
            <w:r w:rsidR="00D248F1">
              <w:rPr>
                <w:rFonts w:ascii="Arial" w:eastAsia="Calibri" w:hAnsi="Arial" w:cs="Arial"/>
                <w:sz w:val="24"/>
                <w:szCs w:val="24"/>
              </w:rPr>
              <w:br/>
              <w:t xml:space="preserve">2017 г. - </w:t>
            </w:r>
            <w:r w:rsidRPr="00AE18DC">
              <w:rPr>
                <w:rFonts w:ascii="Arial" w:eastAsia="Calibri" w:hAnsi="Arial" w:cs="Arial"/>
                <w:sz w:val="24"/>
                <w:szCs w:val="24"/>
              </w:rPr>
              <w:t>0,606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2018 г. - </w:t>
            </w:r>
            <w:r w:rsidR="009B2046" w:rsidRPr="00AE18DC">
              <w:rPr>
                <w:rFonts w:ascii="Arial" w:eastAsia="Calibri" w:hAnsi="Arial" w:cs="Arial"/>
                <w:sz w:val="24"/>
                <w:szCs w:val="24"/>
              </w:rPr>
              <w:t>0,68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2019 г. - </w:t>
            </w:r>
            <w:r w:rsidR="009B2046" w:rsidRPr="00AE18DC">
              <w:rPr>
                <w:rFonts w:ascii="Arial" w:eastAsia="Calibri" w:hAnsi="Arial" w:cs="Arial"/>
                <w:sz w:val="24"/>
                <w:szCs w:val="24"/>
              </w:rPr>
              <w:t>0,67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2020 г. - </w:t>
            </w:r>
            <w:r w:rsidR="009B2046" w:rsidRPr="00AE18DC">
              <w:rPr>
                <w:rFonts w:ascii="Arial" w:eastAsia="Calibri" w:hAnsi="Arial" w:cs="Arial"/>
                <w:sz w:val="24"/>
                <w:szCs w:val="24"/>
              </w:rPr>
              <w:t>0,72 км</w:t>
            </w:r>
          </w:p>
          <w:p w:rsidR="009B2046" w:rsidRPr="00AE18DC" w:rsidRDefault="005E68DE"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2</w:t>
            </w:r>
            <w:r w:rsidR="00D248F1">
              <w:rPr>
                <w:rFonts w:ascii="Arial" w:eastAsia="Calibri" w:hAnsi="Arial" w:cs="Arial"/>
                <w:sz w:val="24"/>
                <w:szCs w:val="24"/>
              </w:rPr>
              <w:t xml:space="preserve">021 г. - </w:t>
            </w:r>
            <w:r w:rsidR="009B2046" w:rsidRPr="00AE18DC">
              <w:rPr>
                <w:rFonts w:ascii="Arial" w:eastAsia="Calibri" w:hAnsi="Arial" w:cs="Arial"/>
                <w:sz w:val="24"/>
                <w:szCs w:val="24"/>
              </w:rPr>
              <w:t>3,4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г. - 2032 г. - </w:t>
            </w:r>
            <w:r w:rsidR="009B2046" w:rsidRPr="00AE18DC">
              <w:rPr>
                <w:rFonts w:ascii="Arial" w:eastAsia="Calibri" w:hAnsi="Arial" w:cs="Arial"/>
                <w:sz w:val="24"/>
                <w:szCs w:val="24"/>
              </w:rPr>
              <w:t>105,74 км</w:t>
            </w:r>
          </w:p>
          <w:p w:rsidR="009B2046" w:rsidRPr="00AE18DC" w:rsidRDefault="009B2046" w:rsidP="009B2046">
            <w:pPr>
              <w:keepLines/>
              <w:suppressAutoHyphens/>
              <w:spacing w:line="276" w:lineRule="auto"/>
              <w:contextualSpacing/>
              <w:jc w:val="both"/>
              <w:rPr>
                <w:rFonts w:ascii="Arial" w:eastAsia="Calibri" w:hAnsi="Arial" w:cs="Arial"/>
                <w:sz w:val="24"/>
                <w:szCs w:val="24"/>
              </w:rPr>
            </w:pPr>
            <w:r w:rsidRPr="00AE18DC">
              <w:rPr>
                <w:rFonts w:ascii="Arial" w:eastAsia="Calibri" w:hAnsi="Arial" w:cs="Arial"/>
                <w:sz w:val="24"/>
                <w:szCs w:val="24"/>
              </w:rPr>
              <w:t>Реконструкция автомобильных дорог общего пользования местного значения:</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2021 г. - </w:t>
            </w:r>
            <w:r w:rsidR="009B2046" w:rsidRPr="00AE18DC">
              <w:rPr>
                <w:rFonts w:ascii="Arial" w:eastAsia="Calibri" w:hAnsi="Arial" w:cs="Arial"/>
                <w:sz w:val="24"/>
                <w:szCs w:val="24"/>
              </w:rPr>
              <w:t>6,35 км</w:t>
            </w:r>
          </w:p>
          <w:p w:rsidR="009B2046" w:rsidRPr="00AE18DC"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г. - 2032 г. - </w:t>
            </w:r>
            <w:r w:rsidR="009B2046" w:rsidRPr="00AE18DC">
              <w:rPr>
                <w:rFonts w:ascii="Arial" w:eastAsia="Calibri" w:hAnsi="Arial" w:cs="Arial"/>
                <w:sz w:val="24"/>
                <w:szCs w:val="24"/>
              </w:rPr>
              <w:t>49,924 км</w:t>
            </w:r>
          </w:p>
        </w:tc>
      </w:tr>
      <w:tr w:rsidR="009B2046" w:rsidRPr="00AE18DC" w:rsidTr="00FC08AD">
        <w:trPr>
          <w:trHeight w:val="454"/>
          <w:jc w:val="center"/>
        </w:trPr>
        <w:tc>
          <w:tcPr>
            <w:tcW w:w="3826" w:type="dxa"/>
            <w:vAlign w:val="center"/>
          </w:tcPr>
          <w:p w:rsidR="009B2046" w:rsidRPr="00AE18DC" w:rsidRDefault="009B2046" w:rsidP="009B2046">
            <w:pPr>
              <w:pStyle w:val="41"/>
              <w:keepLines/>
              <w:suppressAutoHyphens/>
              <w:spacing w:line="276" w:lineRule="auto"/>
              <w:ind w:firstLine="0"/>
              <w:jc w:val="center"/>
              <w:rPr>
                <w:rFonts w:ascii="Arial" w:hAnsi="Arial" w:cs="Arial"/>
                <w:szCs w:val="24"/>
              </w:rPr>
            </w:pPr>
            <w:r w:rsidRPr="00AE18DC">
              <w:rPr>
                <w:rFonts w:ascii="Arial" w:hAnsi="Arial" w:cs="Arial"/>
                <w:szCs w:val="24"/>
              </w:rPr>
              <w:t>Объемы и источники финансирования программы</w:t>
            </w:r>
          </w:p>
        </w:tc>
        <w:tc>
          <w:tcPr>
            <w:tcW w:w="5950" w:type="dxa"/>
            <w:vAlign w:val="center"/>
          </w:tcPr>
          <w:p w:rsidR="00FC08AD" w:rsidRDefault="00FC08AD"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Общий объем финансирования для воз</w:t>
            </w:r>
            <w:r w:rsidR="00D248F1">
              <w:rPr>
                <w:rFonts w:ascii="Arial" w:eastAsia="Calibri" w:hAnsi="Arial" w:cs="Arial"/>
                <w:sz w:val="24"/>
                <w:szCs w:val="24"/>
              </w:rPr>
              <w:t xml:space="preserve">можности реализации программы - </w:t>
            </w:r>
            <w:r>
              <w:rPr>
                <w:rFonts w:ascii="Arial" w:eastAsia="Calibri" w:hAnsi="Arial" w:cs="Arial"/>
                <w:sz w:val="24"/>
                <w:szCs w:val="24"/>
              </w:rPr>
              <w:t>3048997,0 тыс. рублей, из н</w:t>
            </w:r>
            <w:r w:rsidR="00D248F1">
              <w:rPr>
                <w:rFonts w:ascii="Arial" w:eastAsia="Calibri" w:hAnsi="Arial" w:cs="Arial"/>
                <w:sz w:val="24"/>
                <w:szCs w:val="24"/>
              </w:rPr>
              <w:t xml:space="preserve">их: средства местного бюджета - </w:t>
            </w:r>
            <w:r>
              <w:rPr>
                <w:rFonts w:ascii="Arial" w:eastAsia="Calibri" w:hAnsi="Arial" w:cs="Arial"/>
                <w:sz w:val="24"/>
                <w:szCs w:val="24"/>
              </w:rPr>
              <w:t>9364,3 тыс. руб., в том числе по годам:</w:t>
            </w:r>
          </w:p>
          <w:p w:rsidR="00FC08AD" w:rsidRDefault="00FC08AD"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lastRenderedPageBreak/>
              <w:t>Содержание автомобильных дорог общего пользования местного значения:</w:t>
            </w:r>
          </w:p>
          <w:p w:rsidR="00E30855"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2017 г. - </w:t>
            </w:r>
            <w:r w:rsidR="00E30855">
              <w:rPr>
                <w:rFonts w:ascii="Arial" w:eastAsia="Calibri" w:hAnsi="Arial" w:cs="Arial"/>
                <w:sz w:val="24"/>
                <w:szCs w:val="24"/>
              </w:rPr>
              <w:t>1467,7 тыс. руб.;</w:t>
            </w:r>
          </w:p>
          <w:p w:rsidR="00E30855"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2018 г. - </w:t>
            </w:r>
            <w:r w:rsidR="00E30855">
              <w:rPr>
                <w:rFonts w:ascii="Arial" w:eastAsia="Calibri" w:hAnsi="Arial" w:cs="Arial"/>
                <w:sz w:val="24"/>
                <w:szCs w:val="24"/>
              </w:rPr>
              <w:t>750,6 тыс. руб.;</w:t>
            </w:r>
          </w:p>
          <w:p w:rsidR="00E30855"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2019 г. - </w:t>
            </w:r>
            <w:r w:rsidR="00E30855">
              <w:rPr>
                <w:rFonts w:ascii="Arial" w:eastAsia="Calibri" w:hAnsi="Arial" w:cs="Arial"/>
                <w:sz w:val="24"/>
                <w:szCs w:val="24"/>
              </w:rPr>
              <w:t>1651,0 тыс. руб.</w:t>
            </w:r>
          </w:p>
          <w:p w:rsidR="00E30855"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2020 г. - </w:t>
            </w:r>
            <w:r w:rsidR="00E30855">
              <w:rPr>
                <w:rFonts w:ascii="Arial" w:eastAsia="Calibri" w:hAnsi="Arial" w:cs="Arial"/>
                <w:sz w:val="24"/>
                <w:szCs w:val="24"/>
              </w:rPr>
              <w:t>1200,0 тыс. руб.;</w:t>
            </w:r>
          </w:p>
          <w:p w:rsidR="00FC08AD"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2021 г. - </w:t>
            </w:r>
            <w:r w:rsidR="00FC08AD">
              <w:rPr>
                <w:rFonts w:ascii="Arial" w:eastAsia="Calibri" w:hAnsi="Arial" w:cs="Arial"/>
                <w:sz w:val="24"/>
                <w:szCs w:val="24"/>
              </w:rPr>
              <w:t>1350,0 тыс. руб.;</w:t>
            </w:r>
          </w:p>
          <w:p w:rsidR="00FC08AD"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2022 - 2032 гг. - 2945 тыс. </w:t>
            </w:r>
            <w:r w:rsidR="00D07A8E">
              <w:rPr>
                <w:rFonts w:ascii="Arial" w:eastAsia="Calibri" w:hAnsi="Arial" w:cs="Arial"/>
                <w:sz w:val="24"/>
                <w:szCs w:val="24"/>
              </w:rPr>
              <w:t>руб.</w:t>
            </w:r>
          </w:p>
          <w:p w:rsidR="00D07A8E" w:rsidRDefault="00D07A8E"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средства муниципального дорожного фонда – 3033711,2 тыс. руб., в том числе по годам:</w:t>
            </w:r>
          </w:p>
          <w:p w:rsidR="00D07A8E" w:rsidRDefault="00D07A8E"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Строительство освещения:</w:t>
            </w:r>
          </w:p>
          <w:p w:rsidR="00D07A8E"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2021 г. - </w:t>
            </w:r>
            <w:r w:rsidR="00EF5827">
              <w:rPr>
                <w:rFonts w:ascii="Arial" w:eastAsia="Calibri" w:hAnsi="Arial" w:cs="Arial"/>
                <w:sz w:val="24"/>
                <w:szCs w:val="24"/>
              </w:rPr>
              <w:t>2100 тыс. руб.;</w:t>
            </w:r>
          </w:p>
          <w:p w:rsidR="00EF5827" w:rsidRDefault="00D248F1"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2022-2032 гг. - </w:t>
            </w:r>
            <w:r w:rsidR="00EF5827">
              <w:rPr>
                <w:rFonts w:ascii="Arial" w:eastAsia="Calibri" w:hAnsi="Arial" w:cs="Arial"/>
                <w:sz w:val="24"/>
                <w:szCs w:val="24"/>
              </w:rPr>
              <w:t>40585 тыс. руб.</w:t>
            </w:r>
          </w:p>
          <w:p w:rsidR="00EF5827" w:rsidRDefault="00EF5827"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Строительство пешеходных тротуаров:</w:t>
            </w:r>
          </w:p>
          <w:p w:rsidR="00EF5827"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2021 г. - </w:t>
            </w:r>
            <w:r w:rsidR="00E30855">
              <w:rPr>
                <w:rFonts w:ascii="Arial" w:eastAsia="Calibri" w:hAnsi="Arial" w:cs="Arial"/>
                <w:sz w:val="24"/>
                <w:szCs w:val="24"/>
              </w:rPr>
              <w:t>8300 тыс. руб.;</w:t>
            </w:r>
          </w:p>
          <w:p w:rsidR="00E30855"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2022 - 2032 гг. - </w:t>
            </w:r>
            <w:r w:rsidR="00E30855">
              <w:rPr>
                <w:rFonts w:ascii="Arial" w:eastAsia="Calibri" w:hAnsi="Arial" w:cs="Arial"/>
                <w:sz w:val="24"/>
                <w:szCs w:val="24"/>
              </w:rPr>
              <w:t>160406 тыс. руб.</w:t>
            </w:r>
          </w:p>
          <w:p w:rsidR="00E30855" w:rsidRDefault="00E30855"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Ремонт автомобильных дорог общего пользования местного значения:</w:t>
            </w:r>
          </w:p>
          <w:p w:rsidR="00E30855"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2017 г. - </w:t>
            </w:r>
            <w:r w:rsidR="00E30855">
              <w:rPr>
                <w:rFonts w:ascii="Arial" w:eastAsia="Calibri" w:hAnsi="Arial" w:cs="Arial"/>
                <w:sz w:val="24"/>
                <w:szCs w:val="24"/>
              </w:rPr>
              <w:t>9580,8 тыс. руб.;</w:t>
            </w:r>
          </w:p>
          <w:p w:rsidR="00E30855"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2018 г. - </w:t>
            </w:r>
            <w:r w:rsidR="00E30855">
              <w:rPr>
                <w:rFonts w:ascii="Arial" w:eastAsia="Calibri" w:hAnsi="Arial" w:cs="Arial"/>
                <w:sz w:val="24"/>
                <w:szCs w:val="24"/>
              </w:rPr>
              <w:t>9016,1 тыс. руб.;</w:t>
            </w:r>
          </w:p>
          <w:p w:rsidR="00E30855"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2019 г. - </w:t>
            </w:r>
            <w:r w:rsidR="00E30855">
              <w:rPr>
                <w:rFonts w:ascii="Arial" w:eastAsia="Calibri" w:hAnsi="Arial" w:cs="Arial"/>
                <w:sz w:val="24"/>
                <w:szCs w:val="24"/>
              </w:rPr>
              <w:t>5544,3 тыс. руб.;</w:t>
            </w:r>
          </w:p>
          <w:p w:rsidR="00E30855"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2020 г. - </w:t>
            </w:r>
            <w:r w:rsidR="00E30855">
              <w:rPr>
                <w:rFonts w:ascii="Arial" w:eastAsia="Calibri" w:hAnsi="Arial" w:cs="Arial"/>
                <w:sz w:val="24"/>
                <w:szCs w:val="24"/>
              </w:rPr>
              <w:t>11921,5 тыс. руб.;</w:t>
            </w:r>
          </w:p>
          <w:p w:rsidR="00E30855"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2021 г. - </w:t>
            </w:r>
            <w:r w:rsidR="00E30855">
              <w:rPr>
                <w:rFonts w:ascii="Arial" w:eastAsia="Calibri" w:hAnsi="Arial" w:cs="Arial"/>
                <w:sz w:val="24"/>
                <w:szCs w:val="24"/>
              </w:rPr>
              <w:t>30000 тыс. руб.;</w:t>
            </w:r>
          </w:p>
          <w:p w:rsidR="00E30855"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2022 - 2032 гг. - </w:t>
            </w:r>
            <w:r w:rsidR="00E30855">
              <w:rPr>
                <w:rFonts w:ascii="Arial" w:eastAsia="Calibri" w:hAnsi="Arial" w:cs="Arial"/>
                <w:sz w:val="24"/>
                <w:szCs w:val="24"/>
              </w:rPr>
              <w:t>926000 тыс. руб.</w:t>
            </w:r>
          </w:p>
          <w:p w:rsidR="00E30855" w:rsidRDefault="00E30855"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Реконструкция автомобильных дорог общего пользования местного значения:</w:t>
            </w:r>
          </w:p>
          <w:p w:rsidR="00E30855"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2021 г. - </w:t>
            </w:r>
            <w:r w:rsidR="00E30855">
              <w:rPr>
                <w:rFonts w:ascii="Arial" w:eastAsia="Calibri" w:hAnsi="Arial" w:cs="Arial"/>
                <w:sz w:val="24"/>
                <w:szCs w:val="24"/>
              </w:rPr>
              <w:t>195833 тыс. руб.;</w:t>
            </w:r>
          </w:p>
          <w:p w:rsidR="00E30855" w:rsidRPr="00AE18DC" w:rsidRDefault="00617379" w:rsidP="009B2046">
            <w:pPr>
              <w:keepLines/>
              <w:suppressAutoHyphens/>
              <w:spacing w:line="276" w:lineRule="auto"/>
              <w:contextualSpacing/>
              <w:jc w:val="both"/>
              <w:rPr>
                <w:rFonts w:ascii="Arial" w:eastAsia="Calibri" w:hAnsi="Arial" w:cs="Arial"/>
                <w:sz w:val="24"/>
                <w:szCs w:val="24"/>
              </w:rPr>
            </w:pPr>
            <w:r>
              <w:rPr>
                <w:rFonts w:ascii="Arial" w:eastAsia="Calibri" w:hAnsi="Arial" w:cs="Arial"/>
                <w:sz w:val="24"/>
                <w:szCs w:val="24"/>
              </w:rPr>
              <w:t xml:space="preserve">2022 - </w:t>
            </w:r>
            <w:r w:rsidR="00E30855">
              <w:rPr>
                <w:rFonts w:ascii="Arial" w:eastAsia="Calibri" w:hAnsi="Arial" w:cs="Arial"/>
                <w:sz w:val="24"/>
                <w:szCs w:val="24"/>
              </w:rPr>
              <w:t>2032 г</w:t>
            </w:r>
            <w:r>
              <w:rPr>
                <w:rFonts w:ascii="Arial" w:eastAsia="Calibri" w:hAnsi="Arial" w:cs="Arial"/>
                <w:sz w:val="24"/>
                <w:szCs w:val="24"/>
              </w:rPr>
              <w:t xml:space="preserve">г. - </w:t>
            </w:r>
            <w:r w:rsidR="00E30855">
              <w:rPr>
                <w:rFonts w:ascii="Arial" w:eastAsia="Calibri" w:hAnsi="Arial" w:cs="Arial"/>
                <w:sz w:val="24"/>
                <w:szCs w:val="24"/>
              </w:rPr>
              <w:t>1640346 тыс. руб.</w:t>
            </w:r>
          </w:p>
        </w:tc>
      </w:tr>
    </w:tbl>
    <w:p w:rsidR="00405976" w:rsidRDefault="00405976" w:rsidP="00405976">
      <w:pPr>
        <w:keepLines/>
        <w:suppressAutoHyphens/>
        <w:rPr>
          <w:rFonts w:ascii="Arial" w:eastAsia="Calibri" w:hAnsi="Arial" w:cs="Arial"/>
          <w:sz w:val="24"/>
          <w:szCs w:val="24"/>
        </w:rPr>
      </w:pPr>
    </w:p>
    <w:p w:rsidR="00405976" w:rsidRDefault="00405976" w:rsidP="00405976">
      <w:pPr>
        <w:keepLines/>
        <w:suppressAutoHyphens/>
        <w:jc w:val="center"/>
        <w:rPr>
          <w:rFonts w:ascii="Arial" w:hAnsi="Arial" w:cs="Arial"/>
          <w:b/>
          <w:sz w:val="26"/>
          <w:szCs w:val="26"/>
          <w:shd w:val="clear" w:color="auto" w:fill="FFFFFF"/>
        </w:rPr>
      </w:pPr>
    </w:p>
    <w:p w:rsidR="00405976" w:rsidRDefault="00405976" w:rsidP="00405976">
      <w:pPr>
        <w:keepLines/>
        <w:suppressAutoHyphens/>
        <w:jc w:val="center"/>
        <w:rPr>
          <w:rFonts w:ascii="Arial" w:hAnsi="Arial" w:cs="Arial"/>
          <w:b/>
          <w:sz w:val="26"/>
          <w:szCs w:val="26"/>
          <w:shd w:val="clear" w:color="auto" w:fill="FFFFFF"/>
        </w:rPr>
      </w:pPr>
    </w:p>
    <w:p w:rsidR="00405976" w:rsidRDefault="00405976" w:rsidP="00405976">
      <w:pPr>
        <w:keepLines/>
        <w:suppressAutoHyphens/>
        <w:jc w:val="center"/>
        <w:rPr>
          <w:rFonts w:ascii="Arial" w:hAnsi="Arial" w:cs="Arial"/>
          <w:b/>
          <w:sz w:val="26"/>
          <w:szCs w:val="26"/>
          <w:shd w:val="clear" w:color="auto" w:fill="FFFFFF"/>
        </w:rPr>
      </w:pPr>
    </w:p>
    <w:p w:rsidR="00405976" w:rsidRDefault="00405976" w:rsidP="00405976">
      <w:pPr>
        <w:keepLines/>
        <w:suppressAutoHyphens/>
        <w:jc w:val="center"/>
        <w:rPr>
          <w:rFonts w:ascii="Arial" w:hAnsi="Arial" w:cs="Arial"/>
          <w:b/>
          <w:sz w:val="26"/>
          <w:szCs w:val="26"/>
          <w:shd w:val="clear" w:color="auto" w:fill="FFFFFF"/>
        </w:rPr>
      </w:pPr>
    </w:p>
    <w:p w:rsidR="00405976" w:rsidRDefault="00405976" w:rsidP="00405976">
      <w:pPr>
        <w:keepLines/>
        <w:suppressAutoHyphens/>
        <w:jc w:val="center"/>
        <w:rPr>
          <w:rFonts w:ascii="Arial" w:hAnsi="Arial" w:cs="Arial"/>
          <w:b/>
          <w:sz w:val="26"/>
          <w:szCs w:val="26"/>
          <w:shd w:val="clear" w:color="auto" w:fill="FFFFFF"/>
        </w:rPr>
      </w:pPr>
    </w:p>
    <w:p w:rsidR="00405976" w:rsidRDefault="00405976" w:rsidP="00405976">
      <w:pPr>
        <w:keepLines/>
        <w:suppressAutoHyphens/>
        <w:jc w:val="center"/>
        <w:rPr>
          <w:rFonts w:ascii="Arial" w:hAnsi="Arial" w:cs="Arial"/>
          <w:b/>
          <w:sz w:val="26"/>
          <w:szCs w:val="26"/>
          <w:shd w:val="clear" w:color="auto" w:fill="FFFFFF"/>
        </w:rPr>
      </w:pPr>
    </w:p>
    <w:p w:rsidR="00405976" w:rsidRDefault="00405976" w:rsidP="00405976">
      <w:pPr>
        <w:keepLines/>
        <w:suppressAutoHyphens/>
        <w:jc w:val="center"/>
        <w:rPr>
          <w:rFonts w:ascii="Arial" w:hAnsi="Arial" w:cs="Arial"/>
          <w:b/>
          <w:sz w:val="26"/>
          <w:szCs w:val="26"/>
          <w:shd w:val="clear" w:color="auto" w:fill="FFFFFF"/>
        </w:rPr>
      </w:pPr>
    </w:p>
    <w:p w:rsidR="00405976" w:rsidRDefault="00405976" w:rsidP="00405976">
      <w:pPr>
        <w:keepLines/>
        <w:suppressAutoHyphens/>
        <w:jc w:val="center"/>
        <w:rPr>
          <w:rFonts w:ascii="Arial" w:hAnsi="Arial" w:cs="Arial"/>
          <w:b/>
          <w:sz w:val="26"/>
          <w:szCs w:val="26"/>
          <w:shd w:val="clear" w:color="auto" w:fill="FFFFFF"/>
        </w:rPr>
      </w:pPr>
    </w:p>
    <w:p w:rsidR="00405976" w:rsidRDefault="00405976" w:rsidP="00405976">
      <w:pPr>
        <w:keepLines/>
        <w:suppressAutoHyphens/>
        <w:jc w:val="center"/>
        <w:rPr>
          <w:rFonts w:ascii="Arial" w:hAnsi="Arial" w:cs="Arial"/>
          <w:b/>
          <w:sz w:val="26"/>
          <w:szCs w:val="26"/>
          <w:shd w:val="clear" w:color="auto" w:fill="FFFFFF"/>
        </w:rPr>
      </w:pPr>
    </w:p>
    <w:p w:rsidR="009D0D63" w:rsidRPr="009D0D63" w:rsidRDefault="009B2046" w:rsidP="009D0D63">
      <w:pPr>
        <w:pStyle w:val="ad"/>
        <w:keepLines/>
        <w:numPr>
          <w:ilvl w:val="0"/>
          <w:numId w:val="13"/>
        </w:numPr>
        <w:suppressAutoHyphens/>
        <w:spacing w:after="0" w:line="240" w:lineRule="auto"/>
        <w:ind w:left="0" w:firstLine="709"/>
        <w:jc w:val="center"/>
        <w:rPr>
          <w:rFonts w:ascii="Arial" w:hAnsi="Arial" w:cs="Arial"/>
          <w:b/>
          <w:sz w:val="24"/>
          <w:szCs w:val="24"/>
          <w:shd w:val="clear" w:color="auto" w:fill="FFFFFF"/>
        </w:rPr>
      </w:pPr>
      <w:bookmarkStart w:id="1" w:name="_Toc482080031"/>
      <w:r w:rsidRPr="009D0D63">
        <w:rPr>
          <w:rFonts w:ascii="Arial" w:hAnsi="Arial" w:cs="Arial"/>
          <w:b/>
          <w:sz w:val="24"/>
          <w:szCs w:val="24"/>
          <w:shd w:val="clear" w:color="auto" w:fill="FFFFFF"/>
        </w:rPr>
        <w:lastRenderedPageBreak/>
        <w:t>ХАРАКТЕРИСТИКА СУЩЕСТВУЮЩЕГО СОСТОЯНИЯ ТРАНСПОРТНОЙ ИНФРАСТРУКТУРЫ</w:t>
      </w:r>
      <w:bookmarkStart w:id="2" w:name="_Toc482080032"/>
      <w:bookmarkEnd w:id="1"/>
    </w:p>
    <w:p w:rsidR="009D0D63" w:rsidRPr="009D0D63" w:rsidRDefault="009D0D63" w:rsidP="009D0D63">
      <w:pPr>
        <w:keepLines/>
        <w:suppressAutoHyphens/>
        <w:spacing w:after="0" w:line="240" w:lineRule="auto"/>
        <w:ind w:firstLine="709"/>
        <w:jc w:val="both"/>
        <w:rPr>
          <w:rFonts w:ascii="Arial" w:hAnsi="Arial" w:cs="Arial"/>
          <w:b/>
          <w:sz w:val="24"/>
          <w:szCs w:val="24"/>
        </w:rPr>
      </w:pPr>
    </w:p>
    <w:p w:rsidR="009B2046" w:rsidRPr="009D0D63" w:rsidRDefault="009B2046" w:rsidP="009D0D63">
      <w:pPr>
        <w:keepLines/>
        <w:suppressAutoHyphens/>
        <w:spacing w:after="0" w:line="240" w:lineRule="auto"/>
        <w:ind w:firstLine="709"/>
        <w:jc w:val="center"/>
        <w:rPr>
          <w:rFonts w:ascii="Arial" w:eastAsia="Calibri" w:hAnsi="Arial" w:cs="Arial"/>
          <w:b/>
          <w:sz w:val="24"/>
          <w:szCs w:val="24"/>
        </w:rPr>
      </w:pPr>
      <w:r w:rsidRPr="009D0D63">
        <w:rPr>
          <w:rFonts w:ascii="Arial" w:hAnsi="Arial" w:cs="Arial"/>
          <w:b/>
          <w:sz w:val="24"/>
          <w:szCs w:val="24"/>
        </w:rPr>
        <w:t>Анализ положения субъекта Российской Федерации в структуре пространственной организации Российской Федерации, анализ положения поселения, городского округа в структуре пространственной организации субъектов Российской Федерации</w:t>
      </w:r>
      <w:bookmarkEnd w:id="2"/>
    </w:p>
    <w:p w:rsidR="005E68DE" w:rsidRPr="00AE18DC" w:rsidRDefault="005E68DE" w:rsidP="005C31D0">
      <w:pPr>
        <w:pStyle w:val="31"/>
      </w:pPr>
    </w:p>
    <w:p w:rsidR="009B2046" w:rsidRPr="00AE18DC" w:rsidRDefault="009B2046" w:rsidP="005E68DE">
      <w:pPr>
        <w:pStyle w:val="41"/>
        <w:spacing w:line="240" w:lineRule="auto"/>
        <w:rPr>
          <w:rFonts w:ascii="Arial" w:hAnsi="Arial" w:cs="Arial"/>
          <w:szCs w:val="24"/>
        </w:rPr>
      </w:pPr>
      <w:bookmarkStart w:id="3" w:name="_Toc464822183"/>
      <w:r w:rsidRPr="00AE18DC">
        <w:rPr>
          <w:rFonts w:ascii="Arial" w:hAnsi="Arial" w:cs="Arial"/>
          <w:szCs w:val="24"/>
        </w:rPr>
        <w:t>МО Липицкое находится в Российской Федерации, Тульской области, в Чернском районе.</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Тульская область расположена в центре Восточно-Европейской (Русской) равнины, занимая северо-восточную часть Среднерусской возвышенности (высоты до 293 м), в пределах степной и лесостепной зон. Протяженность территории области с севера на юг - 200 км, с запада на восток - 190 км</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 xml:space="preserve">Административно. Тульская область граничит: на севере и северо-востоке с Московской, на востоке - с Рязанской, на юго-востоке и юге с Липецкой, на юге и юго-западе с Орловской, на западе и северо-западе с Калужской областями. </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 xml:space="preserve">Территория области составляет 25679 км². Численность населения на 1 января по данным Федеральной службы государственной статистики, по состоянию на начало 2016 г. 1506483 чел. </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 xml:space="preserve">Расстояние от центра Тулы до центра Москвы 185 км </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Административный центр – город Тула.</w:t>
      </w:r>
    </w:p>
    <w:p w:rsidR="009B2046" w:rsidRPr="00AE18DC" w:rsidRDefault="0029318B" w:rsidP="005E68DE">
      <w:pPr>
        <w:pStyle w:val="41"/>
        <w:spacing w:line="240" w:lineRule="auto"/>
        <w:rPr>
          <w:rFonts w:ascii="Arial" w:hAnsi="Arial" w:cs="Arial"/>
          <w:szCs w:val="24"/>
        </w:rPr>
      </w:pPr>
      <w:hyperlink r:id="rId11" w:tooltip="Административно-территориальное деление Кировской области" w:history="1">
        <w:r w:rsidR="009B2046" w:rsidRPr="00AE18DC">
          <w:rPr>
            <w:rFonts w:ascii="Arial" w:hAnsi="Arial" w:cs="Arial"/>
            <w:szCs w:val="24"/>
          </w:rPr>
          <w:t>Административное деление</w:t>
        </w:r>
      </w:hyperlink>
      <w:r w:rsidR="009B2046" w:rsidRPr="00AE18DC">
        <w:rPr>
          <w:rFonts w:ascii="Arial" w:hAnsi="Arial" w:cs="Arial"/>
          <w:szCs w:val="24"/>
        </w:rPr>
        <w:t xml:space="preserve"> области включает семь городских округов, девятнадцать муниципальных районов, двадцать три городских поселений, пятьдесят четыре сельских поселений.</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Черский район расположен на юго-западе Тульской области. Район граничит с Орловской областью.</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Территория района занимает 1614 км</w:t>
      </w:r>
      <w:r w:rsidRPr="00AE18DC">
        <w:rPr>
          <w:rFonts w:ascii="Arial" w:hAnsi="Arial" w:cs="Arial"/>
          <w:szCs w:val="24"/>
          <w:vertAlign w:val="superscript"/>
        </w:rPr>
        <w:t>2</w:t>
      </w:r>
      <w:r w:rsidRPr="00AE18DC">
        <w:rPr>
          <w:rFonts w:ascii="Arial" w:hAnsi="Arial" w:cs="Arial"/>
          <w:szCs w:val="24"/>
        </w:rPr>
        <w:t>.</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Административный центр района является посёлок городского типа Чернь.</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 xml:space="preserve">Население Чернского района Тульской области, по официальным данным Федеральной службы государственной статистики, по состоянию на конец 2015 года, составляло 20194 чел. </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В состав муниципального образования «Чернский муниципальный район» входят:</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1 посёлок городского типа;</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Муниципальное образование рабочий посёлок Чернь - центр рабочий посёлок Чернь.</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3 сельских поселения:</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Муниципальное образование Липицкое - центр посёлок Липицы;</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Муниципальное образование Северное - центр деревня Поповка 1-я;</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Муниципальное образование Тургеневское - центр деревня Тургенево.</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Всего в муниципальном районе – 268 населенных пункта.</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Общая площадь территории по данным обмера опо</w:t>
      </w:r>
      <w:r w:rsidR="00AA5DB3">
        <w:rPr>
          <w:rFonts w:ascii="Arial" w:hAnsi="Arial" w:cs="Arial"/>
          <w:szCs w:val="24"/>
        </w:rPr>
        <w:t xml:space="preserve">рного плана МО Липицкое – 56123 </w:t>
      </w:r>
      <w:r w:rsidRPr="00AE18DC">
        <w:rPr>
          <w:rFonts w:ascii="Arial" w:hAnsi="Arial" w:cs="Arial"/>
          <w:szCs w:val="24"/>
        </w:rPr>
        <w:t>га, административный центр – посёлок Липицы.</w:t>
      </w: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МО Липицкое граничит: с МО Тургеневское Чернского района Тульской области на западе, с Орловской областью на юге, с Каменским районом Тульской области на востоке, с Тепло-Огаревским районом Тульской области на востоке и северо-востоке, с Плавским районом Тульской области на северо-востоке, с МО Северное Чернского района Тульской области на севере и северо-западе.</w:t>
      </w:r>
    </w:p>
    <w:p w:rsidR="005E68DE" w:rsidRDefault="005E68DE" w:rsidP="005E68DE">
      <w:pPr>
        <w:pStyle w:val="41"/>
        <w:spacing w:line="240" w:lineRule="auto"/>
        <w:ind w:firstLine="0"/>
        <w:rPr>
          <w:rFonts w:ascii="Arial" w:hAnsi="Arial" w:cs="Arial"/>
          <w:b/>
          <w:szCs w:val="24"/>
        </w:rPr>
      </w:pPr>
    </w:p>
    <w:p w:rsidR="005E68DE" w:rsidRDefault="005E68DE" w:rsidP="005E68DE">
      <w:pPr>
        <w:pStyle w:val="41"/>
        <w:spacing w:line="240" w:lineRule="auto"/>
        <w:ind w:firstLine="0"/>
        <w:jc w:val="center"/>
        <w:rPr>
          <w:rFonts w:ascii="Arial" w:hAnsi="Arial" w:cs="Arial"/>
          <w:b/>
          <w:szCs w:val="24"/>
        </w:rPr>
      </w:pPr>
    </w:p>
    <w:p w:rsidR="005E68DE" w:rsidRDefault="005E68DE" w:rsidP="005E68DE">
      <w:pPr>
        <w:pStyle w:val="41"/>
        <w:spacing w:line="240" w:lineRule="auto"/>
        <w:ind w:firstLine="0"/>
        <w:jc w:val="center"/>
        <w:rPr>
          <w:rFonts w:ascii="Arial" w:hAnsi="Arial" w:cs="Arial"/>
          <w:b/>
          <w:szCs w:val="24"/>
        </w:rPr>
      </w:pPr>
    </w:p>
    <w:p w:rsidR="009B2046" w:rsidRPr="009D0D63" w:rsidRDefault="009B2046" w:rsidP="005E68DE">
      <w:pPr>
        <w:pStyle w:val="41"/>
        <w:spacing w:line="240" w:lineRule="auto"/>
        <w:ind w:firstLine="0"/>
        <w:jc w:val="center"/>
        <w:rPr>
          <w:rFonts w:ascii="Arial" w:hAnsi="Arial" w:cs="Arial"/>
          <w:b/>
          <w:szCs w:val="24"/>
        </w:rPr>
      </w:pPr>
      <w:r w:rsidRPr="009D0D63">
        <w:rPr>
          <w:rFonts w:ascii="Arial" w:hAnsi="Arial" w:cs="Arial"/>
          <w:b/>
          <w:szCs w:val="24"/>
        </w:rPr>
        <w:lastRenderedPageBreak/>
        <w:t>2.1.1 - Протяженность границы МО Липицкое Чернского района Тульской области (по результатам обмера опорного плана)</w:t>
      </w:r>
    </w:p>
    <w:p w:rsidR="005E68DE" w:rsidRPr="00AE18DC" w:rsidRDefault="005E68DE" w:rsidP="005E68DE">
      <w:pPr>
        <w:pStyle w:val="41"/>
        <w:spacing w:line="240" w:lineRule="auto"/>
        <w:ind w:firstLine="0"/>
        <w:jc w:val="center"/>
        <w:rPr>
          <w:rFonts w:ascii="Arial" w:hAnsi="Arial" w:cs="Arial"/>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2235"/>
        <w:gridCol w:w="4899"/>
        <w:gridCol w:w="2188"/>
      </w:tblGrid>
      <w:tr w:rsidR="009B2046" w:rsidRPr="00AE18DC" w:rsidTr="009B2046">
        <w:tc>
          <w:tcPr>
            <w:tcW w:w="2235"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Стороны света</w:t>
            </w:r>
          </w:p>
        </w:tc>
        <w:tc>
          <w:tcPr>
            <w:tcW w:w="4899"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По смежеству</w:t>
            </w:r>
          </w:p>
        </w:tc>
        <w:tc>
          <w:tcPr>
            <w:tcW w:w="2188"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Протяженность, км</w:t>
            </w:r>
          </w:p>
        </w:tc>
      </w:tr>
      <w:tr w:rsidR="009B2046" w:rsidRPr="00AE18DC" w:rsidTr="009B2046">
        <w:tc>
          <w:tcPr>
            <w:tcW w:w="2235"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на западе</w:t>
            </w:r>
          </w:p>
        </w:tc>
        <w:tc>
          <w:tcPr>
            <w:tcW w:w="4899"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МО Тургеневское Чернского района Тульской области</w:t>
            </w:r>
          </w:p>
        </w:tc>
        <w:tc>
          <w:tcPr>
            <w:tcW w:w="2188"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33,1</w:t>
            </w:r>
          </w:p>
        </w:tc>
      </w:tr>
      <w:tr w:rsidR="009B2046" w:rsidRPr="00AE18DC" w:rsidTr="009B2046">
        <w:tc>
          <w:tcPr>
            <w:tcW w:w="2235"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на юге</w:t>
            </w:r>
          </w:p>
        </w:tc>
        <w:tc>
          <w:tcPr>
            <w:tcW w:w="4899"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Орловская область</w:t>
            </w:r>
          </w:p>
        </w:tc>
        <w:tc>
          <w:tcPr>
            <w:tcW w:w="2188"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61,4</w:t>
            </w:r>
          </w:p>
        </w:tc>
      </w:tr>
      <w:tr w:rsidR="009B2046" w:rsidRPr="00AE18DC" w:rsidTr="009B2046">
        <w:tc>
          <w:tcPr>
            <w:tcW w:w="2235"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на востоке</w:t>
            </w:r>
          </w:p>
        </w:tc>
        <w:tc>
          <w:tcPr>
            <w:tcW w:w="4899"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Каменский район Тульской области</w:t>
            </w:r>
          </w:p>
        </w:tc>
        <w:tc>
          <w:tcPr>
            <w:tcW w:w="2188"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11,7</w:t>
            </w:r>
          </w:p>
        </w:tc>
      </w:tr>
      <w:tr w:rsidR="009B2046" w:rsidRPr="00AE18DC" w:rsidTr="009B2046">
        <w:tc>
          <w:tcPr>
            <w:tcW w:w="2235"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на востоке, северо-востоке</w:t>
            </w:r>
          </w:p>
        </w:tc>
        <w:tc>
          <w:tcPr>
            <w:tcW w:w="4899"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Тепло-Огаревский район Тульской области</w:t>
            </w:r>
          </w:p>
        </w:tc>
        <w:tc>
          <w:tcPr>
            <w:tcW w:w="2188"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6,5</w:t>
            </w:r>
          </w:p>
        </w:tc>
      </w:tr>
      <w:tr w:rsidR="009B2046" w:rsidRPr="00AE18DC" w:rsidTr="009B2046">
        <w:tc>
          <w:tcPr>
            <w:tcW w:w="2235"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на северо-востоке</w:t>
            </w:r>
          </w:p>
        </w:tc>
        <w:tc>
          <w:tcPr>
            <w:tcW w:w="4899"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Плавский район Тульской области</w:t>
            </w:r>
          </w:p>
        </w:tc>
        <w:tc>
          <w:tcPr>
            <w:tcW w:w="2188"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14,6</w:t>
            </w:r>
          </w:p>
        </w:tc>
      </w:tr>
      <w:tr w:rsidR="009B2046" w:rsidRPr="00AE18DC" w:rsidTr="009B2046">
        <w:tc>
          <w:tcPr>
            <w:tcW w:w="2235" w:type="dxa"/>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на севере, северо-западе</w:t>
            </w:r>
          </w:p>
        </w:tc>
        <w:tc>
          <w:tcPr>
            <w:tcW w:w="4899"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МО Северное Чернского района Тульской области</w:t>
            </w:r>
          </w:p>
        </w:tc>
        <w:tc>
          <w:tcPr>
            <w:tcW w:w="2188" w:type="dxa"/>
            <w:shd w:val="clear" w:color="auto" w:fill="auto"/>
          </w:tcPr>
          <w:p w:rsidR="009B2046" w:rsidRPr="009D0D63" w:rsidRDefault="009B2046" w:rsidP="009B2046">
            <w:pPr>
              <w:ind w:right="-2"/>
              <w:jc w:val="center"/>
              <w:rPr>
                <w:rFonts w:ascii="Arial" w:hAnsi="Arial" w:cs="Arial"/>
                <w:bCs/>
              </w:rPr>
            </w:pPr>
            <w:r w:rsidRPr="009D0D63">
              <w:rPr>
                <w:rFonts w:ascii="Arial" w:hAnsi="Arial" w:cs="Arial"/>
                <w:bCs/>
              </w:rPr>
              <w:t>35,3</w:t>
            </w:r>
          </w:p>
        </w:tc>
      </w:tr>
      <w:tr w:rsidR="009B2046" w:rsidRPr="00AE18DC" w:rsidTr="009B2046">
        <w:tc>
          <w:tcPr>
            <w:tcW w:w="7134" w:type="dxa"/>
            <w:gridSpan w:val="2"/>
            <w:shd w:val="clear" w:color="auto" w:fill="auto"/>
          </w:tcPr>
          <w:p w:rsidR="009B2046" w:rsidRPr="009D0D63" w:rsidRDefault="009B2046" w:rsidP="009B2046">
            <w:pPr>
              <w:ind w:right="-2"/>
              <w:jc w:val="center"/>
              <w:rPr>
                <w:rFonts w:ascii="Arial" w:hAnsi="Arial" w:cs="Arial"/>
                <w:b/>
                <w:bCs/>
              </w:rPr>
            </w:pPr>
            <w:r w:rsidRPr="009D0D63">
              <w:rPr>
                <w:rFonts w:ascii="Arial" w:hAnsi="Arial" w:cs="Arial"/>
                <w:b/>
                <w:bCs/>
              </w:rPr>
              <w:t>Всего</w:t>
            </w:r>
          </w:p>
        </w:tc>
        <w:tc>
          <w:tcPr>
            <w:tcW w:w="2188" w:type="dxa"/>
            <w:shd w:val="clear" w:color="auto" w:fill="auto"/>
          </w:tcPr>
          <w:p w:rsidR="009B2046" w:rsidRPr="00617379" w:rsidRDefault="009B2046" w:rsidP="009B2046">
            <w:pPr>
              <w:ind w:right="-2"/>
              <w:jc w:val="center"/>
              <w:rPr>
                <w:rFonts w:ascii="Arial" w:hAnsi="Arial" w:cs="Arial"/>
                <w:b/>
                <w:bCs/>
              </w:rPr>
            </w:pPr>
            <w:r w:rsidRPr="00617379">
              <w:rPr>
                <w:rFonts w:ascii="Arial" w:hAnsi="Arial" w:cs="Arial"/>
                <w:b/>
                <w:bCs/>
              </w:rPr>
              <w:t>162,6</w:t>
            </w:r>
          </w:p>
        </w:tc>
      </w:tr>
    </w:tbl>
    <w:p w:rsidR="009B2046" w:rsidRPr="00AE18DC" w:rsidRDefault="009B2046" w:rsidP="005E68DE">
      <w:pPr>
        <w:spacing w:after="0" w:line="240" w:lineRule="auto"/>
        <w:ind w:firstLine="709"/>
        <w:jc w:val="both"/>
        <w:rPr>
          <w:lang w:eastAsia="ar-SA" w:bidi="en-US"/>
        </w:rPr>
      </w:pPr>
    </w:p>
    <w:p w:rsidR="009B2046" w:rsidRDefault="009B2046" w:rsidP="005C31D0">
      <w:pPr>
        <w:pStyle w:val="31"/>
      </w:pPr>
      <w:bookmarkStart w:id="4" w:name="_Toc482080033"/>
      <w:r w:rsidRPr="00AE18DC">
        <w:t>Административно-территориальное устройство МО Липицкое</w:t>
      </w:r>
      <w:bookmarkEnd w:id="3"/>
      <w:bookmarkEnd w:id="4"/>
      <w:r w:rsidR="00405976">
        <w:t xml:space="preserve"> Чернского района</w:t>
      </w:r>
    </w:p>
    <w:p w:rsidR="005E68DE" w:rsidRPr="00AE18DC" w:rsidRDefault="005E68DE" w:rsidP="005C31D0">
      <w:pPr>
        <w:pStyle w:val="31"/>
      </w:pPr>
    </w:p>
    <w:p w:rsidR="009B2046" w:rsidRPr="00AE18DC" w:rsidRDefault="009B2046" w:rsidP="005E68DE">
      <w:pPr>
        <w:pStyle w:val="41"/>
        <w:spacing w:line="240" w:lineRule="auto"/>
        <w:rPr>
          <w:rFonts w:ascii="Arial" w:hAnsi="Arial" w:cs="Arial"/>
          <w:szCs w:val="24"/>
        </w:rPr>
      </w:pPr>
      <w:bookmarkStart w:id="5" w:name="sub_4113"/>
      <w:r w:rsidRPr="00AE18DC">
        <w:rPr>
          <w:rFonts w:ascii="Arial" w:hAnsi="Arial" w:cs="Arial"/>
          <w:szCs w:val="24"/>
        </w:rPr>
        <w:t>На основании закона Тульско</w:t>
      </w:r>
      <w:r w:rsidR="005E68DE">
        <w:rPr>
          <w:rFonts w:ascii="Arial" w:hAnsi="Arial" w:cs="Arial"/>
          <w:szCs w:val="24"/>
        </w:rPr>
        <w:t>й области от 1 апреля 2014 г. № 2082-ЗТО «</w:t>
      </w:r>
      <w:r w:rsidRPr="00AE18DC">
        <w:rPr>
          <w:rFonts w:ascii="Arial" w:hAnsi="Arial" w:cs="Arial"/>
          <w:szCs w:val="24"/>
        </w:rPr>
        <w:t>О преобразовании муниципальных образований на территории Чернского района Тульской области и о внесении изме</w:t>
      </w:r>
      <w:r w:rsidR="005E68DE">
        <w:rPr>
          <w:rFonts w:ascii="Arial" w:hAnsi="Arial" w:cs="Arial"/>
          <w:szCs w:val="24"/>
        </w:rPr>
        <w:t>нений в Закон Тульской области «</w:t>
      </w:r>
      <w:r w:rsidRPr="00AE18DC">
        <w:rPr>
          <w:rFonts w:ascii="Arial" w:hAnsi="Arial" w:cs="Arial"/>
          <w:szCs w:val="24"/>
        </w:rPr>
        <w:t>О переименова</w:t>
      </w:r>
      <w:r w:rsidR="005E68DE">
        <w:rPr>
          <w:rFonts w:ascii="Arial" w:hAnsi="Arial" w:cs="Arial"/>
          <w:szCs w:val="24"/>
        </w:rPr>
        <w:t>нии муниципального образования «</w:t>
      </w:r>
      <w:r w:rsidRPr="00AE18DC">
        <w:rPr>
          <w:rFonts w:ascii="Arial" w:hAnsi="Arial" w:cs="Arial"/>
          <w:szCs w:val="24"/>
        </w:rPr>
        <w:t>Че</w:t>
      </w:r>
      <w:r w:rsidR="005E68DE">
        <w:rPr>
          <w:rFonts w:ascii="Arial" w:hAnsi="Arial" w:cs="Arial"/>
          <w:szCs w:val="24"/>
        </w:rPr>
        <w:t xml:space="preserve">рнский район» </w:t>
      </w:r>
      <w:r w:rsidRPr="00AE18DC">
        <w:rPr>
          <w:rFonts w:ascii="Arial" w:hAnsi="Arial" w:cs="Arial"/>
          <w:szCs w:val="24"/>
        </w:rPr>
        <w:t>Тульской области, установлении границ, наделении статусом и определении административных центров муниципальных образований на территории Чер</w:t>
      </w:r>
      <w:r w:rsidR="005E68DE">
        <w:rPr>
          <w:rFonts w:ascii="Arial" w:hAnsi="Arial" w:cs="Arial"/>
          <w:szCs w:val="24"/>
        </w:rPr>
        <w:t xml:space="preserve">нского района Тульской области» </w:t>
      </w:r>
      <w:r w:rsidRPr="00AE18DC">
        <w:rPr>
          <w:rFonts w:ascii="Arial" w:hAnsi="Arial" w:cs="Arial"/>
          <w:szCs w:val="24"/>
        </w:rPr>
        <w:t>(принят Тульской областной Думой 27 марта 2014 г.) в состав муниципаль</w:t>
      </w:r>
      <w:r w:rsidR="005E68DE">
        <w:rPr>
          <w:rFonts w:ascii="Arial" w:hAnsi="Arial" w:cs="Arial"/>
          <w:szCs w:val="24"/>
        </w:rPr>
        <w:t xml:space="preserve">ного образования МО Липицкое Чернского района </w:t>
      </w:r>
      <w:r w:rsidRPr="00AE18DC">
        <w:rPr>
          <w:rFonts w:ascii="Arial" w:hAnsi="Arial" w:cs="Arial"/>
          <w:szCs w:val="24"/>
        </w:rPr>
        <w:t>входят восемьдесят восемь сельских населённых пункта:</w:t>
      </w:r>
    </w:p>
    <w:bookmarkEnd w:id="5"/>
    <w:p w:rsidR="009B2046" w:rsidRPr="00AE18DC" w:rsidRDefault="009B2046" w:rsidP="009B2046">
      <w:pPr>
        <w:pStyle w:val="41"/>
        <w:rPr>
          <w:rFonts w:ascii="Arial" w:hAnsi="Arial" w:cs="Arial"/>
          <w:szCs w:val="24"/>
        </w:rPr>
        <w:sectPr w:rsidR="009B2046" w:rsidRPr="00AE18DC" w:rsidSect="00CE4018">
          <w:headerReference w:type="default" r:id="rId12"/>
          <w:footerReference w:type="default" r:id="rId13"/>
          <w:pgSz w:w="11906" w:h="16838"/>
          <w:pgMar w:top="851" w:right="707" w:bottom="1135" w:left="1418" w:header="680" w:footer="567" w:gutter="0"/>
          <w:pgNumType w:start="2"/>
          <w:cols w:space="708"/>
          <w:docGrid w:linePitch="360"/>
        </w:sectPr>
      </w:pPr>
    </w:p>
    <w:p w:rsidR="006403EF" w:rsidRDefault="008A32EC" w:rsidP="008A32EC">
      <w:pPr>
        <w:pStyle w:val="41"/>
        <w:ind w:firstLine="0"/>
        <w:rPr>
          <w:rFonts w:ascii="Arial" w:hAnsi="Arial" w:cs="Arial"/>
          <w:szCs w:val="24"/>
        </w:rPr>
      </w:pPr>
      <w:r>
        <w:rPr>
          <w:rFonts w:ascii="Arial" w:hAnsi="Arial" w:cs="Arial"/>
          <w:szCs w:val="24"/>
        </w:rPr>
        <w:lastRenderedPageBreak/>
        <w:t>п</w:t>
      </w:r>
      <w:r w:rsidR="009B2046" w:rsidRPr="00AE18DC">
        <w:rPr>
          <w:rFonts w:ascii="Arial" w:hAnsi="Arial" w:cs="Arial"/>
          <w:szCs w:val="24"/>
        </w:rPr>
        <w:t>оселок</w:t>
      </w:r>
      <w:r>
        <w:rPr>
          <w:rFonts w:ascii="Arial" w:hAnsi="Arial" w:cs="Arial"/>
          <w:szCs w:val="24"/>
        </w:rPr>
        <w:t xml:space="preserve"> </w:t>
      </w:r>
      <w:r w:rsidR="009B2046" w:rsidRPr="00AE18DC">
        <w:rPr>
          <w:rFonts w:ascii="Arial" w:hAnsi="Arial" w:cs="Arial"/>
          <w:szCs w:val="24"/>
        </w:rPr>
        <w:t>Липицы</w:t>
      </w:r>
      <w:r>
        <w:rPr>
          <w:rFonts w:ascii="Arial" w:hAnsi="Arial" w:cs="Arial"/>
          <w:szCs w:val="24"/>
        </w:rPr>
        <w:t xml:space="preserve"> </w:t>
      </w:r>
      <w:r w:rsidR="006403EF">
        <w:rPr>
          <w:rFonts w:ascii="Arial" w:hAnsi="Arial" w:cs="Arial"/>
          <w:szCs w:val="24"/>
        </w:rPr>
        <w:t>–</w:t>
      </w:r>
      <w:r>
        <w:rPr>
          <w:rFonts w:ascii="Arial" w:hAnsi="Arial" w:cs="Arial"/>
          <w:szCs w:val="24"/>
        </w:rPr>
        <w:t xml:space="preserve"> </w:t>
      </w:r>
      <w:r w:rsidR="009B2046" w:rsidRPr="00AE18DC">
        <w:rPr>
          <w:rFonts w:ascii="Arial" w:hAnsi="Arial" w:cs="Arial"/>
          <w:szCs w:val="24"/>
        </w:rPr>
        <w:t>администра</w:t>
      </w:r>
      <w:r w:rsidR="006403EF">
        <w:rPr>
          <w:rFonts w:ascii="Arial" w:hAnsi="Arial" w:cs="Arial"/>
          <w:szCs w:val="24"/>
        </w:rPr>
        <w:t xml:space="preserve">тивный </w:t>
      </w:r>
      <w:r w:rsidR="009B2046" w:rsidRPr="00AE18DC">
        <w:rPr>
          <w:rFonts w:ascii="Arial" w:hAnsi="Arial" w:cs="Arial"/>
          <w:szCs w:val="24"/>
        </w:rPr>
        <w:t>центр;</w:t>
      </w:r>
    </w:p>
    <w:p w:rsidR="006403EF" w:rsidRDefault="009B2046" w:rsidP="006403EF">
      <w:pPr>
        <w:pStyle w:val="41"/>
        <w:ind w:firstLine="0"/>
        <w:rPr>
          <w:rFonts w:ascii="Arial" w:hAnsi="Arial" w:cs="Arial"/>
          <w:szCs w:val="24"/>
        </w:rPr>
      </w:pPr>
      <w:r w:rsidRPr="00AE18DC">
        <w:rPr>
          <w:rFonts w:ascii="Arial" w:hAnsi="Arial" w:cs="Arial"/>
          <w:szCs w:val="24"/>
        </w:rPr>
        <w:t>село Архангельское;</w:t>
      </w:r>
    </w:p>
    <w:p w:rsidR="006403EF" w:rsidRDefault="009B2046" w:rsidP="006403EF">
      <w:pPr>
        <w:pStyle w:val="41"/>
        <w:ind w:firstLine="0"/>
        <w:rPr>
          <w:rFonts w:ascii="Arial" w:hAnsi="Arial" w:cs="Arial"/>
          <w:szCs w:val="24"/>
        </w:rPr>
      </w:pPr>
      <w:r w:rsidRPr="00AE18DC">
        <w:rPr>
          <w:rFonts w:ascii="Arial" w:hAnsi="Arial" w:cs="Arial"/>
          <w:szCs w:val="24"/>
        </w:rPr>
        <w:t>деревня Шагаев Хутор;</w:t>
      </w:r>
    </w:p>
    <w:p w:rsidR="006403EF" w:rsidRDefault="009B2046" w:rsidP="008A32EC">
      <w:pPr>
        <w:pStyle w:val="41"/>
        <w:ind w:firstLine="0"/>
        <w:rPr>
          <w:rFonts w:ascii="Arial" w:hAnsi="Arial" w:cs="Arial"/>
          <w:szCs w:val="24"/>
        </w:rPr>
      </w:pPr>
      <w:r w:rsidRPr="00AE18DC">
        <w:rPr>
          <w:rFonts w:ascii="Arial" w:hAnsi="Arial" w:cs="Arial"/>
          <w:szCs w:val="24"/>
        </w:rPr>
        <w:t>деревня Богородское;</w:t>
      </w:r>
    </w:p>
    <w:p w:rsidR="006403EF" w:rsidRDefault="009B2046" w:rsidP="008A32EC">
      <w:pPr>
        <w:pStyle w:val="41"/>
        <w:ind w:firstLine="0"/>
        <w:rPr>
          <w:rFonts w:ascii="Arial" w:hAnsi="Arial" w:cs="Arial"/>
          <w:szCs w:val="24"/>
        </w:rPr>
      </w:pPr>
      <w:r w:rsidRPr="00AE18DC">
        <w:rPr>
          <w:rFonts w:ascii="Arial" w:hAnsi="Arial" w:cs="Arial"/>
          <w:szCs w:val="24"/>
        </w:rPr>
        <w:t>деревня Донок;</w:t>
      </w:r>
    </w:p>
    <w:p w:rsidR="006403EF" w:rsidRDefault="009B2046" w:rsidP="008A32EC">
      <w:pPr>
        <w:pStyle w:val="41"/>
        <w:ind w:firstLine="0"/>
        <w:rPr>
          <w:rFonts w:ascii="Arial" w:hAnsi="Arial" w:cs="Arial"/>
          <w:szCs w:val="24"/>
        </w:rPr>
      </w:pPr>
      <w:r w:rsidRPr="00AE18DC">
        <w:rPr>
          <w:rFonts w:ascii="Arial" w:hAnsi="Arial" w:cs="Arial"/>
          <w:szCs w:val="24"/>
        </w:rPr>
        <w:t>село Ержино;</w:t>
      </w:r>
    </w:p>
    <w:p w:rsidR="006403EF" w:rsidRDefault="009B2046" w:rsidP="008A32EC">
      <w:pPr>
        <w:pStyle w:val="41"/>
        <w:ind w:firstLine="0"/>
        <w:rPr>
          <w:rFonts w:ascii="Arial" w:hAnsi="Arial" w:cs="Arial"/>
          <w:szCs w:val="24"/>
        </w:rPr>
      </w:pPr>
      <w:r w:rsidRPr="00AE18DC">
        <w:rPr>
          <w:rFonts w:ascii="Arial" w:hAnsi="Arial" w:cs="Arial"/>
          <w:szCs w:val="24"/>
        </w:rPr>
        <w:t>деревня Кожинка;</w:t>
      </w:r>
    </w:p>
    <w:p w:rsidR="006403EF" w:rsidRDefault="009B2046" w:rsidP="008A32EC">
      <w:pPr>
        <w:pStyle w:val="41"/>
        <w:ind w:firstLine="0"/>
        <w:rPr>
          <w:rFonts w:ascii="Arial" w:hAnsi="Arial" w:cs="Arial"/>
          <w:szCs w:val="24"/>
        </w:rPr>
      </w:pPr>
      <w:r w:rsidRPr="00AE18DC">
        <w:rPr>
          <w:rFonts w:ascii="Arial" w:hAnsi="Arial" w:cs="Arial"/>
          <w:szCs w:val="24"/>
        </w:rPr>
        <w:t>поселок Круглая Поляна;</w:t>
      </w:r>
    </w:p>
    <w:p w:rsidR="006403EF" w:rsidRDefault="009B2046" w:rsidP="008A32EC">
      <w:pPr>
        <w:pStyle w:val="41"/>
        <w:ind w:firstLine="0"/>
        <w:rPr>
          <w:rFonts w:ascii="Arial" w:hAnsi="Arial" w:cs="Arial"/>
          <w:szCs w:val="24"/>
        </w:rPr>
      </w:pPr>
      <w:r w:rsidRPr="00AE18DC">
        <w:rPr>
          <w:rFonts w:ascii="Arial" w:hAnsi="Arial" w:cs="Arial"/>
          <w:szCs w:val="24"/>
        </w:rPr>
        <w:t>деревня Лутово;</w:t>
      </w:r>
    </w:p>
    <w:p w:rsidR="009D0D63" w:rsidRDefault="009B2046" w:rsidP="008A32EC">
      <w:pPr>
        <w:pStyle w:val="41"/>
        <w:ind w:firstLine="0"/>
        <w:rPr>
          <w:rFonts w:ascii="Arial" w:hAnsi="Arial" w:cs="Arial"/>
          <w:szCs w:val="24"/>
        </w:rPr>
      </w:pPr>
      <w:r w:rsidRPr="00AE18DC">
        <w:rPr>
          <w:rFonts w:ascii="Arial" w:hAnsi="Arial" w:cs="Arial"/>
          <w:szCs w:val="24"/>
        </w:rPr>
        <w:t>деревня Новоселки;</w:t>
      </w:r>
    </w:p>
    <w:p w:rsidR="009B2046" w:rsidRPr="00AE18DC" w:rsidRDefault="009B2046" w:rsidP="008A32EC">
      <w:pPr>
        <w:pStyle w:val="41"/>
        <w:ind w:firstLine="0"/>
        <w:rPr>
          <w:rFonts w:ascii="Arial" w:hAnsi="Arial" w:cs="Arial"/>
          <w:szCs w:val="24"/>
        </w:rPr>
      </w:pPr>
      <w:r w:rsidRPr="00AE18DC">
        <w:rPr>
          <w:rFonts w:ascii="Arial" w:hAnsi="Arial" w:cs="Arial"/>
          <w:szCs w:val="24"/>
        </w:rPr>
        <w:t>деревня Пишково;</w:t>
      </w:r>
    </w:p>
    <w:p w:rsidR="009B2046" w:rsidRPr="00AE18DC" w:rsidRDefault="009B2046" w:rsidP="008A32EC">
      <w:pPr>
        <w:pStyle w:val="41"/>
        <w:ind w:firstLine="284"/>
        <w:rPr>
          <w:rFonts w:ascii="Arial" w:hAnsi="Arial" w:cs="Arial"/>
          <w:szCs w:val="24"/>
        </w:rPr>
      </w:pPr>
      <w:r w:rsidRPr="00AE18DC">
        <w:rPr>
          <w:rFonts w:ascii="Arial" w:hAnsi="Arial" w:cs="Arial"/>
          <w:szCs w:val="24"/>
        </w:rPr>
        <w:lastRenderedPageBreak/>
        <w:t>деревня Розка;</w:t>
      </w:r>
    </w:p>
    <w:p w:rsidR="009B2046" w:rsidRPr="00AE18DC" w:rsidRDefault="009B2046" w:rsidP="008A32EC">
      <w:pPr>
        <w:pStyle w:val="41"/>
        <w:ind w:firstLine="284"/>
        <w:rPr>
          <w:rFonts w:ascii="Arial" w:hAnsi="Arial" w:cs="Arial"/>
          <w:szCs w:val="24"/>
        </w:rPr>
      </w:pPr>
      <w:r w:rsidRPr="00AE18DC">
        <w:rPr>
          <w:rFonts w:ascii="Arial" w:hAnsi="Arial" w:cs="Arial"/>
          <w:szCs w:val="24"/>
        </w:rPr>
        <w:t>деревня Тимирязево;</w:t>
      </w:r>
    </w:p>
    <w:p w:rsidR="009B2046" w:rsidRPr="00AE18DC" w:rsidRDefault="009B2046" w:rsidP="008A32EC">
      <w:pPr>
        <w:pStyle w:val="41"/>
        <w:ind w:firstLine="284"/>
        <w:rPr>
          <w:rFonts w:ascii="Arial" w:hAnsi="Arial" w:cs="Arial"/>
          <w:szCs w:val="24"/>
        </w:rPr>
      </w:pPr>
      <w:r w:rsidRPr="00AE18DC">
        <w:rPr>
          <w:rFonts w:ascii="Arial" w:hAnsi="Arial" w:cs="Arial"/>
          <w:szCs w:val="24"/>
        </w:rPr>
        <w:t>поселок Толстовский;</w:t>
      </w:r>
    </w:p>
    <w:p w:rsidR="009B2046" w:rsidRPr="00AE18DC" w:rsidRDefault="009B2046" w:rsidP="008A32EC">
      <w:pPr>
        <w:pStyle w:val="41"/>
        <w:ind w:firstLine="284"/>
        <w:rPr>
          <w:rFonts w:ascii="Arial" w:hAnsi="Arial" w:cs="Arial"/>
          <w:szCs w:val="24"/>
        </w:rPr>
      </w:pPr>
      <w:r w:rsidRPr="00AE18DC">
        <w:rPr>
          <w:rFonts w:ascii="Arial" w:hAnsi="Arial" w:cs="Arial"/>
          <w:szCs w:val="24"/>
        </w:rPr>
        <w:t>деревня Шаталово;</w:t>
      </w:r>
    </w:p>
    <w:p w:rsidR="009B2046" w:rsidRPr="00AE18DC" w:rsidRDefault="009B2046" w:rsidP="008A32EC">
      <w:pPr>
        <w:pStyle w:val="41"/>
        <w:ind w:firstLine="284"/>
        <w:rPr>
          <w:rFonts w:ascii="Arial" w:hAnsi="Arial" w:cs="Arial"/>
          <w:szCs w:val="24"/>
        </w:rPr>
      </w:pPr>
      <w:r w:rsidRPr="00AE18DC">
        <w:rPr>
          <w:rFonts w:ascii="Arial" w:hAnsi="Arial" w:cs="Arial"/>
          <w:szCs w:val="24"/>
        </w:rPr>
        <w:t>поселок Южный;</w:t>
      </w:r>
    </w:p>
    <w:p w:rsidR="009B2046" w:rsidRPr="00AE18DC" w:rsidRDefault="008A32EC" w:rsidP="008A32EC">
      <w:pPr>
        <w:pStyle w:val="41"/>
        <w:ind w:firstLine="0"/>
        <w:rPr>
          <w:rFonts w:ascii="Arial" w:hAnsi="Arial" w:cs="Arial"/>
          <w:szCs w:val="24"/>
        </w:rPr>
      </w:pPr>
      <w:r>
        <w:rPr>
          <w:rFonts w:ascii="Arial" w:hAnsi="Arial" w:cs="Arial"/>
          <w:szCs w:val="24"/>
        </w:rPr>
        <w:t xml:space="preserve">     </w:t>
      </w:r>
      <w:r w:rsidR="009B2046" w:rsidRPr="00AE18DC">
        <w:rPr>
          <w:rFonts w:ascii="Arial" w:hAnsi="Arial" w:cs="Arial"/>
          <w:szCs w:val="24"/>
        </w:rPr>
        <w:t>село Бортное;</w:t>
      </w:r>
    </w:p>
    <w:p w:rsidR="009B2046" w:rsidRPr="00AE18DC" w:rsidRDefault="009B2046" w:rsidP="008A32EC">
      <w:pPr>
        <w:pStyle w:val="41"/>
        <w:ind w:firstLine="284"/>
        <w:rPr>
          <w:rFonts w:ascii="Arial" w:hAnsi="Arial" w:cs="Arial"/>
          <w:szCs w:val="24"/>
        </w:rPr>
      </w:pPr>
      <w:r w:rsidRPr="00AE18DC">
        <w:rPr>
          <w:rFonts w:ascii="Arial" w:hAnsi="Arial" w:cs="Arial"/>
          <w:szCs w:val="24"/>
        </w:rPr>
        <w:t>деревня Слобода Заречная;</w:t>
      </w:r>
    </w:p>
    <w:p w:rsidR="009B2046" w:rsidRPr="00AE18DC" w:rsidRDefault="009B2046" w:rsidP="008A32EC">
      <w:pPr>
        <w:pStyle w:val="41"/>
        <w:ind w:firstLine="284"/>
        <w:rPr>
          <w:rFonts w:ascii="Arial" w:hAnsi="Arial" w:cs="Arial"/>
          <w:szCs w:val="24"/>
        </w:rPr>
      </w:pPr>
      <w:r w:rsidRPr="00AE18DC">
        <w:rPr>
          <w:rFonts w:ascii="Arial" w:hAnsi="Arial" w:cs="Arial"/>
          <w:szCs w:val="24"/>
        </w:rPr>
        <w:t>деревня Красивка;</w:t>
      </w:r>
    </w:p>
    <w:p w:rsidR="009B2046" w:rsidRPr="00AE18DC" w:rsidRDefault="009B2046" w:rsidP="008A32EC">
      <w:pPr>
        <w:pStyle w:val="41"/>
        <w:ind w:firstLine="284"/>
        <w:rPr>
          <w:rFonts w:ascii="Arial" w:hAnsi="Arial" w:cs="Arial"/>
          <w:szCs w:val="24"/>
        </w:rPr>
      </w:pPr>
      <w:r w:rsidRPr="00AE18DC">
        <w:rPr>
          <w:rFonts w:ascii="Arial" w:hAnsi="Arial" w:cs="Arial"/>
          <w:szCs w:val="24"/>
        </w:rPr>
        <w:t>деревня слобода Миллионная;</w:t>
      </w:r>
    </w:p>
    <w:p w:rsidR="006403EF" w:rsidRDefault="009B2046" w:rsidP="006403EF">
      <w:pPr>
        <w:pStyle w:val="41"/>
        <w:ind w:firstLine="284"/>
        <w:rPr>
          <w:rFonts w:ascii="Arial" w:hAnsi="Arial" w:cs="Arial"/>
          <w:szCs w:val="24"/>
        </w:rPr>
      </w:pPr>
      <w:r w:rsidRPr="00AE18DC">
        <w:rPr>
          <w:rFonts w:ascii="Arial" w:hAnsi="Arial" w:cs="Arial"/>
          <w:szCs w:val="24"/>
        </w:rPr>
        <w:t>деревня Рассоха;</w:t>
      </w:r>
    </w:p>
    <w:p w:rsidR="006403EF" w:rsidRDefault="00EF4684" w:rsidP="006403EF">
      <w:pPr>
        <w:pStyle w:val="41"/>
        <w:ind w:firstLine="0"/>
        <w:rPr>
          <w:rFonts w:ascii="Arial" w:hAnsi="Arial" w:cs="Arial"/>
          <w:szCs w:val="24"/>
        </w:rPr>
      </w:pPr>
      <w:r>
        <w:rPr>
          <w:rFonts w:ascii="Arial" w:hAnsi="Arial" w:cs="Arial"/>
          <w:szCs w:val="24"/>
        </w:rPr>
        <w:t xml:space="preserve">    </w:t>
      </w:r>
      <w:r w:rsidR="009B2046" w:rsidRPr="00AE18DC">
        <w:rPr>
          <w:rFonts w:ascii="Arial" w:hAnsi="Arial" w:cs="Arial"/>
          <w:szCs w:val="24"/>
        </w:rPr>
        <w:t>село Репно-Никольское;</w:t>
      </w:r>
    </w:p>
    <w:p w:rsidR="006403EF" w:rsidRDefault="00EF4684" w:rsidP="006403EF">
      <w:pPr>
        <w:pStyle w:val="41"/>
        <w:ind w:firstLine="0"/>
        <w:rPr>
          <w:rFonts w:ascii="Arial" w:hAnsi="Arial" w:cs="Arial"/>
          <w:szCs w:val="24"/>
        </w:rPr>
      </w:pPr>
      <w:r>
        <w:rPr>
          <w:rFonts w:ascii="Arial" w:hAnsi="Arial" w:cs="Arial"/>
          <w:szCs w:val="24"/>
        </w:rPr>
        <w:t xml:space="preserve">    </w:t>
      </w:r>
      <w:r w:rsidR="009B2046" w:rsidRPr="00AE18DC">
        <w:rPr>
          <w:rFonts w:ascii="Arial" w:hAnsi="Arial" w:cs="Arial"/>
          <w:szCs w:val="24"/>
        </w:rPr>
        <w:t>деревня Уготь;</w:t>
      </w:r>
    </w:p>
    <w:p w:rsidR="006403EF" w:rsidRDefault="009B2046" w:rsidP="006403EF">
      <w:pPr>
        <w:pStyle w:val="41"/>
        <w:ind w:firstLine="0"/>
        <w:rPr>
          <w:rFonts w:ascii="Arial" w:hAnsi="Arial" w:cs="Arial"/>
          <w:szCs w:val="24"/>
        </w:rPr>
      </w:pPr>
      <w:r w:rsidRPr="00AE18DC">
        <w:rPr>
          <w:rFonts w:ascii="Arial" w:hAnsi="Arial" w:cs="Arial"/>
          <w:szCs w:val="24"/>
        </w:rPr>
        <w:lastRenderedPageBreak/>
        <w:t>село Черноусово;</w:t>
      </w:r>
    </w:p>
    <w:p w:rsidR="006403EF" w:rsidRDefault="009B2046" w:rsidP="006403EF">
      <w:pPr>
        <w:pStyle w:val="41"/>
        <w:ind w:firstLine="0"/>
        <w:rPr>
          <w:rFonts w:ascii="Arial" w:hAnsi="Arial" w:cs="Arial"/>
          <w:szCs w:val="24"/>
        </w:rPr>
      </w:pPr>
      <w:r w:rsidRPr="00AE18DC">
        <w:rPr>
          <w:rFonts w:ascii="Arial" w:hAnsi="Arial" w:cs="Arial"/>
          <w:szCs w:val="24"/>
        </w:rPr>
        <w:t>деревня Гудаловка;</w:t>
      </w:r>
    </w:p>
    <w:p w:rsidR="009B2046" w:rsidRPr="00AE18DC" w:rsidRDefault="009B2046" w:rsidP="006403EF">
      <w:pPr>
        <w:pStyle w:val="41"/>
        <w:ind w:firstLine="0"/>
        <w:rPr>
          <w:rFonts w:ascii="Arial" w:hAnsi="Arial" w:cs="Arial"/>
          <w:szCs w:val="24"/>
        </w:rPr>
      </w:pPr>
      <w:r w:rsidRPr="00AE18DC">
        <w:rPr>
          <w:rFonts w:ascii="Arial" w:hAnsi="Arial" w:cs="Arial"/>
          <w:szCs w:val="24"/>
        </w:rPr>
        <w:t>поселок Заречье;</w:t>
      </w:r>
    </w:p>
    <w:p w:rsidR="009B2046" w:rsidRPr="00AE18DC" w:rsidRDefault="009B2046" w:rsidP="006403EF">
      <w:pPr>
        <w:pStyle w:val="41"/>
        <w:ind w:firstLine="0"/>
        <w:rPr>
          <w:rFonts w:ascii="Arial" w:hAnsi="Arial" w:cs="Arial"/>
          <w:szCs w:val="24"/>
        </w:rPr>
      </w:pPr>
      <w:r w:rsidRPr="00AE18DC">
        <w:rPr>
          <w:rFonts w:ascii="Arial" w:hAnsi="Arial" w:cs="Arial"/>
          <w:szCs w:val="24"/>
        </w:rPr>
        <w:t>деревня Коломенка;</w:t>
      </w:r>
    </w:p>
    <w:p w:rsidR="006403EF" w:rsidRDefault="009B2046" w:rsidP="002D5409">
      <w:pPr>
        <w:pStyle w:val="41"/>
        <w:ind w:firstLine="0"/>
        <w:rPr>
          <w:rFonts w:ascii="Arial" w:hAnsi="Arial" w:cs="Arial"/>
          <w:szCs w:val="24"/>
        </w:rPr>
      </w:pPr>
      <w:r w:rsidRPr="00AE18DC">
        <w:rPr>
          <w:rFonts w:ascii="Arial" w:hAnsi="Arial" w:cs="Arial"/>
          <w:szCs w:val="24"/>
        </w:rPr>
        <w:t>село Липицы;</w:t>
      </w:r>
    </w:p>
    <w:p w:rsidR="006403EF" w:rsidRDefault="009B2046" w:rsidP="006403EF">
      <w:pPr>
        <w:pStyle w:val="41"/>
        <w:ind w:firstLine="0"/>
        <w:rPr>
          <w:rFonts w:ascii="Arial" w:hAnsi="Arial" w:cs="Arial"/>
          <w:szCs w:val="24"/>
        </w:rPr>
      </w:pPr>
      <w:r w:rsidRPr="00AE18DC">
        <w:rPr>
          <w:rFonts w:ascii="Arial" w:hAnsi="Arial" w:cs="Arial"/>
          <w:szCs w:val="24"/>
        </w:rPr>
        <w:t>деревня Липицы-Зыбино;</w:t>
      </w:r>
    </w:p>
    <w:p w:rsidR="006403EF" w:rsidRDefault="009B2046" w:rsidP="006403EF">
      <w:pPr>
        <w:pStyle w:val="41"/>
        <w:ind w:firstLine="0"/>
        <w:rPr>
          <w:rFonts w:ascii="Arial" w:hAnsi="Arial" w:cs="Arial"/>
          <w:szCs w:val="24"/>
        </w:rPr>
      </w:pPr>
      <w:r w:rsidRPr="00AE18DC">
        <w:rPr>
          <w:rFonts w:ascii="Arial" w:hAnsi="Arial" w:cs="Arial"/>
          <w:szCs w:val="24"/>
        </w:rPr>
        <w:t>поселок Свободный;</w:t>
      </w:r>
    </w:p>
    <w:p w:rsidR="006403EF" w:rsidRDefault="009B2046" w:rsidP="006403EF">
      <w:pPr>
        <w:pStyle w:val="41"/>
        <w:ind w:firstLine="0"/>
        <w:rPr>
          <w:rFonts w:ascii="Arial" w:hAnsi="Arial" w:cs="Arial"/>
          <w:szCs w:val="24"/>
        </w:rPr>
      </w:pPr>
      <w:r w:rsidRPr="00AE18DC">
        <w:rPr>
          <w:rFonts w:ascii="Arial" w:hAnsi="Arial" w:cs="Arial"/>
          <w:szCs w:val="24"/>
        </w:rPr>
        <w:t>деревня Тургенево;</w:t>
      </w:r>
    </w:p>
    <w:p w:rsidR="006403EF" w:rsidRDefault="009B2046" w:rsidP="006403EF">
      <w:pPr>
        <w:pStyle w:val="41"/>
        <w:ind w:firstLine="0"/>
        <w:rPr>
          <w:rFonts w:ascii="Arial" w:hAnsi="Arial" w:cs="Arial"/>
          <w:szCs w:val="24"/>
        </w:rPr>
      </w:pPr>
      <w:r w:rsidRPr="00AE18DC">
        <w:rPr>
          <w:rFonts w:ascii="Arial" w:hAnsi="Arial" w:cs="Arial"/>
          <w:szCs w:val="24"/>
        </w:rPr>
        <w:t>деревня Черенок;</w:t>
      </w:r>
    </w:p>
    <w:p w:rsidR="006403EF" w:rsidRDefault="009B2046" w:rsidP="006403EF">
      <w:pPr>
        <w:pStyle w:val="41"/>
        <w:ind w:firstLine="0"/>
        <w:rPr>
          <w:rFonts w:ascii="Arial" w:hAnsi="Arial" w:cs="Arial"/>
          <w:szCs w:val="24"/>
        </w:rPr>
      </w:pPr>
      <w:r w:rsidRPr="00AE18DC">
        <w:rPr>
          <w:rFonts w:ascii="Arial" w:hAnsi="Arial" w:cs="Arial"/>
          <w:szCs w:val="24"/>
        </w:rPr>
        <w:t>поселок Красная Звезда;</w:t>
      </w:r>
    </w:p>
    <w:p w:rsidR="006403EF" w:rsidRDefault="009B2046" w:rsidP="006403EF">
      <w:pPr>
        <w:pStyle w:val="41"/>
        <w:ind w:firstLine="0"/>
        <w:rPr>
          <w:rFonts w:ascii="Arial" w:hAnsi="Arial" w:cs="Arial"/>
          <w:szCs w:val="24"/>
        </w:rPr>
      </w:pPr>
      <w:r w:rsidRPr="00AE18DC">
        <w:rPr>
          <w:rFonts w:ascii="Arial" w:hAnsi="Arial" w:cs="Arial"/>
          <w:szCs w:val="24"/>
        </w:rPr>
        <w:t>село Лужны;</w:t>
      </w:r>
    </w:p>
    <w:p w:rsidR="006403EF" w:rsidRDefault="009B2046" w:rsidP="006403EF">
      <w:pPr>
        <w:pStyle w:val="41"/>
        <w:ind w:firstLine="0"/>
        <w:rPr>
          <w:rFonts w:ascii="Arial" w:hAnsi="Arial" w:cs="Arial"/>
          <w:szCs w:val="24"/>
        </w:rPr>
      </w:pPr>
      <w:r w:rsidRPr="00AE18DC">
        <w:rPr>
          <w:rFonts w:ascii="Arial" w:hAnsi="Arial" w:cs="Arial"/>
          <w:szCs w:val="24"/>
        </w:rPr>
        <w:t>деревня Пишково-Слобода;</w:t>
      </w:r>
    </w:p>
    <w:p w:rsidR="006403EF" w:rsidRDefault="009B2046" w:rsidP="006403EF">
      <w:pPr>
        <w:pStyle w:val="41"/>
        <w:ind w:firstLine="0"/>
        <w:rPr>
          <w:rFonts w:ascii="Arial" w:hAnsi="Arial" w:cs="Arial"/>
          <w:szCs w:val="24"/>
        </w:rPr>
      </w:pPr>
      <w:r w:rsidRPr="00AE18DC">
        <w:rPr>
          <w:rFonts w:ascii="Arial" w:hAnsi="Arial" w:cs="Arial"/>
          <w:szCs w:val="24"/>
        </w:rPr>
        <w:t>деревня Петровское;</w:t>
      </w:r>
    </w:p>
    <w:p w:rsidR="006403EF" w:rsidRDefault="009B2046" w:rsidP="006403EF">
      <w:pPr>
        <w:pStyle w:val="41"/>
        <w:ind w:firstLine="0"/>
        <w:rPr>
          <w:rFonts w:ascii="Arial" w:hAnsi="Arial" w:cs="Arial"/>
          <w:szCs w:val="24"/>
        </w:rPr>
      </w:pPr>
      <w:r w:rsidRPr="00AE18DC">
        <w:rPr>
          <w:rFonts w:ascii="Arial" w:hAnsi="Arial" w:cs="Arial"/>
          <w:szCs w:val="24"/>
        </w:rPr>
        <w:t>деревня Сторожевое;</w:t>
      </w:r>
    </w:p>
    <w:p w:rsidR="006403EF" w:rsidRDefault="009B2046" w:rsidP="006403EF">
      <w:pPr>
        <w:pStyle w:val="41"/>
        <w:ind w:firstLine="0"/>
        <w:rPr>
          <w:rFonts w:ascii="Arial" w:hAnsi="Arial" w:cs="Arial"/>
          <w:szCs w:val="24"/>
        </w:rPr>
      </w:pPr>
      <w:r w:rsidRPr="00AE18DC">
        <w:rPr>
          <w:rFonts w:ascii="Arial" w:hAnsi="Arial" w:cs="Arial"/>
          <w:szCs w:val="24"/>
        </w:rPr>
        <w:t>село Успенское;</w:t>
      </w:r>
    </w:p>
    <w:p w:rsidR="006403EF" w:rsidRDefault="009B2046" w:rsidP="006403EF">
      <w:pPr>
        <w:pStyle w:val="41"/>
        <w:ind w:firstLine="0"/>
        <w:rPr>
          <w:rFonts w:ascii="Arial" w:hAnsi="Arial" w:cs="Arial"/>
          <w:szCs w:val="24"/>
        </w:rPr>
      </w:pPr>
      <w:r w:rsidRPr="00AE18DC">
        <w:rPr>
          <w:rFonts w:ascii="Arial" w:hAnsi="Arial" w:cs="Arial"/>
          <w:szCs w:val="24"/>
        </w:rPr>
        <w:t>деревня Глебово;</w:t>
      </w:r>
    </w:p>
    <w:p w:rsidR="006403EF" w:rsidRDefault="009B2046" w:rsidP="006403EF">
      <w:pPr>
        <w:pStyle w:val="41"/>
        <w:ind w:firstLine="0"/>
        <w:rPr>
          <w:rFonts w:ascii="Arial" w:hAnsi="Arial" w:cs="Arial"/>
          <w:szCs w:val="24"/>
        </w:rPr>
      </w:pPr>
      <w:r w:rsidRPr="00AE18DC">
        <w:rPr>
          <w:rFonts w:ascii="Arial" w:hAnsi="Arial" w:cs="Arial"/>
          <w:szCs w:val="24"/>
        </w:rPr>
        <w:t>деревня Знаменка 1;</w:t>
      </w:r>
    </w:p>
    <w:p w:rsidR="006403EF" w:rsidRDefault="009B2046" w:rsidP="006403EF">
      <w:pPr>
        <w:pStyle w:val="41"/>
        <w:ind w:firstLine="0"/>
        <w:rPr>
          <w:rFonts w:ascii="Arial" w:hAnsi="Arial" w:cs="Arial"/>
          <w:szCs w:val="24"/>
        </w:rPr>
      </w:pPr>
      <w:r w:rsidRPr="00AE18DC">
        <w:rPr>
          <w:rFonts w:ascii="Arial" w:hAnsi="Arial" w:cs="Arial"/>
          <w:szCs w:val="24"/>
        </w:rPr>
        <w:t>деревня Знаменка 2;</w:t>
      </w:r>
    </w:p>
    <w:p w:rsidR="006403EF" w:rsidRDefault="009B2046" w:rsidP="006403EF">
      <w:pPr>
        <w:pStyle w:val="41"/>
        <w:ind w:firstLine="0"/>
        <w:rPr>
          <w:rFonts w:ascii="Arial" w:hAnsi="Arial" w:cs="Arial"/>
          <w:szCs w:val="24"/>
        </w:rPr>
      </w:pPr>
      <w:r w:rsidRPr="00AE18DC">
        <w:rPr>
          <w:rFonts w:ascii="Arial" w:hAnsi="Arial" w:cs="Arial"/>
          <w:szCs w:val="24"/>
        </w:rPr>
        <w:t>деревня Кисарово;</w:t>
      </w:r>
    </w:p>
    <w:p w:rsidR="006403EF" w:rsidRDefault="009B2046" w:rsidP="006403EF">
      <w:pPr>
        <w:pStyle w:val="41"/>
        <w:ind w:firstLine="0"/>
        <w:rPr>
          <w:rFonts w:ascii="Arial" w:hAnsi="Arial" w:cs="Arial"/>
          <w:szCs w:val="24"/>
        </w:rPr>
      </w:pPr>
      <w:r w:rsidRPr="00AE18DC">
        <w:rPr>
          <w:rFonts w:ascii="Arial" w:hAnsi="Arial" w:cs="Arial"/>
          <w:szCs w:val="24"/>
        </w:rPr>
        <w:t>деревня Красная Горка;</w:t>
      </w:r>
    </w:p>
    <w:p w:rsidR="006403EF" w:rsidRDefault="009B2046" w:rsidP="006403EF">
      <w:pPr>
        <w:pStyle w:val="41"/>
        <w:ind w:firstLine="0"/>
        <w:rPr>
          <w:rFonts w:ascii="Arial" w:hAnsi="Arial" w:cs="Arial"/>
          <w:szCs w:val="24"/>
        </w:rPr>
      </w:pPr>
      <w:r w:rsidRPr="00AE18DC">
        <w:rPr>
          <w:rFonts w:ascii="Arial" w:hAnsi="Arial" w:cs="Arial"/>
          <w:szCs w:val="24"/>
        </w:rPr>
        <w:t>деревня Красавка;</w:t>
      </w:r>
    </w:p>
    <w:p w:rsidR="006403EF" w:rsidRDefault="009B2046" w:rsidP="006403EF">
      <w:pPr>
        <w:pStyle w:val="41"/>
        <w:ind w:firstLine="0"/>
        <w:rPr>
          <w:rFonts w:ascii="Arial" w:hAnsi="Arial" w:cs="Arial"/>
          <w:szCs w:val="24"/>
        </w:rPr>
      </w:pPr>
      <w:r w:rsidRPr="00AE18DC">
        <w:rPr>
          <w:rFonts w:ascii="Arial" w:hAnsi="Arial" w:cs="Arial"/>
          <w:szCs w:val="24"/>
        </w:rPr>
        <w:t>деревня Красная Слободка;</w:t>
      </w:r>
    </w:p>
    <w:p w:rsidR="006403EF" w:rsidRDefault="009B2046" w:rsidP="006403EF">
      <w:pPr>
        <w:pStyle w:val="41"/>
        <w:ind w:firstLine="0"/>
        <w:rPr>
          <w:rFonts w:ascii="Arial" w:hAnsi="Arial" w:cs="Arial"/>
          <w:szCs w:val="24"/>
        </w:rPr>
      </w:pPr>
      <w:r w:rsidRPr="00AE18DC">
        <w:rPr>
          <w:rFonts w:ascii="Arial" w:hAnsi="Arial" w:cs="Arial"/>
          <w:szCs w:val="24"/>
        </w:rPr>
        <w:t>деревня Красивая Поляна;</w:t>
      </w:r>
    </w:p>
    <w:p w:rsidR="006403EF" w:rsidRDefault="009B2046" w:rsidP="006403EF">
      <w:pPr>
        <w:pStyle w:val="41"/>
        <w:ind w:firstLine="0"/>
        <w:rPr>
          <w:rFonts w:ascii="Arial" w:hAnsi="Arial" w:cs="Arial"/>
          <w:szCs w:val="24"/>
        </w:rPr>
      </w:pPr>
      <w:r w:rsidRPr="00AE18DC">
        <w:rPr>
          <w:rFonts w:ascii="Arial" w:hAnsi="Arial" w:cs="Arial"/>
          <w:szCs w:val="24"/>
        </w:rPr>
        <w:t>деревня Красное;</w:t>
      </w:r>
    </w:p>
    <w:p w:rsidR="006403EF" w:rsidRDefault="009B2046" w:rsidP="006403EF">
      <w:pPr>
        <w:pStyle w:val="41"/>
        <w:ind w:firstLine="0"/>
        <w:rPr>
          <w:rFonts w:ascii="Arial" w:hAnsi="Arial" w:cs="Arial"/>
          <w:szCs w:val="24"/>
        </w:rPr>
      </w:pPr>
      <w:r w:rsidRPr="00AE18DC">
        <w:rPr>
          <w:rFonts w:ascii="Arial" w:hAnsi="Arial" w:cs="Arial"/>
          <w:szCs w:val="24"/>
        </w:rPr>
        <w:t>деревня Курбатово;</w:t>
      </w:r>
    </w:p>
    <w:p w:rsidR="006403EF" w:rsidRDefault="009B2046" w:rsidP="006403EF">
      <w:pPr>
        <w:pStyle w:val="41"/>
        <w:ind w:firstLine="0"/>
        <w:rPr>
          <w:rFonts w:ascii="Arial" w:hAnsi="Arial" w:cs="Arial"/>
          <w:szCs w:val="24"/>
        </w:rPr>
      </w:pPr>
      <w:r w:rsidRPr="00AE18DC">
        <w:rPr>
          <w:rFonts w:ascii="Arial" w:hAnsi="Arial" w:cs="Arial"/>
          <w:szCs w:val="24"/>
        </w:rPr>
        <w:t>деревня Молчаново Левое;</w:t>
      </w:r>
    </w:p>
    <w:p w:rsidR="006403EF" w:rsidRDefault="009B2046" w:rsidP="006403EF">
      <w:pPr>
        <w:pStyle w:val="41"/>
        <w:ind w:firstLine="0"/>
        <w:rPr>
          <w:rFonts w:ascii="Arial" w:hAnsi="Arial" w:cs="Arial"/>
          <w:szCs w:val="24"/>
        </w:rPr>
      </w:pPr>
      <w:r w:rsidRPr="00AE18DC">
        <w:rPr>
          <w:rFonts w:ascii="Arial" w:hAnsi="Arial" w:cs="Arial"/>
          <w:szCs w:val="24"/>
        </w:rPr>
        <w:t>деревня Молчаново Правое;</w:t>
      </w:r>
    </w:p>
    <w:p w:rsidR="006403EF" w:rsidRDefault="009B2046" w:rsidP="006403EF">
      <w:pPr>
        <w:pStyle w:val="41"/>
        <w:ind w:firstLine="0"/>
        <w:rPr>
          <w:rFonts w:ascii="Arial" w:hAnsi="Arial" w:cs="Arial"/>
          <w:szCs w:val="24"/>
        </w:rPr>
      </w:pPr>
      <w:r w:rsidRPr="00AE18DC">
        <w:rPr>
          <w:rFonts w:ascii="Arial" w:hAnsi="Arial" w:cs="Arial"/>
          <w:szCs w:val="24"/>
        </w:rPr>
        <w:t>деревня Спасское;</w:t>
      </w:r>
    </w:p>
    <w:p w:rsidR="006403EF" w:rsidRDefault="009B2046" w:rsidP="006403EF">
      <w:pPr>
        <w:pStyle w:val="41"/>
        <w:ind w:firstLine="0"/>
        <w:rPr>
          <w:rFonts w:ascii="Arial" w:hAnsi="Arial" w:cs="Arial"/>
          <w:szCs w:val="24"/>
        </w:rPr>
      </w:pPr>
      <w:r w:rsidRPr="00AE18DC">
        <w:rPr>
          <w:rFonts w:ascii="Arial" w:hAnsi="Arial" w:cs="Arial"/>
          <w:szCs w:val="24"/>
        </w:rPr>
        <w:t>деревня Спасское-Кривцово;</w:t>
      </w:r>
    </w:p>
    <w:p w:rsidR="006403EF" w:rsidRDefault="009B2046" w:rsidP="006403EF">
      <w:pPr>
        <w:pStyle w:val="41"/>
        <w:ind w:firstLine="0"/>
        <w:rPr>
          <w:rFonts w:ascii="Arial" w:hAnsi="Arial" w:cs="Arial"/>
          <w:szCs w:val="24"/>
        </w:rPr>
      </w:pPr>
      <w:r w:rsidRPr="00AE18DC">
        <w:rPr>
          <w:rFonts w:ascii="Arial" w:hAnsi="Arial" w:cs="Arial"/>
          <w:szCs w:val="24"/>
        </w:rPr>
        <w:t>деревня Спасское-Шлыково;</w:t>
      </w:r>
    </w:p>
    <w:p w:rsidR="006403EF" w:rsidRDefault="009B2046" w:rsidP="006403EF">
      <w:pPr>
        <w:pStyle w:val="41"/>
        <w:ind w:firstLine="0"/>
        <w:rPr>
          <w:rFonts w:ascii="Arial" w:hAnsi="Arial" w:cs="Arial"/>
          <w:szCs w:val="24"/>
        </w:rPr>
      </w:pPr>
      <w:r w:rsidRPr="00AE18DC">
        <w:rPr>
          <w:rFonts w:ascii="Arial" w:hAnsi="Arial" w:cs="Arial"/>
          <w:szCs w:val="24"/>
        </w:rPr>
        <w:t>поселок Красный Путь;</w:t>
      </w:r>
    </w:p>
    <w:p w:rsidR="006403EF" w:rsidRDefault="009B2046" w:rsidP="006403EF">
      <w:pPr>
        <w:pStyle w:val="41"/>
        <w:ind w:firstLine="0"/>
        <w:rPr>
          <w:rFonts w:ascii="Arial" w:hAnsi="Arial" w:cs="Arial"/>
          <w:szCs w:val="24"/>
        </w:rPr>
      </w:pPr>
      <w:r w:rsidRPr="00AE18DC">
        <w:rPr>
          <w:rFonts w:ascii="Arial" w:hAnsi="Arial" w:cs="Arial"/>
          <w:szCs w:val="24"/>
        </w:rPr>
        <w:t>поселок Красный Октябрь;</w:t>
      </w:r>
    </w:p>
    <w:p w:rsidR="006403EF" w:rsidRDefault="009B2046" w:rsidP="006403EF">
      <w:pPr>
        <w:pStyle w:val="41"/>
        <w:ind w:firstLine="0"/>
        <w:rPr>
          <w:rFonts w:ascii="Arial" w:hAnsi="Arial" w:cs="Arial"/>
          <w:szCs w:val="24"/>
        </w:rPr>
      </w:pPr>
      <w:r w:rsidRPr="00AE18DC">
        <w:rPr>
          <w:rFonts w:ascii="Arial" w:hAnsi="Arial" w:cs="Arial"/>
          <w:szCs w:val="24"/>
        </w:rPr>
        <w:t>деревня Красное Озеро;</w:t>
      </w:r>
    </w:p>
    <w:p w:rsidR="009D0D63" w:rsidRDefault="009B2046" w:rsidP="009D0D63">
      <w:pPr>
        <w:pStyle w:val="41"/>
        <w:ind w:firstLine="0"/>
        <w:rPr>
          <w:rFonts w:ascii="Arial" w:hAnsi="Arial" w:cs="Arial"/>
          <w:szCs w:val="24"/>
        </w:rPr>
      </w:pPr>
      <w:r w:rsidRPr="00AE18DC">
        <w:rPr>
          <w:rFonts w:ascii="Arial" w:hAnsi="Arial" w:cs="Arial"/>
          <w:szCs w:val="24"/>
        </w:rPr>
        <w:t>деревня Никольское;</w:t>
      </w:r>
    </w:p>
    <w:p w:rsidR="009B2046" w:rsidRPr="00AE18DC" w:rsidRDefault="009B2046" w:rsidP="009D0D63">
      <w:pPr>
        <w:pStyle w:val="41"/>
        <w:ind w:firstLine="0"/>
        <w:rPr>
          <w:rFonts w:ascii="Arial" w:hAnsi="Arial" w:cs="Arial"/>
          <w:szCs w:val="24"/>
        </w:rPr>
      </w:pPr>
      <w:r w:rsidRPr="00AE18DC">
        <w:rPr>
          <w:rFonts w:ascii="Arial" w:hAnsi="Arial" w:cs="Arial"/>
          <w:szCs w:val="24"/>
        </w:rPr>
        <w:t>деревня Никольское-Молч</w:t>
      </w:r>
      <w:r w:rsidR="00682314">
        <w:rPr>
          <w:rFonts w:ascii="Arial" w:hAnsi="Arial" w:cs="Arial"/>
          <w:szCs w:val="24"/>
        </w:rPr>
        <w:t>а</w:t>
      </w:r>
      <w:r w:rsidRPr="00AE18DC">
        <w:rPr>
          <w:rFonts w:ascii="Arial" w:hAnsi="Arial" w:cs="Arial"/>
          <w:szCs w:val="24"/>
        </w:rPr>
        <w:t>ново;</w:t>
      </w:r>
    </w:p>
    <w:p w:rsidR="009B2046" w:rsidRPr="00AE18DC" w:rsidRDefault="009B2046" w:rsidP="009B2046">
      <w:pPr>
        <w:pStyle w:val="41"/>
        <w:ind w:left="708" w:firstLine="1"/>
        <w:rPr>
          <w:rFonts w:ascii="Arial" w:hAnsi="Arial" w:cs="Arial"/>
          <w:szCs w:val="24"/>
        </w:rPr>
      </w:pPr>
      <w:r w:rsidRPr="00AE18DC">
        <w:rPr>
          <w:rFonts w:ascii="Arial" w:hAnsi="Arial" w:cs="Arial"/>
          <w:szCs w:val="24"/>
        </w:rPr>
        <w:lastRenderedPageBreak/>
        <w:t>деревня Никольское-Тимофеево деревня Косяковка;</w:t>
      </w:r>
    </w:p>
    <w:p w:rsidR="009B2046" w:rsidRPr="00AE18DC" w:rsidRDefault="009B2046" w:rsidP="009B2046">
      <w:pPr>
        <w:pStyle w:val="41"/>
        <w:rPr>
          <w:rFonts w:ascii="Arial" w:hAnsi="Arial" w:cs="Arial"/>
          <w:szCs w:val="24"/>
        </w:rPr>
      </w:pPr>
      <w:r w:rsidRPr="00AE18DC">
        <w:rPr>
          <w:rFonts w:ascii="Arial" w:hAnsi="Arial" w:cs="Arial"/>
          <w:szCs w:val="24"/>
        </w:rPr>
        <w:t>деревня Луговка;</w:t>
      </w:r>
    </w:p>
    <w:p w:rsidR="009B2046" w:rsidRPr="00AE18DC" w:rsidRDefault="009B2046" w:rsidP="009B2046">
      <w:pPr>
        <w:pStyle w:val="41"/>
        <w:rPr>
          <w:rFonts w:ascii="Arial" w:hAnsi="Arial" w:cs="Arial"/>
          <w:szCs w:val="24"/>
        </w:rPr>
      </w:pPr>
      <w:r w:rsidRPr="00AE18DC">
        <w:rPr>
          <w:rFonts w:ascii="Arial" w:hAnsi="Arial" w:cs="Arial"/>
          <w:szCs w:val="24"/>
        </w:rPr>
        <w:t>село Новые Горки 1;</w:t>
      </w:r>
    </w:p>
    <w:p w:rsidR="009B2046" w:rsidRPr="00AE18DC" w:rsidRDefault="009B2046" w:rsidP="009B2046">
      <w:pPr>
        <w:pStyle w:val="41"/>
        <w:rPr>
          <w:rFonts w:ascii="Arial" w:hAnsi="Arial" w:cs="Arial"/>
          <w:szCs w:val="24"/>
        </w:rPr>
      </w:pPr>
      <w:r w:rsidRPr="00AE18DC">
        <w:rPr>
          <w:rFonts w:ascii="Arial" w:hAnsi="Arial" w:cs="Arial"/>
          <w:szCs w:val="24"/>
        </w:rPr>
        <w:t>село Новые Горки 2;</w:t>
      </w:r>
    </w:p>
    <w:p w:rsidR="009B2046" w:rsidRPr="00AE18DC" w:rsidRDefault="009B2046" w:rsidP="009B2046">
      <w:pPr>
        <w:pStyle w:val="41"/>
        <w:rPr>
          <w:rFonts w:ascii="Arial" w:hAnsi="Arial" w:cs="Arial"/>
          <w:szCs w:val="24"/>
        </w:rPr>
      </w:pPr>
      <w:r w:rsidRPr="00AE18DC">
        <w:rPr>
          <w:rFonts w:ascii="Arial" w:hAnsi="Arial" w:cs="Arial"/>
          <w:szCs w:val="24"/>
        </w:rPr>
        <w:t>деревня Новая;</w:t>
      </w:r>
    </w:p>
    <w:p w:rsidR="009B2046" w:rsidRPr="00AE18DC" w:rsidRDefault="009B2046" w:rsidP="009B2046">
      <w:pPr>
        <w:pStyle w:val="41"/>
        <w:rPr>
          <w:rFonts w:ascii="Arial" w:hAnsi="Arial" w:cs="Arial"/>
          <w:szCs w:val="24"/>
        </w:rPr>
      </w:pPr>
      <w:r w:rsidRPr="00AE18DC">
        <w:rPr>
          <w:rFonts w:ascii="Arial" w:hAnsi="Arial" w:cs="Arial"/>
          <w:szCs w:val="24"/>
        </w:rPr>
        <w:t>деревня Новое Никольское;</w:t>
      </w:r>
    </w:p>
    <w:p w:rsidR="009B2046" w:rsidRPr="00AE18DC" w:rsidRDefault="009B2046" w:rsidP="009B2046">
      <w:pPr>
        <w:pStyle w:val="41"/>
        <w:rPr>
          <w:rFonts w:ascii="Arial" w:hAnsi="Arial" w:cs="Arial"/>
          <w:szCs w:val="24"/>
        </w:rPr>
      </w:pPr>
      <w:r w:rsidRPr="00AE18DC">
        <w:rPr>
          <w:rFonts w:ascii="Arial" w:hAnsi="Arial" w:cs="Arial"/>
          <w:szCs w:val="24"/>
        </w:rPr>
        <w:t>село Новое Покровское;</w:t>
      </w:r>
    </w:p>
    <w:p w:rsidR="009B2046" w:rsidRPr="00AE18DC" w:rsidRDefault="009B2046" w:rsidP="009B2046">
      <w:pPr>
        <w:pStyle w:val="41"/>
        <w:rPr>
          <w:rFonts w:ascii="Arial" w:hAnsi="Arial" w:cs="Arial"/>
          <w:szCs w:val="24"/>
        </w:rPr>
      </w:pPr>
      <w:r w:rsidRPr="00AE18DC">
        <w:rPr>
          <w:rFonts w:ascii="Arial" w:hAnsi="Arial" w:cs="Arial"/>
          <w:szCs w:val="24"/>
        </w:rPr>
        <w:t>деревня Селезневка;</w:t>
      </w:r>
    </w:p>
    <w:p w:rsidR="009B2046" w:rsidRPr="00AE18DC" w:rsidRDefault="009B2046" w:rsidP="009B2046">
      <w:pPr>
        <w:pStyle w:val="41"/>
        <w:rPr>
          <w:rFonts w:ascii="Arial" w:hAnsi="Arial" w:cs="Arial"/>
          <w:szCs w:val="24"/>
        </w:rPr>
      </w:pPr>
      <w:r w:rsidRPr="00AE18DC">
        <w:rPr>
          <w:rFonts w:ascii="Arial" w:hAnsi="Arial" w:cs="Arial"/>
          <w:szCs w:val="24"/>
        </w:rPr>
        <w:t>деревня Сомовка;</w:t>
      </w:r>
    </w:p>
    <w:p w:rsidR="009B2046" w:rsidRPr="00AE18DC" w:rsidRDefault="009B2046" w:rsidP="009B2046">
      <w:pPr>
        <w:pStyle w:val="41"/>
        <w:rPr>
          <w:rFonts w:ascii="Arial" w:hAnsi="Arial" w:cs="Arial"/>
          <w:szCs w:val="24"/>
        </w:rPr>
      </w:pPr>
      <w:r w:rsidRPr="00AE18DC">
        <w:rPr>
          <w:rFonts w:ascii="Arial" w:hAnsi="Arial" w:cs="Arial"/>
          <w:szCs w:val="24"/>
        </w:rPr>
        <w:t>деревня Средняя;</w:t>
      </w:r>
    </w:p>
    <w:p w:rsidR="009B2046" w:rsidRPr="00AE18DC" w:rsidRDefault="009B2046" w:rsidP="009B2046">
      <w:pPr>
        <w:pStyle w:val="41"/>
        <w:rPr>
          <w:rFonts w:ascii="Arial" w:hAnsi="Arial" w:cs="Arial"/>
          <w:szCs w:val="24"/>
        </w:rPr>
      </w:pPr>
      <w:r w:rsidRPr="00AE18DC">
        <w:rPr>
          <w:rFonts w:ascii="Arial" w:hAnsi="Arial" w:cs="Arial"/>
          <w:szCs w:val="24"/>
        </w:rPr>
        <w:t>деревня Тросна;</w:t>
      </w:r>
    </w:p>
    <w:p w:rsidR="009B2046" w:rsidRPr="00AE18DC" w:rsidRDefault="009B2046" w:rsidP="009B2046">
      <w:pPr>
        <w:pStyle w:val="41"/>
        <w:rPr>
          <w:rFonts w:ascii="Arial" w:hAnsi="Arial" w:cs="Arial"/>
          <w:szCs w:val="24"/>
        </w:rPr>
      </w:pPr>
      <w:r w:rsidRPr="00AE18DC">
        <w:rPr>
          <w:rFonts w:ascii="Arial" w:hAnsi="Arial" w:cs="Arial"/>
          <w:szCs w:val="24"/>
        </w:rPr>
        <w:t>деревня Кисельное;</w:t>
      </w:r>
    </w:p>
    <w:p w:rsidR="009B2046" w:rsidRPr="00AE18DC" w:rsidRDefault="009B2046" w:rsidP="009B2046">
      <w:pPr>
        <w:pStyle w:val="41"/>
        <w:rPr>
          <w:rFonts w:ascii="Arial" w:hAnsi="Arial" w:cs="Arial"/>
          <w:szCs w:val="24"/>
        </w:rPr>
      </w:pPr>
      <w:r w:rsidRPr="00AE18DC">
        <w:rPr>
          <w:rFonts w:ascii="Arial" w:hAnsi="Arial" w:cs="Arial"/>
          <w:szCs w:val="24"/>
        </w:rPr>
        <w:t>деревня Красавка;</w:t>
      </w:r>
    </w:p>
    <w:p w:rsidR="009B2046" w:rsidRPr="00AE18DC" w:rsidRDefault="009B2046" w:rsidP="009B2046">
      <w:pPr>
        <w:pStyle w:val="41"/>
        <w:rPr>
          <w:rFonts w:ascii="Arial" w:hAnsi="Arial" w:cs="Arial"/>
          <w:szCs w:val="24"/>
        </w:rPr>
      </w:pPr>
      <w:r w:rsidRPr="00AE18DC">
        <w:rPr>
          <w:rFonts w:ascii="Arial" w:hAnsi="Arial" w:cs="Arial"/>
          <w:szCs w:val="24"/>
        </w:rPr>
        <w:t>деревня Красавка;</w:t>
      </w:r>
    </w:p>
    <w:p w:rsidR="009B2046" w:rsidRPr="00AE18DC" w:rsidRDefault="00CE4018" w:rsidP="00CE4018">
      <w:pPr>
        <w:pStyle w:val="41"/>
        <w:ind w:firstLine="0"/>
        <w:rPr>
          <w:rFonts w:ascii="Arial" w:hAnsi="Arial" w:cs="Arial"/>
          <w:szCs w:val="24"/>
        </w:rPr>
      </w:pPr>
      <w:r>
        <w:rPr>
          <w:rFonts w:ascii="Arial" w:hAnsi="Arial" w:cs="Arial"/>
          <w:szCs w:val="24"/>
        </w:rPr>
        <w:t xml:space="preserve">           п</w:t>
      </w:r>
      <w:r w:rsidR="009B2046" w:rsidRPr="00AE18DC">
        <w:rPr>
          <w:rFonts w:ascii="Arial" w:hAnsi="Arial" w:cs="Arial"/>
          <w:szCs w:val="24"/>
        </w:rPr>
        <w:t>оселок Орлик;</w:t>
      </w:r>
    </w:p>
    <w:p w:rsidR="009B2046" w:rsidRPr="00AE18DC" w:rsidRDefault="009B2046" w:rsidP="009B2046">
      <w:pPr>
        <w:pStyle w:val="41"/>
        <w:rPr>
          <w:rFonts w:ascii="Arial" w:hAnsi="Arial" w:cs="Arial"/>
          <w:szCs w:val="24"/>
        </w:rPr>
      </w:pPr>
      <w:r w:rsidRPr="00AE18DC">
        <w:rPr>
          <w:rFonts w:ascii="Arial" w:hAnsi="Arial" w:cs="Arial"/>
          <w:szCs w:val="24"/>
        </w:rPr>
        <w:t>деревня Соловьевка;</w:t>
      </w:r>
    </w:p>
    <w:p w:rsidR="009B2046" w:rsidRPr="00AE18DC" w:rsidRDefault="009B2046" w:rsidP="009B2046">
      <w:pPr>
        <w:pStyle w:val="41"/>
        <w:rPr>
          <w:rFonts w:ascii="Arial" w:hAnsi="Arial" w:cs="Arial"/>
          <w:szCs w:val="24"/>
        </w:rPr>
      </w:pPr>
      <w:r w:rsidRPr="00AE18DC">
        <w:rPr>
          <w:rFonts w:ascii="Arial" w:hAnsi="Arial" w:cs="Arial"/>
          <w:szCs w:val="24"/>
        </w:rPr>
        <w:t>деревня Стреличка;</w:t>
      </w:r>
    </w:p>
    <w:p w:rsidR="009B2046" w:rsidRPr="00AE18DC" w:rsidRDefault="009B2046" w:rsidP="009B2046">
      <w:pPr>
        <w:pStyle w:val="41"/>
        <w:rPr>
          <w:rFonts w:ascii="Arial" w:hAnsi="Arial" w:cs="Arial"/>
          <w:szCs w:val="24"/>
        </w:rPr>
      </w:pPr>
      <w:r w:rsidRPr="00AE18DC">
        <w:rPr>
          <w:rFonts w:ascii="Arial" w:hAnsi="Arial" w:cs="Arial"/>
          <w:szCs w:val="24"/>
        </w:rPr>
        <w:t>поселок Троицкий;</w:t>
      </w:r>
    </w:p>
    <w:p w:rsidR="009B2046" w:rsidRPr="00AE18DC" w:rsidRDefault="00D940C7" w:rsidP="009B2046">
      <w:pPr>
        <w:pStyle w:val="41"/>
        <w:rPr>
          <w:rFonts w:ascii="Arial" w:hAnsi="Arial" w:cs="Arial"/>
          <w:szCs w:val="24"/>
        </w:rPr>
      </w:pPr>
      <w:r>
        <w:rPr>
          <w:rFonts w:ascii="Arial" w:hAnsi="Arial" w:cs="Arial"/>
          <w:szCs w:val="24"/>
        </w:rPr>
        <w:t>деревня Юрово</w:t>
      </w:r>
      <w:r w:rsidR="009B2046" w:rsidRPr="00AE18DC">
        <w:rPr>
          <w:rFonts w:ascii="Arial" w:hAnsi="Arial" w:cs="Arial"/>
          <w:szCs w:val="24"/>
        </w:rPr>
        <w:t>;</w:t>
      </w:r>
    </w:p>
    <w:p w:rsidR="009B2046" w:rsidRPr="00AE18DC" w:rsidRDefault="009B2046" w:rsidP="009B2046">
      <w:pPr>
        <w:pStyle w:val="41"/>
        <w:rPr>
          <w:rFonts w:ascii="Arial" w:hAnsi="Arial" w:cs="Arial"/>
          <w:szCs w:val="24"/>
        </w:rPr>
      </w:pPr>
      <w:r w:rsidRPr="00AE18DC">
        <w:rPr>
          <w:rFonts w:ascii="Arial" w:hAnsi="Arial" w:cs="Arial"/>
          <w:szCs w:val="24"/>
        </w:rPr>
        <w:t>деревня Озерок;</w:t>
      </w:r>
    </w:p>
    <w:p w:rsidR="009B2046" w:rsidRPr="00AE18DC" w:rsidRDefault="009B2046" w:rsidP="009B2046">
      <w:pPr>
        <w:pStyle w:val="41"/>
        <w:rPr>
          <w:rFonts w:ascii="Arial" w:hAnsi="Arial" w:cs="Arial"/>
          <w:szCs w:val="24"/>
        </w:rPr>
      </w:pPr>
      <w:r w:rsidRPr="00AE18DC">
        <w:rPr>
          <w:rFonts w:ascii="Arial" w:hAnsi="Arial" w:cs="Arial"/>
          <w:szCs w:val="24"/>
        </w:rPr>
        <w:t>деревня Орловка;</w:t>
      </w:r>
    </w:p>
    <w:p w:rsidR="009B2046" w:rsidRPr="00AE18DC" w:rsidRDefault="009B2046" w:rsidP="009B2046">
      <w:pPr>
        <w:pStyle w:val="41"/>
        <w:rPr>
          <w:rFonts w:ascii="Arial" w:hAnsi="Arial" w:cs="Arial"/>
          <w:szCs w:val="24"/>
        </w:rPr>
      </w:pPr>
      <w:r w:rsidRPr="00AE18DC">
        <w:rPr>
          <w:rFonts w:ascii="Arial" w:hAnsi="Arial" w:cs="Arial"/>
          <w:szCs w:val="24"/>
        </w:rPr>
        <w:t>деревня Переймы;</w:t>
      </w:r>
    </w:p>
    <w:p w:rsidR="009B2046" w:rsidRPr="00AE18DC" w:rsidRDefault="009B2046" w:rsidP="009B2046">
      <w:pPr>
        <w:pStyle w:val="41"/>
        <w:rPr>
          <w:rFonts w:ascii="Arial" w:hAnsi="Arial" w:cs="Arial"/>
          <w:szCs w:val="24"/>
        </w:rPr>
      </w:pPr>
      <w:r w:rsidRPr="00AE18DC">
        <w:rPr>
          <w:rFonts w:ascii="Arial" w:hAnsi="Arial" w:cs="Arial"/>
          <w:szCs w:val="24"/>
        </w:rPr>
        <w:t>деревня Чигиринка;</w:t>
      </w:r>
    </w:p>
    <w:p w:rsidR="009B2046" w:rsidRPr="00AE18DC" w:rsidRDefault="009B2046" w:rsidP="009B2046">
      <w:pPr>
        <w:pStyle w:val="41"/>
        <w:rPr>
          <w:rFonts w:ascii="Arial" w:hAnsi="Arial" w:cs="Arial"/>
          <w:szCs w:val="24"/>
        </w:rPr>
      </w:pPr>
      <w:r w:rsidRPr="00AE18DC">
        <w:rPr>
          <w:rFonts w:ascii="Arial" w:hAnsi="Arial" w:cs="Arial"/>
          <w:szCs w:val="24"/>
        </w:rPr>
        <w:t>деревня Булычи;</w:t>
      </w:r>
    </w:p>
    <w:p w:rsidR="009B2046" w:rsidRPr="00AE18DC" w:rsidRDefault="009B2046" w:rsidP="009B2046">
      <w:pPr>
        <w:pStyle w:val="41"/>
        <w:rPr>
          <w:rFonts w:ascii="Arial" w:hAnsi="Arial" w:cs="Arial"/>
          <w:szCs w:val="24"/>
        </w:rPr>
      </w:pPr>
      <w:r w:rsidRPr="00AE18DC">
        <w:rPr>
          <w:rFonts w:ascii="Arial" w:hAnsi="Arial" w:cs="Arial"/>
          <w:szCs w:val="24"/>
        </w:rPr>
        <w:t>поселок Веселый;</w:t>
      </w:r>
    </w:p>
    <w:p w:rsidR="009B2046" w:rsidRPr="00AE18DC" w:rsidRDefault="009B2046" w:rsidP="009B2046">
      <w:pPr>
        <w:pStyle w:val="41"/>
        <w:rPr>
          <w:rFonts w:ascii="Arial" w:hAnsi="Arial" w:cs="Arial"/>
          <w:szCs w:val="24"/>
        </w:rPr>
      </w:pPr>
      <w:r w:rsidRPr="00AE18DC">
        <w:rPr>
          <w:rFonts w:ascii="Arial" w:hAnsi="Arial" w:cs="Arial"/>
          <w:szCs w:val="24"/>
        </w:rPr>
        <w:t>село Воскресенское;</w:t>
      </w:r>
    </w:p>
    <w:p w:rsidR="009B2046" w:rsidRPr="00AE18DC" w:rsidRDefault="009B2046" w:rsidP="009B2046">
      <w:pPr>
        <w:pStyle w:val="41"/>
        <w:rPr>
          <w:rFonts w:ascii="Arial" w:hAnsi="Arial" w:cs="Arial"/>
          <w:szCs w:val="24"/>
        </w:rPr>
      </w:pPr>
      <w:r w:rsidRPr="00AE18DC">
        <w:rPr>
          <w:rFonts w:ascii="Arial" w:hAnsi="Arial" w:cs="Arial"/>
          <w:szCs w:val="24"/>
        </w:rPr>
        <w:t>деревня Воскресенское Сельцо;</w:t>
      </w:r>
    </w:p>
    <w:p w:rsidR="009B2046" w:rsidRPr="00AE18DC" w:rsidRDefault="009B2046" w:rsidP="009B2046">
      <w:pPr>
        <w:pStyle w:val="41"/>
        <w:rPr>
          <w:rFonts w:ascii="Arial" w:hAnsi="Arial" w:cs="Arial"/>
          <w:szCs w:val="24"/>
        </w:rPr>
      </w:pPr>
      <w:r w:rsidRPr="00AE18DC">
        <w:rPr>
          <w:rFonts w:ascii="Arial" w:hAnsi="Arial" w:cs="Arial"/>
          <w:szCs w:val="24"/>
        </w:rPr>
        <w:t>поселок Высокий;</w:t>
      </w:r>
    </w:p>
    <w:p w:rsidR="009B2046" w:rsidRDefault="006403EF" w:rsidP="006403EF">
      <w:pPr>
        <w:pStyle w:val="41"/>
        <w:rPr>
          <w:rFonts w:ascii="Arial" w:hAnsi="Arial" w:cs="Arial"/>
          <w:szCs w:val="24"/>
        </w:rPr>
      </w:pPr>
      <w:r>
        <w:rPr>
          <w:rFonts w:ascii="Arial" w:hAnsi="Arial" w:cs="Arial"/>
          <w:szCs w:val="24"/>
        </w:rPr>
        <w:t>деревня Дмитровка.</w:t>
      </w:r>
    </w:p>
    <w:p w:rsidR="006403EF" w:rsidRPr="00AE18DC" w:rsidRDefault="006403EF" w:rsidP="006403EF">
      <w:pPr>
        <w:pStyle w:val="41"/>
        <w:rPr>
          <w:rFonts w:ascii="Arial" w:hAnsi="Arial" w:cs="Arial"/>
          <w:szCs w:val="24"/>
        </w:rPr>
        <w:sectPr w:rsidR="006403EF" w:rsidRPr="00AE18DC" w:rsidSect="008A32EC">
          <w:type w:val="continuous"/>
          <w:pgSz w:w="11906" w:h="16838"/>
          <w:pgMar w:top="1292" w:right="851" w:bottom="709" w:left="1418" w:header="680" w:footer="168" w:gutter="0"/>
          <w:pgNumType w:start="10"/>
          <w:cols w:num="2" w:space="570"/>
          <w:docGrid w:linePitch="360"/>
        </w:sectPr>
      </w:pPr>
    </w:p>
    <w:p w:rsidR="009B2046" w:rsidRPr="00AE18DC" w:rsidRDefault="009B2046" w:rsidP="006403EF">
      <w:pPr>
        <w:pStyle w:val="41"/>
        <w:spacing w:line="240" w:lineRule="auto"/>
        <w:rPr>
          <w:rFonts w:ascii="Arial" w:hAnsi="Arial" w:cs="Arial"/>
          <w:szCs w:val="24"/>
        </w:rPr>
      </w:pPr>
      <w:r w:rsidRPr="00AE18DC">
        <w:rPr>
          <w:rFonts w:ascii="Arial" w:hAnsi="Arial" w:cs="Arial"/>
          <w:szCs w:val="24"/>
        </w:rPr>
        <w:lastRenderedPageBreak/>
        <w:t>Указанным законом определены границы МО Липицкое</w:t>
      </w:r>
      <w:r w:rsidR="005E68DE">
        <w:rPr>
          <w:rFonts w:ascii="Arial" w:hAnsi="Arial" w:cs="Arial"/>
          <w:szCs w:val="24"/>
        </w:rPr>
        <w:t xml:space="preserve"> Чернского района</w:t>
      </w:r>
      <w:r w:rsidRPr="00AE18DC">
        <w:rPr>
          <w:rFonts w:ascii="Arial" w:hAnsi="Arial" w:cs="Arial"/>
          <w:szCs w:val="24"/>
        </w:rPr>
        <w:t>, в пределах которых и действует настоящий генеральный план. Результаты инструментального закрепления границ муниципального образования легли в основу графических материалов проекта генерального плана. Общая Площадь</w:t>
      </w:r>
      <w:r w:rsidR="005E68DE">
        <w:rPr>
          <w:rFonts w:ascii="Arial" w:hAnsi="Arial" w:cs="Arial"/>
          <w:szCs w:val="24"/>
        </w:rPr>
        <w:t xml:space="preserve"> населенных пунктов МО Липицкое Чернского района </w:t>
      </w:r>
      <w:r w:rsidRPr="00AE18DC">
        <w:rPr>
          <w:rFonts w:ascii="Arial" w:hAnsi="Arial" w:cs="Arial"/>
          <w:szCs w:val="24"/>
        </w:rPr>
        <w:t>по результатам обмера</w:t>
      </w:r>
      <w:r w:rsidR="00D940C7">
        <w:rPr>
          <w:rFonts w:ascii="Arial" w:hAnsi="Arial" w:cs="Arial"/>
          <w:szCs w:val="24"/>
        </w:rPr>
        <w:t xml:space="preserve"> опорного плана, составила 56123 </w:t>
      </w:r>
      <w:r w:rsidRPr="00AE18DC">
        <w:rPr>
          <w:rFonts w:ascii="Arial" w:hAnsi="Arial" w:cs="Arial"/>
          <w:szCs w:val="24"/>
        </w:rPr>
        <w:t>га</w:t>
      </w:r>
    </w:p>
    <w:p w:rsidR="005E68DE" w:rsidRDefault="006F0453" w:rsidP="005C31D0">
      <w:pPr>
        <w:pStyle w:val="31"/>
      </w:pPr>
      <w:bookmarkStart w:id="6" w:name="_Toc482080034"/>
      <w:r>
        <w:t xml:space="preserve"> </w:t>
      </w:r>
    </w:p>
    <w:p w:rsidR="009B2046" w:rsidRDefault="009B2046" w:rsidP="005C31D0">
      <w:pPr>
        <w:pStyle w:val="31"/>
      </w:pPr>
      <w:r w:rsidRPr="00AE18DC">
        <w:t>Социально-экономическая характеристика поселения, городского округа, характеристику градостроительной деятельности на территории поселения, городского округа, включая деятельность в сфере транспорта, оценку транспортного спроса</w:t>
      </w:r>
      <w:bookmarkEnd w:id="6"/>
    </w:p>
    <w:p w:rsidR="005E68DE" w:rsidRPr="00AE18DC" w:rsidRDefault="005E68DE" w:rsidP="005C31D0">
      <w:pPr>
        <w:pStyle w:val="31"/>
      </w:pPr>
    </w:p>
    <w:p w:rsidR="009B2046" w:rsidRPr="00AE18DC" w:rsidRDefault="009B2046" w:rsidP="005E68DE">
      <w:pPr>
        <w:pStyle w:val="41"/>
        <w:spacing w:line="240" w:lineRule="auto"/>
        <w:rPr>
          <w:rFonts w:ascii="Arial" w:hAnsi="Arial" w:cs="Arial"/>
          <w:szCs w:val="24"/>
        </w:rPr>
      </w:pPr>
      <w:r w:rsidRPr="00AE18DC">
        <w:rPr>
          <w:rFonts w:ascii="Arial" w:hAnsi="Arial" w:cs="Arial"/>
          <w:szCs w:val="24"/>
        </w:rPr>
        <w:t xml:space="preserve">Население муниципального образования </w:t>
      </w:r>
      <w:r w:rsidR="00F95733" w:rsidRPr="00F95733">
        <w:rPr>
          <w:rFonts w:ascii="Arial" w:hAnsi="Arial" w:cs="Arial"/>
          <w:szCs w:val="24"/>
        </w:rPr>
        <w:t xml:space="preserve">на 01.01.2020 </w:t>
      </w:r>
      <w:r w:rsidR="003220CC">
        <w:rPr>
          <w:rFonts w:ascii="Arial" w:hAnsi="Arial" w:cs="Arial"/>
          <w:szCs w:val="24"/>
        </w:rPr>
        <w:t xml:space="preserve">г. составляет 3388 </w:t>
      </w:r>
      <w:r w:rsidRPr="00AE18DC">
        <w:rPr>
          <w:rFonts w:ascii="Arial" w:hAnsi="Arial" w:cs="Arial"/>
          <w:szCs w:val="24"/>
        </w:rPr>
        <w:t>человек. Всё население сельское.</w:t>
      </w:r>
    </w:p>
    <w:p w:rsidR="005E68DE" w:rsidRDefault="005E68DE" w:rsidP="005C31D0">
      <w:pPr>
        <w:pStyle w:val="31"/>
        <w:rPr>
          <w:highlight w:val="yellow"/>
        </w:rPr>
      </w:pPr>
      <w:bookmarkStart w:id="7" w:name="_Toc482080035"/>
    </w:p>
    <w:p w:rsidR="009B2046" w:rsidRDefault="006F0453" w:rsidP="005C31D0">
      <w:pPr>
        <w:pStyle w:val="31"/>
      </w:pPr>
      <w:r w:rsidRPr="00014E96">
        <w:t>2.2.1</w:t>
      </w:r>
      <w:r w:rsidR="009B2046" w:rsidRPr="00014E96">
        <w:t>- Динамика изменения численн</w:t>
      </w:r>
      <w:r w:rsidR="009D0D63">
        <w:t xml:space="preserve">ости населения </w:t>
      </w:r>
      <w:r w:rsidR="00F95733" w:rsidRPr="00014E96">
        <w:t xml:space="preserve">МО Липицкое </w:t>
      </w:r>
      <w:r w:rsidR="00405976">
        <w:t xml:space="preserve">Чернского района </w:t>
      </w:r>
      <w:r w:rsidR="00F95733" w:rsidRPr="00014E96">
        <w:t xml:space="preserve">в 2016-2020 </w:t>
      </w:r>
      <w:r w:rsidR="009B2046" w:rsidRPr="00014E96">
        <w:t>гг., чел</w:t>
      </w:r>
      <w:bookmarkEnd w:id="7"/>
    </w:p>
    <w:p w:rsidR="005E68DE" w:rsidRPr="00AE18DC" w:rsidRDefault="005E68DE" w:rsidP="005C31D0">
      <w:pPr>
        <w:pStyle w:val="31"/>
      </w:pPr>
    </w:p>
    <w:tbl>
      <w:tblPr>
        <w:tblW w:w="7630" w:type="dxa"/>
        <w:jc w:val="center"/>
        <w:tblInd w:w="-3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94"/>
        <w:gridCol w:w="992"/>
        <w:gridCol w:w="967"/>
        <w:gridCol w:w="1017"/>
        <w:gridCol w:w="709"/>
        <w:gridCol w:w="951"/>
      </w:tblGrid>
      <w:tr w:rsidR="00AE4A4B" w:rsidRPr="00AE18DC" w:rsidTr="00547584">
        <w:trPr>
          <w:trHeight w:val="751"/>
          <w:tblHeader/>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Наименование населенных пунктов</w:t>
            </w:r>
          </w:p>
        </w:tc>
        <w:tc>
          <w:tcPr>
            <w:tcW w:w="992" w:type="dxa"/>
            <w:shd w:val="clear" w:color="auto" w:fill="auto"/>
          </w:tcPr>
          <w:p w:rsidR="00AE4A4B" w:rsidRPr="00AE18DC" w:rsidRDefault="00AE4A4B" w:rsidP="009B2046">
            <w:pPr>
              <w:ind w:right="-2"/>
              <w:jc w:val="center"/>
              <w:rPr>
                <w:rFonts w:ascii="Arial" w:hAnsi="Arial" w:cs="Arial"/>
                <w:bCs/>
                <w:sz w:val="20"/>
                <w:szCs w:val="20"/>
              </w:rPr>
            </w:pPr>
            <w:r>
              <w:rPr>
                <w:rFonts w:ascii="Arial" w:hAnsi="Arial" w:cs="Arial"/>
                <w:bCs/>
                <w:sz w:val="20"/>
                <w:szCs w:val="20"/>
              </w:rPr>
              <w:t>2016</w:t>
            </w:r>
            <w:r w:rsidRPr="00AE18DC">
              <w:rPr>
                <w:rFonts w:ascii="Arial" w:hAnsi="Arial" w:cs="Arial"/>
                <w:bCs/>
                <w:sz w:val="20"/>
                <w:szCs w:val="20"/>
              </w:rPr>
              <w:t xml:space="preserve"> год</w:t>
            </w:r>
          </w:p>
        </w:tc>
        <w:tc>
          <w:tcPr>
            <w:tcW w:w="967" w:type="dxa"/>
            <w:shd w:val="clear" w:color="auto" w:fill="auto"/>
          </w:tcPr>
          <w:p w:rsidR="00AE4A4B" w:rsidRPr="00AE18DC" w:rsidRDefault="00AE4A4B" w:rsidP="009B2046">
            <w:pPr>
              <w:ind w:right="-2"/>
              <w:jc w:val="center"/>
              <w:rPr>
                <w:rFonts w:ascii="Arial" w:hAnsi="Arial" w:cs="Arial"/>
                <w:bCs/>
                <w:sz w:val="20"/>
                <w:szCs w:val="20"/>
              </w:rPr>
            </w:pPr>
            <w:r>
              <w:rPr>
                <w:rFonts w:ascii="Arial" w:hAnsi="Arial" w:cs="Arial"/>
                <w:bCs/>
                <w:sz w:val="20"/>
                <w:szCs w:val="20"/>
              </w:rPr>
              <w:t>2017</w:t>
            </w:r>
            <w:r w:rsidRPr="00AE18DC">
              <w:rPr>
                <w:rFonts w:ascii="Arial" w:hAnsi="Arial" w:cs="Arial"/>
                <w:bCs/>
                <w:sz w:val="20"/>
                <w:szCs w:val="20"/>
              </w:rPr>
              <w:t xml:space="preserve"> год</w:t>
            </w:r>
          </w:p>
        </w:tc>
        <w:tc>
          <w:tcPr>
            <w:tcW w:w="1017"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20</w:t>
            </w:r>
            <w:r>
              <w:rPr>
                <w:rFonts w:ascii="Arial" w:hAnsi="Arial" w:cs="Arial"/>
                <w:bCs/>
                <w:sz w:val="20"/>
                <w:szCs w:val="20"/>
              </w:rPr>
              <w:t>18</w:t>
            </w:r>
            <w:r w:rsidRPr="00AE18DC">
              <w:rPr>
                <w:rFonts w:ascii="Arial" w:hAnsi="Arial" w:cs="Arial"/>
                <w:bCs/>
                <w:sz w:val="20"/>
                <w:szCs w:val="20"/>
              </w:rPr>
              <w:t xml:space="preserve"> год</w:t>
            </w:r>
          </w:p>
        </w:tc>
        <w:tc>
          <w:tcPr>
            <w:tcW w:w="709" w:type="dxa"/>
            <w:shd w:val="clear" w:color="auto" w:fill="auto"/>
          </w:tcPr>
          <w:p w:rsidR="00AE4A4B" w:rsidRPr="00AE18DC" w:rsidRDefault="00AE4A4B" w:rsidP="009B2046">
            <w:pPr>
              <w:ind w:right="-2"/>
              <w:jc w:val="center"/>
              <w:rPr>
                <w:rFonts w:ascii="Arial" w:hAnsi="Arial" w:cs="Arial"/>
                <w:bCs/>
                <w:sz w:val="20"/>
                <w:szCs w:val="20"/>
              </w:rPr>
            </w:pPr>
            <w:r>
              <w:rPr>
                <w:rFonts w:ascii="Arial" w:hAnsi="Arial" w:cs="Arial"/>
                <w:bCs/>
                <w:sz w:val="20"/>
                <w:szCs w:val="20"/>
              </w:rPr>
              <w:t xml:space="preserve">2019 </w:t>
            </w:r>
            <w:r w:rsidRPr="00AE18DC">
              <w:rPr>
                <w:rFonts w:ascii="Arial" w:hAnsi="Arial" w:cs="Arial"/>
                <w:bCs/>
                <w:sz w:val="20"/>
                <w:szCs w:val="20"/>
              </w:rPr>
              <w:t>год</w:t>
            </w:r>
          </w:p>
        </w:tc>
        <w:tc>
          <w:tcPr>
            <w:tcW w:w="951" w:type="dxa"/>
            <w:shd w:val="clear" w:color="auto" w:fill="auto"/>
          </w:tcPr>
          <w:p w:rsidR="00AE4A4B" w:rsidRPr="00AE18DC" w:rsidRDefault="00AE4A4B" w:rsidP="009B2046">
            <w:pPr>
              <w:ind w:right="-2"/>
              <w:jc w:val="center"/>
              <w:rPr>
                <w:rFonts w:ascii="Arial" w:hAnsi="Arial" w:cs="Arial"/>
                <w:bCs/>
                <w:sz w:val="20"/>
                <w:szCs w:val="20"/>
              </w:rPr>
            </w:pPr>
            <w:r>
              <w:rPr>
                <w:rFonts w:ascii="Arial" w:hAnsi="Arial" w:cs="Arial"/>
                <w:bCs/>
                <w:sz w:val="20"/>
                <w:szCs w:val="20"/>
              </w:rPr>
              <w:t xml:space="preserve">2020 </w:t>
            </w:r>
            <w:r w:rsidRPr="00AE18DC">
              <w:rPr>
                <w:rFonts w:ascii="Arial" w:hAnsi="Arial" w:cs="Arial"/>
                <w:bCs/>
                <w:sz w:val="20"/>
                <w:szCs w:val="20"/>
              </w:rPr>
              <w:t>год</w:t>
            </w:r>
          </w:p>
        </w:tc>
      </w:tr>
      <w:tr w:rsidR="00AE4A4B" w:rsidRPr="00AE18DC" w:rsidTr="00547584">
        <w:trPr>
          <w:trHeight w:val="375"/>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Молчанов Левое</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257</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271</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254</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240</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235</w:t>
            </w:r>
          </w:p>
        </w:tc>
      </w:tr>
      <w:tr w:rsidR="00AE4A4B" w:rsidRPr="00AE18DC" w:rsidTr="00547584">
        <w:trPr>
          <w:trHeight w:val="461"/>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Молчаново Правое</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12</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12</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9</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8</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8</w:t>
            </w:r>
          </w:p>
        </w:tc>
      </w:tr>
      <w:tr w:rsidR="00AE4A4B" w:rsidRPr="00AE18DC" w:rsidTr="00547584">
        <w:trPr>
          <w:trHeight w:val="335"/>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Красная Горка</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6</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5</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4</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3</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3</w:t>
            </w:r>
          </w:p>
        </w:tc>
      </w:tr>
      <w:tr w:rsidR="00AE4A4B" w:rsidRPr="00AE18DC" w:rsidTr="00547584">
        <w:trPr>
          <w:trHeight w:val="50"/>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Глебово</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4</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5</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2</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1</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1</w:t>
            </w:r>
          </w:p>
        </w:tc>
      </w:tr>
      <w:tr w:rsidR="00AE4A4B" w:rsidRPr="00AE18DC" w:rsidTr="00547584">
        <w:trPr>
          <w:trHeight w:val="163"/>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Знаменка 1</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w:t>
            </w:r>
          </w:p>
        </w:tc>
      </w:tr>
      <w:tr w:rsidR="00AE4A4B" w:rsidRPr="00AE18DC" w:rsidTr="00547584">
        <w:trPr>
          <w:trHeight w:val="50"/>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Знаменка 2</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2</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2</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1</w:t>
            </w:r>
          </w:p>
        </w:tc>
      </w:tr>
      <w:tr w:rsidR="00AE4A4B" w:rsidRPr="00AE18DC" w:rsidTr="00547584">
        <w:trPr>
          <w:trHeight w:val="115"/>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Красное</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2</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2</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1</w:t>
            </w:r>
          </w:p>
        </w:tc>
      </w:tr>
      <w:tr w:rsidR="008B2D27" w:rsidRPr="00AE18DC" w:rsidTr="00547584">
        <w:trPr>
          <w:trHeight w:val="115"/>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Pr>
                <w:rFonts w:ascii="Arial" w:hAnsi="Arial" w:cs="Arial"/>
                <w:bCs/>
                <w:sz w:val="20"/>
                <w:szCs w:val="20"/>
              </w:rPr>
              <w:t>д.Спасское-Шлыково</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EB4A28"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6A778F" w:rsidP="000A0518">
            <w:pPr>
              <w:ind w:right="-2"/>
              <w:jc w:val="center"/>
              <w:rPr>
                <w:rFonts w:ascii="Arial" w:hAnsi="Arial" w:cs="Arial"/>
                <w:bCs/>
                <w:sz w:val="20"/>
                <w:szCs w:val="20"/>
              </w:rPr>
            </w:pPr>
            <w:r>
              <w:rPr>
                <w:rFonts w:ascii="Arial" w:hAnsi="Arial" w:cs="Arial"/>
                <w:bCs/>
                <w:sz w:val="20"/>
                <w:szCs w:val="20"/>
              </w:rPr>
              <w:t>-</w:t>
            </w:r>
          </w:p>
        </w:tc>
      </w:tr>
      <w:tr w:rsidR="00AE4A4B" w:rsidRPr="00AE18DC" w:rsidTr="00547584">
        <w:trPr>
          <w:trHeight w:val="236"/>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Курбатово</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3</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4</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4</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3</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4</w:t>
            </w:r>
          </w:p>
        </w:tc>
      </w:tr>
      <w:tr w:rsidR="00AE4A4B" w:rsidRPr="00AE18DC" w:rsidTr="00547584">
        <w:trPr>
          <w:trHeight w:val="557"/>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Красная Слободка</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4</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7</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3</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3</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3</w:t>
            </w:r>
          </w:p>
        </w:tc>
      </w:tr>
      <w:tr w:rsidR="00AE4A4B" w:rsidRPr="00AE18DC" w:rsidTr="00547584">
        <w:trPr>
          <w:trHeight w:val="461"/>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Спасское Кривцово</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18</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22</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20</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19</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13</w:t>
            </w:r>
          </w:p>
        </w:tc>
      </w:tr>
      <w:tr w:rsidR="00AE4A4B" w:rsidRPr="00AE18DC" w:rsidTr="00547584">
        <w:trPr>
          <w:trHeight w:val="224"/>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Спасское</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6</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6</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6</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6</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6</w:t>
            </w:r>
          </w:p>
        </w:tc>
      </w:tr>
      <w:tr w:rsidR="00AE4A4B" w:rsidRPr="00AE18DC" w:rsidTr="00547584">
        <w:trPr>
          <w:trHeight w:val="224"/>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Кисарово</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23</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23</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20</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26</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19</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Pr>
                <w:rFonts w:ascii="Arial" w:hAnsi="Arial" w:cs="Arial"/>
                <w:bCs/>
                <w:sz w:val="20"/>
                <w:szCs w:val="20"/>
              </w:rPr>
              <w:t>д. Красавка</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EB4A28"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6A778F"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Default="008B2D27" w:rsidP="009B2046">
            <w:pPr>
              <w:ind w:right="-2"/>
              <w:jc w:val="center"/>
              <w:rPr>
                <w:rFonts w:ascii="Arial" w:hAnsi="Arial" w:cs="Arial"/>
                <w:bCs/>
                <w:sz w:val="20"/>
                <w:szCs w:val="20"/>
              </w:rPr>
            </w:pPr>
            <w:r>
              <w:rPr>
                <w:rFonts w:ascii="Arial" w:hAnsi="Arial" w:cs="Arial"/>
                <w:bCs/>
                <w:sz w:val="20"/>
                <w:szCs w:val="20"/>
              </w:rPr>
              <w:t xml:space="preserve">д. </w:t>
            </w:r>
            <w:r w:rsidR="00547584">
              <w:rPr>
                <w:rFonts w:ascii="Arial" w:hAnsi="Arial" w:cs="Arial"/>
                <w:bCs/>
                <w:sz w:val="20"/>
                <w:szCs w:val="20"/>
              </w:rPr>
              <w:t>Красивая П</w:t>
            </w:r>
            <w:r>
              <w:rPr>
                <w:rFonts w:ascii="Arial" w:hAnsi="Arial" w:cs="Arial"/>
                <w:bCs/>
                <w:sz w:val="20"/>
                <w:szCs w:val="20"/>
              </w:rPr>
              <w:t>оляна</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EB4A28"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6A778F" w:rsidP="000A0518">
            <w:pPr>
              <w:ind w:right="-2"/>
              <w:jc w:val="center"/>
              <w:rPr>
                <w:rFonts w:ascii="Arial" w:hAnsi="Arial" w:cs="Arial"/>
                <w:bCs/>
                <w:sz w:val="20"/>
                <w:szCs w:val="20"/>
              </w:rPr>
            </w:pPr>
            <w:r>
              <w:rPr>
                <w:rFonts w:ascii="Arial" w:hAnsi="Arial" w:cs="Arial"/>
                <w:bCs/>
                <w:sz w:val="20"/>
                <w:szCs w:val="20"/>
              </w:rPr>
              <w:t>-</w:t>
            </w:r>
          </w:p>
        </w:tc>
      </w:tr>
      <w:tr w:rsidR="00AE4A4B" w:rsidRPr="00AE18DC" w:rsidTr="00547584">
        <w:trPr>
          <w:trHeight w:val="461"/>
          <w:jc w:val="center"/>
        </w:trPr>
        <w:tc>
          <w:tcPr>
            <w:tcW w:w="2994" w:type="dxa"/>
            <w:shd w:val="clear" w:color="auto" w:fill="auto"/>
          </w:tcPr>
          <w:p w:rsidR="00AE4A4B" w:rsidRPr="00AE18DC" w:rsidRDefault="00EB4A28" w:rsidP="009B2046">
            <w:pPr>
              <w:ind w:right="-2"/>
              <w:jc w:val="center"/>
              <w:rPr>
                <w:rFonts w:ascii="Arial" w:hAnsi="Arial" w:cs="Arial"/>
                <w:bCs/>
                <w:sz w:val="20"/>
                <w:szCs w:val="20"/>
              </w:rPr>
            </w:pPr>
            <w:r>
              <w:rPr>
                <w:rFonts w:ascii="Arial" w:hAnsi="Arial" w:cs="Arial"/>
                <w:bCs/>
                <w:sz w:val="20"/>
                <w:szCs w:val="20"/>
              </w:rPr>
              <w:t>пос. Красный П</w:t>
            </w:r>
            <w:r w:rsidR="00AE4A4B" w:rsidRPr="00AE18DC">
              <w:rPr>
                <w:rFonts w:ascii="Arial" w:hAnsi="Arial" w:cs="Arial"/>
                <w:bCs/>
                <w:sz w:val="20"/>
                <w:szCs w:val="20"/>
              </w:rPr>
              <w:t>уть</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339</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341</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353</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337</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338</w:t>
            </w:r>
          </w:p>
        </w:tc>
      </w:tr>
      <w:tr w:rsidR="00AE4A4B" w:rsidRPr="00AE18DC" w:rsidTr="00547584">
        <w:trPr>
          <w:trHeight w:val="709"/>
          <w:jc w:val="center"/>
        </w:trPr>
        <w:tc>
          <w:tcPr>
            <w:tcW w:w="2994" w:type="dxa"/>
            <w:shd w:val="clear" w:color="auto" w:fill="auto"/>
          </w:tcPr>
          <w:p w:rsidR="00AE4A4B" w:rsidRPr="00AE18DC" w:rsidRDefault="00AE4A4B" w:rsidP="009B2046">
            <w:pPr>
              <w:ind w:right="-2"/>
              <w:jc w:val="center"/>
              <w:rPr>
                <w:rFonts w:ascii="Arial" w:hAnsi="Arial" w:cs="Arial"/>
                <w:bCs/>
                <w:sz w:val="20"/>
                <w:szCs w:val="20"/>
              </w:rPr>
            </w:pPr>
            <w:r w:rsidRPr="00AE18DC">
              <w:rPr>
                <w:rFonts w:ascii="Arial" w:hAnsi="Arial" w:cs="Arial"/>
                <w:bCs/>
                <w:sz w:val="20"/>
                <w:szCs w:val="20"/>
              </w:rPr>
              <w:t>д. Красное Озеро</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2</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2</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AE4A4B" w:rsidRPr="00AE18DC" w:rsidRDefault="000A0518" w:rsidP="000A0518">
            <w:pPr>
              <w:ind w:right="-2"/>
              <w:jc w:val="center"/>
              <w:rPr>
                <w:rFonts w:ascii="Arial" w:hAnsi="Arial" w:cs="Arial"/>
                <w:bCs/>
                <w:sz w:val="20"/>
                <w:szCs w:val="20"/>
              </w:rPr>
            </w:pPr>
            <w:r>
              <w:rPr>
                <w:rFonts w:ascii="Arial" w:hAnsi="Arial" w:cs="Arial"/>
                <w:bCs/>
                <w:sz w:val="20"/>
                <w:szCs w:val="20"/>
              </w:rPr>
              <w:t>1</w:t>
            </w:r>
          </w:p>
        </w:tc>
        <w:tc>
          <w:tcPr>
            <w:tcW w:w="951" w:type="dxa"/>
            <w:shd w:val="clear" w:color="auto" w:fill="auto"/>
          </w:tcPr>
          <w:p w:rsidR="00AE4A4B" w:rsidRPr="00AE18DC" w:rsidRDefault="006A778F" w:rsidP="000A0518">
            <w:pPr>
              <w:ind w:right="-2"/>
              <w:jc w:val="center"/>
              <w:rPr>
                <w:rFonts w:ascii="Arial" w:hAnsi="Arial" w:cs="Arial"/>
                <w:bCs/>
                <w:sz w:val="20"/>
                <w:szCs w:val="20"/>
              </w:rPr>
            </w:pPr>
            <w:r>
              <w:rPr>
                <w:rFonts w:ascii="Arial" w:hAnsi="Arial" w:cs="Arial"/>
                <w:bCs/>
                <w:sz w:val="20"/>
                <w:szCs w:val="20"/>
              </w:rPr>
              <w:t>1</w:t>
            </w:r>
          </w:p>
        </w:tc>
      </w:tr>
      <w:tr w:rsidR="00AE4A4B" w:rsidRPr="00AE18DC" w:rsidTr="00547584">
        <w:trPr>
          <w:trHeight w:val="224"/>
          <w:jc w:val="center"/>
        </w:trPr>
        <w:tc>
          <w:tcPr>
            <w:tcW w:w="2994" w:type="dxa"/>
            <w:shd w:val="clear" w:color="auto" w:fill="auto"/>
          </w:tcPr>
          <w:p w:rsidR="00AE4A4B" w:rsidRPr="00AE18DC" w:rsidRDefault="008B2D27" w:rsidP="009B2046">
            <w:pPr>
              <w:ind w:right="-2"/>
              <w:jc w:val="center"/>
              <w:rPr>
                <w:rFonts w:ascii="Arial" w:hAnsi="Arial" w:cs="Arial"/>
                <w:bCs/>
                <w:sz w:val="20"/>
                <w:szCs w:val="20"/>
              </w:rPr>
            </w:pPr>
            <w:r>
              <w:rPr>
                <w:rFonts w:ascii="Arial" w:hAnsi="Arial" w:cs="Arial"/>
                <w:bCs/>
                <w:sz w:val="20"/>
                <w:szCs w:val="20"/>
              </w:rPr>
              <w:lastRenderedPageBreak/>
              <w:t>д. Никольское-Молчаново</w:t>
            </w:r>
          </w:p>
        </w:tc>
        <w:tc>
          <w:tcPr>
            <w:tcW w:w="992" w:type="dxa"/>
            <w:shd w:val="clear" w:color="auto" w:fill="auto"/>
          </w:tcPr>
          <w:p w:rsidR="00AE4A4B"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AE4A4B"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AE4A4B" w:rsidRPr="00AE18DC" w:rsidRDefault="00EB4A28"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AE4A4B" w:rsidRPr="00AE18DC"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AE4A4B"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Default="008B2D27" w:rsidP="009B2046">
            <w:pPr>
              <w:ind w:right="-2"/>
              <w:jc w:val="center"/>
              <w:rPr>
                <w:rFonts w:ascii="Arial" w:hAnsi="Arial" w:cs="Arial"/>
                <w:bCs/>
                <w:sz w:val="20"/>
                <w:szCs w:val="20"/>
              </w:rPr>
            </w:pPr>
            <w:r>
              <w:rPr>
                <w:rFonts w:ascii="Arial" w:hAnsi="Arial" w:cs="Arial"/>
                <w:bCs/>
                <w:sz w:val="20"/>
                <w:szCs w:val="20"/>
              </w:rPr>
              <w:t>д. Никольское-Тимофеево</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EB4A28"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Pr="00AE18DC" w:rsidRDefault="008B2D27" w:rsidP="00014E96">
            <w:pPr>
              <w:ind w:right="-2"/>
              <w:jc w:val="center"/>
              <w:rPr>
                <w:rFonts w:ascii="Arial" w:hAnsi="Arial" w:cs="Arial"/>
                <w:bCs/>
                <w:sz w:val="20"/>
                <w:szCs w:val="20"/>
              </w:rPr>
            </w:pPr>
            <w:r w:rsidRPr="00AE18DC">
              <w:rPr>
                <w:rFonts w:ascii="Arial" w:hAnsi="Arial" w:cs="Arial"/>
                <w:bCs/>
                <w:sz w:val="20"/>
                <w:szCs w:val="20"/>
              </w:rPr>
              <w:t>д. Никольское</w:t>
            </w:r>
          </w:p>
        </w:tc>
        <w:tc>
          <w:tcPr>
            <w:tcW w:w="992" w:type="dxa"/>
            <w:shd w:val="clear" w:color="auto" w:fill="auto"/>
          </w:tcPr>
          <w:p w:rsidR="008B2D27" w:rsidRPr="00AE18DC" w:rsidRDefault="00F25DE6" w:rsidP="00014E96">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14E96">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EB4A28" w:rsidP="00014E96">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Pr="00AE18DC" w:rsidRDefault="008B2D27" w:rsidP="00014E96">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Орловка</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18</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14</w:t>
            </w:r>
          </w:p>
        </w:tc>
        <w:tc>
          <w:tcPr>
            <w:tcW w:w="1017" w:type="dxa"/>
            <w:shd w:val="clear" w:color="auto" w:fill="auto"/>
          </w:tcPr>
          <w:p w:rsidR="008B2D27" w:rsidRPr="00AE18DC" w:rsidRDefault="00EB4A28" w:rsidP="000A0518">
            <w:pPr>
              <w:ind w:right="-2"/>
              <w:jc w:val="center"/>
              <w:rPr>
                <w:rFonts w:ascii="Arial" w:hAnsi="Arial" w:cs="Arial"/>
                <w:bCs/>
                <w:sz w:val="20"/>
                <w:szCs w:val="20"/>
              </w:rPr>
            </w:pPr>
            <w:r>
              <w:rPr>
                <w:rFonts w:ascii="Arial" w:hAnsi="Arial" w:cs="Arial"/>
                <w:bCs/>
                <w:sz w:val="20"/>
                <w:szCs w:val="20"/>
              </w:rPr>
              <w:t>13</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12</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11</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Pr>
                <w:rFonts w:ascii="Arial" w:hAnsi="Arial" w:cs="Arial"/>
                <w:bCs/>
                <w:sz w:val="20"/>
                <w:szCs w:val="20"/>
              </w:rPr>
              <w:t>д. Чигиринка</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Озерок</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Pr>
                <w:rFonts w:ascii="Arial" w:hAnsi="Arial" w:cs="Arial"/>
                <w:bCs/>
                <w:sz w:val="20"/>
                <w:szCs w:val="20"/>
              </w:rPr>
              <w:t>д. Переймы</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Default="008B2D27" w:rsidP="009B2046">
            <w:pPr>
              <w:ind w:right="-2"/>
              <w:jc w:val="center"/>
              <w:rPr>
                <w:rFonts w:ascii="Arial" w:hAnsi="Arial" w:cs="Arial"/>
                <w:bCs/>
                <w:sz w:val="20"/>
                <w:szCs w:val="20"/>
              </w:rPr>
            </w:pPr>
            <w:r>
              <w:rPr>
                <w:rFonts w:ascii="Arial" w:hAnsi="Arial" w:cs="Arial"/>
                <w:bCs/>
                <w:sz w:val="20"/>
                <w:szCs w:val="20"/>
              </w:rPr>
              <w:t>п. Дачный</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Default="008B2D27" w:rsidP="008B2D27">
            <w:pPr>
              <w:ind w:right="-2"/>
              <w:jc w:val="center"/>
              <w:rPr>
                <w:rFonts w:ascii="Arial" w:hAnsi="Arial" w:cs="Arial"/>
                <w:bCs/>
                <w:sz w:val="20"/>
                <w:szCs w:val="20"/>
              </w:rPr>
            </w:pPr>
            <w:r>
              <w:rPr>
                <w:rFonts w:ascii="Arial" w:hAnsi="Arial" w:cs="Arial"/>
                <w:bCs/>
                <w:sz w:val="20"/>
                <w:szCs w:val="20"/>
              </w:rPr>
              <w:t>д. Красный Октябрь</w:t>
            </w:r>
          </w:p>
        </w:tc>
        <w:tc>
          <w:tcPr>
            <w:tcW w:w="992"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107"/>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пос. Липицы</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442</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437</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436</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438</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437</w:t>
            </w:r>
          </w:p>
        </w:tc>
      </w:tr>
      <w:tr w:rsidR="008B2D27" w:rsidRPr="00AE18DC" w:rsidTr="00547584">
        <w:trPr>
          <w:trHeight w:val="70"/>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Коломенка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2</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Тургенево</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26</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31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32</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38</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37</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Черенок</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Pr>
                <w:rFonts w:ascii="Arial" w:hAnsi="Arial" w:cs="Arial"/>
                <w:bCs/>
                <w:sz w:val="20"/>
                <w:szCs w:val="20"/>
              </w:rPr>
              <w:t>с. Липицы</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36"/>
          <w:jc w:val="center"/>
        </w:trPr>
        <w:tc>
          <w:tcPr>
            <w:tcW w:w="2994" w:type="dxa"/>
            <w:shd w:val="clear" w:color="auto" w:fill="auto"/>
          </w:tcPr>
          <w:p w:rsidR="008B2D27" w:rsidRDefault="008B2D27" w:rsidP="009B2046">
            <w:pPr>
              <w:ind w:right="-2"/>
              <w:jc w:val="center"/>
              <w:rPr>
                <w:rFonts w:ascii="Arial" w:hAnsi="Arial" w:cs="Arial"/>
                <w:bCs/>
                <w:sz w:val="20"/>
                <w:szCs w:val="20"/>
              </w:rPr>
            </w:pPr>
            <w:r>
              <w:rPr>
                <w:rFonts w:ascii="Arial" w:hAnsi="Arial" w:cs="Arial"/>
                <w:bCs/>
                <w:sz w:val="20"/>
                <w:szCs w:val="20"/>
              </w:rPr>
              <w:t>д. Гудаловка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36"/>
          <w:jc w:val="center"/>
        </w:trPr>
        <w:tc>
          <w:tcPr>
            <w:tcW w:w="2994" w:type="dxa"/>
            <w:shd w:val="clear" w:color="auto" w:fill="auto"/>
          </w:tcPr>
          <w:p w:rsidR="008B2D27" w:rsidRDefault="008B2D27" w:rsidP="009B2046">
            <w:pPr>
              <w:ind w:right="-2"/>
              <w:jc w:val="center"/>
              <w:rPr>
                <w:rFonts w:ascii="Arial" w:hAnsi="Arial" w:cs="Arial"/>
                <w:bCs/>
                <w:sz w:val="20"/>
                <w:szCs w:val="20"/>
              </w:rPr>
            </w:pPr>
            <w:r>
              <w:rPr>
                <w:rFonts w:ascii="Arial" w:hAnsi="Arial" w:cs="Arial"/>
                <w:bCs/>
                <w:sz w:val="20"/>
                <w:szCs w:val="20"/>
              </w:rPr>
              <w:t>п. Свободный</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36"/>
          <w:jc w:val="center"/>
        </w:trPr>
        <w:tc>
          <w:tcPr>
            <w:tcW w:w="2994" w:type="dxa"/>
            <w:shd w:val="clear" w:color="auto" w:fill="auto"/>
          </w:tcPr>
          <w:p w:rsidR="008B2D27" w:rsidRDefault="008B2D27" w:rsidP="009B2046">
            <w:pPr>
              <w:ind w:right="-2"/>
              <w:jc w:val="center"/>
              <w:rPr>
                <w:rFonts w:ascii="Arial" w:hAnsi="Arial" w:cs="Arial"/>
                <w:bCs/>
                <w:sz w:val="20"/>
                <w:szCs w:val="20"/>
              </w:rPr>
            </w:pPr>
            <w:r>
              <w:rPr>
                <w:rFonts w:ascii="Arial" w:hAnsi="Arial" w:cs="Arial"/>
                <w:bCs/>
                <w:sz w:val="20"/>
                <w:szCs w:val="20"/>
              </w:rPr>
              <w:t>д. Заречье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448"/>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Липицы -Зыбино</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27</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48</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54</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59</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61</w:t>
            </w:r>
          </w:p>
        </w:tc>
      </w:tr>
      <w:tr w:rsidR="008B2D27" w:rsidRPr="00AE18DC" w:rsidTr="00547584">
        <w:trPr>
          <w:trHeight w:val="133"/>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Соловьёвка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260</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264</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271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270</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251</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Кисельное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7</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3</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6</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5</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6</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Стреличка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2</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4</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4</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3</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Юрово</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19</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20</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18</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17</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18</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пос. Троицкий</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58</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58</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60</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59</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47</w:t>
            </w:r>
          </w:p>
        </w:tc>
      </w:tr>
      <w:tr w:rsidR="008B2D27" w:rsidRPr="00AE18DC" w:rsidTr="00547584">
        <w:trPr>
          <w:trHeight w:val="224"/>
          <w:jc w:val="center"/>
        </w:trPr>
        <w:tc>
          <w:tcPr>
            <w:tcW w:w="2994" w:type="dxa"/>
            <w:shd w:val="clear" w:color="auto" w:fill="auto"/>
          </w:tcPr>
          <w:p w:rsidR="008B2D27" w:rsidRPr="00AE18DC" w:rsidRDefault="00EB4A28" w:rsidP="00EB4A28">
            <w:pPr>
              <w:ind w:right="-2"/>
              <w:jc w:val="center"/>
              <w:rPr>
                <w:rFonts w:ascii="Arial" w:hAnsi="Arial" w:cs="Arial"/>
                <w:bCs/>
                <w:sz w:val="20"/>
                <w:szCs w:val="20"/>
              </w:rPr>
            </w:pPr>
            <w:r>
              <w:rPr>
                <w:rFonts w:ascii="Arial" w:hAnsi="Arial" w:cs="Arial"/>
                <w:bCs/>
                <w:sz w:val="20"/>
                <w:szCs w:val="20"/>
              </w:rPr>
              <w:t>д</w:t>
            </w:r>
            <w:r w:rsidR="008B2D27" w:rsidRPr="00AE18DC">
              <w:rPr>
                <w:rFonts w:ascii="Arial" w:hAnsi="Arial" w:cs="Arial"/>
                <w:bCs/>
                <w:sz w:val="20"/>
                <w:szCs w:val="20"/>
              </w:rPr>
              <w:t>. Орлик</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17</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17</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17</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17</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17</w:t>
            </w:r>
          </w:p>
        </w:tc>
      </w:tr>
      <w:tr w:rsidR="00EB4A28" w:rsidRPr="00AE18DC" w:rsidTr="00547584">
        <w:trPr>
          <w:trHeight w:val="224"/>
          <w:jc w:val="center"/>
        </w:trPr>
        <w:tc>
          <w:tcPr>
            <w:tcW w:w="2994" w:type="dxa"/>
            <w:shd w:val="clear" w:color="auto" w:fill="auto"/>
          </w:tcPr>
          <w:p w:rsidR="00EB4A28" w:rsidRDefault="00EB4A28" w:rsidP="00EB4A28">
            <w:pPr>
              <w:ind w:right="-2"/>
              <w:jc w:val="center"/>
              <w:rPr>
                <w:rFonts w:ascii="Arial" w:hAnsi="Arial" w:cs="Arial"/>
                <w:bCs/>
                <w:sz w:val="20"/>
                <w:szCs w:val="20"/>
              </w:rPr>
            </w:pPr>
            <w:r>
              <w:rPr>
                <w:rFonts w:ascii="Arial" w:hAnsi="Arial" w:cs="Arial"/>
                <w:bCs/>
                <w:sz w:val="20"/>
                <w:szCs w:val="20"/>
              </w:rPr>
              <w:t>д. Красавка</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EB4A28"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EB4A28" w:rsidRPr="00AE18DC" w:rsidTr="00547584">
        <w:trPr>
          <w:trHeight w:val="224"/>
          <w:jc w:val="center"/>
        </w:trPr>
        <w:tc>
          <w:tcPr>
            <w:tcW w:w="2994" w:type="dxa"/>
            <w:shd w:val="clear" w:color="auto" w:fill="auto"/>
          </w:tcPr>
          <w:p w:rsidR="00EB4A28" w:rsidRDefault="00EB4A28" w:rsidP="00EB4A28">
            <w:pPr>
              <w:ind w:right="-2"/>
              <w:jc w:val="center"/>
              <w:rPr>
                <w:rFonts w:ascii="Arial" w:hAnsi="Arial" w:cs="Arial"/>
                <w:bCs/>
                <w:sz w:val="20"/>
                <w:szCs w:val="20"/>
              </w:rPr>
            </w:pPr>
            <w:r>
              <w:rPr>
                <w:rFonts w:ascii="Arial" w:hAnsi="Arial" w:cs="Arial"/>
                <w:bCs/>
                <w:sz w:val="20"/>
                <w:szCs w:val="20"/>
              </w:rPr>
              <w:t>п. Румянцево</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EB4A28"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EB4A28" w:rsidRPr="00AE18DC" w:rsidTr="00547584">
        <w:trPr>
          <w:trHeight w:val="224"/>
          <w:jc w:val="center"/>
        </w:trPr>
        <w:tc>
          <w:tcPr>
            <w:tcW w:w="2994" w:type="dxa"/>
            <w:shd w:val="clear" w:color="auto" w:fill="auto"/>
          </w:tcPr>
          <w:p w:rsidR="00EB4A28" w:rsidRDefault="00EB4A28" w:rsidP="00EB4A28">
            <w:pPr>
              <w:ind w:right="-2"/>
              <w:jc w:val="center"/>
              <w:rPr>
                <w:rFonts w:ascii="Arial" w:hAnsi="Arial" w:cs="Arial"/>
                <w:bCs/>
                <w:sz w:val="20"/>
                <w:szCs w:val="20"/>
              </w:rPr>
            </w:pPr>
            <w:r>
              <w:rPr>
                <w:rFonts w:ascii="Arial" w:hAnsi="Arial" w:cs="Arial"/>
                <w:bCs/>
                <w:sz w:val="20"/>
                <w:szCs w:val="20"/>
              </w:rPr>
              <w:t>д. Пятилетка</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EB4A28" w:rsidRPr="00AE18DC" w:rsidRDefault="00547584"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461"/>
          <w:jc w:val="center"/>
        </w:trPr>
        <w:tc>
          <w:tcPr>
            <w:tcW w:w="2994" w:type="dxa"/>
            <w:shd w:val="clear" w:color="auto" w:fill="auto"/>
          </w:tcPr>
          <w:p w:rsidR="008B2D27" w:rsidRPr="00AE18DC" w:rsidRDefault="00EB4A28" w:rsidP="009B2046">
            <w:pPr>
              <w:ind w:right="-2"/>
              <w:jc w:val="center"/>
              <w:rPr>
                <w:rFonts w:ascii="Arial" w:hAnsi="Arial" w:cs="Arial"/>
                <w:bCs/>
                <w:sz w:val="20"/>
                <w:szCs w:val="20"/>
              </w:rPr>
            </w:pPr>
            <w:r>
              <w:rPr>
                <w:rFonts w:ascii="Arial" w:hAnsi="Arial" w:cs="Arial"/>
                <w:bCs/>
                <w:sz w:val="20"/>
                <w:szCs w:val="20"/>
              </w:rPr>
              <w:t>д</w:t>
            </w:r>
            <w:r w:rsidR="008B2D27" w:rsidRPr="00AE18DC">
              <w:rPr>
                <w:rFonts w:ascii="Arial" w:hAnsi="Arial" w:cs="Arial"/>
                <w:bCs/>
                <w:sz w:val="20"/>
                <w:szCs w:val="20"/>
              </w:rPr>
              <w:t>. Новое Покровское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253</w:t>
            </w:r>
          </w:p>
        </w:tc>
        <w:tc>
          <w:tcPr>
            <w:tcW w:w="967" w:type="dxa"/>
            <w:shd w:val="clear" w:color="auto" w:fill="auto"/>
          </w:tcPr>
          <w:p w:rsidR="008B2D27" w:rsidRPr="00AE18DC" w:rsidRDefault="00547584" w:rsidP="000A0518">
            <w:pPr>
              <w:ind w:right="-2"/>
              <w:jc w:val="center"/>
              <w:rPr>
                <w:rFonts w:ascii="Arial" w:hAnsi="Arial" w:cs="Arial"/>
                <w:bCs/>
                <w:sz w:val="20"/>
                <w:szCs w:val="20"/>
              </w:rPr>
            </w:pPr>
            <w:r>
              <w:rPr>
                <w:rFonts w:ascii="Arial" w:hAnsi="Arial" w:cs="Arial"/>
                <w:bCs/>
                <w:sz w:val="20"/>
                <w:szCs w:val="20"/>
              </w:rPr>
              <w:t>257</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255</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248</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239</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Булычи</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7</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7</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8</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8</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8</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lastRenderedPageBreak/>
              <w:t>пос. Весёлый</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3</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3</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3</w:t>
            </w:r>
          </w:p>
        </w:tc>
      </w:tr>
      <w:tr w:rsidR="008B2D27" w:rsidRPr="00AE18DC" w:rsidTr="00547584">
        <w:trPr>
          <w:trHeight w:val="46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Воскресенское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16</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16</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14</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11</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пос. Высокий</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Дмитровка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3</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3</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3</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Красавка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Косяковка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2</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2</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Луговка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448"/>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Новые Горки-1</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19</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14</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14</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10</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5</w:t>
            </w:r>
          </w:p>
        </w:tc>
      </w:tr>
      <w:tr w:rsidR="008B2D27" w:rsidRPr="00AE18DC" w:rsidTr="00547584">
        <w:trPr>
          <w:trHeight w:val="46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Новые Горки-2</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6</w:t>
            </w:r>
          </w:p>
        </w:tc>
      </w:tr>
      <w:tr w:rsidR="008B2D27" w:rsidRPr="00AE18DC" w:rsidTr="00547584">
        <w:trPr>
          <w:trHeight w:val="46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Новое Никольское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4</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3</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3</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w:t>
            </w:r>
          </w:p>
        </w:tc>
      </w:tr>
      <w:tr w:rsidR="00EB4A28" w:rsidRPr="00AE18DC" w:rsidTr="00547584">
        <w:trPr>
          <w:trHeight w:val="461"/>
          <w:jc w:val="center"/>
        </w:trPr>
        <w:tc>
          <w:tcPr>
            <w:tcW w:w="2994" w:type="dxa"/>
            <w:shd w:val="clear" w:color="auto" w:fill="auto"/>
          </w:tcPr>
          <w:p w:rsidR="00EB4A28" w:rsidRPr="00AE18DC" w:rsidRDefault="00EB4A28" w:rsidP="009B2046">
            <w:pPr>
              <w:ind w:right="-2"/>
              <w:jc w:val="center"/>
              <w:rPr>
                <w:rFonts w:ascii="Arial" w:hAnsi="Arial" w:cs="Arial"/>
                <w:bCs/>
                <w:sz w:val="20"/>
                <w:szCs w:val="20"/>
              </w:rPr>
            </w:pPr>
            <w:r>
              <w:rPr>
                <w:rFonts w:ascii="Arial" w:hAnsi="Arial" w:cs="Arial"/>
                <w:bCs/>
                <w:sz w:val="20"/>
                <w:szCs w:val="20"/>
              </w:rPr>
              <w:t>д. Селезневка</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EB4A28"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Средн</w:t>
            </w:r>
            <w:r>
              <w:rPr>
                <w:rFonts w:ascii="Arial" w:hAnsi="Arial" w:cs="Arial"/>
                <w:bCs/>
                <w:sz w:val="20"/>
                <w:szCs w:val="20"/>
              </w:rPr>
              <w:t>яя</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4</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4</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4</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4</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Сомовка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EB4A28" w:rsidRPr="00AE18DC" w:rsidTr="00547584">
        <w:trPr>
          <w:trHeight w:val="224"/>
          <w:jc w:val="center"/>
        </w:trPr>
        <w:tc>
          <w:tcPr>
            <w:tcW w:w="2994" w:type="dxa"/>
            <w:shd w:val="clear" w:color="auto" w:fill="auto"/>
          </w:tcPr>
          <w:p w:rsidR="00EB4A28" w:rsidRPr="00AE18DC" w:rsidRDefault="00EB4A28" w:rsidP="009B2046">
            <w:pPr>
              <w:ind w:right="-2"/>
              <w:jc w:val="center"/>
              <w:rPr>
                <w:rFonts w:ascii="Arial" w:hAnsi="Arial" w:cs="Arial"/>
                <w:bCs/>
                <w:sz w:val="20"/>
                <w:szCs w:val="20"/>
              </w:rPr>
            </w:pPr>
            <w:r>
              <w:rPr>
                <w:rFonts w:ascii="Arial" w:hAnsi="Arial" w:cs="Arial"/>
                <w:bCs/>
                <w:sz w:val="20"/>
                <w:szCs w:val="20"/>
              </w:rPr>
              <w:t>п. Весёлый</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EB4A28" w:rsidRPr="00AE18DC" w:rsidRDefault="00F25DE6" w:rsidP="000A0518">
            <w:pPr>
              <w:ind w:right="-2"/>
              <w:jc w:val="center"/>
              <w:rPr>
                <w:rFonts w:ascii="Arial" w:hAnsi="Arial" w:cs="Arial"/>
                <w:bCs/>
                <w:sz w:val="20"/>
                <w:szCs w:val="20"/>
              </w:rPr>
            </w:pPr>
            <w:r>
              <w:rPr>
                <w:rFonts w:ascii="Arial" w:hAnsi="Arial" w:cs="Arial"/>
                <w:bCs/>
                <w:sz w:val="20"/>
                <w:szCs w:val="20"/>
              </w:rPr>
              <w:t>3</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3</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3</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3</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Тросна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10</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9</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10</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7</w:t>
            </w:r>
          </w:p>
        </w:tc>
      </w:tr>
      <w:tr w:rsidR="008B2D27" w:rsidRPr="00AE18DC" w:rsidTr="00547584">
        <w:trPr>
          <w:trHeight w:val="448"/>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Воскресенское сельцо</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Новая</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w:t>
            </w:r>
          </w:p>
        </w:tc>
      </w:tr>
      <w:tr w:rsidR="008B2D27" w:rsidRPr="00AE18DC" w:rsidTr="00547584">
        <w:trPr>
          <w:trHeight w:val="403"/>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Архангельское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701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679</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683</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683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656</w:t>
            </w:r>
          </w:p>
        </w:tc>
      </w:tr>
      <w:tr w:rsidR="008B2D27" w:rsidRPr="00AE18DC" w:rsidTr="00547584">
        <w:trPr>
          <w:trHeight w:val="46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Шагаев Хутор</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8</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9</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16</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12</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10</w:t>
            </w:r>
          </w:p>
        </w:tc>
      </w:tr>
      <w:tr w:rsidR="008B2D27" w:rsidRPr="00AE18DC" w:rsidTr="00547584">
        <w:trPr>
          <w:trHeight w:val="50"/>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Ёржино</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261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246</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233</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249</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282</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Лутово</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25</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22</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21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20</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19</w:t>
            </w:r>
          </w:p>
        </w:tc>
      </w:tr>
      <w:tr w:rsidR="008B2D27" w:rsidRPr="00AE18DC" w:rsidTr="00547584">
        <w:trPr>
          <w:trHeight w:val="20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Богородское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6</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4</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4</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4</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пос. Южный</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30</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25</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30</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19</w:t>
            </w:r>
          </w:p>
        </w:tc>
      </w:tr>
      <w:tr w:rsidR="00EB4A28" w:rsidRPr="00AE18DC" w:rsidTr="00547584">
        <w:trPr>
          <w:trHeight w:val="236"/>
          <w:jc w:val="center"/>
        </w:trPr>
        <w:tc>
          <w:tcPr>
            <w:tcW w:w="2994" w:type="dxa"/>
            <w:shd w:val="clear" w:color="auto" w:fill="auto"/>
          </w:tcPr>
          <w:p w:rsidR="00EB4A28" w:rsidRPr="00AE18DC" w:rsidRDefault="00EB4A28" w:rsidP="009B2046">
            <w:pPr>
              <w:ind w:right="-2"/>
              <w:jc w:val="center"/>
              <w:rPr>
                <w:rFonts w:ascii="Arial" w:hAnsi="Arial" w:cs="Arial"/>
                <w:bCs/>
                <w:sz w:val="20"/>
                <w:szCs w:val="20"/>
              </w:rPr>
            </w:pPr>
            <w:r>
              <w:rPr>
                <w:rFonts w:ascii="Arial" w:hAnsi="Arial" w:cs="Arial"/>
                <w:bCs/>
                <w:sz w:val="20"/>
                <w:szCs w:val="20"/>
              </w:rPr>
              <w:t>д. Шаталово</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2</w:t>
            </w:r>
          </w:p>
        </w:tc>
        <w:tc>
          <w:tcPr>
            <w:tcW w:w="967" w:type="dxa"/>
            <w:shd w:val="clear" w:color="auto" w:fill="auto"/>
          </w:tcPr>
          <w:p w:rsidR="00EB4A28" w:rsidRPr="00AE18DC" w:rsidRDefault="00F25DE6" w:rsidP="000A0518">
            <w:pPr>
              <w:ind w:right="-2"/>
              <w:jc w:val="center"/>
              <w:rPr>
                <w:rFonts w:ascii="Arial" w:hAnsi="Arial" w:cs="Arial"/>
                <w:bCs/>
                <w:sz w:val="20"/>
                <w:szCs w:val="20"/>
              </w:rPr>
            </w:pPr>
            <w:r>
              <w:rPr>
                <w:rFonts w:ascii="Arial" w:hAnsi="Arial" w:cs="Arial"/>
                <w:bCs/>
                <w:sz w:val="20"/>
                <w:szCs w:val="20"/>
              </w:rPr>
              <w:t>2</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2</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2</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2</w:t>
            </w:r>
          </w:p>
        </w:tc>
      </w:tr>
      <w:tr w:rsidR="00EB4A28" w:rsidRPr="00AE18DC" w:rsidTr="00547584">
        <w:trPr>
          <w:trHeight w:val="236"/>
          <w:jc w:val="center"/>
        </w:trPr>
        <w:tc>
          <w:tcPr>
            <w:tcW w:w="2994" w:type="dxa"/>
            <w:shd w:val="clear" w:color="auto" w:fill="auto"/>
          </w:tcPr>
          <w:p w:rsidR="00EB4A28" w:rsidRDefault="00EB4A28" w:rsidP="009B2046">
            <w:pPr>
              <w:ind w:right="-2"/>
              <w:jc w:val="center"/>
              <w:rPr>
                <w:rFonts w:ascii="Arial" w:hAnsi="Arial" w:cs="Arial"/>
                <w:bCs/>
                <w:sz w:val="20"/>
                <w:szCs w:val="20"/>
              </w:rPr>
            </w:pPr>
            <w:r>
              <w:rPr>
                <w:rFonts w:ascii="Arial" w:hAnsi="Arial" w:cs="Arial"/>
                <w:bCs/>
                <w:sz w:val="20"/>
                <w:szCs w:val="20"/>
              </w:rPr>
              <w:t>п. Толстовский</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EB4A28"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EB4A28" w:rsidRPr="00AE18DC" w:rsidTr="00547584">
        <w:trPr>
          <w:trHeight w:val="236"/>
          <w:jc w:val="center"/>
        </w:trPr>
        <w:tc>
          <w:tcPr>
            <w:tcW w:w="2994" w:type="dxa"/>
            <w:shd w:val="clear" w:color="auto" w:fill="auto"/>
          </w:tcPr>
          <w:p w:rsidR="00EB4A28" w:rsidRDefault="00EB4A28" w:rsidP="009B2046">
            <w:pPr>
              <w:ind w:right="-2"/>
              <w:jc w:val="center"/>
              <w:rPr>
                <w:rFonts w:ascii="Arial" w:hAnsi="Arial" w:cs="Arial"/>
                <w:bCs/>
                <w:sz w:val="20"/>
                <w:szCs w:val="20"/>
              </w:rPr>
            </w:pPr>
            <w:r>
              <w:rPr>
                <w:rFonts w:ascii="Arial" w:hAnsi="Arial" w:cs="Arial"/>
                <w:bCs/>
                <w:sz w:val="20"/>
                <w:szCs w:val="20"/>
              </w:rPr>
              <w:t>д. Круглая Поляна</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w:t>
            </w:r>
          </w:p>
        </w:tc>
        <w:tc>
          <w:tcPr>
            <w:tcW w:w="967" w:type="dxa"/>
            <w:shd w:val="clear" w:color="auto" w:fill="auto"/>
          </w:tcPr>
          <w:p w:rsidR="00EB4A28" w:rsidRPr="00AE18DC" w:rsidRDefault="00F25DE6" w:rsidP="000A0518">
            <w:pPr>
              <w:ind w:right="-2"/>
              <w:jc w:val="center"/>
              <w:rPr>
                <w:rFonts w:ascii="Arial" w:hAnsi="Arial" w:cs="Arial"/>
                <w:bCs/>
                <w:sz w:val="20"/>
                <w:szCs w:val="20"/>
              </w:rPr>
            </w:pPr>
            <w:r>
              <w:rPr>
                <w:rFonts w:ascii="Arial" w:hAnsi="Arial" w:cs="Arial"/>
                <w:bCs/>
                <w:sz w:val="20"/>
                <w:szCs w:val="20"/>
              </w:rPr>
              <w:t>-</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50"/>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Кожинка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261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425</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395</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253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265</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Донок</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13</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16</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13</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9</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10</w:t>
            </w:r>
          </w:p>
        </w:tc>
      </w:tr>
      <w:tr w:rsidR="008B2D27" w:rsidRPr="00AE18DC" w:rsidTr="00547584">
        <w:trPr>
          <w:trHeight w:val="393"/>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Тимирязево</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8</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6</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6</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6</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50"/>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lastRenderedPageBreak/>
              <w:t>д. Красивка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173</w:t>
            </w:r>
          </w:p>
        </w:tc>
        <w:tc>
          <w:tcPr>
            <w:tcW w:w="967"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w:t>
            </w:r>
            <w:r w:rsidR="00F25DE6">
              <w:rPr>
                <w:rFonts w:ascii="Arial" w:hAnsi="Arial" w:cs="Arial"/>
                <w:bCs/>
                <w:sz w:val="20"/>
                <w:szCs w:val="20"/>
              </w:rPr>
              <w:t>34</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145</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142</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128</w:t>
            </w:r>
          </w:p>
        </w:tc>
      </w:tr>
      <w:tr w:rsidR="008B2D27" w:rsidRPr="00AE18DC" w:rsidTr="00547584">
        <w:trPr>
          <w:trHeight w:val="36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Репно-Никольское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41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41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41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41</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41</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Черноусово</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10</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8</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8</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4</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15</w:t>
            </w:r>
          </w:p>
        </w:tc>
      </w:tr>
      <w:tr w:rsidR="008B2D27" w:rsidRPr="00AE18DC" w:rsidTr="00547584">
        <w:trPr>
          <w:trHeight w:val="46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Слобода Заречная</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3</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3</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EB4A28" w:rsidRPr="00AE18DC" w:rsidTr="00547584">
        <w:trPr>
          <w:trHeight w:val="461"/>
          <w:jc w:val="center"/>
        </w:trPr>
        <w:tc>
          <w:tcPr>
            <w:tcW w:w="2994" w:type="dxa"/>
            <w:shd w:val="clear" w:color="auto" w:fill="auto"/>
          </w:tcPr>
          <w:p w:rsidR="00EB4A28" w:rsidRPr="00AE18DC" w:rsidRDefault="00EB4A28" w:rsidP="009B2046">
            <w:pPr>
              <w:ind w:right="-2"/>
              <w:jc w:val="center"/>
              <w:rPr>
                <w:rFonts w:ascii="Arial" w:hAnsi="Arial" w:cs="Arial"/>
                <w:bCs/>
                <w:sz w:val="20"/>
                <w:szCs w:val="20"/>
              </w:rPr>
            </w:pPr>
            <w:r>
              <w:rPr>
                <w:rFonts w:ascii="Arial" w:hAnsi="Arial" w:cs="Arial"/>
                <w:bCs/>
                <w:sz w:val="20"/>
                <w:szCs w:val="20"/>
              </w:rPr>
              <w:t xml:space="preserve">д. Слобода Миллионная </w:t>
            </w:r>
          </w:p>
        </w:tc>
        <w:tc>
          <w:tcPr>
            <w:tcW w:w="992" w:type="dxa"/>
            <w:shd w:val="clear" w:color="auto" w:fill="auto"/>
          </w:tcPr>
          <w:p w:rsidR="00EB4A28" w:rsidRPr="00AE18DC" w:rsidRDefault="00014E9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EB4A28"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EB4A28" w:rsidRPr="00AE18DC" w:rsidRDefault="007D23CB"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EB4A28" w:rsidRDefault="00EB4A28" w:rsidP="000A0518">
            <w:pPr>
              <w:ind w:right="-2"/>
              <w:jc w:val="center"/>
              <w:rPr>
                <w:rFonts w:ascii="Arial" w:hAnsi="Arial" w:cs="Arial"/>
                <w:bCs/>
                <w:sz w:val="20"/>
                <w:szCs w:val="20"/>
              </w:rPr>
            </w:pPr>
            <w:r>
              <w:rPr>
                <w:rFonts w:ascii="Arial" w:hAnsi="Arial" w:cs="Arial"/>
                <w:bCs/>
                <w:sz w:val="20"/>
                <w:szCs w:val="20"/>
              </w:rPr>
              <w:t>6</w:t>
            </w:r>
          </w:p>
        </w:tc>
        <w:tc>
          <w:tcPr>
            <w:tcW w:w="951" w:type="dxa"/>
            <w:shd w:val="clear" w:color="auto" w:fill="auto"/>
          </w:tcPr>
          <w:p w:rsidR="00EB4A28"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36"/>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Уготь</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w:t>
            </w:r>
          </w:p>
        </w:tc>
      </w:tr>
      <w:tr w:rsidR="008B2D27" w:rsidRPr="00AE18DC" w:rsidTr="00547584">
        <w:trPr>
          <w:trHeight w:val="224"/>
          <w:jc w:val="center"/>
        </w:trPr>
        <w:tc>
          <w:tcPr>
            <w:tcW w:w="2994" w:type="dxa"/>
            <w:shd w:val="clear" w:color="auto" w:fill="auto"/>
          </w:tcPr>
          <w:p w:rsidR="008B2D27" w:rsidRPr="00AE18DC" w:rsidRDefault="007D23CB" w:rsidP="009B2046">
            <w:pPr>
              <w:ind w:right="-2"/>
              <w:jc w:val="center"/>
              <w:rPr>
                <w:rFonts w:ascii="Arial" w:hAnsi="Arial" w:cs="Arial"/>
                <w:bCs/>
                <w:sz w:val="20"/>
                <w:szCs w:val="20"/>
              </w:rPr>
            </w:pPr>
            <w:r>
              <w:rPr>
                <w:rFonts w:ascii="Arial" w:hAnsi="Arial" w:cs="Arial"/>
                <w:bCs/>
                <w:sz w:val="20"/>
                <w:szCs w:val="20"/>
              </w:rPr>
              <w:t>д. Ра</w:t>
            </w:r>
            <w:r w:rsidR="008B2D27" w:rsidRPr="00AE18DC">
              <w:rPr>
                <w:rFonts w:ascii="Arial" w:hAnsi="Arial" w:cs="Arial"/>
                <w:bCs/>
                <w:sz w:val="20"/>
                <w:szCs w:val="20"/>
              </w:rPr>
              <w:t>ссоха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15</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16</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15</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25</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23</w:t>
            </w:r>
          </w:p>
        </w:tc>
      </w:tr>
      <w:tr w:rsidR="008B2D27" w:rsidRPr="00AE18DC" w:rsidTr="00547584">
        <w:trPr>
          <w:trHeight w:val="50"/>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Бортное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4</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8</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8</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23</w:t>
            </w:r>
          </w:p>
        </w:tc>
      </w:tr>
      <w:tr w:rsidR="008B2D27" w:rsidRPr="00AE18DC" w:rsidTr="00547584">
        <w:trPr>
          <w:trHeight w:val="50"/>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Лужны</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176</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156</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152</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146</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163</w:t>
            </w:r>
          </w:p>
        </w:tc>
      </w:tr>
      <w:tr w:rsidR="008B2D27" w:rsidRPr="00AE18DC" w:rsidTr="00547584">
        <w:trPr>
          <w:trHeight w:val="224"/>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с. Успенское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22</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20</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34</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38</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25</w:t>
            </w:r>
          </w:p>
        </w:tc>
      </w:tr>
      <w:tr w:rsidR="008B2D27" w:rsidRPr="00AE18DC" w:rsidTr="00547584">
        <w:trPr>
          <w:trHeight w:val="46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пос. Красная Звезда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3</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2</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4</w:t>
            </w:r>
          </w:p>
        </w:tc>
      </w:tr>
      <w:tr w:rsidR="008B2D27" w:rsidRPr="00AE18DC" w:rsidTr="00547584">
        <w:trPr>
          <w:trHeight w:val="46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Пишково- Слобода</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16</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16</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17</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16</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12</w:t>
            </w:r>
          </w:p>
        </w:tc>
      </w:tr>
      <w:tr w:rsidR="008B2D27" w:rsidRPr="00AE18DC" w:rsidTr="00547584">
        <w:trPr>
          <w:trHeight w:val="448"/>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Сторожевое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40</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36</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44</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33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29</w:t>
            </w:r>
          </w:p>
        </w:tc>
      </w:tr>
      <w:tr w:rsidR="008B2D27" w:rsidRPr="00AE18DC" w:rsidTr="00547584">
        <w:trPr>
          <w:trHeight w:val="461"/>
          <w:jc w:val="center"/>
        </w:trPr>
        <w:tc>
          <w:tcPr>
            <w:tcW w:w="2994" w:type="dxa"/>
            <w:shd w:val="clear" w:color="auto" w:fill="auto"/>
          </w:tcPr>
          <w:p w:rsidR="008B2D27" w:rsidRPr="00AE18DC" w:rsidRDefault="008B2D27" w:rsidP="009B2046">
            <w:pPr>
              <w:ind w:right="-2"/>
              <w:jc w:val="center"/>
              <w:rPr>
                <w:rFonts w:ascii="Arial" w:hAnsi="Arial" w:cs="Arial"/>
                <w:bCs/>
                <w:sz w:val="20"/>
                <w:szCs w:val="20"/>
              </w:rPr>
            </w:pPr>
            <w:r w:rsidRPr="00AE18DC">
              <w:rPr>
                <w:rFonts w:ascii="Arial" w:hAnsi="Arial" w:cs="Arial"/>
                <w:bCs/>
                <w:sz w:val="20"/>
                <w:szCs w:val="20"/>
              </w:rPr>
              <w:t>д. Петровское</w:t>
            </w:r>
          </w:p>
        </w:tc>
        <w:tc>
          <w:tcPr>
            <w:tcW w:w="992" w:type="dxa"/>
            <w:shd w:val="clear" w:color="auto" w:fill="auto"/>
          </w:tcPr>
          <w:p w:rsidR="008B2D27" w:rsidRPr="00AE18DC" w:rsidRDefault="00014E96" w:rsidP="000A0518">
            <w:pPr>
              <w:ind w:right="-2"/>
              <w:jc w:val="center"/>
              <w:rPr>
                <w:rFonts w:ascii="Arial" w:hAnsi="Arial" w:cs="Arial"/>
                <w:bCs/>
                <w:sz w:val="20"/>
                <w:szCs w:val="20"/>
              </w:rPr>
            </w:pPr>
            <w:r>
              <w:rPr>
                <w:rFonts w:ascii="Arial" w:hAnsi="Arial" w:cs="Arial"/>
                <w:bCs/>
                <w:sz w:val="20"/>
                <w:szCs w:val="20"/>
              </w:rPr>
              <w:t>25</w:t>
            </w:r>
          </w:p>
        </w:tc>
        <w:tc>
          <w:tcPr>
            <w:tcW w:w="967" w:type="dxa"/>
            <w:shd w:val="clear" w:color="auto" w:fill="auto"/>
          </w:tcPr>
          <w:p w:rsidR="008B2D27" w:rsidRPr="00AE18DC" w:rsidRDefault="00F25DE6" w:rsidP="000A0518">
            <w:pPr>
              <w:ind w:right="-2"/>
              <w:jc w:val="center"/>
              <w:rPr>
                <w:rFonts w:ascii="Arial" w:hAnsi="Arial" w:cs="Arial"/>
                <w:bCs/>
                <w:sz w:val="20"/>
                <w:szCs w:val="20"/>
              </w:rPr>
            </w:pPr>
            <w:r>
              <w:rPr>
                <w:rFonts w:ascii="Arial" w:hAnsi="Arial" w:cs="Arial"/>
                <w:bCs/>
                <w:sz w:val="20"/>
                <w:szCs w:val="20"/>
              </w:rPr>
              <w:t>29</w:t>
            </w:r>
          </w:p>
        </w:tc>
        <w:tc>
          <w:tcPr>
            <w:tcW w:w="1017" w:type="dxa"/>
            <w:shd w:val="clear" w:color="auto" w:fill="auto"/>
          </w:tcPr>
          <w:p w:rsidR="008B2D27" w:rsidRPr="00AE18DC" w:rsidRDefault="007D23CB" w:rsidP="000A0518">
            <w:pPr>
              <w:ind w:right="-2"/>
              <w:jc w:val="center"/>
              <w:rPr>
                <w:rFonts w:ascii="Arial" w:hAnsi="Arial" w:cs="Arial"/>
                <w:bCs/>
                <w:sz w:val="20"/>
                <w:szCs w:val="20"/>
              </w:rPr>
            </w:pPr>
            <w:r>
              <w:rPr>
                <w:rFonts w:ascii="Arial" w:hAnsi="Arial" w:cs="Arial"/>
                <w:bCs/>
                <w:sz w:val="20"/>
                <w:szCs w:val="20"/>
              </w:rPr>
              <w:t>22</w:t>
            </w:r>
          </w:p>
        </w:tc>
        <w:tc>
          <w:tcPr>
            <w:tcW w:w="709" w:type="dxa"/>
            <w:shd w:val="clear" w:color="auto" w:fill="auto"/>
          </w:tcPr>
          <w:p w:rsidR="008B2D27" w:rsidRPr="00AE18DC" w:rsidRDefault="008B2D27" w:rsidP="000A0518">
            <w:pPr>
              <w:ind w:right="-2"/>
              <w:jc w:val="center"/>
              <w:rPr>
                <w:rFonts w:ascii="Arial" w:hAnsi="Arial" w:cs="Arial"/>
                <w:bCs/>
                <w:sz w:val="20"/>
                <w:szCs w:val="20"/>
              </w:rPr>
            </w:pPr>
            <w:r>
              <w:rPr>
                <w:rFonts w:ascii="Arial" w:hAnsi="Arial" w:cs="Arial"/>
                <w:bCs/>
                <w:sz w:val="20"/>
                <w:szCs w:val="20"/>
              </w:rPr>
              <w:t>23</w:t>
            </w:r>
          </w:p>
        </w:tc>
        <w:tc>
          <w:tcPr>
            <w:tcW w:w="951" w:type="dxa"/>
            <w:shd w:val="clear" w:color="auto" w:fill="auto"/>
          </w:tcPr>
          <w:p w:rsidR="008B2D27" w:rsidRPr="00AE18DC" w:rsidRDefault="003220CC" w:rsidP="000A0518">
            <w:pPr>
              <w:ind w:right="-2"/>
              <w:jc w:val="center"/>
              <w:rPr>
                <w:rFonts w:ascii="Arial" w:hAnsi="Arial" w:cs="Arial"/>
                <w:bCs/>
                <w:sz w:val="20"/>
                <w:szCs w:val="20"/>
              </w:rPr>
            </w:pPr>
            <w:r>
              <w:rPr>
                <w:rFonts w:ascii="Arial" w:hAnsi="Arial" w:cs="Arial"/>
                <w:bCs/>
                <w:sz w:val="20"/>
                <w:szCs w:val="20"/>
              </w:rPr>
              <w:t>20</w:t>
            </w:r>
          </w:p>
        </w:tc>
      </w:tr>
      <w:tr w:rsidR="008B2D27" w:rsidRPr="00AE18DC" w:rsidTr="00547584">
        <w:trPr>
          <w:trHeight w:val="128"/>
          <w:jc w:val="center"/>
        </w:trPr>
        <w:tc>
          <w:tcPr>
            <w:tcW w:w="2994" w:type="dxa"/>
            <w:shd w:val="clear" w:color="auto" w:fill="auto"/>
          </w:tcPr>
          <w:p w:rsidR="008B2D27" w:rsidRPr="00EF4684" w:rsidRDefault="008B2D27" w:rsidP="009B2046">
            <w:pPr>
              <w:ind w:right="-2"/>
              <w:jc w:val="center"/>
              <w:rPr>
                <w:rFonts w:ascii="Arial" w:hAnsi="Arial" w:cs="Arial"/>
                <w:b/>
                <w:bCs/>
                <w:sz w:val="20"/>
                <w:szCs w:val="20"/>
              </w:rPr>
            </w:pPr>
            <w:r w:rsidRPr="00EF4684">
              <w:rPr>
                <w:rFonts w:ascii="Arial" w:hAnsi="Arial" w:cs="Arial"/>
                <w:b/>
                <w:bCs/>
                <w:sz w:val="20"/>
                <w:szCs w:val="20"/>
              </w:rPr>
              <w:t>Всего</w:t>
            </w:r>
          </w:p>
        </w:tc>
        <w:tc>
          <w:tcPr>
            <w:tcW w:w="992" w:type="dxa"/>
            <w:shd w:val="clear" w:color="auto" w:fill="auto"/>
          </w:tcPr>
          <w:p w:rsidR="008B2D27" w:rsidRPr="00EF4684" w:rsidRDefault="00014E96" w:rsidP="000A0518">
            <w:pPr>
              <w:ind w:right="-2"/>
              <w:jc w:val="center"/>
              <w:rPr>
                <w:rFonts w:ascii="Arial" w:hAnsi="Arial" w:cs="Arial"/>
                <w:b/>
                <w:bCs/>
                <w:sz w:val="20"/>
                <w:szCs w:val="20"/>
              </w:rPr>
            </w:pPr>
            <w:r w:rsidRPr="00EF4684">
              <w:rPr>
                <w:rFonts w:ascii="Arial" w:hAnsi="Arial" w:cs="Arial"/>
                <w:b/>
                <w:bCs/>
                <w:sz w:val="20"/>
                <w:szCs w:val="20"/>
              </w:rPr>
              <w:t>3720</w:t>
            </w:r>
          </w:p>
        </w:tc>
        <w:tc>
          <w:tcPr>
            <w:tcW w:w="967" w:type="dxa"/>
            <w:shd w:val="clear" w:color="auto" w:fill="auto"/>
          </w:tcPr>
          <w:p w:rsidR="008B2D27" w:rsidRPr="00EF4684" w:rsidRDefault="00F25DE6" w:rsidP="000A0518">
            <w:pPr>
              <w:ind w:right="-2"/>
              <w:jc w:val="center"/>
              <w:rPr>
                <w:rFonts w:ascii="Arial" w:hAnsi="Arial" w:cs="Arial"/>
                <w:b/>
                <w:bCs/>
                <w:sz w:val="20"/>
                <w:szCs w:val="20"/>
              </w:rPr>
            </w:pPr>
            <w:r w:rsidRPr="00EF4684">
              <w:rPr>
                <w:rFonts w:ascii="Arial" w:hAnsi="Arial" w:cs="Arial"/>
                <w:b/>
                <w:bCs/>
                <w:sz w:val="20"/>
                <w:szCs w:val="20"/>
              </w:rPr>
              <w:t>3727</w:t>
            </w:r>
          </w:p>
        </w:tc>
        <w:tc>
          <w:tcPr>
            <w:tcW w:w="1017" w:type="dxa"/>
            <w:shd w:val="clear" w:color="auto" w:fill="auto"/>
          </w:tcPr>
          <w:p w:rsidR="008B2D27" w:rsidRPr="00EF4684" w:rsidRDefault="007D23CB" w:rsidP="000A0518">
            <w:pPr>
              <w:ind w:right="-2"/>
              <w:jc w:val="center"/>
              <w:rPr>
                <w:rFonts w:ascii="Arial" w:hAnsi="Arial" w:cs="Arial"/>
                <w:b/>
                <w:bCs/>
                <w:sz w:val="20"/>
                <w:szCs w:val="20"/>
              </w:rPr>
            </w:pPr>
            <w:r w:rsidRPr="00EF4684">
              <w:rPr>
                <w:rFonts w:ascii="Arial" w:hAnsi="Arial" w:cs="Arial"/>
                <w:b/>
                <w:bCs/>
                <w:sz w:val="20"/>
                <w:szCs w:val="20"/>
              </w:rPr>
              <w:t>3817</w:t>
            </w:r>
          </w:p>
        </w:tc>
        <w:tc>
          <w:tcPr>
            <w:tcW w:w="709" w:type="dxa"/>
            <w:shd w:val="clear" w:color="auto" w:fill="auto"/>
          </w:tcPr>
          <w:p w:rsidR="008B2D27" w:rsidRPr="00EF4684" w:rsidRDefault="00EB4A28" w:rsidP="000A0518">
            <w:pPr>
              <w:ind w:right="-2"/>
              <w:jc w:val="center"/>
              <w:rPr>
                <w:rFonts w:ascii="Arial" w:hAnsi="Arial" w:cs="Arial"/>
                <w:b/>
                <w:bCs/>
                <w:sz w:val="20"/>
                <w:szCs w:val="20"/>
              </w:rPr>
            </w:pPr>
            <w:r w:rsidRPr="00EF4684">
              <w:rPr>
                <w:rFonts w:ascii="Arial" w:hAnsi="Arial" w:cs="Arial"/>
                <w:b/>
                <w:bCs/>
                <w:sz w:val="20"/>
                <w:szCs w:val="20"/>
              </w:rPr>
              <w:t>3638</w:t>
            </w:r>
          </w:p>
        </w:tc>
        <w:tc>
          <w:tcPr>
            <w:tcW w:w="951" w:type="dxa"/>
            <w:shd w:val="clear" w:color="auto" w:fill="auto"/>
          </w:tcPr>
          <w:p w:rsidR="008B2D27" w:rsidRPr="00EF4684" w:rsidRDefault="003220CC" w:rsidP="000A0518">
            <w:pPr>
              <w:ind w:right="-2"/>
              <w:jc w:val="center"/>
              <w:rPr>
                <w:rFonts w:ascii="Arial" w:hAnsi="Arial" w:cs="Arial"/>
                <w:b/>
                <w:bCs/>
                <w:sz w:val="20"/>
                <w:szCs w:val="20"/>
              </w:rPr>
            </w:pPr>
            <w:r w:rsidRPr="00EF4684">
              <w:rPr>
                <w:rFonts w:ascii="Arial" w:hAnsi="Arial" w:cs="Arial"/>
                <w:b/>
                <w:bCs/>
                <w:sz w:val="20"/>
                <w:szCs w:val="20"/>
              </w:rPr>
              <w:t>3582</w:t>
            </w:r>
          </w:p>
        </w:tc>
      </w:tr>
    </w:tbl>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Примечание: генеральный план и паспорт муниципального образования </w:t>
      </w:r>
    </w:p>
    <w:p w:rsidR="00AD2B6C" w:rsidRDefault="00AD2B6C" w:rsidP="005C31D0">
      <w:pPr>
        <w:pStyle w:val="31"/>
        <w:rPr>
          <w:highlight w:val="yellow"/>
        </w:rPr>
      </w:pPr>
      <w:bookmarkStart w:id="8" w:name="_Toc482080036"/>
    </w:p>
    <w:p w:rsidR="009B2046" w:rsidRPr="00AE4A4B" w:rsidRDefault="009B2046" w:rsidP="005C31D0">
      <w:pPr>
        <w:pStyle w:val="31"/>
      </w:pPr>
      <w:r w:rsidRPr="00AE4A4B">
        <w:t>Возрастная структура населения муниципального образования</w:t>
      </w:r>
      <w:bookmarkEnd w:id="8"/>
    </w:p>
    <w:p w:rsidR="009B2046" w:rsidRDefault="00997280" w:rsidP="00AD2B6C">
      <w:pPr>
        <w:pStyle w:val="41"/>
        <w:spacing w:line="240" w:lineRule="auto"/>
        <w:jc w:val="center"/>
        <w:rPr>
          <w:rFonts w:ascii="Arial" w:hAnsi="Arial" w:cs="Arial"/>
          <w:b/>
          <w:szCs w:val="24"/>
        </w:rPr>
      </w:pPr>
      <w:r w:rsidRPr="00AE4A4B">
        <w:rPr>
          <w:rFonts w:ascii="Arial" w:hAnsi="Arial" w:cs="Arial"/>
          <w:b/>
          <w:szCs w:val="24"/>
        </w:rPr>
        <w:t xml:space="preserve">(по состоянию на </w:t>
      </w:r>
      <w:r w:rsidR="00AE4A4B">
        <w:rPr>
          <w:rFonts w:ascii="Arial" w:hAnsi="Arial" w:cs="Arial"/>
          <w:b/>
          <w:szCs w:val="24"/>
        </w:rPr>
        <w:t>0</w:t>
      </w:r>
      <w:r w:rsidR="009D0D63">
        <w:rPr>
          <w:rFonts w:ascii="Arial" w:hAnsi="Arial" w:cs="Arial"/>
          <w:b/>
          <w:szCs w:val="24"/>
        </w:rPr>
        <w:t>1.01.2020 г.</w:t>
      </w:r>
      <w:r w:rsidR="009B2046" w:rsidRPr="00AE4A4B">
        <w:rPr>
          <w:rFonts w:ascii="Arial" w:hAnsi="Arial" w:cs="Arial"/>
          <w:b/>
          <w:szCs w:val="24"/>
        </w:rPr>
        <w:t>)</w:t>
      </w:r>
    </w:p>
    <w:p w:rsidR="00AD2B6C" w:rsidRPr="00AE18DC" w:rsidRDefault="00AD2B6C" w:rsidP="00AD2B6C">
      <w:pPr>
        <w:pStyle w:val="41"/>
        <w:spacing w:line="240" w:lineRule="auto"/>
        <w:jc w:val="center"/>
        <w:rPr>
          <w:rFonts w:ascii="Arial" w:hAnsi="Arial" w:cs="Arial"/>
          <w:b/>
          <w:szCs w:val="24"/>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2351"/>
        <w:gridCol w:w="1702"/>
        <w:gridCol w:w="2476"/>
        <w:gridCol w:w="1238"/>
        <w:gridCol w:w="1702"/>
      </w:tblGrid>
      <w:tr w:rsidR="009B2046" w:rsidRPr="00AE18DC" w:rsidTr="009B2046">
        <w:trPr>
          <w:trHeight w:val="589"/>
        </w:trPr>
        <w:tc>
          <w:tcPr>
            <w:tcW w:w="2351" w:type="dxa"/>
            <w:vMerge w:val="restart"/>
          </w:tcPr>
          <w:p w:rsidR="009B2046" w:rsidRPr="00AE18DC" w:rsidRDefault="009B2046" w:rsidP="009B2046">
            <w:pPr>
              <w:ind w:right="-2"/>
              <w:jc w:val="center"/>
              <w:rPr>
                <w:rFonts w:ascii="Arial" w:hAnsi="Arial" w:cs="Arial"/>
                <w:bCs/>
                <w:sz w:val="24"/>
              </w:rPr>
            </w:pPr>
            <w:r w:rsidRPr="00AE18DC">
              <w:rPr>
                <w:rFonts w:ascii="Arial" w:hAnsi="Arial" w:cs="Arial"/>
                <w:bCs/>
                <w:sz w:val="24"/>
              </w:rPr>
              <w:t>Наименование населенного пункта</w:t>
            </w:r>
          </w:p>
        </w:tc>
        <w:tc>
          <w:tcPr>
            <w:tcW w:w="1702" w:type="dxa"/>
            <w:vMerge w:val="restart"/>
          </w:tcPr>
          <w:p w:rsidR="009B2046" w:rsidRPr="00AE18DC" w:rsidRDefault="009B2046" w:rsidP="009B2046">
            <w:pPr>
              <w:ind w:right="-2"/>
              <w:jc w:val="center"/>
              <w:rPr>
                <w:rFonts w:ascii="Arial" w:hAnsi="Arial" w:cs="Arial"/>
                <w:bCs/>
                <w:sz w:val="24"/>
              </w:rPr>
            </w:pPr>
            <w:r w:rsidRPr="00AE18DC">
              <w:rPr>
                <w:rFonts w:ascii="Arial" w:hAnsi="Arial" w:cs="Arial"/>
                <w:bCs/>
                <w:sz w:val="24"/>
              </w:rPr>
              <w:t xml:space="preserve"> Всего, чел.</w:t>
            </w:r>
          </w:p>
        </w:tc>
        <w:tc>
          <w:tcPr>
            <w:tcW w:w="2476" w:type="dxa"/>
          </w:tcPr>
          <w:p w:rsidR="009B2046" w:rsidRPr="00AE18DC" w:rsidRDefault="009B2046" w:rsidP="009B2046">
            <w:pPr>
              <w:ind w:right="-2"/>
              <w:jc w:val="center"/>
              <w:rPr>
                <w:rFonts w:ascii="Arial" w:hAnsi="Arial" w:cs="Arial"/>
                <w:bCs/>
                <w:sz w:val="24"/>
              </w:rPr>
            </w:pPr>
            <w:r w:rsidRPr="00AE18DC">
              <w:rPr>
                <w:rFonts w:ascii="Arial" w:hAnsi="Arial" w:cs="Arial"/>
                <w:bCs/>
                <w:sz w:val="24"/>
              </w:rPr>
              <w:t>Младше трудоспособного возраста, чел</w:t>
            </w:r>
          </w:p>
        </w:tc>
        <w:tc>
          <w:tcPr>
            <w:tcW w:w="1238" w:type="dxa"/>
            <w:vMerge w:val="restart"/>
          </w:tcPr>
          <w:p w:rsidR="009B2046" w:rsidRPr="00AE18DC" w:rsidRDefault="009B2046" w:rsidP="009B2046">
            <w:pPr>
              <w:ind w:right="-2"/>
              <w:jc w:val="center"/>
              <w:rPr>
                <w:rFonts w:ascii="Arial" w:hAnsi="Arial" w:cs="Arial"/>
                <w:bCs/>
                <w:sz w:val="24"/>
              </w:rPr>
            </w:pPr>
            <w:r w:rsidRPr="00AE18DC">
              <w:rPr>
                <w:rFonts w:ascii="Arial" w:hAnsi="Arial" w:cs="Arial"/>
                <w:bCs/>
                <w:sz w:val="24"/>
              </w:rPr>
              <w:t>Трудоспособного возраста, чел.</w:t>
            </w:r>
          </w:p>
          <w:p w:rsidR="009B2046" w:rsidRPr="00AE18DC" w:rsidRDefault="009B2046" w:rsidP="009B2046">
            <w:pPr>
              <w:ind w:right="-2"/>
              <w:jc w:val="center"/>
              <w:rPr>
                <w:rFonts w:ascii="Arial" w:hAnsi="Arial" w:cs="Arial"/>
                <w:bCs/>
                <w:sz w:val="24"/>
              </w:rPr>
            </w:pPr>
            <w:r w:rsidRPr="00AE18DC">
              <w:rPr>
                <w:rFonts w:ascii="Arial" w:hAnsi="Arial" w:cs="Arial"/>
                <w:bCs/>
                <w:sz w:val="24"/>
              </w:rPr>
              <w:t>(с 16 до 55(60) лет)</w:t>
            </w:r>
          </w:p>
        </w:tc>
        <w:tc>
          <w:tcPr>
            <w:tcW w:w="1702" w:type="dxa"/>
            <w:vMerge w:val="restart"/>
          </w:tcPr>
          <w:p w:rsidR="009B2046" w:rsidRPr="00AE18DC" w:rsidRDefault="009B2046" w:rsidP="009B2046">
            <w:pPr>
              <w:ind w:right="-2"/>
              <w:jc w:val="center"/>
              <w:rPr>
                <w:rFonts w:ascii="Arial" w:hAnsi="Arial" w:cs="Arial"/>
                <w:bCs/>
                <w:sz w:val="24"/>
              </w:rPr>
            </w:pPr>
            <w:r w:rsidRPr="00AE18DC">
              <w:rPr>
                <w:rFonts w:ascii="Arial" w:hAnsi="Arial" w:cs="Arial"/>
                <w:bCs/>
                <w:sz w:val="24"/>
              </w:rPr>
              <w:t>Старше трудоспособного возраста, чел.</w:t>
            </w:r>
          </w:p>
          <w:p w:rsidR="009B2046" w:rsidRPr="00AE18DC" w:rsidRDefault="009B2046" w:rsidP="009B2046">
            <w:pPr>
              <w:ind w:right="-2"/>
              <w:jc w:val="center"/>
              <w:rPr>
                <w:rFonts w:ascii="Arial" w:hAnsi="Arial" w:cs="Arial"/>
                <w:bCs/>
                <w:sz w:val="24"/>
              </w:rPr>
            </w:pPr>
            <w:r w:rsidRPr="00AE18DC">
              <w:rPr>
                <w:rFonts w:ascii="Arial" w:hAnsi="Arial" w:cs="Arial"/>
                <w:bCs/>
                <w:sz w:val="24"/>
              </w:rPr>
              <w:t>(с 55 (60) лет и старше)</w:t>
            </w:r>
          </w:p>
        </w:tc>
      </w:tr>
      <w:tr w:rsidR="009B2046" w:rsidRPr="00AE18DC" w:rsidTr="009B2046">
        <w:trPr>
          <w:trHeight w:val="273"/>
        </w:trPr>
        <w:tc>
          <w:tcPr>
            <w:tcW w:w="2351" w:type="dxa"/>
            <w:vMerge/>
          </w:tcPr>
          <w:p w:rsidR="009B2046" w:rsidRPr="00AE18DC" w:rsidRDefault="009B2046" w:rsidP="009B2046">
            <w:pPr>
              <w:ind w:right="-2"/>
              <w:jc w:val="center"/>
              <w:rPr>
                <w:rFonts w:ascii="Arial" w:hAnsi="Arial" w:cs="Arial"/>
                <w:bCs/>
                <w:sz w:val="24"/>
              </w:rPr>
            </w:pPr>
          </w:p>
        </w:tc>
        <w:tc>
          <w:tcPr>
            <w:tcW w:w="1702" w:type="dxa"/>
            <w:vMerge/>
          </w:tcPr>
          <w:p w:rsidR="009B2046" w:rsidRPr="00AE18DC" w:rsidRDefault="009B2046" w:rsidP="009B2046">
            <w:pPr>
              <w:ind w:right="-2"/>
              <w:jc w:val="center"/>
              <w:rPr>
                <w:rFonts w:ascii="Arial" w:hAnsi="Arial" w:cs="Arial"/>
                <w:bCs/>
                <w:sz w:val="24"/>
              </w:rPr>
            </w:pPr>
          </w:p>
        </w:tc>
        <w:tc>
          <w:tcPr>
            <w:tcW w:w="2476" w:type="dxa"/>
          </w:tcPr>
          <w:p w:rsidR="009B2046" w:rsidRPr="00AE18DC" w:rsidRDefault="009B2046" w:rsidP="009B2046">
            <w:pPr>
              <w:ind w:right="-2"/>
              <w:jc w:val="center"/>
              <w:rPr>
                <w:rFonts w:ascii="Arial" w:hAnsi="Arial" w:cs="Arial"/>
                <w:bCs/>
                <w:sz w:val="24"/>
              </w:rPr>
            </w:pPr>
            <w:r w:rsidRPr="00AE18DC">
              <w:rPr>
                <w:rFonts w:ascii="Arial" w:hAnsi="Arial" w:cs="Arial"/>
                <w:bCs/>
                <w:sz w:val="24"/>
              </w:rPr>
              <w:t>0-16</w:t>
            </w:r>
          </w:p>
        </w:tc>
        <w:tc>
          <w:tcPr>
            <w:tcW w:w="1238" w:type="dxa"/>
            <w:vMerge/>
          </w:tcPr>
          <w:p w:rsidR="009B2046" w:rsidRPr="00AE18DC" w:rsidRDefault="009B2046" w:rsidP="009B2046">
            <w:pPr>
              <w:ind w:right="-2"/>
              <w:jc w:val="center"/>
              <w:rPr>
                <w:rFonts w:ascii="Arial" w:hAnsi="Arial" w:cs="Arial"/>
                <w:bCs/>
                <w:sz w:val="24"/>
              </w:rPr>
            </w:pPr>
          </w:p>
        </w:tc>
        <w:tc>
          <w:tcPr>
            <w:tcW w:w="1702" w:type="dxa"/>
            <w:vMerge/>
          </w:tcPr>
          <w:p w:rsidR="009B2046" w:rsidRPr="00AE18DC" w:rsidRDefault="009B2046" w:rsidP="009B2046">
            <w:pPr>
              <w:ind w:right="-2"/>
              <w:jc w:val="center"/>
              <w:rPr>
                <w:rFonts w:ascii="Arial" w:hAnsi="Arial" w:cs="Arial"/>
                <w:bCs/>
                <w:sz w:val="24"/>
              </w:rPr>
            </w:pPr>
          </w:p>
        </w:tc>
      </w:tr>
      <w:tr w:rsidR="009B2046" w:rsidRPr="00AE18DC" w:rsidTr="009B2046">
        <w:trPr>
          <w:trHeight w:val="273"/>
        </w:trPr>
        <w:tc>
          <w:tcPr>
            <w:tcW w:w="2351" w:type="dxa"/>
            <w:vMerge/>
          </w:tcPr>
          <w:p w:rsidR="009B2046" w:rsidRPr="00AE18DC" w:rsidRDefault="009B2046" w:rsidP="009B2046">
            <w:pPr>
              <w:ind w:right="-2"/>
              <w:jc w:val="center"/>
              <w:rPr>
                <w:rFonts w:ascii="Arial" w:hAnsi="Arial" w:cs="Arial"/>
                <w:bCs/>
                <w:sz w:val="24"/>
              </w:rPr>
            </w:pPr>
          </w:p>
        </w:tc>
        <w:tc>
          <w:tcPr>
            <w:tcW w:w="1702" w:type="dxa"/>
          </w:tcPr>
          <w:p w:rsidR="009B2046" w:rsidRPr="00AE18DC" w:rsidRDefault="007F27F5" w:rsidP="009B2046">
            <w:pPr>
              <w:ind w:right="-2" w:firstLine="114"/>
              <w:jc w:val="center"/>
              <w:rPr>
                <w:rFonts w:ascii="Arial" w:hAnsi="Arial" w:cs="Arial"/>
                <w:bCs/>
                <w:sz w:val="24"/>
              </w:rPr>
            </w:pPr>
            <w:r>
              <w:rPr>
                <w:rFonts w:ascii="Arial" w:hAnsi="Arial" w:cs="Arial"/>
                <w:bCs/>
                <w:sz w:val="24"/>
              </w:rPr>
              <w:t>3</w:t>
            </w:r>
            <w:r w:rsidR="003220CC">
              <w:rPr>
                <w:rFonts w:ascii="Arial" w:hAnsi="Arial" w:cs="Arial"/>
                <w:bCs/>
                <w:sz w:val="24"/>
              </w:rPr>
              <w:t>3</w:t>
            </w:r>
            <w:r w:rsidR="00005C16">
              <w:rPr>
                <w:rFonts w:ascii="Arial" w:hAnsi="Arial" w:cs="Arial"/>
                <w:bCs/>
                <w:sz w:val="24"/>
              </w:rPr>
              <w:t>88</w:t>
            </w:r>
          </w:p>
        </w:tc>
        <w:tc>
          <w:tcPr>
            <w:tcW w:w="2476" w:type="dxa"/>
          </w:tcPr>
          <w:p w:rsidR="009B2046" w:rsidRPr="00AE18DC" w:rsidRDefault="00997280" w:rsidP="009B2046">
            <w:pPr>
              <w:ind w:right="-2" w:firstLine="114"/>
              <w:jc w:val="center"/>
              <w:rPr>
                <w:rFonts w:ascii="Arial" w:hAnsi="Arial" w:cs="Arial"/>
                <w:bCs/>
                <w:sz w:val="24"/>
              </w:rPr>
            </w:pPr>
            <w:r>
              <w:rPr>
                <w:rFonts w:ascii="Arial" w:hAnsi="Arial" w:cs="Arial"/>
                <w:bCs/>
                <w:sz w:val="24"/>
              </w:rPr>
              <w:t>676</w:t>
            </w:r>
          </w:p>
        </w:tc>
        <w:tc>
          <w:tcPr>
            <w:tcW w:w="1238" w:type="dxa"/>
          </w:tcPr>
          <w:p w:rsidR="009B2046" w:rsidRPr="00AE18DC" w:rsidRDefault="00005C16" w:rsidP="009B2046">
            <w:pPr>
              <w:ind w:right="-2" w:firstLine="114"/>
              <w:jc w:val="center"/>
              <w:rPr>
                <w:rFonts w:ascii="Arial" w:hAnsi="Arial" w:cs="Arial"/>
                <w:bCs/>
                <w:sz w:val="24"/>
              </w:rPr>
            </w:pPr>
            <w:r>
              <w:rPr>
                <w:rFonts w:ascii="Arial" w:hAnsi="Arial" w:cs="Arial"/>
                <w:bCs/>
                <w:sz w:val="24"/>
              </w:rPr>
              <w:t>1958</w:t>
            </w:r>
          </w:p>
        </w:tc>
        <w:tc>
          <w:tcPr>
            <w:tcW w:w="1702" w:type="dxa"/>
          </w:tcPr>
          <w:p w:rsidR="009B2046" w:rsidRPr="00AE18DC" w:rsidRDefault="00997280" w:rsidP="009B2046">
            <w:pPr>
              <w:ind w:right="-2" w:firstLine="114"/>
              <w:jc w:val="center"/>
              <w:rPr>
                <w:rFonts w:ascii="Arial" w:hAnsi="Arial" w:cs="Arial"/>
                <w:bCs/>
                <w:sz w:val="24"/>
              </w:rPr>
            </w:pPr>
            <w:r>
              <w:rPr>
                <w:rFonts w:ascii="Arial" w:hAnsi="Arial" w:cs="Arial"/>
                <w:bCs/>
                <w:sz w:val="24"/>
              </w:rPr>
              <w:t>753</w:t>
            </w:r>
          </w:p>
        </w:tc>
      </w:tr>
    </w:tbl>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Примечание: паспорт муниципального образования </w:t>
      </w:r>
    </w:p>
    <w:p w:rsidR="00005C16" w:rsidRDefault="00005C16" w:rsidP="00AD2B6C">
      <w:pPr>
        <w:pStyle w:val="41"/>
        <w:spacing w:line="240" w:lineRule="auto"/>
        <w:jc w:val="center"/>
        <w:rPr>
          <w:rFonts w:ascii="Arial" w:hAnsi="Arial" w:cs="Arial"/>
          <w:b/>
          <w:szCs w:val="24"/>
        </w:rPr>
      </w:pPr>
    </w:p>
    <w:p w:rsidR="009D0D63" w:rsidRDefault="009D0D63" w:rsidP="00AD2B6C">
      <w:pPr>
        <w:pStyle w:val="41"/>
        <w:spacing w:line="240" w:lineRule="auto"/>
        <w:jc w:val="center"/>
        <w:rPr>
          <w:rFonts w:ascii="Arial" w:hAnsi="Arial" w:cs="Arial"/>
          <w:b/>
          <w:szCs w:val="24"/>
        </w:rPr>
      </w:pPr>
    </w:p>
    <w:p w:rsidR="009D0D63" w:rsidRDefault="009D0D63" w:rsidP="00AD2B6C">
      <w:pPr>
        <w:pStyle w:val="41"/>
        <w:spacing w:line="240" w:lineRule="auto"/>
        <w:jc w:val="center"/>
        <w:rPr>
          <w:rFonts w:ascii="Arial" w:hAnsi="Arial" w:cs="Arial"/>
          <w:b/>
          <w:szCs w:val="24"/>
        </w:rPr>
      </w:pPr>
    </w:p>
    <w:p w:rsidR="009D0D63" w:rsidRDefault="009D0D63" w:rsidP="00AD2B6C">
      <w:pPr>
        <w:pStyle w:val="41"/>
        <w:spacing w:line="240" w:lineRule="auto"/>
        <w:jc w:val="center"/>
        <w:rPr>
          <w:rFonts w:ascii="Arial" w:hAnsi="Arial" w:cs="Arial"/>
          <w:b/>
          <w:szCs w:val="24"/>
        </w:rPr>
      </w:pPr>
    </w:p>
    <w:p w:rsidR="009B2046" w:rsidRDefault="009B2046" w:rsidP="00AD2B6C">
      <w:pPr>
        <w:pStyle w:val="41"/>
        <w:spacing w:line="240" w:lineRule="auto"/>
        <w:jc w:val="center"/>
        <w:rPr>
          <w:rFonts w:ascii="Arial" w:hAnsi="Arial" w:cs="Arial"/>
          <w:b/>
          <w:szCs w:val="24"/>
        </w:rPr>
      </w:pPr>
      <w:r w:rsidRPr="00AE18DC">
        <w:rPr>
          <w:rFonts w:ascii="Arial" w:hAnsi="Arial" w:cs="Arial"/>
          <w:b/>
          <w:szCs w:val="24"/>
        </w:rPr>
        <w:lastRenderedPageBreak/>
        <w:t>2.2.3 - Структура занятости насел</w:t>
      </w:r>
      <w:r w:rsidR="00D940C7">
        <w:rPr>
          <w:rFonts w:ascii="Arial" w:hAnsi="Arial" w:cs="Arial"/>
          <w:b/>
          <w:szCs w:val="24"/>
        </w:rPr>
        <w:t xml:space="preserve">ения по состоянию на 01.01.2020 </w:t>
      </w:r>
      <w:r w:rsidRPr="00AE18DC">
        <w:rPr>
          <w:rFonts w:ascii="Arial" w:hAnsi="Arial" w:cs="Arial"/>
          <w:b/>
          <w:szCs w:val="24"/>
        </w:rPr>
        <w:t>год</w:t>
      </w:r>
    </w:p>
    <w:p w:rsidR="00AD2B6C" w:rsidRPr="00AE18DC" w:rsidRDefault="00AD2B6C" w:rsidP="00AD2B6C">
      <w:pPr>
        <w:pStyle w:val="41"/>
        <w:spacing w:line="240" w:lineRule="auto"/>
        <w:jc w:val="center"/>
        <w:rPr>
          <w:rFonts w:ascii="Arial" w:hAnsi="Arial" w:cs="Arial"/>
          <w:b/>
          <w:szCs w:val="24"/>
        </w:rPr>
      </w:pPr>
    </w:p>
    <w:tbl>
      <w:tblPr>
        <w:tblStyle w:val="a6"/>
        <w:tblW w:w="0" w:type="auto"/>
        <w:tblLook w:val="04A0"/>
      </w:tblPr>
      <w:tblGrid>
        <w:gridCol w:w="4782"/>
        <w:gridCol w:w="4782"/>
      </w:tblGrid>
      <w:tr w:rsidR="00D8621D" w:rsidRPr="00EF4684" w:rsidTr="00D8621D">
        <w:tc>
          <w:tcPr>
            <w:tcW w:w="4782" w:type="dxa"/>
          </w:tcPr>
          <w:p w:rsidR="00D8621D" w:rsidRPr="00EF4684" w:rsidRDefault="00D8621D" w:rsidP="00D8621D">
            <w:pPr>
              <w:pStyle w:val="41"/>
              <w:ind w:firstLine="0"/>
              <w:jc w:val="center"/>
              <w:rPr>
                <w:rFonts w:ascii="Arial" w:hAnsi="Arial" w:cs="Arial"/>
                <w:b/>
                <w:szCs w:val="24"/>
              </w:rPr>
            </w:pPr>
            <w:r w:rsidRPr="00EF4684">
              <w:rPr>
                <w:rFonts w:ascii="Arial" w:hAnsi="Arial" w:cs="Arial"/>
                <w:b/>
                <w:szCs w:val="24"/>
              </w:rPr>
              <w:t>Отрасли</w:t>
            </w:r>
          </w:p>
        </w:tc>
        <w:tc>
          <w:tcPr>
            <w:tcW w:w="4782" w:type="dxa"/>
          </w:tcPr>
          <w:p w:rsidR="00D8621D" w:rsidRPr="00EF4684" w:rsidRDefault="00D8621D" w:rsidP="00D8621D">
            <w:pPr>
              <w:pStyle w:val="41"/>
              <w:ind w:firstLine="0"/>
              <w:jc w:val="center"/>
              <w:rPr>
                <w:rFonts w:ascii="Arial" w:hAnsi="Arial" w:cs="Arial"/>
                <w:b/>
                <w:szCs w:val="24"/>
              </w:rPr>
            </w:pPr>
            <w:r w:rsidRPr="00EF4684">
              <w:rPr>
                <w:rFonts w:ascii="Arial" w:hAnsi="Arial" w:cs="Arial"/>
                <w:b/>
                <w:szCs w:val="24"/>
              </w:rPr>
              <w:t>Численность, занятого населения, чел.</w:t>
            </w:r>
          </w:p>
        </w:tc>
      </w:tr>
      <w:tr w:rsidR="00D8621D" w:rsidRPr="00EF4684" w:rsidTr="00D8621D">
        <w:tc>
          <w:tcPr>
            <w:tcW w:w="4782" w:type="dxa"/>
          </w:tcPr>
          <w:p w:rsidR="00D8621D" w:rsidRPr="00EF4684" w:rsidRDefault="00D8621D" w:rsidP="00D8621D">
            <w:pPr>
              <w:pStyle w:val="41"/>
              <w:ind w:firstLine="0"/>
              <w:rPr>
                <w:rFonts w:ascii="Arial" w:hAnsi="Arial" w:cs="Arial"/>
                <w:szCs w:val="24"/>
              </w:rPr>
            </w:pPr>
            <w:r w:rsidRPr="00EF4684">
              <w:rPr>
                <w:rFonts w:ascii="Arial" w:hAnsi="Arial" w:cs="Arial"/>
                <w:szCs w:val="24"/>
              </w:rPr>
              <w:t xml:space="preserve">Промышленность </w:t>
            </w:r>
          </w:p>
        </w:tc>
        <w:tc>
          <w:tcPr>
            <w:tcW w:w="4782" w:type="dxa"/>
          </w:tcPr>
          <w:p w:rsidR="00D8621D" w:rsidRPr="00EF4684" w:rsidRDefault="00D8621D" w:rsidP="00D8621D">
            <w:pPr>
              <w:pStyle w:val="41"/>
              <w:ind w:firstLine="0"/>
              <w:jc w:val="center"/>
              <w:rPr>
                <w:rFonts w:ascii="Arial" w:hAnsi="Arial" w:cs="Arial"/>
                <w:szCs w:val="24"/>
              </w:rPr>
            </w:pPr>
            <w:r w:rsidRPr="00EF4684">
              <w:rPr>
                <w:rFonts w:ascii="Arial" w:hAnsi="Arial" w:cs="Arial"/>
                <w:szCs w:val="24"/>
              </w:rPr>
              <w:t>51</w:t>
            </w:r>
          </w:p>
        </w:tc>
      </w:tr>
      <w:tr w:rsidR="00D8621D" w:rsidRPr="00EF4684" w:rsidTr="00D8621D">
        <w:tc>
          <w:tcPr>
            <w:tcW w:w="4782" w:type="dxa"/>
          </w:tcPr>
          <w:p w:rsidR="00D8621D" w:rsidRPr="00EF4684" w:rsidRDefault="00D8621D" w:rsidP="00D8621D">
            <w:pPr>
              <w:pStyle w:val="41"/>
              <w:ind w:firstLine="0"/>
              <w:rPr>
                <w:rFonts w:ascii="Arial" w:hAnsi="Arial" w:cs="Arial"/>
                <w:szCs w:val="24"/>
              </w:rPr>
            </w:pPr>
            <w:r w:rsidRPr="00EF4684">
              <w:rPr>
                <w:rFonts w:ascii="Arial" w:hAnsi="Arial" w:cs="Arial"/>
                <w:szCs w:val="24"/>
              </w:rPr>
              <w:t>Сельское хозяйство</w:t>
            </w:r>
          </w:p>
        </w:tc>
        <w:tc>
          <w:tcPr>
            <w:tcW w:w="4782" w:type="dxa"/>
          </w:tcPr>
          <w:p w:rsidR="00D8621D" w:rsidRPr="00EF4684" w:rsidRDefault="00D8621D" w:rsidP="00D8621D">
            <w:pPr>
              <w:pStyle w:val="41"/>
              <w:ind w:firstLine="0"/>
              <w:jc w:val="center"/>
              <w:rPr>
                <w:rFonts w:ascii="Arial" w:hAnsi="Arial" w:cs="Arial"/>
                <w:szCs w:val="24"/>
              </w:rPr>
            </w:pPr>
            <w:r w:rsidRPr="00EF4684">
              <w:rPr>
                <w:rFonts w:ascii="Arial" w:hAnsi="Arial" w:cs="Arial"/>
                <w:szCs w:val="24"/>
              </w:rPr>
              <w:t>217</w:t>
            </w:r>
          </w:p>
        </w:tc>
      </w:tr>
      <w:tr w:rsidR="00D8621D" w:rsidRPr="00EF4684" w:rsidTr="00D8621D">
        <w:tc>
          <w:tcPr>
            <w:tcW w:w="4782" w:type="dxa"/>
          </w:tcPr>
          <w:p w:rsidR="00D8621D" w:rsidRPr="00EF4684" w:rsidRDefault="00D8621D" w:rsidP="00D8621D">
            <w:pPr>
              <w:pStyle w:val="41"/>
              <w:ind w:firstLine="0"/>
              <w:rPr>
                <w:rFonts w:ascii="Arial" w:hAnsi="Arial" w:cs="Arial"/>
                <w:szCs w:val="24"/>
              </w:rPr>
            </w:pPr>
            <w:r w:rsidRPr="00EF4684">
              <w:rPr>
                <w:rFonts w:ascii="Arial" w:hAnsi="Arial" w:cs="Arial"/>
                <w:szCs w:val="24"/>
              </w:rPr>
              <w:t>Строительство</w:t>
            </w:r>
          </w:p>
        </w:tc>
        <w:tc>
          <w:tcPr>
            <w:tcW w:w="4782" w:type="dxa"/>
          </w:tcPr>
          <w:p w:rsidR="00D8621D" w:rsidRPr="00EF4684" w:rsidRDefault="00D8621D" w:rsidP="00D8621D">
            <w:pPr>
              <w:pStyle w:val="41"/>
              <w:ind w:firstLine="0"/>
              <w:jc w:val="center"/>
              <w:rPr>
                <w:rFonts w:ascii="Arial" w:hAnsi="Arial" w:cs="Arial"/>
                <w:szCs w:val="24"/>
              </w:rPr>
            </w:pPr>
            <w:r w:rsidRPr="00EF4684">
              <w:rPr>
                <w:rFonts w:ascii="Arial" w:hAnsi="Arial" w:cs="Arial"/>
                <w:szCs w:val="24"/>
              </w:rPr>
              <w:t>43</w:t>
            </w:r>
          </w:p>
        </w:tc>
      </w:tr>
      <w:tr w:rsidR="00D8621D" w:rsidRPr="00EF4684" w:rsidTr="00D8621D">
        <w:tc>
          <w:tcPr>
            <w:tcW w:w="4782" w:type="dxa"/>
          </w:tcPr>
          <w:p w:rsidR="00D8621D" w:rsidRPr="00EF4684" w:rsidRDefault="00D8621D" w:rsidP="00D8621D">
            <w:pPr>
              <w:pStyle w:val="41"/>
              <w:ind w:firstLine="0"/>
              <w:rPr>
                <w:rFonts w:ascii="Arial" w:hAnsi="Arial" w:cs="Arial"/>
                <w:szCs w:val="24"/>
              </w:rPr>
            </w:pPr>
            <w:r w:rsidRPr="00EF4684">
              <w:rPr>
                <w:rFonts w:ascii="Arial" w:hAnsi="Arial" w:cs="Arial"/>
                <w:szCs w:val="24"/>
              </w:rPr>
              <w:t>Транспорт</w:t>
            </w:r>
          </w:p>
        </w:tc>
        <w:tc>
          <w:tcPr>
            <w:tcW w:w="4782" w:type="dxa"/>
          </w:tcPr>
          <w:p w:rsidR="00D8621D" w:rsidRPr="00EF4684" w:rsidRDefault="00D8621D" w:rsidP="00D8621D">
            <w:pPr>
              <w:pStyle w:val="41"/>
              <w:ind w:firstLine="0"/>
              <w:jc w:val="center"/>
              <w:rPr>
                <w:rFonts w:ascii="Arial" w:hAnsi="Arial" w:cs="Arial"/>
                <w:szCs w:val="24"/>
              </w:rPr>
            </w:pPr>
            <w:r w:rsidRPr="00EF4684">
              <w:rPr>
                <w:rFonts w:ascii="Arial" w:hAnsi="Arial" w:cs="Arial"/>
                <w:szCs w:val="24"/>
              </w:rPr>
              <w:t>36</w:t>
            </w:r>
          </w:p>
        </w:tc>
      </w:tr>
      <w:tr w:rsidR="00D8621D" w:rsidRPr="00EF4684" w:rsidTr="00D8621D">
        <w:tc>
          <w:tcPr>
            <w:tcW w:w="4782" w:type="dxa"/>
          </w:tcPr>
          <w:p w:rsidR="00D8621D" w:rsidRPr="00EF4684" w:rsidRDefault="00D8621D" w:rsidP="00D8621D">
            <w:pPr>
              <w:pStyle w:val="41"/>
              <w:ind w:firstLine="0"/>
              <w:rPr>
                <w:rFonts w:ascii="Arial" w:hAnsi="Arial" w:cs="Arial"/>
                <w:szCs w:val="24"/>
              </w:rPr>
            </w:pPr>
            <w:r w:rsidRPr="00EF4684">
              <w:rPr>
                <w:rFonts w:ascii="Arial" w:hAnsi="Arial" w:cs="Arial"/>
                <w:szCs w:val="24"/>
              </w:rPr>
              <w:t>Сфера обслуживания</w:t>
            </w:r>
          </w:p>
        </w:tc>
        <w:tc>
          <w:tcPr>
            <w:tcW w:w="4782" w:type="dxa"/>
          </w:tcPr>
          <w:p w:rsidR="00D8621D" w:rsidRPr="00EF4684" w:rsidRDefault="00D8621D" w:rsidP="00D8621D">
            <w:pPr>
              <w:pStyle w:val="41"/>
              <w:ind w:firstLine="0"/>
              <w:jc w:val="center"/>
              <w:rPr>
                <w:rFonts w:ascii="Arial" w:hAnsi="Arial" w:cs="Arial"/>
                <w:szCs w:val="24"/>
              </w:rPr>
            </w:pPr>
            <w:r w:rsidRPr="00EF4684">
              <w:rPr>
                <w:rFonts w:ascii="Arial" w:hAnsi="Arial" w:cs="Arial"/>
                <w:szCs w:val="24"/>
              </w:rPr>
              <w:t>143</w:t>
            </w:r>
          </w:p>
        </w:tc>
      </w:tr>
      <w:tr w:rsidR="00D8621D" w:rsidRPr="00EF4684" w:rsidTr="00D8621D">
        <w:tc>
          <w:tcPr>
            <w:tcW w:w="4782" w:type="dxa"/>
          </w:tcPr>
          <w:p w:rsidR="00D8621D" w:rsidRPr="00EF4684" w:rsidRDefault="00D8621D" w:rsidP="00D8621D">
            <w:pPr>
              <w:pStyle w:val="41"/>
              <w:ind w:firstLine="0"/>
              <w:rPr>
                <w:rFonts w:ascii="Arial" w:hAnsi="Arial" w:cs="Arial"/>
                <w:szCs w:val="24"/>
              </w:rPr>
            </w:pPr>
            <w:r w:rsidRPr="00EF4684">
              <w:rPr>
                <w:rFonts w:ascii="Arial" w:hAnsi="Arial" w:cs="Arial"/>
                <w:szCs w:val="24"/>
              </w:rPr>
              <w:t>Коммерческие предприятия и организации</w:t>
            </w:r>
          </w:p>
        </w:tc>
        <w:tc>
          <w:tcPr>
            <w:tcW w:w="4782" w:type="dxa"/>
          </w:tcPr>
          <w:p w:rsidR="00D8621D" w:rsidRPr="00EF4684" w:rsidRDefault="00D8621D" w:rsidP="00D8621D">
            <w:pPr>
              <w:pStyle w:val="41"/>
              <w:ind w:firstLine="0"/>
              <w:jc w:val="center"/>
              <w:rPr>
                <w:rFonts w:ascii="Arial" w:hAnsi="Arial" w:cs="Arial"/>
                <w:szCs w:val="24"/>
              </w:rPr>
            </w:pPr>
            <w:r w:rsidRPr="00EF4684">
              <w:rPr>
                <w:rFonts w:ascii="Arial" w:hAnsi="Arial" w:cs="Arial"/>
                <w:szCs w:val="24"/>
              </w:rPr>
              <w:t>295</w:t>
            </w:r>
          </w:p>
        </w:tc>
      </w:tr>
      <w:tr w:rsidR="00D8621D" w:rsidRPr="00EF4684" w:rsidTr="00D8621D">
        <w:tc>
          <w:tcPr>
            <w:tcW w:w="4782" w:type="dxa"/>
          </w:tcPr>
          <w:p w:rsidR="00D8621D" w:rsidRPr="00EF4684" w:rsidRDefault="00D8621D" w:rsidP="00EF4684">
            <w:pPr>
              <w:pStyle w:val="41"/>
              <w:ind w:firstLine="0"/>
              <w:jc w:val="center"/>
              <w:rPr>
                <w:rFonts w:ascii="Arial" w:hAnsi="Arial" w:cs="Arial"/>
                <w:b/>
                <w:szCs w:val="24"/>
              </w:rPr>
            </w:pPr>
            <w:r w:rsidRPr="00EF4684">
              <w:rPr>
                <w:rFonts w:ascii="Arial" w:hAnsi="Arial" w:cs="Arial"/>
                <w:b/>
                <w:szCs w:val="24"/>
              </w:rPr>
              <w:t>Всего</w:t>
            </w:r>
          </w:p>
        </w:tc>
        <w:tc>
          <w:tcPr>
            <w:tcW w:w="4782" w:type="dxa"/>
          </w:tcPr>
          <w:p w:rsidR="00D8621D" w:rsidRPr="00EF4684" w:rsidRDefault="00D8621D" w:rsidP="00EF4684">
            <w:pPr>
              <w:pStyle w:val="41"/>
              <w:ind w:firstLine="0"/>
              <w:jc w:val="center"/>
              <w:rPr>
                <w:rFonts w:ascii="Arial" w:hAnsi="Arial" w:cs="Arial"/>
                <w:b/>
                <w:szCs w:val="24"/>
              </w:rPr>
            </w:pPr>
            <w:r w:rsidRPr="00EF4684">
              <w:rPr>
                <w:rFonts w:ascii="Arial" w:hAnsi="Arial" w:cs="Arial"/>
                <w:b/>
                <w:szCs w:val="24"/>
              </w:rPr>
              <w:t>785</w:t>
            </w:r>
          </w:p>
        </w:tc>
      </w:tr>
    </w:tbl>
    <w:p w:rsidR="00D8621D" w:rsidRDefault="00D8621D"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Примечание: паспорт муниципального образования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Занятое в экономике муниципального образ</w:t>
      </w:r>
      <w:r w:rsidR="00D8621D">
        <w:rPr>
          <w:rFonts w:ascii="Arial" w:hAnsi="Arial" w:cs="Arial"/>
          <w:szCs w:val="24"/>
        </w:rPr>
        <w:t xml:space="preserve">ования население составляет 785 </w:t>
      </w:r>
      <w:r w:rsidRPr="00AE18DC">
        <w:rPr>
          <w:rFonts w:ascii="Arial" w:hAnsi="Arial" w:cs="Arial"/>
          <w:szCs w:val="24"/>
        </w:rPr>
        <w:t>человек</w:t>
      </w:r>
      <w:r w:rsidR="00D8621D">
        <w:rPr>
          <w:rFonts w:ascii="Arial" w:hAnsi="Arial" w:cs="Arial"/>
          <w:szCs w:val="24"/>
        </w:rPr>
        <w:t>.</w:t>
      </w:r>
      <w:r w:rsidRPr="00AE18DC">
        <w:rPr>
          <w:rFonts w:ascii="Arial" w:hAnsi="Arial" w:cs="Arial"/>
          <w:szCs w:val="24"/>
        </w:rPr>
        <w:t xml:space="preserve">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Земли сельхоз назначения обрабатываются сельскохозяйственным предприятиями.</w:t>
      </w:r>
    </w:p>
    <w:p w:rsidR="00AD2B6C" w:rsidRDefault="00AD2B6C" w:rsidP="00AD2B6C">
      <w:pPr>
        <w:pStyle w:val="41"/>
        <w:spacing w:line="240" w:lineRule="auto"/>
        <w:rPr>
          <w:rFonts w:ascii="Arial" w:hAnsi="Arial" w:cs="Arial"/>
          <w:b/>
          <w:szCs w:val="24"/>
        </w:rPr>
      </w:pPr>
    </w:p>
    <w:p w:rsidR="009B2046" w:rsidRDefault="009B2046" w:rsidP="00AD2B6C">
      <w:pPr>
        <w:pStyle w:val="41"/>
        <w:spacing w:line="240" w:lineRule="auto"/>
        <w:jc w:val="center"/>
        <w:rPr>
          <w:rFonts w:ascii="Arial" w:hAnsi="Arial" w:cs="Arial"/>
          <w:b/>
          <w:szCs w:val="24"/>
        </w:rPr>
      </w:pPr>
      <w:r w:rsidRPr="00AE18DC">
        <w:rPr>
          <w:rFonts w:ascii="Arial" w:hAnsi="Arial" w:cs="Arial"/>
          <w:b/>
          <w:szCs w:val="24"/>
        </w:rPr>
        <w:t>2.2.4 - Крупнейшие предприятия и организации муниципал</w:t>
      </w:r>
      <w:r w:rsidR="00F95733">
        <w:rPr>
          <w:rFonts w:ascii="Arial" w:hAnsi="Arial" w:cs="Arial"/>
          <w:b/>
          <w:szCs w:val="24"/>
        </w:rPr>
        <w:t xml:space="preserve">ьного образования на 01.01.2020 </w:t>
      </w:r>
      <w:r w:rsidRPr="00AE18DC">
        <w:rPr>
          <w:rFonts w:ascii="Arial" w:hAnsi="Arial" w:cs="Arial"/>
          <w:b/>
          <w:szCs w:val="24"/>
        </w:rPr>
        <w:t>год</w:t>
      </w:r>
    </w:p>
    <w:p w:rsidR="00AD2B6C" w:rsidRPr="00AE18DC" w:rsidRDefault="00AD2B6C" w:rsidP="009B2046">
      <w:pPr>
        <w:pStyle w:val="41"/>
        <w:jc w:val="center"/>
        <w:rPr>
          <w:rFonts w:ascii="Arial" w:hAnsi="Arial" w:cs="Arial"/>
          <w:b/>
          <w:szCs w:val="24"/>
        </w:rPr>
      </w:pPr>
    </w:p>
    <w:tbl>
      <w:tblPr>
        <w:tblW w:w="9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7"/>
        <w:gridCol w:w="4653"/>
      </w:tblGrid>
      <w:tr w:rsidR="009B2046" w:rsidRPr="00AE18DC" w:rsidTr="009B2046">
        <w:trPr>
          <w:trHeight w:val="300"/>
        </w:trPr>
        <w:tc>
          <w:tcPr>
            <w:tcW w:w="4697" w:type="dxa"/>
            <w:shd w:val="clear" w:color="auto" w:fill="auto"/>
            <w:vAlign w:val="bottom"/>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Предприятия и организации</w:t>
            </w:r>
          </w:p>
        </w:tc>
        <w:tc>
          <w:tcPr>
            <w:tcW w:w="4653" w:type="dxa"/>
            <w:shd w:val="clear" w:color="auto" w:fill="auto"/>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Количество занятых человек</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МБОУ СОШ</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99</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МБДОУ</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14</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ФАП</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8</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Почта России</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19</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Красивский дом для пожилых «Забота»</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81</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ИП Тишкин А.И.</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1</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ИП Головешкин А.В.</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3</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ИП Трошина Е.И.</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1</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ИП Филатова Л.А.</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2</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ИП Мельникова Ю.И.</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1</w:t>
            </w:r>
          </w:p>
        </w:tc>
      </w:tr>
      <w:tr w:rsidR="00005C16" w:rsidRPr="00AE18DC" w:rsidTr="009B2046">
        <w:trPr>
          <w:trHeight w:val="300"/>
        </w:trPr>
        <w:tc>
          <w:tcPr>
            <w:tcW w:w="4697" w:type="dxa"/>
            <w:shd w:val="clear" w:color="auto" w:fill="auto"/>
            <w:vAlign w:val="bottom"/>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ИП Тишкин П.Н.</w:t>
            </w:r>
          </w:p>
        </w:tc>
        <w:tc>
          <w:tcPr>
            <w:tcW w:w="4653" w:type="dxa"/>
            <w:shd w:val="clear" w:color="auto" w:fill="auto"/>
          </w:tcPr>
          <w:p w:rsidR="00005C16" w:rsidRPr="00EF4684" w:rsidRDefault="00005C16" w:rsidP="009B2046">
            <w:pPr>
              <w:ind w:right="-2"/>
              <w:jc w:val="center"/>
              <w:rPr>
                <w:rFonts w:ascii="Arial" w:hAnsi="Arial" w:cs="Arial"/>
                <w:bCs/>
                <w:sz w:val="24"/>
                <w:szCs w:val="24"/>
              </w:rPr>
            </w:pPr>
            <w:r w:rsidRPr="00EF4684">
              <w:rPr>
                <w:rFonts w:ascii="Arial" w:hAnsi="Arial" w:cs="Arial"/>
                <w:bCs/>
                <w:sz w:val="24"/>
                <w:szCs w:val="24"/>
              </w:rPr>
              <w:t>1</w:t>
            </w:r>
          </w:p>
        </w:tc>
      </w:tr>
      <w:tr w:rsidR="00005C16" w:rsidRPr="00AE18DC" w:rsidTr="009B2046">
        <w:trPr>
          <w:trHeight w:val="300"/>
        </w:trPr>
        <w:tc>
          <w:tcPr>
            <w:tcW w:w="4697" w:type="dxa"/>
            <w:shd w:val="clear" w:color="auto" w:fill="auto"/>
            <w:vAlign w:val="bottom"/>
          </w:tcPr>
          <w:p w:rsidR="00005C16" w:rsidRPr="00EF4684" w:rsidRDefault="00F26246" w:rsidP="009B2046">
            <w:pPr>
              <w:ind w:right="-2"/>
              <w:jc w:val="center"/>
              <w:rPr>
                <w:rFonts w:ascii="Arial" w:hAnsi="Arial" w:cs="Arial"/>
                <w:bCs/>
                <w:sz w:val="24"/>
                <w:szCs w:val="24"/>
              </w:rPr>
            </w:pPr>
            <w:r w:rsidRPr="00EF4684">
              <w:rPr>
                <w:rFonts w:ascii="Arial" w:hAnsi="Arial" w:cs="Arial"/>
                <w:bCs/>
                <w:sz w:val="24"/>
                <w:szCs w:val="24"/>
              </w:rPr>
              <w:t>ИП Абдуллаева</w:t>
            </w:r>
          </w:p>
        </w:tc>
        <w:tc>
          <w:tcPr>
            <w:tcW w:w="4653" w:type="dxa"/>
            <w:shd w:val="clear" w:color="auto" w:fill="auto"/>
          </w:tcPr>
          <w:p w:rsidR="00005C16" w:rsidRPr="00EF4684" w:rsidRDefault="00F26246" w:rsidP="009B2046">
            <w:pPr>
              <w:ind w:right="-2"/>
              <w:jc w:val="center"/>
              <w:rPr>
                <w:rFonts w:ascii="Arial" w:hAnsi="Arial" w:cs="Arial"/>
                <w:bCs/>
                <w:sz w:val="24"/>
                <w:szCs w:val="24"/>
              </w:rPr>
            </w:pPr>
            <w:r w:rsidRPr="00EF4684">
              <w:rPr>
                <w:rFonts w:ascii="Arial" w:hAnsi="Arial" w:cs="Arial"/>
                <w:bCs/>
                <w:sz w:val="24"/>
                <w:szCs w:val="24"/>
              </w:rPr>
              <w:t>3</w:t>
            </w:r>
          </w:p>
        </w:tc>
      </w:tr>
      <w:tr w:rsidR="00005C16" w:rsidRPr="00AE18DC" w:rsidTr="009B2046">
        <w:trPr>
          <w:trHeight w:val="300"/>
        </w:trPr>
        <w:tc>
          <w:tcPr>
            <w:tcW w:w="4697" w:type="dxa"/>
            <w:shd w:val="clear" w:color="auto" w:fill="auto"/>
            <w:vAlign w:val="bottom"/>
          </w:tcPr>
          <w:p w:rsidR="00005C16" w:rsidRPr="00EF4684" w:rsidRDefault="00F26246" w:rsidP="009B2046">
            <w:pPr>
              <w:ind w:right="-2"/>
              <w:jc w:val="center"/>
              <w:rPr>
                <w:rFonts w:ascii="Arial" w:hAnsi="Arial" w:cs="Arial"/>
                <w:bCs/>
                <w:sz w:val="24"/>
                <w:szCs w:val="24"/>
              </w:rPr>
            </w:pPr>
            <w:r w:rsidRPr="00EF4684">
              <w:rPr>
                <w:rFonts w:ascii="Arial" w:hAnsi="Arial" w:cs="Arial"/>
                <w:bCs/>
                <w:sz w:val="24"/>
                <w:szCs w:val="24"/>
              </w:rPr>
              <w:lastRenderedPageBreak/>
              <w:t>ИП Долганов</w:t>
            </w:r>
          </w:p>
        </w:tc>
        <w:tc>
          <w:tcPr>
            <w:tcW w:w="4653" w:type="dxa"/>
            <w:shd w:val="clear" w:color="auto" w:fill="auto"/>
          </w:tcPr>
          <w:p w:rsidR="00005C16" w:rsidRPr="00EF4684" w:rsidRDefault="00F26246" w:rsidP="009B2046">
            <w:pPr>
              <w:ind w:right="-2"/>
              <w:jc w:val="center"/>
              <w:rPr>
                <w:rFonts w:ascii="Arial" w:hAnsi="Arial" w:cs="Arial"/>
                <w:bCs/>
                <w:sz w:val="24"/>
                <w:szCs w:val="24"/>
              </w:rPr>
            </w:pPr>
            <w:r w:rsidRPr="00EF4684">
              <w:rPr>
                <w:rFonts w:ascii="Arial" w:hAnsi="Arial" w:cs="Arial"/>
                <w:bCs/>
                <w:sz w:val="24"/>
                <w:szCs w:val="24"/>
              </w:rPr>
              <w:t>5</w:t>
            </w:r>
          </w:p>
        </w:tc>
      </w:tr>
      <w:tr w:rsidR="00005C16" w:rsidRPr="00AE18DC" w:rsidTr="009B2046">
        <w:trPr>
          <w:trHeight w:val="300"/>
        </w:trPr>
        <w:tc>
          <w:tcPr>
            <w:tcW w:w="4697" w:type="dxa"/>
            <w:shd w:val="clear" w:color="auto" w:fill="auto"/>
            <w:vAlign w:val="bottom"/>
          </w:tcPr>
          <w:p w:rsidR="00005C16" w:rsidRPr="00EF4684" w:rsidRDefault="00F26246" w:rsidP="009B2046">
            <w:pPr>
              <w:ind w:right="-2"/>
              <w:jc w:val="center"/>
              <w:rPr>
                <w:rFonts w:ascii="Arial" w:hAnsi="Arial" w:cs="Arial"/>
                <w:bCs/>
                <w:sz w:val="24"/>
                <w:szCs w:val="24"/>
              </w:rPr>
            </w:pPr>
            <w:r w:rsidRPr="00EF4684">
              <w:rPr>
                <w:rFonts w:ascii="Arial" w:hAnsi="Arial" w:cs="Arial"/>
                <w:bCs/>
                <w:sz w:val="24"/>
                <w:szCs w:val="24"/>
              </w:rPr>
              <w:t>ИП Лебедева И.Г.</w:t>
            </w:r>
          </w:p>
        </w:tc>
        <w:tc>
          <w:tcPr>
            <w:tcW w:w="4653" w:type="dxa"/>
            <w:shd w:val="clear" w:color="auto" w:fill="auto"/>
          </w:tcPr>
          <w:p w:rsidR="00005C16" w:rsidRPr="00EF4684" w:rsidRDefault="00F26246" w:rsidP="009B2046">
            <w:pPr>
              <w:ind w:right="-2"/>
              <w:jc w:val="center"/>
              <w:rPr>
                <w:rFonts w:ascii="Arial" w:hAnsi="Arial" w:cs="Arial"/>
                <w:bCs/>
                <w:sz w:val="24"/>
                <w:szCs w:val="24"/>
              </w:rPr>
            </w:pPr>
            <w:r w:rsidRPr="00EF4684">
              <w:rPr>
                <w:rFonts w:ascii="Arial" w:hAnsi="Arial" w:cs="Arial"/>
                <w:bCs/>
                <w:sz w:val="24"/>
                <w:szCs w:val="24"/>
              </w:rPr>
              <w:t>1</w:t>
            </w:r>
          </w:p>
        </w:tc>
      </w:tr>
      <w:tr w:rsidR="00005C16" w:rsidRPr="00AE18DC" w:rsidTr="009B2046">
        <w:trPr>
          <w:trHeight w:val="300"/>
        </w:trPr>
        <w:tc>
          <w:tcPr>
            <w:tcW w:w="4697" w:type="dxa"/>
            <w:shd w:val="clear" w:color="auto" w:fill="auto"/>
            <w:vAlign w:val="bottom"/>
          </w:tcPr>
          <w:p w:rsidR="00005C16" w:rsidRPr="00EF4684" w:rsidRDefault="00F26246" w:rsidP="009B2046">
            <w:pPr>
              <w:ind w:right="-2"/>
              <w:jc w:val="center"/>
              <w:rPr>
                <w:rFonts w:ascii="Arial" w:hAnsi="Arial" w:cs="Arial"/>
                <w:bCs/>
                <w:sz w:val="24"/>
                <w:szCs w:val="24"/>
              </w:rPr>
            </w:pPr>
            <w:r w:rsidRPr="00EF4684">
              <w:rPr>
                <w:rFonts w:ascii="Arial" w:hAnsi="Arial" w:cs="Arial"/>
                <w:bCs/>
                <w:sz w:val="24"/>
                <w:szCs w:val="24"/>
              </w:rPr>
              <w:t>ИП Елецкий А.А.</w:t>
            </w:r>
          </w:p>
        </w:tc>
        <w:tc>
          <w:tcPr>
            <w:tcW w:w="4653" w:type="dxa"/>
            <w:shd w:val="clear" w:color="auto" w:fill="auto"/>
          </w:tcPr>
          <w:p w:rsidR="00005C16" w:rsidRPr="00EF4684" w:rsidRDefault="00F26246" w:rsidP="009B2046">
            <w:pPr>
              <w:ind w:right="-2"/>
              <w:jc w:val="center"/>
              <w:rPr>
                <w:rFonts w:ascii="Arial" w:hAnsi="Arial" w:cs="Arial"/>
                <w:bCs/>
                <w:sz w:val="24"/>
                <w:szCs w:val="24"/>
              </w:rPr>
            </w:pPr>
            <w:r w:rsidRPr="00EF4684">
              <w:rPr>
                <w:rFonts w:ascii="Arial" w:hAnsi="Arial" w:cs="Arial"/>
                <w:bCs/>
                <w:sz w:val="24"/>
                <w:szCs w:val="24"/>
              </w:rPr>
              <w:t>2</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«КрАПП»</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30</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«Кривошеин В.Н.»</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2</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«Головешкин В.А.»</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5</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«Акира»</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1</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«Калмыков С.М.»</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2</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Харитонова Е.В.</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3</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Куриленко А.В.</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2</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Смородин Р.В.</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3</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Смородин В.В.</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2</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КФХ «Селиванкин»</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2</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ООО «Троицкие Нивы»</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14</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ООО «Лидер»</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39</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ООО «Агроальянс Чернь»</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38</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ООО «Алтес Агро»</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11</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ООО «Деметра»</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6</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Пожарная часть 88</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6</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Пожарная часть 109</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6</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 xml:space="preserve">ПО Тургеневское </w:t>
            </w:r>
          </w:p>
        </w:tc>
        <w:tc>
          <w:tcPr>
            <w:tcW w:w="4653" w:type="dxa"/>
            <w:shd w:val="clear" w:color="auto" w:fill="auto"/>
          </w:tcPr>
          <w:p w:rsidR="00F26246" w:rsidRPr="00EF4684" w:rsidRDefault="00F26246" w:rsidP="009B2046">
            <w:pPr>
              <w:ind w:right="-2"/>
              <w:jc w:val="center"/>
              <w:rPr>
                <w:rFonts w:ascii="Arial" w:hAnsi="Arial" w:cs="Arial"/>
                <w:bCs/>
                <w:sz w:val="24"/>
                <w:szCs w:val="24"/>
              </w:rPr>
            </w:pPr>
            <w:r w:rsidRPr="00EF4684">
              <w:rPr>
                <w:rFonts w:ascii="Arial" w:hAnsi="Arial" w:cs="Arial"/>
                <w:bCs/>
                <w:sz w:val="24"/>
                <w:szCs w:val="24"/>
              </w:rPr>
              <w:t>1</w:t>
            </w:r>
          </w:p>
        </w:tc>
      </w:tr>
      <w:tr w:rsidR="00F26246" w:rsidRPr="00AE18DC" w:rsidTr="009B2046">
        <w:trPr>
          <w:trHeight w:val="300"/>
        </w:trPr>
        <w:tc>
          <w:tcPr>
            <w:tcW w:w="4697" w:type="dxa"/>
            <w:shd w:val="clear" w:color="auto" w:fill="auto"/>
            <w:vAlign w:val="bottom"/>
          </w:tcPr>
          <w:p w:rsidR="00F26246" w:rsidRPr="00EF4684" w:rsidRDefault="00F26246" w:rsidP="009B2046">
            <w:pPr>
              <w:ind w:right="-2"/>
              <w:jc w:val="center"/>
              <w:rPr>
                <w:rFonts w:ascii="Arial" w:hAnsi="Arial" w:cs="Arial"/>
                <w:b/>
                <w:bCs/>
                <w:sz w:val="24"/>
                <w:szCs w:val="24"/>
              </w:rPr>
            </w:pPr>
            <w:r w:rsidRPr="00EF4684">
              <w:rPr>
                <w:rFonts w:ascii="Arial" w:hAnsi="Arial" w:cs="Arial"/>
                <w:b/>
                <w:bCs/>
                <w:sz w:val="24"/>
                <w:szCs w:val="24"/>
              </w:rPr>
              <w:t xml:space="preserve">Всего </w:t>
            </w:r>
          </w:p>
        </w:tc>
        <w:tc>
          <w:tcPr>
            <w:tcW w:w="4653" w:type="dxa"/>
            <w:shd w:val="clear" w:color="auto" w:fill="auto"/>
          </w:tcPr>
          <w:p w:rsidR="00F26246" w:rsidRPr="00EF4684" w:rsidRDefault="00F26246" w:rsidP="009B2046">
            <w:pPr>
              <w:ind w:right="-2"/>
              <w:jc w:val="center"/>
              <w:rPr>
                <w:rFonts w:ascii="Arial" w:hAnsi="Arial" w:cs="Arial"/>
                <w:b/>
                <w:bCs/>
                <w:sz w:val="24"/>
                <w:szCs w:val="24"/>
              </w:rPr>
            </w:pPr>
            <w:r w:rsidRPr="00EF4684">
              <w:rPr>
                <w:rFonts w:ascii="Arial" w:hAnsi="Arial" w:cs="Arial"/>
                <w:b/>
                <w:bCs/>
                <w:sz w:val="24"/>
                <w:szCs w:val="24"/>
              </w:rPr>
              <w:t>408</w:t>
            </w:r>
          </w:p>
        </w:tc>
      </w:tr>
    </w:tbl>
    <w:p w:rsidR="009B2046" w:rsidRPr="00AE18DC" w:rsidRDefault="009B2046" w:rsidP="009B2046">
      <w:pPr>
        <w:pStyle w:val="41"/>
        <w:rPr>
          <w:rFonts w:ascii="Arial" w:hAnsi="Arial" w:cs="Arial"/>
          <w:szCs w:val="24"/>
        </w:rPr>
      </w:pPr>
    </w:p>
    <w:p w:rsidR="00AD2B6C" w:rsidRDefault="009B2046" w:rsidP="00AD2B6C">
      <w:pPr>
        <w:pStyle w:val="41"/>
        <w:spacing w:line="240" w:lineRule="auto"/>
        <w:rPr>
          <w:rFonts w:ascii="Arial" w:hAnsi="Arial" w:cs="Arial"/>
          <w:szCs w:val="24"/>
        </w:rPr>
      </w:pPr>
      <w:r w:rsidRPr="00AE18DC">
        <w:rPr>
          <w:rFonts w:ascii="Arial" w:hAnsi="Arial" w:cs="Arial"/>
          <w:szCs w:val="24"/>
        </w:rPr>
        <w:t>Транспортно-экономические связи муниципального образования осуществляются автомобильным видом транспорта. Транспортные предприятия на территории поселения отсутствуют. Основным видом пассажирского транспорта поселения является автобусное сообщение. В населенных пунктах регулярный внутри сельский транспорт отсутствует. Большинство трудовых передвижений в поселении приходится на личный транспорт и пешеходные сообщения.                                                                                         </w:t>
      </w:r>
      <w:r w:rsidR="00AD2B6C">
        <w:rPr>
          <w:rFonts w:ascii="Arial" w:hAnsi="Arial" w:cs="Arial"/>
          <w:szCs w:val="24"/>
        </w:rPr>
        <w:t>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 основе оценки транспортного спроса лежит анализ передвижения населения к объектам тяготения.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lastRenderedPageBreak/>
        <w:t>Можно выделить основные группы объектов тяготения: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объекты социально сферы;</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объекты трудовой деятельности;</w:t>
      </w:r>
    </w:p>
    <w:p w:rsidR="009B2046" w:rsidRPr="00AE18DC" w:rsidRDefault="009B2046" w:rsidP="00AD2B6C">
      <w:pPr>
        <w:pStyle w:val="41"/>
        <w:spacing w:line="240" w:lineRule="auto"/>
        <w:rPr>
          <w:rFonts w:eastAsia="Times New Roman"/>
          <w:sz w:val="27"/>
          <w:szCs w:val="27"/>
          <w:lang w:eastAsia="ru-RU"/>
        </w:rPr>
      </w:pPr>
      <w:r w:rsidRPr="00AE18DC">
        <w:rPr>
          <w:rFonts w:ascii="Arial" w:hAnsi="Arial" w:cs="Arial"/>
          <w:szCs w:val="24"/>
        </w:rPr>
        <w:t>- узловые объекты транспортной инфраструктуры.</w:t>
      </w:r>
    </w:p>
    <w:p w:rsidR="00405976" w:rsidRDefault="00405976" w:rsidP="005C31D0">
      <w:pPr>
        <w:pStyle w:val="31"/>
      </w:pPr>
      <w:bookmarkStart w:id="9" w:name="_Toc482080037"/>
    </w:p>
    <w:p w:rsidR="009B2046" w:rsidRPr="00AE18DC" w:rsidRDefault="009B2046" w:rsidP="005C31D0">
      <w:pPr>
        <w:pStyle w:val="31"/>
      </w:pPr>
      <w:r w:rsidRPr="00AE18DC">
        <w:t>Характеристика функционирования и показатели работы транспортной инфраструктуры по видам транспорта</w:t>
      </w:r>
      <w:bookmarkEnd w:id="9"/>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Внешний транспорт в МО Липицкое представлен одним видом: автомобильным. Речного и железнодорожного сообщения в МО Липицкое нет</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Автомобилизация поселения составляет 506 единиц на 3594 человека и оценивается как низкая (при уровне автомобилизации в Российской Федерации 270 единиц на 1000 человек), что, от части, обусловлено наличием автобусного сообщения с районным и областным центром. Грузовой транспорт в основном представлен сельскохозяйственной техникой. </w:t>
      </w:r>
    </w:p>
    <w:p w:rsidR="00AD2B6C" w:rsidRDefault="00AD2B6C" w:rsidP="005C31D0">
      <w:pPr>
        <w:pStyle w:val="31"/>
      </w:pPr>
      <w:bookmarkStart w:id="10" w:name="_Toc482080038"/>
    </w:p>
    <w:p w:rsidR="009B2046" w:rsidRPr="00AE18DC" w:rsidRDefault="009B2046" w:rsidP="005C31D0">
      <w:pPr>
        <w:pStyle w:val="31"/>
      </w:pPr>
      <w:r w:rsidRPr="00AE18DC">
        <w:t>Характеристика сети дорог поселения, городского округа, параметры дорожного движения (скорость, плотность,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экологическая нагрузка на окружающую среду от автомобильного транспорта и экономические потери), оценка качества содержания дорог</w:t>
      </w:r>
      <w:bookmarkEnd w:id="10"/>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Расположение, преимущественное направление имеющихся автомобильных дорог, дальнейшее их развитие объективно связано с географическим и историческим нахождением населенных пунктов, местоположением имеющихся природных ресурсов и полезных ископаемых, особенностями рельефа и гидрогеологическими условиями местности.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Автомобильные дороги являются обязательной составной частью любой хозяйственной системы. При этом автомобильные дороги выполняют не только функцию связи, но и сами являются побудительным фактором к созданию мощных хозяйственных систем. Дороги, связывая пространственно-разделенные части хозяйственной системы, делают их доступными и создают благоприятные условия для развития взаимодополняющих отношений между населенными пунктами.</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Основой дорожной сети муниципального образования 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Автомобильные дороги делятся на категории. В зависимости от категории автодороги имеют соответствующие геометрические характеристики и эксплуатационные параметры.</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На дорогах I категории ширина проезжей части – 15 м, ширина обочины – 3,75 м, укрепленная полоса обочины а/б – 0,75 м.</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На дорогах II категории ширина проезжей части – 7,5 м, ширина обочины – 3,75 м, укрепленная полоса обочины а/б – 0,75 м.</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На дорогах III категории ширина проезжей части – 7,0 м, ширина обочины – 2,5 м, укрепленная полоса обочины а/б – 0,5 м.</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На дорогах IV категории ширина проезжей части – 6,0 м, ширина обочины – 2,</w:t>
      </w:r>
      <w:r w:rsidR="00617379">
        <w:rPr>
          <w:rFonts w:ascii="Arial" w:hAnsi="Arial" w:cs="Arial"/>
          <w:szCs w:val="24"/>
        </w:rPr>
        <w:t xml:space="preserve">0 м, укрепленная полоса обочины </w:t>
      </w:r>
      <w:r w:rsidRPr="00AE18DC">
        <w:rPr>
          <w:rFonts w:ascii="Arial" w:hAnsi="Arial" w:cs="Arial"/>
          <w:szCs w:val="24"/>
        </w:rPr>
        <w:t>а/б – 0,5 м.</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На дорогах V категории ширина проезжей части – 4,5 м, ширина обочины – 1,75 м.</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lastRenderedPageBreak/>
        <w:t>Грунтовые дороги идут вне категории.</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На территории муниципального образования имеются автомобильные дороги общего пользования: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регионального значения;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межмуниципального значения;</w:t>
      </w:r>
    </w:p>
    <w:p w:rsidR="005C31D0" w:rsidRDefault="009B2046" w:rsidP="005C31D0">
      <w:pPr>
        <w:pStyle w:val="41"/>
        <w:spacing w:line="240" w:lineRule="auto"/>
        <w:rPr>
          <w:rFonts w:ascii="Arial" w:hAnsi="Arial" w:cs="Arial"/>
          <w:szCs w:val="24"/>
        </w:rPr>
      </w:pPr>
      <w:r w:rsidRPr="00AE18DC">
        <w:rPr>
          <w:rFonts w:ascii="Arial" w:hAnsi="Arial" w:cs="Arial"/>
          <w:szCs w:val="24"/>
        </w:rPr>
        <w:t xml:space="preserve">местного значения. </w:t>
      </w:r>
    </w:p>
    <w:p w:rsidR="005C31D0" w:rsidRDefault="005C31D0" w:rsidP="005C31D0">
      <w:pPr>
        <w:pStyle w:val="41"/>
        <w:spacing w:line="240" w:lineRule="auto"/>
        <w:rPr>
          <w:rFonts w:ascii="Arial" w:hAnsi="Arial" w:cs="Arial"/>
          <w:szCs w:val="24"/>
        </w:rPr>
      </w:pPr>
    </w:p>
    <w:p w:rsidR="009B2046" w:rsidRPr="005C31D0" w:rsidRDefault="009B2046" w:rsidP="005C31D0">
      <w:pPr>
        <w:pStyle w:val="41"/>
        <w:spacing w:line="240" w:lineRule="auto"/>
        <w:jc w:val="center"/>
        <w:rPr>
          <w:rFonts w:ascii="Arial" w:hAnsi="Arial" w:cs="Arial"/>
          <w:szCs w:val="24"/>
        </w:rPr>
      </w:pPr>
      <w:r w:rsidRPr="00AE18DC">
        <w:rPr>
          <w:rFonts w:ascii="Arial" w:hAnsi="Arial" w:cs="Arial"/>
          <w:b/>
          <w:szCs w:val="24"/>
        </w:rPr>
        <w:t>Таблица 2.4.1 - Перечень автомобильных дорог общего пользования федерального и регионального значения в МО Липицкое</w:t>
      </w:r>
    </w:p>
    <w:p w:rsidR="00AD2B6C" w:rsidRPr="00AE18DC" w:rsidRDefault="00AD2B6C" w:rsidP="00AD2B6C">
      <w:pPr>
        <w:pStyle w:val="41"/>
        <w:spacing w:line="240" w:lineRule="auto"/>
        <w:rPr>
          <w:rFonts w:ascii="Arial" w:hAnsi="Arial" w:cs="Arial"/>
          <w:b/>
          <w:szCs w:val="24"/>
        </w:rPr>
      </w:pPr>
    </w:p>
    <w:tbl>
      <w:tblPr>
        <w:tblW w:w="97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2069"/>
        <w:gridCol w:w="3118"/>
        <w:gridCol w:w="851"/>
        <w:gridCol w:w="2268"/>
        <w:gridCol w:w="1460"/>
      </w:tblGrid>
      <w:tr w:rsidR="009B2046" w:rsidRPr="00EF4684" w:rsidTr="009B2046">
        <w:trPr>
          <w:cantSplit/>
          <w:trHeight w:val="228"/>
          <w:tblHeader/>
          <w:jc w:val="center"/>
        </w:trPr>
        <w:tc>
          <w:tcPr>
            <w:tcW w:w="2069" w:type="dxa"/>
            <w:vMerge w:val="restart"/>
            <w:shd w:val="clear" w:color="auto" w:fill="auto"/>
            <w:vAlign w:val="center"/>
          </w:tcPr>
          <w:p w:rsidR="009B2046" w:rsidRPr="00EF4684" w:rsidRDefault="009B2046" w:rsidP="009B2046">
            <w:pPr>
              <w:pStyle w:val="41"/>
              <w:ind w:firstLine="0"/>
              <w:jc w:val="center"/>
              <w:rPr>
                <w:rFonts w:ascii="Arial" w:hAnsi="Arial" w:cs="Arial"/>
                <w:b/>
                <w:szCs w:val="24"/>
              </w:rPr>
            </w:pPr>
            <w:r w:rsidRPr="00EF4684">
              <w:rPr>
                <w:rFonts w:ascii="Arial" w:hAnsi="Arial" w:cs="Arial"/>
                <w:b/>
                <w:szCs w:val="24"/>
              </w:rPr>
              <w:t>Идентификационный номер</w:t>
            </w:r>
          </w:p>
        </w:tc>
        <w:tc>
          <w:tcPr>
            <w:tcW w:w="3118" w:type="dxa"/>
            <w:vMerge w:val="restart"/>
            <w:shd w:val="clear" w:color="auto" w:fill="auto"/>
            <w:vAlign w:val="center"/>
          </w:tcPr>
          <w:p w:rsidR="009B2046" w:rsidRPr="00EF4684" w:rsidRDefault="009B2046" w:rsidP="009B2046">
            <w:pPr>
              <w:pStyle w:val="41"/>
              <w:ind w:firstLine="15"/>
              <w:jc w:val="center"/>
              <w:rPr>
                <w:rFonts w:ascii="Arial" w:hAnsi="Arial" w:cs="Arial"/>
                <w:b/>
                <w:szCs w:val="24"/>
              </w:rPr>
            </w:pPr>
            <w:r w:rsidRPr="00EF4684">
              <w:rPr>
                <w:rFonts w:ascii="Arial" w:hAnsi="Arial" w:cs="Arial"/>
                <w:b/>
                <w:szCs w:val="24"/>
              </w:rPr>
              <w:t>Наименование автомобильной дороги</w:t>
            </w:r>
          </w:p>
        </w:tc>
        <w:tc>
          <w:tcPr>
            <w:tcW w:w="4579" w:type="dxa"/>
            <w:gridSpan w:val="3"/>
            <w:shd w:val="clear" w:color="auto" w:fill="auto"/>
            <w:vAlign w:val="center"/>
          </w:tcPr>
          <w:p w:rsidR="009B2046" w:rsidRPr="00EF4684" w:rsidRDefault="009B2046" w:rsidP="009B2046">
            <w:pPr>
              <w:pStyle w:val="41"/>
              <w:jc w:val="center"/>
              <w:rPr>
                <w:rFonts w:ascii="Arial" w:hAnsi="Arial" w:cs="Arial"/>
                <w:b/>
                <w:szCs w:val="24"/>
              </w:rPr>
            </w:pPr>
            <w:r w:rsidRPr="00EF4684">
              <w:rPr>
                <w:rFonts w:ascii="Arial" w:hAnsi="Arial" w:cs="Arial"/>
                <w:b/>
                <w:szCs w:val="24"/>
              </w:rPr>
              <w:t>Протяженность, км</w:t>
            </w:r>
          </w:p>
        </w:tc>
      </w:tr>
      <w:tr w:rsidR="009B2046" w:rsidRPr="00EF4684" w:rsidTr="009B2046">
        <w:trPr>
          <w:cantSplit/>
          <w:trHeight w:val="228"/>
          <w:tblHeader/>
          <w:jc w:val="center"/>
        </w:trPr>
        <w:tc>
          <w:tcPr>
            <w:tcW w:w="2069" w:type="dxa"/>
            <w:vMerge/>
            <w:shd w:val="clear" w:color="auto" w:fill="auto"/>
            <w:vAlign w:val="center"/>
          </w:tcPr>
          <w:p w:rsidR="009B2046" w:rsidRPr="00EF4684" w:rsidRDefault="009B2046" w:rsidP="009B2046">
            <w:pPr>
              <w:pStyle w:val="41"/>
              <w:ind w:firstLine="0"/>
              <w:jc w:val="center"/>
              <w:rPr>
                <w:rFonts w:ascii="Arial" w:hAnsi="Arial" w:cs="Arial"/>
                <w:b/>
                <w:szCs w:val="24"/>
              </w:rPr>
            </w:pPr>
          </w:p>
        </w:tc>
        <w:tc>
          <w:tcPr>
            <w:tcW w:w="3118" w:type="dxa"/>
            <w:vMerge/>
            <w:shd w:val="clear" w:color="auto" w:fill="auto"/>
            <w:vAlign w:val="center"/>
          </w:tcPr>
          <w:p w:rsidR="009B2046" w:rsidRPr="00EF4684" w:rsidRDefault="009B2046" w:rsidP="009B2046">
            <w:pPr>
              <w:pStyle w:val="41"/>
              <w:ind w:firstLine="0"/>
              <w:jc w:val="center"/>
              <w:rPr>
                <w:rFonts w:ascii="Arial" w:hAnsi="Arial" w:cs="Arial"/>
                <w:b/>
                <w:szCs w:val="24"/>
              </w:rPr>
            </w:pPr>
          </w:p>
        </w:tc>
        <w:tc>
          <w:tcPr>
            <w:tcW w:w="851" w:type="dxa"/>
            <w:vMerge w:val="restart"/>
            <w:shd w:val="clear" w:color="auto" w:fill="auto"/>
            <w:vAlign w:val="center"/>
          </w:tcPr>
          <w:p w:rsidR="009B2046" w:rsidRPr="00EF4684" w:rsidRDefault="009B2046" w:rsidP="009B2046">
            <w:pPr>
              <w:pStyle w:val="41"/>
              <w:ind w:firstLine="0"/>
              <w:jc w:val="center"/>
              <w:rPr>
                <w:rFonts w:ascii="Arial" w:hAnsi="Arial" w:cs="Arial"/>
                <w:b/>
                <w:szCs w:val="24"/>
              </w:rPr>
            </w:pPr>
            <w:r w:rsidRPr="00EF4684">
              <w:rPr>
                <w:rFonts w:ascii="Arial" w:hAnsi="Arial" w:cs="Arial"/>
                <w:b/>
                <w:szCs w:val="24"/>
              </w:rPr>
              <w:t>всего</w:t>
            </w:r>
          </w:p>
        </w:tc>
        <w:tc>
          <w:tcPr>
            <w:tcW w:w="3728" w:type="dxa"/>
            <w:gridSpan w:val="2"/>
            <w:shd w:val="clear" w:color="auto" w:fill="auto"/>
            <w:vAlign w:val="center"/>
          </w:tcPr>
          <w:p w:rsidR="009B2046" w:rsidRPr="00EF4684" w:rsidRDefault="009B2046" w:rsidP="009B2046">
            <w:pPr>
              <w:pStyle w:val="41"/>
              <w:ind w:firstLine="0"/>
              <w:jc w:val="center"/>
              <w:rPr>
                <w:rFonts w:ascii="Arial" w:hAnsi="Arial" w:cs="Arial"/>
                <w:b/>
                <w:szCs w:val="24"/>
              </w:rPr>
            </w:pPr>
            <w:r w:rsidRPr="00EF4684">
              <w:rPr>
                <w:rFonts w:ascii="Arial" w:hAnsi="Arial" w:cs="Arial"/>
                <w:b/>
                <w:szCs w:val="24"/>
              </w:rPr>
              <w:t>в том числе</w:t>
            </w:r>
          </w:p>
        </w:tc>
      </w:tr>
      <w:tr w:rsidR="009B2046" w:rsidRPr="00EF4684" w:rsidTr="009B2046">
        <w:trPr>
          <w:cantSplit/>
          <w:trHeight w:val="228"/>
          <w:tblHeader/>
          <w:jc w:val="center"/>
        </w:trPr>
        <w:tc>
          <w:tcPr>
            <w:tcW w:w="2069" w:type="dxa"/>
            <w:vMerge/>
            <w:shd w:val="clear" w:color="auto" w:fill="auto"/>
            <w:vAlign w:val="center"/>
          </w:tcPr>
          <w:p w:rsidR="009B2046" w:rsidRPr="00EF4684" w:rsidRDefault="009B2046" w:rsidP="009B2046">
            <w:pPr>
              <w:pStyle w:val="41"/>
              <w:ind w:firstLine="0"/>
              <w:jc w:val="center"/>
              <w:rPr>
                <w:rFonts w:ascii="Arial" w:hAnsi="Arial" w:cs="Arial"/>
                <w:b/>
                <w:szCs w:val="24"/>
              </w:rPr>
            </w:pPr>
          </w:p>
        </w:tc>
        <w:tc>
          <w:tcPr>
            <w:tcW w:w="3118" w:type="dxa"/>
            <w:vMerge/>
            <w:shd w:val="clear" w:color="auto" w:fill="auto"/>
            <w:vAlign w:val="center"/>
          </w:tcPr>
          <w:p w:rsidR="009B2046" w:rsidRPr="00EF4684" w:rsidRDefault="009B2046" w:rsidP="009B2046">
            <w:pPr>
              <w:pStyle w:val="41"/>
              <w:ind w:firstLine="0"/>
              <w:jc w:val="center"/>
              <w:rPr>
                <w:rFonts w:ascii="Arial" w:hAnsi="Arial" w:cs="Arial"/>
                <w:b/>
                <w:szCs w:val="24"/>
              </w:rPr>
            </w:pPr>
          </w:p>
        </w:tc>
        <w:tc>
          <w:tcPr>
            <w:tcW w:w="851" w:type="dxa"/>
            <w:vMerge/>
            <w:shd w:val="clear" w:color="auto" w:fill="auto"/>
            <w:vAlign w:val="center"/>
          </w:tcPr>
          <w:p w:rsidR="009B2046" w:rsidRPr="00EF4684" w:rsidRDefault="009B2046" w:rsidP="009B2046">
            <w:pPr>
              <w:pStyle w:val="41"/>
              <w:ind w:firstLine="0"/>
              <w:jc w:val="center"/>
              <w:rPr>
                <w:rFonts w:ascii="Arial" w:hAnsi="Arial" w:cs="Arial"/>
                <w:b/>
                <w:szCs w:val="24"/>
              </w:rPr>
            </w:pPr>
          </w:p>
        </w:tc>
        <w:tc>
          <w:tcPr>
            <w:tcW w:w="2268" w:type="dxa"/>
            <w:shd w:val="clear" w:color="auto" w:fill="auto"/>
            <w:vAlign w:val="center"/>
          </w:tcPr>
          <w:p w:rsidR="009B2046" w:rsidRPr="00EF4684" w:rsidRDefault="009B2046" w:rsidP="009B2046">
            <w:pPr>
              <w:pStyle w:val="41"/>
              <w:ind w:firstLine="0"/>
              <w:jc w:val="center"/>
              <w:rPr>
                <w:rFonts w:ascii="Arial" w:hAnsi="Arial" w:cs="Arial"/>
                <w:b/>
                <w:szCs w:val="24"/>
              </w:rPr>
            </w:pPr>
            <w:r w:rsidRPr="00EF4684">
              <w:rPr>
                <w:rFonts w:ascii="Arial" w:hAnsi="Arial" w:cs="Arial"/>
                <w:b/>
                <w:szCs w:val="24"/>
              </w:rPr>
              <w:t>в пределах Чернского муниципального района</w:t>
            </w:r>
          </w:p>
        </w:tc>
        <w:tc>
          <w:tcPr>
            <w:tcW w:w="1460" w:type="dxa"/>
            <w:shd w:val="clear" w:color="auto" w:fill="auto"/>
            <w:vAlign w:val="center"/>
          </w:tcPr>
          <w:p w:rsidR="009B2046" w:rsidRPr="00EF4684" w:rsidRDefault="009B2046" w:rsidP="009B2046">
            <w:pPr>
              <w:pStyle w:val="41"/>
              <w:ind w:firstLine="0"/>
              <w:jc w:val="center"/>
              <w:rPr>
                <w:rFonts w:ascii="Arial" w:hAnsi="Arial" w:cs="Arial"/>
                <w:b/>
                <w:szCs w:val="24"/>
              </w:rPr>
            </w:pPr>
            <w:r w:rsidRPr="00EF4684">
              <w:rPr>
                <w:rFonts w:ascii="Arial" w:hAnsi="Arial" w:cs="Arial"/>
                <w:b/>
                <w:szCs w:val="24"/>
              </w:rPr>
              <w:t>в пределах МО Липицкое</w:t>
            </w:r>
          </w:p>
        </w:tc>
      </w:tr>
      <w:tr w:rsidR="009B2046" w:rsidRPr="00EF4684" w:rsidTr="009B2046">
        <w:trPr>
          <w:cantSplit/>
          <w:trHeight w:val="317"/>
          <w:jc w:val="center"/>
        </w:trPr>
        <w:tc>
          <w:tcPr>
            <w:tcW w:w="2069"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00 ОП ФЗ М-2 (Е105, СНГ)</w:t>
            </w:r>
          </w:p>
        </w:tc>
        <w:tc>
          <w:tcPr>
            <w:tcW w:w="311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«Крым» - Москва-Тула-Орел-Курск-Белгород-граница с Украиной</w:t>
            </w:r>
          </w:p>
        </w:tc>
        <w:tc>
          <w:tcPr>
            <w:tcW w:w="851" w:type="dxa"/>
            <w:shd w:val="clear" w:color="auto" w:fill="auto"/>
            <w:vAlign w:val="center"/>
          </w:tcPr>
          <w:p w:rsidR="009B2046" w:rsidRPr="00EF4684" w:rsidRDefault="009B2046" w:rsidP="009B2046">
            <w:pPr>
              <w:pStyle w:val="41"/>
              <w:ind w:firstLine="0"/>
              <w:jc w:val="center"/>
              <w:rPr>
                <w:rFonts w:ascii="Arial" w:hAnsi="Arial" w:cs="Arial"/>
                <w:szCs w:val="24"/>
              </w:rPr>
            </w:pPr>
          </w:p>
        </w:tc>
        <w:tc>
          <w:tcPr>
            <w:tcW w:w="2268" w:type="dxa"/>
            <w:shd w:val="clear" w:color="auto" w:fill="auto"/>
            <w:vAlign w:val="center"/>
          </w:tcPr>
          <w:p w:rsidR="009B2046" w:rsidRPr="00EF4684" w:rsidRDefault="009B2046" w:rsidP="009B2046">
            <w:pPr>
              <w:pStyle w:val="41"/>
              <w:ind w:firstLine="0"/>
              <w:jc w:val="center"/>
              <w:rPr>
                <w:rFonts w:ascii="Arial" w:hAnsi="Arial" w:cs="Arial"/>
                <w:szCs w:val="24"/>
              </w:rPr>
            </w:pPr>
          </w:p>
        </w:tc>
        <w:tc>
          <w:tcPr>
            <w:tcW w:w="1460"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2,6</w:t>
            </w:r>
          </w:p>
        </w:tc>
      </w:tr>
      <w:tr w:rsidR="009B2046" w:rsidRPr="00EF4684" w:rsidTr="009B2046">
        <w:trPr>
          <w:cantSplit/>
          <w:trHeight w:val="228"/>
          <w:jc w:val="center"/>
        </w:trPr>
        <w:tc>
          <w:tcPr>
            <w:tcW w:w="2069"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70 ОП РЗ 70К-378</w:t>
            </w:r>
          </w:p>
        </w:tc>
        <w:tc>
          <w:tcPr>
            <w:tcW w:w="311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Автоподъезд к населенному пункту Лужны от автодороги "Чернь-Медведки"</w:t>
            </w:r>
          </w:p>
        </w:tc>
        <w:tc>
          <w:tcPr>
            <w:tcW w:w="851"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5,5</w:t>
            </w:r>
          </w:p>
        </w:tc>
        <w:tc>
          <w:tcPr>
            <w:tcW w:w="226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5,5</w:t>
            </w:r>
          </w:p>
        </w:tc>
        <w:tc>
          <w:tcPr>
            <w:tcW w:w="1460"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5,6</w:t>
            </w:r>
          </w:p>
        </w:tc>
      </w:tr>
      <w:tr w:rsidR="009B2046" w:rsidRPr="00EF4684" w:rsidTr="009B2046">
        <w:trPr>
          <w:cantSplit/>
          <w:trHeight w:val="228"/>
          <w:jc w:val="center"/>
        </w:trPr>
        <w:tc>
          <w:tcPr>
            <w:tcW w:w="2069"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70 ОП РЗ 70К-379</w:t>
            </w:r>
          </w:p>
        </w:tc>
        <w:tc>
          <w:tcPr>
            <w:tcW w:w="311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Автоподъезд к населенному пункту Ержино от автодороги "Чернь-Медведки"</w:t>
            </w:r>
          </w:p>
        </w:tc>
        <w:tc>
          <w:tcPr>
            <w:tcW w:w="851"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10,77</w:t>
            </w:r>
          </w:p>
        </w:tc>
        <w:tc>
          <w:tcPr>
            <w:tcW w:w="226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10,77</w:t>
            </w:r>
          </w:p>
        </w:tc>
        <w:tc>
          <w:tcPr>
            <w:tcW w:w="1460"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10,7</w:t>
            </w:r>
          </w:p>
        </w:tc>
      </w:tr>
      <w:tr w:rsidR="009B2046" w:rsidRPr="00EF4684" w:rsidTr="009B2046">
        <w:trPr>
          <w:cantSplit/>
          <w:trHeight w:val="228"/>
          <w:jc w:val="center"/>
        </w:trPr>
        <w:tc>
          <w:tcPr>
            <w:tcW w:w="2069"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70 ОП РЗ 70К-381</w:t>
            </w:r>
          </w:p>
        </w:tc>
        <w:tc>
          <w:tcPr>
            <w:tcW w:w="311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"Крым" - Дубки-Тросна-Троицкое</w:t>
            </w:r>
          </w:p>
        </w:tc>
        <w:tc>
          <w:tcPr>
            <w:tcW w:w="851"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19,26</w:t>
            </w:r>
          </w:p>
        </w:tc>
        <w:tc>
          <w:tcPr>
            <w:tcW w:w="226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19,26</w:t>
            </w:r>
          </w:p>
        </w:tc>
        <w:tc>
          <w:tcPr>
            <w:tcW w:w="1460"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11,4</w:t>
            </w:r>
          </w:p>
        </w:tc>
      </w:tr>
      <w:tr w:rsidR="009B2046" w:rsidRPr="00EF4684" w:rsidTr="009B2046">
        <w:trPr>
          <w:cantSplit/>
          <w:trHeight w:val="228"/>
          <w:jc w:val="center"/>
        </w:trPr>
        <w:tc>
          <w:tcPr>
            <w:tcW w:w="2069"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70 ОП РЗ 70К-386</w:t>
            </w:r>
          </w:p>
        </w:tc>
        <w:tc>
          <w:tcPr>
            <w:tcW w:w="311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Тросна-Архангельское</w:t>
            </w:r>
          </w:p>
        </w:tc>
        <w:tc>
          <w:tcPr>
            <w:tcW w:w="851"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2</w:t>
            </w:r>
          </w:p>
        </w:tc>
        <w:tc>
          <w:tcPr>
            <w:tcW w:w="2268"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2</w:t>
            </w:r>
          </w:p>
        </w:tc>
        <w:tc>
          <w:tcPr>
            <w:tcW w:w="1460" w:type="dxa"/>
            <w:shd w:val="clear" w:color="auto" w:fill="auto"/>
            <w:vAlign w:val="center"/>
          </w:tcPr>
          <w:p w:rsidR="009B2046" w:rsidRPr="00EF4684" w:rsidRDefault="009B2046" w:rsidP="009B2046">
            <w:pPr>
              <w:pStyle w:val="41"/>
              <w:ind w:firstLine="0"/>
              <w:jc w:val="center"/>
              <w:rPr>
                <w:rFonts w:ascii="Arial" w:hAnsi="Arial" w:cs="Arial"/>
                <w:szCs w:val="24"/>
              </w:rPr>
            </w:pPr>
            <w:r w:rsidRPr="00EF4684">
              <w:rPr>
                <w:rFonts w:ascii="Arial" w:hAnsi="Arial" w:cs="Arial"/>
                <w:szCs w:val="24"/>
              </w:rPr>
              <w:t>1,8</w:t>
            </w:r>
          </w:p>
        </w:tc>
      </w:tr>
    </w:tbl>
    <w:p w:rsidR="00405976" w:rsidRDefault="00405976"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9D0D63" w:rsidRDefault="009D0D63" w:rsidP="009D0D63">
      <w:pPr>
        <w:pStyle w:val="41"/>
        <w:spacing w:line="240" w:lineRule="auto"/>
        <w:ind w:firstLine="0"/>
        <w:rPr>
          <w:rFonts w:ascii="Arial" w:hAnsi="Arial" w:cs="Arial"/>
          <w:b/>
          <w:szCs w:val="24"/>
        </w:rPr>
      </w:pPr>
    </w:p>
    <w:p w:rsidR="009D0D63" w:rsidRDefault="009D0D63" w:rsidP="009D0D63">
      <w:pPr>
        <w:pStyle w:val="41"/>
        <w:spacing w:line="240" w:lineRule="auto"/>
        <w:ind w:firstLine="0"/>
        <w:rPr>
          <w:rFonts w:ascii="Arial" w:hAnsi="Arial" w:cs="Arial"/>
          <w:b/>
          <w:szCs w:val="24"/>
        </w:rPr>
      </w:pPr>
    </w:p>
    <w:p w:rsidR="009D0D63" w:rsidRDefault="009D0D63" w:rsidP="009D0D63">
      <w:pPr>
        <w:pStyle w:val="41"/>
        <w:spacing w:line="240" w:lineRule="auto"/>
        <w:ind w:firstLine="0"/>
        <w:rPr>
          <w:rFonts w:ascii="Arial" w:hAnsi="Arial" w:cs="Arial"/>
          <w:b/>
          <w:szCs w:val="24"/>
        </w:rPr>
      </w:pPr>
    </w:p>
    <w:p w:rsidR="009B2046" w:rsidRDefault="009B2046" w:rsidP="009D0D63">
      <w:pPr>
        <w:pStyle w:val="41"/>
        <w:spacing w:line="240" w:lineRule="auto"/>
        <w:ind w:firstLine="0"/>
        <w:jc w:val="center"/>
        <w:rPr>
          <w:rFonts w:ascii="Arial" w:hAnsi="Arial" w:cs="Arial"/>
          <w:b/>
          <w:szCs w:val="24"/>
        </w:rPr>
      </w:pPr>
      <w:r w:rsidRPr="00AE18DC">
        <w:rPr>
          <w:rFonts w:ascii="Arial" w:hAnsi="Arial" w:cs="Arial"/>
          <w:b/>
          <w:szCs w:val="24"/>
        </w:rPr>
        <w:lastRenderedPageBreak/>
        <w:t>Таблица 2.4.2 - Перечень автомобильных дорог, находящихся в собственности муниципального образования</w:t>
      </w:r>
    </w:p>
    <w:p w:rsidR="00AD2B6C" w:rsidRPr="00AE18DC" w:rsidRDefault="00AD2B6C" w:rsidP="00AD2B6C">
      <w:pPr>
        <w:pStyle w:val="41"/>
        <w:spacing w:line="240" w:lineRule="auto"/>
        <w:jc w:val="center"/>
        <w:rPr>
          <w:rFonts w:ascii="Arial" w:hAnsi="Arial" w:cs="Arial"/>
          <w:b/>
          <w:szCs w:val="24"/>
        </w:rPr>
      </w:pP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75"/>
        <w:gridCol w:w="3248"/>
        <w:gridCol w:w="1134"/>
        <w:gridCol w:w="891"/>
        <w:gridCol w:w="1190"/>
        <w:gridCol w:w="1190"/>
        <w:gridCol w:w="960"/>
        <w:gridCol w:w="770"/>
      </w:tblGrid>
      <w:tr w:rsidR="009B2046" w:rsidRPr="00EE359D" w:rsidTr="009B2046">
        <w:trPr>
          <w:trHeight w:val="23"/>
          <w:tblHeader/>
          <w:jc w:val="center"/>
        </w:trPr>
        <w:tc>
          <w:tcPr>
            <w:tcW w:w="575" w:type="dxa"/>
            <w:vMerge w:val="restart"/>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p>
        </w:tc>
        <w:tc>
          <w:tcPr>
            <w:tcW w:w="3248" w:type="dxa"/>
            <w:vMerge w:val="restart"/>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 xml:space="preserve">МО Липицкое </w:t>
            </w:r>
          </w:p>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Чернского района</w:t>
            </w:r>
          </w:p>
        </w:tc>
        <w:tc>
          <w:tcPr>
            <w:tcW w:w="1134" w:type="dxa"/>
            <w:vMerge w:val="restart"/>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Материал</w:t>
            </w:r>
          </w:p>
        </w:tc>
        <w:tc>
          <w:tcPr>
            <w:tcW w:w="891" w:type="dxa"/>
            <w:vMerge w:val="restart"/>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Протяженность</w:t>
            </w:r>
          </w:p>
        </w:tc>
        <w:tc>
          <w:tcPr>
            <w:tcW w:w="4110" w:type="dxa"/>
            <w:gridSpan w:val="4"/>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p>
        </w:tc>
      </w:tr>
      <w:tr w:rsidR="009B2046" w:rsidRPr="00EE359D" w:rsidTr="009B2046">
        <w:trPr>
          <w:trHeight w:val="23"/>
          <w:tblHeader/>
          <w:jc w:val="center"/>
        </w:trPr>
        <w:tc>
          <w:tcPr>
            <w:tcW w:w="575" w:type="dxa"/>
            <w:vMerge/>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p>
        </w:tc>
        <w:tc>
          <w:tcPr>
            <w:tcW w:w="3248" w:type="dxa"/>
            <w:vMerge/>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p>
        </w:tc>
        <w:tc>
          <w:tcPr>
            <w:tcW w:w="1134" w:type="dxa"/>
            <w:vMerge/>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p>
        </w:tc>
        <w:tc>
          <w:tcPr>
            <w:tcW w:w="891" w:type="dxa"/>
            <w:vMerge/>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p>
        </w:tc>
        <w:tc>
          <w:tcPr>
            <w:tcW w:w="3340" w:type="dxa"/>
            <w:gridSpan w:val="3"/>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В том числе :</w:t>
            </w:r>
          </w:p>
        </w:tc>
        <w:tc>
          <w:tcPr>
            <w:tcW w:w="770" w:type="dxa"/>
            <w:vMerge w:val="restart"/>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Аварийные</w:t>
            </w:r>
          </w:p>
        </w:tc>
      </w:tr>
      <w:tr w:rsidR="009B2046" w:rsidRPr="00EE359D" w:rsidTr="009B2046">
        <w:trPr>
          <w:trHeight w:val="23"/>
          <w:tblHeader/>
          <w:jc w:val="center"/>
        </w:trPr>
        <w:tc>
          <w:tcPr>
            <w:tcW w:w="575" w:type="dxa"/>
            <w:vMerge/>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p>
        </w:tc>
        <w:tc>
          <w:tcPr>
            <w:tcW w:w="3248" w:type="dxa"/>
            <w:vMerge/>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34" w:type="dxa"/>
            <w:vMerge/>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891" w:type="dxa"/>
            <w:vMerge/>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Протяженность зарегистрированных</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Свойства</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Грунтовые</w:t>
            </w:r>
          </w:p>
        </w:tc>
        <w:tc>
          <w:tcPr>
            <w:tcW w:w="770" w:type="dxa"/>
            <w:vMerge/>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Автомобильная дорога общего пользования местного значения (от а/д "Чернь-Успенское" до с.Лужны), а/д с. Лужны - с. Успенское</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470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470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889155</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Автомобильная дорога общего пользования местного значения д. Донок</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493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889154</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1007</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Автомобильная дорога общего пользования местного значения д. Рассоха</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1800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554</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889125</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1246</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Автомобильная дорога общего пользования местного значения д. Черноусово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плиты, щебень</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6562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6562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889126</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5</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Автомобильная дорога общего пользования местного значения д. Бортное</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щебеночная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824</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824</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889153</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6</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Автомобильная дорога общего пользования местного значения д. Красивка</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1870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1870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889152</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7</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Автомобильная дорога общего пользования местного значения (от ул. Речная с.Ёржино до п. Южный (через н.п. Богородское), а/д д. Ержино-п. Южный</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5560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5560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889117</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8</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д. Кожинка ул. Лесная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566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566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889107</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566</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9</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твердым покрытием общего пользования </w:t>
            </w:r>
            <w:r w:rsidRPr="00EF4684">
              <w:rPr>
                <w:rFonts w:ascii="Arial" w:hAnsi="Arial" w:cs="Arial"/>
                <w:szCs w:val="24"/>
              </w:rPr>
              <w:lastRenderedPageBreak/>
              <w:t>местного значения д. Кожинка ул. Луговая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316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316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889108</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316</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10</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д. Кожинка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598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598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889109</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д. Кожинка ул. Садовая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291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291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889877</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с. Архангельское ул. Л.Н.Толстого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889575</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Архангельское ул. Садовая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448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448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889110</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Архангельское ул. Переселенцев</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1426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1426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889111</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300</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15</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Архангельское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889112</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16</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Лужны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1426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1426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889113</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17</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Лужны ул. Свободная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613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613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889114</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18</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с.Лужны ул. Центральная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889115</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19</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Ержино ул. Центральная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458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458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889116</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20</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Ержино ул. Речная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212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212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889118</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Ержино ул. Школьная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515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515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889119</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Ержино ул. Октябрьская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355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355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889120</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с. Ержино ул. Энтузиастов</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229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229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889121</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твердым покрытием </w:t>
            </w:r>
            <w:r w:rsidRPr="00EF4684">
              <w:rPr>
                <w:rFonts w:ascii="Arial" w:hAnsi="Arial" w:cs="Arial"/>
                <w:szCs w:val="24"/>
              </w:rPr>
              <w:lastRenderedPageBreak/>
              <w:t>общего пользования местного значения с. Ержино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590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590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889122</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25</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п. Южный ул. Центральная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221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221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200296</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26</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п. Южный ул. Л.Н.Толстого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387</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387</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889123</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27</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твердым покрытием общего пользования местного значения д. Красивка ул. Центральная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452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452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889124</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28</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Автомобильная дорога общего пользования местного значения (от ул. Молодежная с. Лужны до с. Успенское), а/д с. Лужны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558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558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889105</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29.</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с. Сторожевое ул. Сторожевская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30.</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Лутово ул. Садовая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д. </w:t>
            </w:r>
            <w:r w:rsidRPr="00EF4684">
              <w:rPr>
                <w:rFonts w:ascii="Arial" w:hAnsi="Arial" w:cs="Arial"/>
                <w:szCs w:val="24"/>
              </w:rPr>
              <w:lastRenderedPageBreak/>
              <w:t>Пешково- Слобода ул. Слободская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32.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Рассоха ул. Центральная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Донок ул. Луговая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Бортное ул. Земляничная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35.</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а\д Лужны – Пишково Слобода</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36.</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а\д с. Лужны – д. Петровское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5500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5500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37.</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а\д с. Лужны- н.п. Хутор Шагаев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38.</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а\ д.  д. Ержино – д. Шаталово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39</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w:t>
            </w:r>
            <w:r w:rsidRPr="00EF4684">
              <w:rPr>
                <w:rFonts w:ascii="Arial" w:hAnsi="Arial" w:cs="Arial"/>
                <w:szCs w:val="24"/>
              </w:rPr>
              <w:lastRenderedPageBreak/>
              <w:t>населенного пункта с грунтовым покрытием общего пользования местного значения, а\д. с. Архангельское – н.п. Хутор Шагаев</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грунтова</w:t>
            </w:r>
            <w:r w:rsidRPr="00EF4684">
              <w:rPr>
                <w:rFonts w:ascii="Arial" w:hAnsi="Arial" w:cs="Arial"/>
                <w:szCs w:val="24"/>
              </w:rPr>
              <w:lastRenderedPageBreak/>
              <w:t>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7000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40</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Репно- Никольское ул. Правобережная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общего пользования местного значения с. Лужны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800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800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ИТОГО по бывшему т/о МО Кожинское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62375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28122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34253</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1182</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грунтовая общего пользования местного значения д. Молчаново Правое</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256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256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889991</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грунтовая общего пользования местного значения от, а/д "Чернь-Медведки до д. Красная горка</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2550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2550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889999</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щебеночная общего пользования местного значения от а/д Чернь-Медведки до д. Глебово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1313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1313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889136</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щебеночная общего пользования местного значения п. Троицкий до д. Юрово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щебеночная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518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518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144567</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5</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Внутри поселковая дорога асфальтобетонная общего пользования местного значения д. Молчаново </w:t>
            </w:r>
            <w:r w:rsidRPr="00EF4684">
              <w:rPr>
                <w:rFonts w:ascii="Arial" w:hAnsi="Arial" w:cs="Arial"/>
                <w:szCs w:val="24"/>
              </w:rPr>
              <w:lastRenderedPageBreak/>
              <w:t>Левое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358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358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889090</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6</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грунтовая общего пользования местного значения д. Молчаново Левое ул. Свободная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239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239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889993</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7</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д. Молчаново Левое ул. Полевая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371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371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889133</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8</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п. Красный путь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938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938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889137</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450</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9</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п. Красный путь ул. им. А.Лысенко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182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182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889138</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10</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грунтовая общего пользования местного значения п. Красный путь ул. Южная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313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313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889990</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п. Красный путь ул. Центральная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466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466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889140</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п. Липицы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385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385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889141</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п. Липицы ул. Садовая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576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576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889142</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550</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Внутри поселковая дорога асфальтобетонная общего пользования местного значения п. Липицы ул. </w:t>
            </w:r>
            <w:r w:rsidRPr="00EF4684">
              <w:rPr>
                <w:rFonts w:ascii="Arial" w:hAnsi="Arial" w:cs="Arial"/>
                <w:szCs w:val="24"/>
              </w:rPr>
              <w:lastRenderedPageBreak/>
              <w:t>Новая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205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205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889143</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15</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п. Липицы ул. Рабочая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682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682</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889144</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655</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16</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п. Липицы ул. Заводская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445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445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889145</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445</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17</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грунтовая общего пользования местного значения п. Липицы ул. Зеленая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296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296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889996</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18</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д. Соловьевка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464</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464</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889147</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19</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грунтовая общего пользования местного значения д. Соловьевка ул. Центральная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щебёночная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1563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1563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 АГ889995</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1100</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20</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с. Новое Покровское ул. Юбилейная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889149</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щебеночная общего пользования местного значения пос. Троицкий, ул. Луговая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щебень</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1010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1010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080278</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с. Новое Покровское ул. Полевая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193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193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889150</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к д. Липицы-</w:t>
            </w:r>
            <w:r w:rsidRPr="00EF4684">
              <w:rPr>
                <w:rFonts w:ascii="Arial" w:hAnsi="Arial" w:cs="Arial"/>
                <w:szCs w:val="24"/>
              </w:rPr>
              <w:lastRenderedPageBreak/>
              <w:t>Зыбино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223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223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144568</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24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Внутри поселковая дорога асфальтобетонная общего пользования местного значения с. Новое Покровское ул. Зеленая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асфальтобетонная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334</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334</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71-АГ 889151</w:t>
            </w: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25.</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Кисарово</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26.</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Красная Слободка</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4000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27.</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д. Красное Озеро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28.</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Орловка</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7000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29.</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пос. Липицы ул. Луговая.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250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250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30.</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д. Тургенево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1500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w:t>
            </w:r>
            <w:r w:rsidRPr="00EF4684">
              <w:rPr>
                <w:rFonts w:ascii="Arial" w:hAnsi="Arial" w:cs="Arial"/>
                <w:szCs w:val="24"/>
              </w:rPr>
              <w:lastRenderedPageBreak/>
              <w:t>общего пользования местного значения   д. Соловьевка ул. Садовая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с твердым покрыти</w:t>
            </w:r>
            <w:r w:rsidRPr="00EF4684">
              <w:rPr>
                <w:rFonts w:ascii="Arial" w:hAnsi="Arial" w:cs="Arial"/>
                <w:szCs w:val="24"/>
              </w:rPr>
              <w:lastRenderedPageBreak/>
              <w:t>ем</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293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293</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293</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32.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Соловьевка ул. Заречная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с твердым покрытием</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537</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537</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537</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пос. Орлик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Кисельное</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35.</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Стреличка</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500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36.</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с. Новое Покровское ул. Черемуховая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37.</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с. Новое Покровское ул.Центральная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38.</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w:t>
            </w:r>
            <w:r w:rsidRPr="00EF4684">
              <w:rPr>
                <w:rFonts w:ascii="Arial" w:hAnsi="Arial" w:cs="Arial"/>
                <w:szCs w:val="24"/>
              </w:rPr>
              <w:lastRenderedPageBreak/>
              <w:t>местного значения с. Новое Покровское ул. Молодежная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lastRenderedPageBreak/>
              <w:t>с твердым покрытием</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238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238</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238</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lastRenderedPageBreak/>
              <w:t>39.</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с. Новое Покровское ул. Заречная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300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40.</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с. Воскресенское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41.</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д. Дмитровка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42.</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 xml:space="preserve">Внутренняя дорога населенного пункта с грунтовым покрытием общего пользования местного значения д. Новое Никольское  </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43.</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Тросна</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1000</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r w:rsidRPr="00EE359D">
              <w:rPr>
                <w:rFonts w:ascii="Arial" w:hAnsi="Arial" w:cs="Arial"/>
                <w:sz w:val="20"/>
                <w:szCs w:val="20"/>
              </w:rPr>
              <w:t>44.</w:t>
            </w: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Внутренняя дорога населенного пункта с грунтовым покрытием  общего пользования местного значения   д. Молчаново Левое ул. Заречная</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грунтовая</w:t>
            </w: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256</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r w:rsidRPr="00EF4684">
              <w:rPr>
                <w:rFonts w:ascii="Arial" w:hAnsi="Arial" w:cs="Arial"/>
                <w:szCs w:val="24"/>
              </w:rPr>
              <w:t>256</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szCs w:val="24"/>
              </w:rPr>
            </w:pP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ИТОГО:   по т/о  Липицкое</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39255</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15449</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24874</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2100</w:t>
            </w:r>
          </w:p>
        </w:tc>
      </w:tr>
      <w:tr w:rsidR="009B2046" w:rsidRPr="00EE359D" w:rsidTr="009B2046">
        <w:trPr>
          <w:trHeight w:val="23"/>
          <w:jc w:val="center"/>
        </w:trPr>
        <w:tc>
          <w:tcPr>
            <w:tcW w:w="575" w:type="dxa"/>
            <w:shd w:val="clear" w:color="auto" w:fill="auto"/>
            <w:vAlign w:val="center"/>
          </w:tcPr>
          <w:p w:rsidR="009B2046" w:rsidRPr="00EE359D" w:rsidRDefault="009B2046" w:rsidP="009B2046">
            <w:pPr>
              <w:pStyle w:val="41"/>
              <w:spacing w:line="240" w:lineRule="auto"/>
              <w:ind w:firstLine="0"/>
              <w:jc w:val="center"/>
              <w:rPr>
                <w:rFonts w:ascii="Arial" w:hAnsi="Arial" w:cs="Arial"/>
                <w:sz w:val="20"/>
                <w:szCs w:val="20"/>
              </w:rPr>
            </w:pPr>
          </w:p>
        </w:tc>
        <w:tc>
          <w:tcPr>
            <w:tcW w:w="3248"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ВСЕГО:  по МО Липицкое</w:t>
            </w:r>
          </w:p>
        </w:tc>
        <w:tc>
          <w:tcPr>
            <w:tcW w:w="1134"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p>
        </w:tc>
        <w:tc>
          <w:tcPr>
            <w:tcW w:w="891"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101630</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43571</w:t>
            </w:r>
          </w:p>
        </w:tc>
        <w:tc>
          <w:tcPr>
            <w:tcW w:w="119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p>
        </w:tc>
        <w:tc>
          <w:tcPr>
            <w:tcW w:w="96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59127</w:t>
            </w:r>
          </w:p>
        </w:tc>
        <w:tc>
          <w:tcPr>
            <w:tcW w:w="770" w:type="dxa"/>
            <w:shd w:val="clear" w:color="auto" w:fill="auto"/>
            <w:vAlign w:val="center"/>
          </w:tcPr>
          <w:p w:rsidR="009B2046" w:rsidRPr="00EF4684" w:rsidRDefault="009B2046" w:rsidP="009B2046">
            <w:pPr>
              <w:pStyle w:val="41"/>
              <w:spacing w:line="240" w:lineRule="auto"/>
              <w:ind w:firstLine="0"/>
              <w:jc w:val="center"/>
              <w:rPr>
                <w:rFonts w:ascii="Arial" w:hAnsi="Arial" w:cs="Arial"/>
                <w:b/>
                <w:szCs w:val="24"/>
              </w:rPr>
            </w:pPr>
            <w:r w:rsidRPr="00EF4684">
              <w:rPr>
                <w:rFonts w:ascii="Arial" w:hAnsi="Arial" w:cs="Arial"/>
                <w:b/>
                <w:szCs w:val="24"/>
              </w:rPr>
              <w:t>4382</w:t>
            </w:r>
          </w:p>
        </w:tc>
      </w:tr>
    </w:tbl>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lastRenderedPageBreak/>
        <w:t>Источник: исходные данные администрации</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Протяженность </w:t>
      </w:r>
      <w:r w:rsidR="00A86DAA">
        <w:rPr>
          <w:rFonts w:ascii="Arial" w:hAnsi="Arial" w:cs="Arial"/>
          <w:szCs w:val="24"/>
        </w:rPr>
        <w:t xml:space="preserve">дорог на территории МО Липицкое Чернского района </w:t>
      </w:r>
      <w:r w:rsidRPr="00AE18DC">
        <w:rPr>
          <w:rFonts w:ascii="Arial" w:hAnsi="Arial" w:cs="Arial"/>
          <w:szCs w:val="24"/>
        </w:rPr>
        <w:t>(по сведениям генерального плана и информации от Администрации МО):</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федерального значения – 2,6</w:t>
      </w:r>
      <w:r w:rsidR="00391D4B">
        <w:rPr>
          <w:rFonts w:ascii="Arial" w:hAnsi="Arial" w:cs="Arial"/>
          <w:szCs w:val="24"/>
        </w:rPr>
        <w:t xml:space="preserve"> км</w:t>
      </w:r>
      <w:r w:rsidRPr="00AE18DC">
        <w:rPr>
          <w:rFonts w:ascii="Arial" w:hAnsi="Arial" w:cs="Arial"/>
          <w:szCs w:val="24"/>
        </w:rPr>
        <w:t>;</w:t>
      </w:r>
    </w:p>
    <w:p w:rsidR="009B2046" w:rsidRDefault="009B2046" w:rsidP="00AD2B6C">
      <w:pPr>
        <w:pStyle w:val="41"/>
        <w:spacing w:line="240" w:lineRule="auto"/>
        <w:rPr>
          <w:rFonts w:ascii="Arial" w:hAnsi="Arial" w:cs="Arial"/>
          <w:szCs w:val="24"/>
        </w:rPr>
      </w:pPr>
      <w:r w:rsidRPr="00AE18DC">
        <w:rPr>
          <w:rFonts w:ascii="Arial" w:hAnsi="Arial" w:cs="Arial"/>
          <w:szCs w:val="24"/>
        </w:rPr>
        <w:t>регионального значения – 29,8 км;</w:t>
      </w:r>
    </w:p>
    <w:p w:rsidR="000C77E9" w:rsidRPr="00AE18DC" w:rsidRDefault="000C77E9" w:rsidP="00AD2B6C">
      <w:pPr>
        <w:pStyle w:val="41"/>
        <w:spacing w:line="240" w:lineRule="auto"/>
        <w:rPr>
          <w:rFonts w:ascii="Arial" w:hAnsi="Arial" w:cs="Arial"/>
          <w:szCs w:val="24"/>
        </w:rPr>
      </w:pPr>
      <w:r>
        <w:rPr>
          <w:rFonts w:ascii="Arial" w:hAnsi="Arial" w:cs="Arial"/>
          <w:szCs w:val="24"/>
        </w:rPr>
        <w:t>местного значения – 66,8 км</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bookmarkStart w:id="11" w:name="_Toc242512389"/>
      <w:bookmarkStart w:id="12" w:name="_Toc270950890"/>
      <w:bookmarkStart w:id="13" w:name="_Toc312530956"/>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Собственником улиц внутри поселковой улично-доро</w:t>
      </w:r>
      <w:r w:rsidR="00391D4B">
        <w:rPr>
          <w:rFonts w:ascii="Arial" w:hAnsi="Arial" w:cs="Arial"/>
          <w:szCs w:val="24"/>
        </w:rPr>
        <w:t>жной сети МО Липицкое Чернского района является А</w:t>
      </w:r>
      <w:r w:rsidRPr="00AE18DC">
        <w:rPr>
          <w:rFonts w:ascii="Arial" w:hAnsi="Arial" w:cs="Arial"/>
          <w:szCs w:val="24"/>
        </w:rPr>
        <w:t>дминистрация поселения.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Большая часть внутри поселковых автомобильных дорог требует реконструкции и ремонта</w:t>
      </w:r>
      <w:bookmarkEnd w:id="11"/>
      <w:bookmarkEnd w:id="12"/>
      <w:bookmarkEnd w:id="13"/>
      <w:r w:rsidRPr="00AE18DC">
        <w:rPr>
          <w:rFonts w:ascii="Arial" w:hAnsi="Arial" w:cs="Arial"/>
          <w:szCs w:val="24"/>
        </w:rPr>
        <w:t>.</w:t>
      </w:r>
    </w:p>
    <w:p w:rsidR="00AD2B6C" w:rsidRDefault="00AD2B6C" w:rsidP="005C31D0">
      <w:pPr>
        <w:pStyle w:val="31"/>
        <w:rPr>
          <w:highlight w:val="yellow"/>
        </w:rPr>
      </w:pPr>
      <w:bookmarkStart w:id="14" w:name="_Toc482080039"/>
    </w:p>
    <w:p w:rsidR="009B2046" w:rsidRPr="00AE4A4B" w:rsidRDefault="009B2046" w:rsidP="005C31D0">
      <w:pPr>
        <w:pStyle w:val="31"/>
      </w:pPr>
      <w:r w:rsidRPr="00AE4A4B">
        <w:t>Анализ состава парка транспортных средств и уровня автомобилизации в поселении, городском округе, обеспеченность парковками (парковочными местами)</w:t>
      </w:r>
      <w:bookmarkEnd w:id="14"/>
    </w:p>
    <w:p w:rsidR="00BB5DA6" w:rsidRDefault="00BB5DA6" w:rsidP="00405976">
      <w:pPr>
        <w:pStyle w:val="41"/>
        <w:spacing w:line="240" w:lineRule="auto"/>
        <w:jc w:val="center"/>
        <w:rPr>
          <w:rFonts w:ascii="Arial" w:hAnsi="Arial" w:cs="Arial"/>
          <w:b/>
          <w:szCs w:val="24"/>
        </w:rPr>
      </w:pPr>
    </w:p>
    <w:p w:rsidR="00405976" w:rsidRDefault="009B2046" w:rsidP="00405976">
      <w:pPr>
        <w:pStyle w:val="41"/>
        <w:spacing w:line="240" w:lineRule="auto"/>
        <w:jc w:val="center"/>
        <w:rPr>
          <w:rFonts w:ascii="Arial" w:hAnsi="Arial" w:cs="Arial"/>
          <w:b/>
          <w:szCs w:val="24"/>
        </w:rPr>
      </w:pPr>
      <w:r w:rsidRPr="00AE4A4B">
        <w:rPr>
          <w:rFonts w:ascii="Arial" w:hAnsi="Arial" w:cs="Arial"/>
          <w:b/>
          <w:szCs w:val="24"/>
        </w:rPr>
        <w:t>Таблица 2.5.1 - Количество автомототранспорта сельсовета</w:t>
      </w:r>
      <w:r w:rsidR="00AE4A4B">
        <w:rPr>
          <w:rFonts w:ascii="Arial" w:hAnsi="Arial" w:cs="Arial"/>
          <w:b/>
          <w:szCs w:val="24"/>
        </w:rPr>
        <w:t xml:space="preserve"> </w:t>
      </w:r>
    </w:p>
    <w:p w:rsidR="009B2046" w:rsidRDefault="00AE4A4B" w:rsidP="00405976">
      <w:pPr>
        <w:pStyle w:val="41"/>
        <w:spacing w:line="240" w:lineRule="auto"/>
        <w:jc w:val="center"/>
        <w:rPr>
          <w:rFonts w:ascii="Arial" w:hAnsi="Arial" w:cs="Arial"/>
          <w:b/>
          <w:szCs w:val="24"/>
        </w:rPr>
      </w:pPr>
      <w:r>
        <w:rPr>
          <w:rFonts w:ascii="Arial" w:hAnsi="Arial" w:cs="Arial"/>
          <w:b/>
          <w:szCs w:val="24"/>
        </w:rPr>
        <w:t>(на 01.01.2017 г.)</w:t>
      </w:r>
    </w:p>
    <w:p w:rsidR="00AD2B6C" w:rsidRPr="00AE18DC" w:rsidRDefault="00AD2B6C" w:rsidP="00AD2B6C">
      <w:pPr>
        <w:pStyle w:val="41"/>
        <w:spacing w:line="240" w:lineRule="auto"/>
        <w:rPr>
          <w:rFonts w:ascii="Arial" w:hAnsi="Arial" w:cs="Arial"/>
          <w:b/>
          <w:szCs w:val="24"/>
        </w:rPr>
      </w:pP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2973"/>
        <w:gridCol w:w="1211"/>
        <w:gridCol w:w="1176"/>
        <w:gridCol w:w="1313"/>
        <w:gridCol w:w="1203"/>
        <w:gridCol w:w="1203"/>
      </w:tblGrid>
      <w:tr w:rsidR="009B2046" w:rsidRPr="00AE18DC" w:rsidTr="009B2046">
        <w:trPr>
          <w:trHeight w:val="301"/>
          <w:jc w:val="center"/>
        </w:trPr>
        <w:tc>
          <w:tcPr>
            <w:tcW w:w="708" w:type="dxa"/>
            <w:shd w:val="clear" w:color="auto" w:fill="auto"/>
            <w:vAlign w:val="center"/>
            <w:hideMark/>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w:t>
            </w:r>
          </w:p>
        </w:tc>
        <w:tc>
          <w:tcPr>
            <w:tcW w:w="2973" w:type="dxa"/>
            <w:shd w:val="clear" w:color="auto" w:fill="auto"/>
            <w:vAlign w:val="center"/>
            <w:hideMark/>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Показатели</w:t>
            </w:r>
          </w:p>
        </w:tc>
        <w:tc>
          <w:tcPr>
            <w:tcW w:w="1211" w:type="dxa"/>
            <w:shd w:val="clear" w:color="auto" w:fill="auto"/>
            <w:vAlign w:val="center"/>
            <w:hideMark/>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2012 год</w:t>
            </w:r>
          </w:p>
        </w:tc>
        <w:tc>
          <w:tcPr>
            <w:tcW w:w="1176" w:type="dxa"/>
            <w:shd w:val="clear" w:color="auto" w:fill="auto"/>
            <w:vAlign w:val="center"/>
            <w:hideMark/>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2013 год</w:t>
            </w:r>
          </w:p>
        </w:tc>
        <w:tc>
          <w:tcPr>
            <w:tcW w:w="1313" w:type="dxa"/>
            <w:shd w:val="clear" w:color="auto" w:fill="auto"/>
            <w:vAlign w:val="center"/>
            <w:hideMark/>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2014 год</w:t>
            </w:r>
          </w:p>
        </w:tc>
        <w:tc>
          <w:tcPr>
            <w:tcW w:w="1203" w:type="dxa"/>
            <w:shd w:val="clear" w:color="auto" w:fill="auto"/>
            <w:vAlign w:val="center"/>
            <w:hideMark/>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2015 год</w:t>
            </w:r>
          </w:p>
        </w:tc>
        <w:tc>
          <w:tcPr>
            <w:tcW w:w="1203" w:type="dxa"/>
            <w:shd w:val="clear" w:color="auto" w:fill="auto"/>
            <w:vAlign w:val="center"/>
            <w:hideMark/>
          </w:tcPr>
          <w:p w:rsidR="009B2046" w:rsidRPr="00EF4684" w:rsidRDefault="009B2046" w:rsidP="009B2046">
            <w:pPr>
              <w:ind w:right="-2"/>
              <w:jc w:val="center"/>
              <w:rPr>
                <w:rFonts w:ascii="Arial" w:hAnsi="Arial" w:cs="Arial"/>
                <w:b/>
                <w:bCs/>
                <w:sz w:val="24"/>
                <w:szCs w:val="24"/>
              </w:rPr>
            </w:pPr>
            <w:r w:rsidRPr="00EF4684">
              <w:rPr>
                <w:rFonts w:ascii="Arial" w:hAnsi="Arial" w:cs="Arial"/>
                <w:b/>
                <w:bCs/>
                <w:sz w:val="24"/>
                <w:szCs w:val="24"/>
              </w:rPr>
              <w:t>2016 год</w:t>
            </w:r>
          </w:p>
        </w:tc>
      </w:tr>
      <w:tr w:rsidR="009B2046" w:rsidRPr="00AE18DC" w:rsidTr="009B2046">
        <w:trPr>
          <w:trHeight w:val="23"/>
          <w:jc w:val="center"/>
        </w:trPr>
        <w:tc>
          <w:tcPr>
            <w:tcW w:w="708" w:type="dxa"/>
            <w:shd w:val="clear" w:color="auto" w:fill="auto"/>
            <w:vAlign w:val="center"/>
            <w:hideMark/>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1</w:t>
            </w:r>
          </w:p>
        </w:tc>
        <w:tc>
          <w:tcPr>
            <w:tcW w:w="2973" w:type="dxa"/>
            <w:shd w:val="clear" w:color="auto" w:fill="auto"/>
            <w:vAlign w:val="center"/>
            <w:hideMark/>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Количество грузовых автомобилей у населения, ед.</w:t>
            </w:r>
          </w:p>
        </w:tc>
        <w:tc>
          <w:tcPr>
            <w:tcW w:w="1211"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19</w:t>
            </w:r>
          </w:p>
        </w:tc>
        <w:tc>
          <w:tcPr>
            <w:tcW w:w="1176"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25</w:t>
            </w:r>
          </w:p>
        </w:tc>
        <w:tc>
          <w:tcPr>
            <w:tcW w:w="1313"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28</w:t>
            </w:r>
          </w:p>
        </w:tc>
        <w:tc>
          <w:tcPr>
            <w:tcW w:w="1203"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30</w:t>
            </w:r>
          </w:p>
        </w:tc>
        <w:tc>
          <w:tcPr>
            <w:tcW w:w="1203"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31</w:t>
            </w:r>
          </w:p>
        </w:tc>
      </w:tr>
      <w:tr w:rsidR="009B2046" w:rsidRPr="00AE18DC" w:rsidTr="009B2046">
        <w:trPr>
          <w:trHeight w:val="23"/>
          <w:jc w:val="center"/>
        </w:trPr>
        <w:tc>
          <w:tcPr>
            <w:tcW w:w="708" w:type="dxa"/>
            <w:shd w:val="clear" w:color="auto" w:fill="auto"/>
            <w:vAlign w:val="center"/>
            <w:hideMark/>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2</w:t>
            </w:r>
          </w:p>
        </w:tc>
        <w:tc>
          <w:tcPr>
            <w:tcW w:w="2973" w:type="dxa"/>
            <w:shd w:val="clear" w:color="auto" w:fill="auto"/>
            <w:vAlign w:val="center"/>
            <w:hideMark/>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Количество легковых автомобилей у населения, ед.</w:t>
            </w:r>
          </w:p>
        </w:tc>
        <w:tc>
          <w:tcPr>
            <w:tcW w:w="1211"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370</w:t>
            </w:r>
          </w:p>
        </w:tc>
        <w:tc>
          <w:tcPr>
            <w:tcW w:w="1176"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386</w:t>
            </w:r>
          </w:p>
        </w:tc>
        <w:tc>
          <w:tcPr>
            <w:tcW w:w="1313"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413</w:t>
            </w:r>
          </w:p>
        </w:tc>
        <w:tc>
          <w:tcPr>
            <w:tcW w:w="1203"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436</w:t>
            </w:r>
          </w:p>
        </w:tc>
        <w:tc>
          <w:tcPr>
            <w:tcW w:w="1203" w:type="dxa"/>
            <w:shd w:val="clear" w:color="auto" w:fill="auto"/>
            <w:vAlign w:val="center"/>
          </w:tcPr>
          <w:p w:rsidR="009B2046" w:rsidRPr="00EF4684" w:rsidRDefault="009B2046" w:rsidP="009B2046">
            <w:pPr>
              <w:ind w:right="-2"/>
              <w:jc w:val="center"/>
              <w:rPr>
                <w:rFonts w:ascii="Arial" w:hAnsi="Arial" w:cs="Arial"/>
                <w:bCs/>
                <w:sz w:val="24"/>
                <w:szCs w:val="24"/>
              </w:rPr>
            </w:pPr>
            <w:r w:rsidRPr="00EF4684">
              <w:rPr>
                <w:rFonts w:ascii="Arial" w:hAnsi="Arial" w:cs="Arial"/>
                <w:bCs/>
                <w:sz w:val="24"/>
                <w:szCs w:val="24"/>
              </w:rPr>
              <w:t>475</w:t>
            </w:r>
          </w:p>
        </w:tc>
      </w:tr>
    </w:tbl>
    <w:p w:rsidR="00AD2B6C" w:rsidRDefault="00AD2B6C" w:rsidP="009B2046">
      <w:pPr>
        <w:pStyle w:val="41"/>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Источник: исходные данные администрации муниципального образования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Уровень автомобилизации в муниципальном образовании, в расчётный срок, не повысится или повыситься не существенно. Это связано с отсутствием прироста населения.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Специализированные парковочные и гаражные комплексы на данный момент отсутствуют. Для хранения транспортных средств используются дворовые территории частных домовладений, а также гаражи.</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Согласно данных администрации муниципального образования, количество автомобилей составляет 141 единица на 1000 человек.</w:t>
      </w:r>
    </w:p>
    <w:p w:rsidR="005C31D0" w:rsidRDefault="005C31D0" w:rsidP="005C31D0">
      <w:pPr>
        <w:pStyle w:val="31"/>
      </w:pPr>
      <w:bookmarkStart w:id="15" w:name="_Toc482080040"/>
    </w:p>
    <w:p w:rsidR="005C31D0" w:rsidRDefault="005C31D0" w:rsidP="005C31D0">
      <w:pPr>
        <w:pStyle w:val="31"/>
      </w:pPr>
    </w:p>
    <w:p w:rsidR="005C31D0" w:rsidRDefault="005C31D0" w:rsidP="005C31D0">
      <w:pPr>
        <w:pStyle w:val="31"/>
      </w:pPr>
    </w:p>
    <w:p w:rsidR="005C31D0" w:rsidRDefault="005C31D0" w:rsidP="005C31D0">
      <w:pPr>
        <w:pStyle w:val="31"/>
      </w:pPr>
    </w:p>
    <w:p w:rsidR="005C31D0" w:rsidRDefault="005C31D0" w:rsidP="005C31D0">
      <w:pPr>
        <w:pStyle w:val="31"/>
      </w:pPr>
    </w:p>
    <w:p w:rsidR="005C31D0" w:rsidRDefault="005C31D0" w:rsidP="005C31D0">
      <w:pPr>
        <w:pStyle w:val="31"/>
      </w:pPr>
    </w:p>
    <w:p w:rsidR="005C31D0" w:rsidRDefault="005C31D0" w:rsidP="005C31D0">
      <w:pPr>
        <w:pStyle w:val="31"/>
      </w:pPr>
    </w:p>
    <w:p w:rsidR="005C31D0" w:rsidRDefault="005C31D0" w:rsidP="005C31D0">
      <w:pPr>
        <w:pStyle w:val="31"/>
      </w:pPr>
    </w:p>
    <w:p w:rsidR="009B2046" w:rsidRDefault="009B2046" w:rsidP="005C31D0">
      <w:pPr>
        <w:pStyle w:val="31"/>
      </w:pPr>
      <w:r w:rsidRPr="00AE18DC">
        <w:lastRenderedPageBreak/>
        <w:t>Характеристика работы транспортных средств общего пользования, включая анализ пассажиропотока</w:t>
      </w:r>
      <w:bookmarkEnd w:id="15"/>
    </w:p>
    <w:p w:rsidR="00AD2B6C" w:rsidRPr="00AE18DC" w:rsidRDefault="00AD2B6C" w:rsidP="005C31D0">
      <w:pPr>
        <w:pStyle w:val="31"/>
      </w:pPr>
    </w:p>
    <w:p w:rsidR="009B2046" w:rsidRPr="00AE18DC" w:rsidRDefault="009B2046" w:rsidP="00AD2B6C">
      <w:pPr>
        <w:pStyle w:val="41"/>
        <w:keepLines/>
        <w:suppressAutoHyphens/>
        <w:spacing w:line="240" w:lineRule="auto"/>
        <w:rPr>
          <w:rFonts w:ascii="Arial" w:hAnsi="Arial" w:cs="Arial"/>
          <w:szCs w:val="24"/>
        </w:rPr>
      </w:pPr>
      <w:r w:rsidRPr="00AE18DC">
        <w:rPr>
          <w:rFonts w:ascii="Arial" w:hAnsi="Arial" w:cs="Arial"/>
          <w:szCs w:val="24"/>
        </w:rPr>
        <w:t>Передвижение по территории населенных пунктов сельского поселения осуществляется с использованием личного транспорта либо в пешем порядке. Автобусное движение между населенными пунктами организовано в соответствии с расписанием. Информация об объемах пассажирских перевозок необходимая для анализа пассажиропотока отсутствует. Общественного пассажирского транспорта и транспорта для социальных нужд достаточно.</w:t>
      </w:r>
    </w:p>
    <w:p w:rsidR="00EF4684" w:rsidRDefault="00EF4684" w:rsidP="005C31D0">
      <w:pPr>
        <w:pStyle w:val="31"/>
      </w:pPr>
      <w:bookmarkStart w:id="16" w:name="_Toc482080041"/>
    </w:p>
    <w:p w:rsidR="009B2046" w:rsidRPr="00AE18DC" w:rsidRDefault="009B2046" w:rsidP="005C31D0">
      <w:pPr>
        <w:pStyle w:val="31"/>
      </w:pPr>
      <w:r w:rsidRPr="00AE18DC">
        <w:t>Характеристика условий пешеходного и велосипедного передвижения</w:t>
      </w:r>
      <w:bookmarkEnd w:id="16"/>
    </w:p>
    <w:p w:rsidR="00AD2B6C" w:rsidRDefault="00AD2B6C" w:rsidP="00AD2B6C">
      <w:pPr>
        <w:pStyle w:val="41"/>
        <w:keepLines/>
        <w:suppressAutoHyphens/>
        <w:spacing w:line="240" w:lineRule="auto"/>
        <w:rPr>
          <w:rFonts w:ascii="Arial" w:hAnsi="Arial" w:cs="Arial"/>
          <w:szCs w:val="24"/>
        </w:rPr>
      </w:pPr>
    </w:p>
    <w:p w:rsidR="009B2046" w:rsidRPr="00AE18DC" w:rsidRDefault="009B2046" w:rsidP="00AD2B6C">
      <w:pPr>
        <w:pStyle w:val="41"/>
        <w:keepLines/>
        <w:suppressAutoHyphens/>
        <w:spacing w:line="240" w:lineRule="auto"/>
        <w:rPr>
          <w:rFonts w:ascii="Arial" w:hAnsi="Arial" w:cs="Arial"/>
          <w:szCs w:val="24"/>
        </w:rPr>
      </w:pPr>
      <w:r w:rsidRPr="00AE18DC">
        <w:rPr>
          <w:rFonts w:ascii="Arial" w:hAnsi="Arial" w:cs="Arial"/>
          <w:szCs w:val="24"/>
        </w:rPr>
        <w:t>Пешеходные тротуары на территории поселения отсутствуют. Согласно норм СП 42.13330.2011 «Градостроительство. Планировка и застройка городских и сельских поселений», улицы и дороги сельского поселения должны иметь в своём составе пешеходные тротуары, с характеристиками, соответствующими технической категории дороги.</w:t>
      </w:r>
    </w:p>
    <w:p w:rsidR="009B2046" w:rsidRPr="00AE18DC" w:rsidRDefault="009B2046" w:rsidP="00AD2B6C">
      <w:pPr>
        <w:pStyle w:val="41"/>
        <w:keepLines/>
        <w:suppressAutoHyphens/>
        <w:spacing w:line="240" w:lineRule="auto"/>
        <w:rPr>
          <w:rFonts w:ascii="Arial" w:hAnsi="Arial" w:cs="Arial"/>
          <w:szCs w:val="24"/>
        </w:rPr>
      </w:pPr>
      <w:r w:rsidRPr="00AE18DC">
        <w:rPr>
          <w:rFonts w:ascii="Arial" w:hAnsi="Arial" w:cs="Arial"/>
          <w:szCs w:val="24"/>
        </w:rPr>
        <w:t xml:space="preserve">В населенном пункте осуществляется велосипедное движение в местах общего пользования в неорганизованном порядке. Специализированных велосипедных дорожек на территории сельского поселения нет. Генеральным планом не предусмотрено строительство и развитие велосипедного движения сельского поселения на расчётный срок. </w:t>
      </w:r>
    </w:p>
    <w:p w:rsidR="00AD2B6C" w:rsidRDefault="00AD2B6C" w:rsidP="005C31D0">
      <w:pPr>
        <w:pStyle w:val="31"/>
      </w:pPr>
      <w:bookmarkStart w:id="17" w:name="_Toc482080042"/>
    </w:p>
    <w:p w:rsidR="009B2046" w:rsidRPr="00AE18DC" w:rsidRDefault="009B2046" w:rsidP="005C31D0">
      <w:pPr>
        <w:pStyle w:val="31"/>
      </w:pPr>
      <w:r w:rsidRPr="00AE18DC">
        <w:t>Характеристика движения грузовых транспортных средств, оценка работы транспортных средств коммунальных и дорожных служб, состояния инфраструктуры для данных транспортных средств</w:t>
      </w:r>
      <w:bookmarkEnd w:id="17"/>
    </w:p>
    <w:p w:rsidR="00AD2B6C" w:rsidRDefault="00AD2B6C" w:rsidP="00AD2B6C">
      <w:pPr>
        <w:pStyle w:val="41"/>
        <w:keepLines/>
        <w:suppressAutoHyphens/>
        <w:spacing w:line="240" w:lineRule="auto"/>
        <w:rPr>
          <w:rFonts w:ascii="Arial" w:hAnsi="Arial" w:cs="Arial"/>
          <w:szCs w:val="24"/>
        </w:rPr>
      </w:pPr>
    </w:p>
    <w:p w:rsidR="009B2046" w:rsidRPr="00AE18DC" w:rsidRDefault="009B2046" w:rsidP="00AD2B6C">
      <w:pPr>
        <w:pStyle w:val="41"/>
        <w:keepLines/>
        <w:suppressAutoHyphens/>
        <w:spacing w:line="240" w:lineRule="auto"/>
        <w:rPr>
          <w:rFonts w:ascii="Arial" w:hAnsi="Arial" w:cs="Arial"/>
          <w:szCs w:val="24"/>
        </w:rPr>
      </w:pPr>
      <w:r w:rsidRPr="00AE18DC">
        <w:rPr>
          <w:rFonts w:ascii="Arial" w:hAnsi="Arial" w:cs="Arial"/>
          <w:szCs w:val="24"/>
        </w:rPr>
        <w:t>По территории муниципального образования грузовые перевозки в основном осуществляются сельскохозяйственными предприятиями.</w:t>
      </w:r>
    </w:p>
    <w:p w:rsidR="009B2046" w:rsidRPr="00AE18DC" w:rsidRDefault="009B2046" w:rsidP="00AD2B6C">
      <w:pPr>
        <w:pStyle w:val="41"/>
        <w:keepLines/>
        <w:suppressAutoHyphens/>
        <w:spacing w:line="240" w:lineRule="auto"/>
        <w:rPr>
          <w:rFonts w:ascii="Arial" w:hAnsi="Arial" w:cs="Arial"/>
          <w:szCs w:val="24"/>
        </w:rPr>
      </w:pPr>
      <w:r w:rsidRPr="00AE18DC">
        <w:rPr>
          <w:rFonts w:ascii="Arial" w:hAnsi="Arial" w:cs="Arial"/>
          <w:szCs w:val="24"/>
        </w:rPr>
        <w:t xml:space="preserve">Большая часть внутри поселковых автомобильных дорог требует реконструкции и ремонта. </w:t>
      </w:r>
    </w:p>
    <w:p w:rsidR="00AD2B6C" w:rsidRDefault="00AD2B6C" w:rsidP="005C31D0">
      <w:pPr>
        <w:pStyle w:val="31"/>
      </w:pPr>
      <w:bookmarkStart w:id="18" w:name="_Toc482080043"/>
    </w:p>
    <w:p w:rsidR="009B2046" w:rsidRPr="00AE18DC" w:rsidRDefault="009B2046" w:rsidP="005C31D0">
      <w:pPr>
        <w:pStyle w:val="31"/>
      </w:pPr>
      <w:r w:rsidRPr="00AE18DC">
        <w:t>Анализ уровня безопасности дорожного движения</w:t>
      </w:r>
      <w:bookmarkEnd w:id="18"/>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Из всех источников опасности на автомобильном транспорте большую угрозу для населения представляют дорожно-транспортные происшествия. Основная часть происшествий происходит из-за нарушения правил дорожного движения, превышения скоростного режима и неудовлетворительного качества дорожных покрытий.</w:t>
      </w:r>
    </w:p>
    <w:p w:rsidR="00F95733" w:rsidRDefault="009B2046" w:rsidP="00F95733">
      <w:pPr>
        <w:pStyle w:val="41"/>
        <w:spacing w:line="240" w:lineRule="auto"/>
        <w:rPr>
          <w:rFonts w:ascii="Arial" w:hAnsi="Arial" w:cs="Arial"/>
          <w:szCs w:val="24"/>
        </w:rPr>
      </w:pPr>
      <w:r w:rsidRPr="00AE18DC">
        <w:rPr>
          <w:rFonts w:ascii="Arial" w:hAnsi="Arial" w:cs="Arial"/>
          <w:szCs w:val="24"/>
        </w:rPr>
        <w:t>Ситуация, связанная с аварийностью на транспорте, неизменно сохраняет актуальность в связи с несоответствием дорожно-транспортной инфраструктуры потребностям участников дорожного движения, их низкой дисциплиной, а также недостаточной эффективностью функционирования системы обеспечения безопасности дорожного движения. В настоящее время решение проблемы обеспечения безопасности дорожного движения является одной из важнейших задач.</w:t>
      </w:r>
    </w:p>
    <w:p w:rsidR="009B2046" w:rsidRPr="00AE18DC" w:rsidRDefault="009B2046" w:rsidP="00F95733">
      <w:pPr>
        <w:pStyle w:val="41"/>
        <w:spacing w:line="240" w:lineRule="auto"/>
        <w:rPr>
          <w:rFonts w:ascii="Arial" w:hAnsi="Arial" w:cs="Arial"/>
          <w:szCs w:val="24"/>
        </w:rPr>
      </w:pPr>
      <w:r w:rsidRPr="00AE18DC">
        <w:rPr>
          <w:rFonts w:ascii="Arial" w:hAnsi="Arial" w:cs="Arial"/>
          <w:szCs w:val="24"/>
        </w:rPr>
        <w:t xml:space="preserve">Какой-либо явной тенденции на уменьшение или увеличение количества дорожно-транспортных происшествий не наблюдается.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Для эффективного решения проблем, связанных с дорожно-транспортной аварийностью, непрерывно обеспечивать системный подход к реализации мероприятий по повышению безопасности дорожного движения.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lastRenderedPageBreak/>
        <w:t xml:space="preserve">Основной упор предлагается сделать на повышение качества автомобильных дорог за счёт ремонта и реконструкции. Так же необходимо увеличить покрытие автомобильных дорог пешеходными тротуарами и уличным освещением.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Вместе с тем предлагаются дополнительные мероприятия по повышению безопасности дорожного движения: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1) развитие систем видеонаблюдение внутри поселения;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2) установка светофоров по форме Т-7 в непосредственной близости от школ, социальных объектов;</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3) расширение систем видеофиксации скоростного режима;</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4) развитие профилактических мероприятий, акций по повышению безопасности дорожного движения, проведение сплошных выборочных проверок путем проведения целевых операций.</w:t>
      </w:r>
    </w:p>
    <w:p w:rsidR="00AD2B6C" w:rsidRDefault="00AD2B6C" w:rsidP="005C31D0">
      <w:pPr>
        <w:pStyle w:val="31"/>
      </w:pPr>
      <w:bookmarkStart w:id="19" w:name="_Toc482080044"/>
    </w:p>
    <w:p w:rsidR="009B2046" w:rsidRPr="00AE18DC" w:rsidRDefault="009B2046" w:rsidP="005C31D0">
      <w:pPr>
        <w:pStyle w:val="31"/>
      </w:pPr>
      <w:r w:rsidRPr="00AE18DC">
        <w:t>Оценка уровня негативного воздействия транспортной инфраструктуры на окружающую среду, безопасность и здоровье населения</w:t>
      </w:r>
      <w:bookmarkEnd w:id="19"/>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Загрязнение атмосферы. Выброс в воздух дыма и газообразных загрязняющих веществ (диоксид азота и серы, озон) приводят не только к загрязнению атмосферы, но и к вредным проявлениям для здоровья, особенно к респираторным аллергическим заболеваниям.</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Воздействие шума. Приблизительно 30% населения России подвергается воздействию шума от автомобильного транспорта с уровнем выше 55дБ. Это приво</w:t>
      </w:r>
      <w:r w:rsidR="00F95733">
        <w:rPr>
          <w:rFonts w:ascii="Arial" w:hAnsi="Arial" w:cs="Arial"/>
          <w:szCs w:val="24"/>
        </w:rPr>
        <w:t xml:space="preserve">дит к росту сердечно-сосудистых </w:t>
      </w:r>
      <w:r w:rsidRPr="00AE18DC">
        <w:rPr>
          <w:rFonts w:ascii="Arial" w:hAnsi="Arial" w:cs="Arial"/>
          <w:szCs w:val="24"/>
        </w:rPr>
        <w:t xml:space="preserve">и эндокринных заболеваний. Воздействие шума влияет на познавательные способности людей, вызывает раздражительность.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Учитывая сложившуюся планировочную структуру сельского поселения и характер дорожно-транспортной сети, отсутствие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p>
    <w:p w:rsidR="00BB5DA6" w:rsidRDefault="00BB5DA6" w:rsidP="005C31D0">
      <w:pPr>
        <w:pStyle w:val="31"/>
      </w:pPr>
      <w:bookmarkStart w:id="20" w:name="_Toc482080045"/>
    </w:p>
    <w:p w:rsidR="009B2046" w:rsidRPr="00AE18DC" w:rsidRDefault="009B2046" w:rsidP="005C31D0">
      <w:pPr>
        <w:pStyle w:val="31"/>
      </w:pPr>
      <w:r w:rsidRPr="00AE18DC">
        <w:t>Характеристика существующих условий и перспектив развития и размещения транспортной инфраструктуры поселения, городского округа</w:t>
      </w:r>
      <w:bookmarkEnd w:id="20"/>
    </w:p>
    <w:p w:rsidR="00BB5DA6" w:rsidRDefault="00BB5DA6"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Из имеющейся протяжённости в 101,6 км, автомобильных дорог в муниципальном образовании, 56,3 км не имеют твёрдого покрытия или находятся в аварийном состоянии и требуют реконструкции. Автомобильные дороги муниципального образования не оборудованы пешеходными тротуарами и уличным освещением. Программой предусмотрен текущий ремонт существующих автомобильных дорог, так же реконструкция существующих автомобильных дорог с грунтовым покрытием, так же устройство тротуаров и уличного освещения. </w:t>
      </w:r>
    </w:p>
    <w:p w:rsidR="00AD2B6C" w:rsidRDefault="00AD2B6C" w:rsidP="005C31D0">
      <w:pPr>
        <w:pStyle w:val="31"/>
      </w:pPr>
      <w:bookmarkStart w:id="21" w:name="_Toc482080046"/>
    </w:p>
    <w:p w:rsidR="009B2046" w:rsidRPr="00AE18DC" w:rsidRDefault="009B2046" w:rsidP="005C31D0">
      <w:pPr>
        <w:pStyle w:val="31"/>
      </w:pPr>
      <w:r w:rsidRPr="00AE18DC">
        <w:t>Оценка нормативно правовой базы, необходимой для функционирования и развития транспортной инфраструктуры поселения, городского округа</w:t>
      </w:r>
      <w:bookmarkEnd w:id="21"/>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Основными документами, определяющими порядок функционирования и развития транспортной инфраструктуры, являются: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1. Градостроительный кодекс РФ от 29.12.2004</w:t>
      </w:r>
      <w:r w:rsidR="00D27245">
        <w:rPr>
          <w:rFonts w:ascii="Arial" w:hAnsi="Arial" w:cs="Arial"/>
          <w:szCs w:val="24"/>
        </w:rPr>
        <w:t xml:space="preserve"> г. </w:t>
      </w:r>
      <w:r w:rsidRPr="00AE18DC">
        <w:rPr>
          <w:rFonts w:ascii="Arial" w:hAnsi="Arial" w:cs="Arial"/>
          <w:szCs w:val="24"/>
        </w:rPr>
        <w:t>№</w:t>
      </w:r>
      <w:r w:rsidR="00AD2B6C">
        <w:rPr>
          <w:rFonts w:ascii="Arial" w:hAnsi="Arial" w:cs="Arial"/>
          <w:szCs w:val="24"/>
        </w:rPr>
        <w:t xml:space="preserve"> </w:t>
      </w:r>
      <w:r w:rsidR="00D27245">
        <w:rPr>
          <w:rFonts w:ascii="Arial" w:hAnsi="Arial" w:cs="Arial"/>
          <w:szCs w:val="24"/>
        </w:rPr>
        <w:t>190-ФЗ (ред. от 30.12.2020 г.</w:t>
      </w:r>
      <w:r w:rsidRPr="00AE18DC">
        <w:rPr>
          <w:rFonts w:ascii="Arial" w:hAnsi="Arial" w:cs="Arial"/>
          <w:szCs w:val="24"/>
        </w:rPr>
        <w:t>);</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lastRenderedPageBreak/>
        <w:t>2. Федеральный закон от 08.11.2007</w:t>
      </w:r>
      <w:r w:rsidR="00D27245">
        <w:rPr>
          <w:rFonts w:ascii="Arial" w:hAnsi="Arial" w:cs="Arial"/>
          <w:szCs w:val="24"/>
        </w:rPr>
        <w:t xml:space="preserve"> </w:t>
      </w:r>
      <w:r w:rsidRPr="00AE18DC">
        <w:rPr>
          <w:rFonts w:ascii="Arial" w:hAnsi="Arial" w:cs="Arial"/>
          <w:szCs w:val="24"/>
        </w:rPr>
        <w:t>г. №</w:t>
      </w:r>
      <w:r w:rsidR="00D27245">
        <w:rPr>
          <w:rFonts w:ascii="Arial" w:hAnsi="Arial" w:cs="Arial"/>
          <w:szCs w:val="24"/>
        </w:rPr>
        <w:t xml:space="preserve"> 257-ФЗ (ред. от 08.12.2020 г.</w:t>
      </w:r>
      <w:r w:rsidRPr="00AE18DC">
        <w:rPr>
          <w:rFonts w:ascii="Arial" w:hAnsi="Arial" w:cs="Arial"/>
          <w:szCs w:val="24"/>
        </w:rPr>
        <w:t>) «Об автомобильных дорогах и о дорожной деятельности в РФ и о внесении изменений в отдельные законодательные акты Российской Федерации»;</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3. Федеральный закон от 10.12.1995</w:t>
      </w:r>
      <w:r w:rsidR="00D27245">
        <w:rPr>
          <w:rFonts w:ascii="Arial" w:hAnsi="Arial" w:cs="Arial"/>
          <w:szCs w:val="24"/>
        </w:rPr>
        <w:t xml:space="preserve"> </w:t>
      </w:r>
      <w:r w:rsidRPr="00AE18DC">
        <w:rPr>
          <w:rFonts w:ascii="Arial" w:hAnsi="Arial" w:cs="Arial"/>
          <w:szCs w:val="24"/>
        </w:rPr>
        <w:t>г. №</w:t>
      </w:r>
      <w:r w:rsidR="00D27245">
        <w:rPr>
          <w:rFonts w:ascii="Arial" w:hAnsi="Arial" w:cs="Arial"/>
          <w:szCs w:val="24"/>
        </w:rPr>
        <w:t xml:space="preserve"> 196-ФЗ (ред. от 08.12.2020 г.</w:t>
      </w:r>
      <w:r w:rsidRPr="00AE18DC">
        <w:rPr>
          <w:rFonts w:ascii="Arial" w:hAnsi="Arial" w:cs="Arial"/>
          <w:szCs w:val="24"/>
        </w:rPr>
        <w:t>) «О безопасности дорожного движения»;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4. Постановление Правительства РФ от 23.10.1993</w:t>
      </w:r>
      <w:r w:rsidR="00D27245">
        <w:rPr>
          <w:rFonts w:ascii="Arial" w:hAnsi="Arial" w:cs="Arial"/>
          <w:szCs w:val="24"/>
        </w:rPr>
        <w:t xml:space="preserve"> г. </w:t>
      </w:r>
      <w:r w:rsidRPr="00AE18DC">
        <w:rPr>
          <w:rFonts w:ascii="Arial" w:hAnsi="Arial" w:cs="Arial"/>
          <w:szCs w:val="24"/>
        </w:rPr>
        <w:t>№</w:t>
      </w:r>
      <w:r w:rsidR="00D27245">
        <w:rPr>
          <w:rFonts w:ascii="Arial" w:hAnsi="Arial" w:cs="Arial"/>
          <w:szCs w:val="24"/>
        </w:rPr>
        <w:t xml:space="preserve"> 1090 (31.12.2020 г.</w:t>
      </w:r>
      <w:r w:rsidRPr="00AE18DC">
        <w:rPr>
          <w:rFonts w:ascii="Arial" w:hAnsi="Arial" w:cs="Arial"/>
          <w:szCs w:val="24"/>
        </w:rPr>
        <w:t>) «О правилах дорожного движения»;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5. Постановление Правительства РФ от 25.12.2015</w:t>
      </w:r>
      <w:r w:rsidR="00617ED7">
        <w:rPr>
          <w:rFonts w:ascii="Arial" w:hAnsi="Arial" w:cs="Arial"/>
          <w:szCs w:val="24"/>
        </w:rPr>
        <w:t xml:space="preserve"> </w:t>
      </w:r>
      <w:r w:rsidR="00617379">
        <w:rPr>
          <w:rFonts w:ascii="Arial" w:hAnsi="Arial" w:cs="Arial"/>
          <w:szCs w:val="24"/>
        </w:rPr>
        <w:t xml:space="preserve">г. № </w:t>
      </w:r>
      <w:r w:rsidRPr="00AE18DC">
        <w:rPr>
          <w:rFonts w:ascii="Arial" w:hAnsi="Arial" w:cs="Arial"/>
          <w:szCs w:val="24"/>
        </w:rPr>
        <w:t>1440 «Об утверждении требований к программам комплексного развития транспортной инфраструктуры поселений, городских округов»;</w:t>
      </w:r>
    </w:p>
    <w:p w:rsidR="009B2046" w:rsidRDefault="009B2046" w:rsidP="00AD2B6C">
      <w:pPr>
        <w:pStyle w:val="41"/>
        <w:spacing w:line="240" w:lineRule="auto"/>
        <w:rPr>
          <w:rFonts w:ascii="Arial" w:hAnsi="Arial" w:cs="Arial"/>
          <w:szCs w:val="24"/>
        </w:rPr>
      </w:pPr>
      <w:r w:rsidRPr="00AE18DC">
        <w:rPr>
          <w:rFonts w:ascii="Arial" w:hAnsi="Arial" w:cs="Arial"/>
          <w:szCs w:val="24"/>
        </w:rPr>
        <w:t>6. Генеральный план муниципального образования</w:t>
      </w:r>
      <w:r w:rsidR="00D27245">
        <w:rPr>
          <w:rFonts w:ascii="Arial" w:hAnsi="Arial" w:cs="Arial"/>
          <w:szCs w:val="24"/>
        </w:rPr>
        <w:t xml:space="preserve"> Липицкое Чернского района от 19.11.2020 г. № 28-83</w:t>
      </w:r>
      <w:r w:rsidR="00BB5DA6">
        <w:rPr>
          <w:rFonts w:ascii="Arial" w:hAnsi="Arial" w:cs="Arial"/>
          <w:szCs w:val="24"/>
        </w:rPr>
        <w:t>;</w:t>
      </w:r>
    </w:p>
    <w:p w:rsidR="00BB5DA6" w:rsidRPr="00AE18DC" w:rsidRDefault="00BB5DA6" w:rsidP="00AD2B6C">
      <w:pPr>
        <w:pStyle w:val="41"/>
        <w:spacing w:line="240" w:lineRule="auto"/>
        <w:rPr>
          <w:rFonts w:ascii="Arial" w:hAnsi="Arial" w:cs="Arial"/>
          <w:szCs w:val="24"/>
        </w:rPr>
      </w:pPr>
      <w:r>
        <w:rPr>
          <w:rFonts w:ascii="Arial" w:hAnsi="Arial" w:cs="Arial"/>
          <w:szCs w:val="24"/>
        </w:rPr>
        <w:t>7. Паспорт муниципального образования Липицкое Чернского района.</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Нормативно-правовая база необходимая для функционирования транспортной инфраструктуры сформирована.</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Одним из главных условий дальнейшего развития транспортной инфраструктуры является создание нормативной правовой базы транспортной сферы, отвечающей складывающейся социально-экономической ситуации. Основными направлениями совершенствования нормативно-правовой базы, необходимой для функционирования и развития транспортной инфраструктуры муниципального образования являются: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 применение экономических мер, стимулирующих инвестиции в объекты транспортной инфраструктуры;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 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 координация усилий федеральных органов исполнительной власти, органов исполнительной власти области, органов местного самоуправления, представителей бизнеса и общественных организаций в решении задач реализации мероприятий (инвестиционных проектов);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 запуск системы статистического наблюдения и мониторинга необходимой обеспеченности учреждениями транспортной инфраструктуры города в соответствии с утвержденными и обновляющимися нормативами; </w:t>
      </w:r>
    </w:p>
    <w:p w:rsidR="009B2046" w:rsidRPr="00AE18DC" w:rsidRDefault="009B2046" w:rsidP="00AD2B6C">
      <w:pPr>
        <w:pStyle w:val="41"/>
        <w:spacing w:line="240" w:lineRule="auto"/>
      </w:pPr>
      <w:r w:rsidRPr="00AE18DC">
        <w:rPr>
          <w:rFonts w:ascii="Arial" w:hAnsi="Arial" w:cs="Arial"/>
          <w:szCs w:val="24"/>
        </w:rPr>
        <w:t>- разработка стандартов и регламентов эксплуатации и (или) использования объектов транспортной инфраструктуры на всех этапах жизненного цикла объектов.</w:t>
      </w:r>
    </w:p>
    <w:p w:rsidR="00BB5DA6" w:rsidRDefault="00BB5DA6" w:rsidP="005C31D0">
      <w:pPr>
        <w:pStyle w:val="31"/>
      </w:pPr>
      <w:bookmarkStart w:id="22" w:name="_Toc482080047"/>
    </w:p>
    <w:p w:rsidR="009B2046" w:rsidRPr="00AE18DC" w:rsidRDefault="009B2046" w:rsidP="005C31D0">
      <w:pPr>
        <w:pStyle w:val="31"/>
      </w:pPr>
      <w:r w:rsidRPr="00AE18DC">
        <w:t>Оценка финансирования транспортной инфраструктуры</w:t>
      </w:r>
      <w:bookmarkEnd w:id="22"/>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Финансовой основой реализации Программы являются средства муниципального дорожного фонда. Для реализации задач за счёт средств местного бюджета предусмотрено содержание автомобильных дорог.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При условии, что на данный момент 55 % автомобильных дорог местного значения в сельском поселении не имеют твёрдое покрытие, текущее финансирование, выделяемое на развитие транспортной инфраструктуры недостаточно. </w:t>
      </w:r>
    </w:p>
    <w:p w:rsidR="00AD2B6C" w:rsidRDefault="00AD2B6C" w:rsidP="00AD2B6C">
      <w:pPr>
        <w:pStyle w:val="41"/>
        <w:spacing w:line="240" w:lineRule="auto"/>
        <w:rPr>
          <w:rFonts w:ascii="Arial" w:hAnsi="Arial" w:cs="Arial"/>
          <w:b/>
          <w:szCs w:val="24"/>
        </w:rPr>
      </w:pPr>
      <w:bookmarkStart w:id="23" w:name="_Toc480839359"/>
    </w:p>
    <w:p w:rsidR="00F74B4D" w:rsidRDefault="00F74B4D" w:rsidP="00AD2B6C">
      <w:pPr>
        <w:pStyle w:val="41"/>
        <w:spacing w:line="240" w:lineRule="auto"/>
        <w:jc w:val="center"/>
        <w:rPr>
          <w:rFonts w:ascii="Arial" w:hAnsi="Arial" w:cs="Arial"/>
          <w:b/>
          <w:szCs w:val="24"/>
        </w:rPr>
      </w:pPr>
    </w:p>
    <w:p w:rsidR="00F74B4D" w:rsidRDefault="00F74B4D" w:rsidP="00AD2B6C">
      <w:pPr>
        <w:pStyle w:val="41"/>
        <w:spacing w:line="240" w:lineRule="auto"/>
        <w:jc w:val="center"/>
        <w:rPr>
          <w:rFonts w:ascii="Arial" w:hAnsi="Arial" w:cs="Arial"/>
          <w:b/>
          <w:szCs w:val="24"/>
        </w:rPr>
      </w:pPr>
    </w:p>
    <w:p w:rsidR="00F74B4D" w:rsidRDefault="00F74B4D" w:rsidP="00AD2B6C">
      <w:pPr>
        <w:pStyle w:val="41"/>
        <w:spacing w:line="240" w:lineRule="auto"/>
        <w:jc w:val="center"/>
        <w:rPr>
          <w:rFonts w:ascii="Arial" w:hAnsi="Arial" w:cs="Arial"/>
          <w:b/>
          <w:szCs w:val="24"/>
        </w:rPr>
      </w:pPr>
    </w:p>
    <w:p w:rsidR="00F74B4D" w:rsidRDefault="00F74B4D" w:rsidP="00AD2B6C">
      <w:pPr>
        <w:pStyle w:val="41"/>
        <w:spacing w:line="240" w:lineRule="auto"/>
        <w:jc w:val="center"/>
        <w:rPr>
          <w:rFonts w:ascii="Arial" w:hAnsi="Arial" w:cs="Arial"/>
          <w:b/>
          <w:szCs w:val="24"/>
        </w:rPr>
      </w:pPr>
    </w:p>
    <w:p w:rsidR="009B2046" w:rsidRDefault="009B2046" w:rsidP="00AD2B6C">
      <w:pPr>
        <w:pStyle w:val="41"/>
        <w:spacing w:line="240" w:lineRule="auto"/>
        <w:jc w:val="center"/>
        <w:rPr>
          <w:rFonts w:ascii="Arial" w:hAnsi="Arial" w:cs="Arial"/>
          <w:b/>
          <w:szCs w:val="24"/>
        </w:rPr>
      </w:pPr>
      <w:r w:rsidRPr="00AE18DC">
        <w:rPr>
          <w:rFonts w:ascii="Arial" w:hAnsi="Arial" w:cs="Arial"/>
          <w:b/>
          <w:szCs w:val="24"/>
        </w:rPr>
        <w:lastRenderedPageBreak/>
        <w:t>Таблица 2.13.1Информация о средствах, вложенных в транспортную инфраструктуру за последние пять лет, тыс. руб.</w:t>
      </w:r>
      <w:bookmarkEnd w:id="23"/>
    </w:p>
    <w:p w:rsidR="00BB5DA6" w:rsidRDefault="00BB5DA6" w:rsidP="00AD2B6C">
      <w:pPr>
        <w:pStyle w:val="41"/>
        <w:spacing w:line="240" w:lineRule="auto"/>
        <w:jc w:val="center"/>
        <w:rPr>
          <w:rFonts w:ascii="Arial" w:hAnsi="Arial" w:cs="Arial"/>
          <w:b/>
          <w:szCs w:val="24"/>
        </w:rPr>
      </w:pPr>
    </w:p>
    <w:tbl>
      <w:tblPr>
        <w:tblStyle w:val="a6"/>
        <w:tblW w:w="0" w:type="auto"/>
        <w:tblInd w:w="-743" w:type="dxa"/>
        <w:tblLook w:val="04A0"/>
      </w:tblPr>
      <w:tblGrid>
        <w:gridCol w:w="2109"/>
        <w:gridCol w:w="1366"/>
        <w:gridCol w:w="1366"/>
        <w:gridCol w:w="1366"/>
        <w:gridCol w:w="1367"/>
        <w:gridCol w:w="1367"/>
        <w:gridCol w:w="1367"/>
      </w:tblGrid>
      <w:tr w:rsidR="00BB5DA6" w:rsidTr="00FB4885">
        <w:tc>
          <w:tcPr>
            <w:tcW w:w="2109" w:type="dxa"/>
          </w:tcPr>
          <w:p w:rsidR="00BB5DA6" w:rsidRPr="00EF4684" w:rsidRDefault="00BB5DA6" w:rsidP="00BB5DA6">
            <w:pPr>
              <w:pStyle w:val="41"/>
              <w:spacing w:line="240" w:lineRule="auto"/>
              <w:ind w:firstLine="0"/>
              <w:jc w:val="center"/>
              <w:rPr>
                <w:rFonts w:ascii="Arial" w:hAnsi="Arial" w:cs="Arial"/>
                <w:b/>
                <w:szCs w:val="24"/>
              </w:rPr>
            </w:pPr>
            <w:r w:rsidRPr="00EF4684">
              <w:rPr>
                <w:rFonts w:ascii="Arial" w:hAnsi="Arial" w:cs="Arial"/>
                <w:b/>
                <w:szCs w:val="24"/>
              </w:rPr>
              <w:t>Статьи затрат</w:t>
            </w:r>
          </w:p>
        </w:tc>
        <w:tc>
          <w:tcPr>
            <w:tcW w:w="1366" w:type="dxa"/>
          </w:tcPr>
          <w:p w:rsidR="00BB5DA6" w:rsidRPr="00EF4684" w:rsidRDefault="00BB5DA6" w:rsidP="00BB5DA6">
            <w:pPr>
              <w:pStyle w:val="41"/>
              <w:spacing w:line="240" w:lineRule="auto"/>
              <w:ind w:firstLine="0"/>
              <w:jc w:val="center"/>
              <w:rPr>
                <w:rFonts w:ascii="Arial" w:hAnsi="Arial" w:cs="Arial"/>
                <w:b/>
                <w:szCs w:val="24"/>
              </w:rPr>
            </w:pPr>
            <w:r w:rsidRPr="00EF4684">
              <w:rPr>
                <w:rFonts w:ascii="Arial" w:hAnsi="Arial" w:cs="Arial"/>
                <w:b/>
                <w:szCs w:val="24"/>
              </w:rPr>
              <w:t>2017 г.</w:t>
            </w:r>
          </w:p>
        </w:tc>
        <w:tc>
          <w:tcPr>
            <w:tcW w:w="1366" w:type="dxa"/>
          </w:tcPr>
          <w:p w:rsidR="00BB5DA6" w:rsidRPr="00EF4684" w:rsidRDefault="00BB5DA6" w:rsidP="00BB5DA6">
            <w:pPr>
              <w:pStyle w:val="41"/>
              <w:spacing w:line="240" w:lineRule="auto"/>
              <w:ind w:firstLine="0"/>
              <w:jc w:val="center"/>
              <w:rPr>
                <w:rFonts w:ascii="Arial" w:hAnsi="Arial" w:cs="Arial"/>
                <w:b/>
                <w:szCs w:val="24"/>
              </w:rPr>
            </w:pPr>
            <w:r w:rsidRPr="00EF4684">
              <w:rPr>
                <w:rFonts w:ascii="Arial" w:hAnsi="Arial" w:cs="Arial"/>
                <w:b/>
                <w:szCs w:val="24"/>
              </w:rPr>
              <w:t>2018 г.</w:t>
            </w:r>
          </w:p>
        </w:tc>
        <w:tc>
          <w:tcPr>
            <w:tcW w:w="1366" w:type="dxa"/>
          </w:tcPr>
          <w:p w:rsidR="00BB5DA6" w:rsidRPr="00EF4684" w:rsidRDefault="00BB5DA6" w:rsidP="00BB5DA6">
            <w:pPr>
              <w:pStyle w:val="41"/>
              <w:spacing w:line="240" w:lineRule="auto"/>
              <w:ind w:firstLine="0"/>
              <w:jc w:val="center"/>
              <w:rPr>
                <w:rFonts w:ascii="Arial" w:hAnsi="Arial" w:cs="Arial"/>
                <w:b/>
                <w:szCs w:val="24"/>
              </w:rPr>
            </w:pPr>
            <w:r w:rsidRPr="00EF4684">
              <w:rPr>
                <w:rFonts w:ascii="Arial" w:hAnsi="Arial" w:cs="Arial"/>
                <w:b/>
                <w:szCs w:val="24"/>
              </w:rPr>
              <w:t>2019 г.</w:t>
            </w:r>
          </w:p>
        </w:tc>
        <w:tc>
          <w:tcPr>
            <w:tcW w:w="1367" w:type="dxa"/>
          </w:tcPr>
          <w:p w:rsidR="00BB5DA6" w:rsidRPr="00EF4684" w:rsidRDefault="00BB5DA6" w:rsidP="00BB5DA6">
            <w:pPr>
              <w:pStyle w:val="41"/>
              <w:spacing w:line="240" w:lineRule="auto"/>
              <w:ind w:firstLine="0"/>
              <w:jc w:val="center"/>
              <w:rPr>
                <w:rFonts w:ascii="Arial" w:hAnsi="Arial" w:cs="Arial"/>
                <w:b/>
                <w:szCs w:val="24"/>
              </w:rPr>
            </w:pPr>
            <w:r w:rsidRPr="00EF4684">
              <w:rPr>
                <w:rFonts w:ascii="Arial" w:hAnsi="Arial" w:cs="Arial"/>
                <w:b/>
                <w:szCs w:val="24"/>
              </w:rPr>
              <w:t>2020 г.</w:t>
            </w:r>
          </w:p>
        </w:tc>
        <w:tc>
          <w:tcPr>
            <w:tcW w:w="1367" w:type="dxa"/>
          </w:tcPr>
          <w:p w:rsidR="00BB5DA6" w:rsidRPr="00EF4684" w:rsidRDefault="00BB5DA6" w:rsidP="00BB5DA6">
            <w:pPr>
              <w:pStyle w:val="41"/>
              <w:spacing w:line="240" w:lineRule="auto"/>
              <w:ind w:firstLine="0"/>
              <w:jc w:val="center"/>
              <w:rPr>
                <w:rFonts w:ascii="Arial" w:hAnsi="Arial" w:cs="Arial"/>
                <w:b/>
                <w:szCs w:val="24"/>
              </w:rPr>
            </w:pPr>
            <w:r w:rsidRPr="00EF4684">
              <w:rPr>
                <w:rFonts w:ascii="Arial" w:hAnsi="Arial" w:cs="Arial"/>
                <w:b/>
                <w:szCs w:val="24"/>
              </w:rPr>
              <w:t>2021 г.</w:t>
            </w:r>
          </w:p>
        </w:tc>
        <w:tc>
          <w:tcPr>
            <w:tcW w:w="1367" w:type="dxa"/>
          </w:tcPr>
          <w:p w:rsidR="00BB5DA6" w:rsidRPr="00EF4684" w:rsidRDefault="00BB5DA6" w:rsidP="00BB5DA6">
            <w:pPr>
              <w:pStyle w:val="41"/>
              <w:spacing w:line="240" w:lineRule="auto"/>
              <w:ind w:firstLine="0"/>
              <w:jc w:val="center"/>
              <w:rPr>
                <w:rFonts w:ascii="Arial" w:hAnsi="Arial" w:cs="Arial"/>
                <w:b/>
                <w:szCs w:val="24"/>
              </w:rPr>
            </w:pPr>
            <w:r w:rsidRPr="00EF4684">
              <w:rPr>
                <w:rFonts w:ascii="Arial" w:hAnsi="Arial" w:cs="Arial"/>
                <w:b/>
                <w:szCs w:val="24"/>
              </w:rPr>
              <w:t>2022-2032 гг.</w:t>
            </w:r>
          </w:p>
        </w:tc>
      </w:tr>
      <w:tr w:rsidR="00BB5DA6" w:rsidTr="00FB4885">
        <w:tc>
          <w:tcPr>
            <w:tcW w:w="2109" w:type="dxa"/>
          </w:tcPr>
          <w:p w:rsidR="00BB5DA6" w:rsidRPr="00EF4684" w:rsidRDefault="00FB4885" w:rsidP="00BB5DA6">
            <w:pPr>
              <w:pStyle w:val="41"/>
              <w:spacing w:line="240" w:lineRule="auto"/>
              <w:ind w:firstLine="0"/>
              <w:rPr>
                <w:rFonts w:ascii="Arial" w:hAnsi="Arial" w:cs="Arial"/>
                <w:szCs w:val="24"/>
              </w:rPr>
            </w:pPr>
            <w:r w:rsidRPr="00EF4684">
              <w:rPr>
                <w:rFonts w:ascii="Arial" w:hAnsi="Arial" w:cs="Arial"/>
                <w:szCs w:val="24"/>
              </w:rPr>
              <w:t>Содержание автомобильных дорог общего пользования местного значения</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1467,7 тыс.</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750,6 тыс. руб.</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1651,0 тыс. руб.</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1200,0 тыс. руб.</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1350,0 тыс. руб.</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2945 тыс. руб.</w:t>
            </w:r>
          </w:p>
        </w:tc>
      </w:tr>
      <w:tr w:rsidR="00BB5DA6" w:rsidTr="00FB4885">
        <w:tc>
          <w:tcPr>
            <w:tcW w:w="2109" w:type="dxa"/>
          </w:tcPr>
          <w:p w:rsidR="00BB5DA6" w:rsidRPr="00EF4684" w:rsidRDefault="00FB4885" w:rsidP="00BB5DA6">
            <w:pPr>
              <w:pStyle w:val="41"/>
              <w:spacing w:line="240" w:lineRule="auto"/>
              <w:ind w:firstLine="0"/>
              <w:rPr>
                <w:rFonts w:ascii="Arial" w:hAnsi="Arial" w:cs="Arial"/>
                <w:szCs w:val="24"/>
              </w:rPr>
            </w:pPr>
            <w:r w:rsidRPr="00EF4684">
              <w:rPr>
                <w:rFonts w:ascii="Arial" w:hAnsi="Arial" w:cs="Arial"/>
                <w:szCs w:val="24"/>
              </w:rPr>
              <w:t>Строительство освещения</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2100 тыс. руб.</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40585 тыс. руб.</w:t>
            </w:r>
          </w:p>
        </w:tc>
      </w:tr>
      <w:tr w:rsidR="00BB5DA6" w:rsidTr="00FB4885">
        <w:tc>
          <w:tcPr>
            <w:tcW w:w="2109" w:type="dxa"/>
          </w:tcPr>
          <w:p w:rsidR="00BB5DA6" w:rsidRPr="00EF4684" w:rsidRDefault="00FB4885" w:rsidP="00BB5DA6">
            <w:pPr>
              <w:pStyle w:val="41"/>
              <w:spacing w:line="240" w:lineRule="auto"/>
              <w:ind w:firstLine="0"/>
              <w:rPr>
                <w:rFonts w:ascii="Arial" w:hAnsi="Arial" w:cs="Arial"/>
                <w:szCs w:val="24"/>
              </w:rPr>
            </w:pPr>
            <w:r w:rsidRPr="00EF4684">
              <w:rPr>
                <w:rFonts w:ascii="Arial" w:hAnsi="Arial" w:cs="Arial"/>
                <w:szCs w:val="24"/>
              </w:rPr>
              <w:t>Строительство пешеходных тротуаров</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8300 тыс. руб.</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160406 тыс. руб.</w:t>
            </w:r>
          </w:p>
        </w:tc>
      </w:tr>
      <w:tr w:rsidR="00BB5DA6" w:rsidTr="00FB4885">
        <w:tc>
          <w:tcPr>
            <w:tcW w:w="2109" w:type="dxa"/>
          </w:tcPr>
          <w:p w:rsidR="00BB5DA6" w:rsidRPr="00EF4684" w:rsidRDefault="00FB4885" w:rsidP="00BB5DA6">
            <w:pPr>
              <w:pStyle w:val="41"/>
              <w:spacing w:line="240" w:lineRule="auto"/>
              <w:ind w:firstLine="0"/>
              <w:rPr>
                <w:rFonts w:ascii="Arial" w:hAnsi="Arial" w:cs="Arial"/>
                <w:szCs w:val="24"/>
              </w:rPr>
            </w:pPr>
            <w:r w:rsidRPr="00EF4684">
              <w:rPr>
                <w:rFonts w:ascii="Arial" w:hAnsi="Arial" w:cs="Arial"/>
                <w:szCs w:val="24"/>
              </w:rPr>
              <w:t>Ремонт автомобильных дорог общего пользования местного значения</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9580,8 тыс. руб.</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9016,1 тыс. руб.</w:t>
            </w:r>
          </w:p>
        </w:tc>
        <w:tc>
          <w:tcPr>
            <w:tcW w:w="1366"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5544,3 тыс. руб.</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11921,5 тыс. руб.</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 xml:space="preserve">30000 тыс. руб. </w:t>
            </w:r>
          </w:p>
        </w:tc>
        <w:tc>
          <w:tcPr>
            <w:tcW w:w="1367" w:type="dxa"/>
          </w:tcPr>
          <w:p w:rsidR="00BB5DA6" w:rsidRPr="00EF4684" w:rsidRDefault="00FB4885" w:rsidP="00FB4885">
            <w:pPr>
              <w:pStyle w:val="41"/>
              <w:spacing w:line="240" w:lineRule="auto"/>
              <w:ind w:firstLine="0"/>
              <w:jc w:val="center"/>
              <w:rPr>
                <w:rFonts w:ascii="Arial" w:hAnsi="Arial" w:cs="Arial"/>
                <w:szCs w:val="24"/>
              </w:rPr>
            </w:pPr>
            <w:r w:rsidRPr="00EF4684">
              <w:rPr>
                <w:rFonts w:ascii="Arial" w:hAnsi="Arial" w:cs="Arial"/>
                <w:szCs w:val="24"/>
              </w:rPr>
              <w:t>926000 тыс. руб.</w:t>
            </w:r>
          </w:p>
        </w:tc>
      </w:tr>
      <w:tr w:rsidR="00FB4885" w:rsidTr="00FB4885">
        <w:tc>
          <w:tcPr>
            <w:tcW w:w="2109" w:type="dxa"/>
          </w:tcPr>
          <w:p w:rsidR="00FB4885" w:rsidRPr="00EF4684" w:rsidRDefault="00FB4885" w:rsidP="00BB5DA6">
            <w:pPr>
              <w:pStyle w:val="41"/>
              <w:spacing w:line="240" w:lineRule="auto"/>
              <w:ind w:firstLine="0"/>
              <w:rPr>
                <w:rFonts w:ascii="Arial" w:hAnsi="Arial" w:cs="Arial"/>
                <w:szCs w:val="24"/>
              </w:rPr>
            </w:pPr>
            <w:r w:rsidRPr="00EF4684">
              <w:rPr>
                <w:rFonts w:ascii="Arial" w:hAnsi="Arial" w:cs="Arial"/>
                <w:szCs w:val="24"/>
              </w:rPr>
              <w:t>Реконструкция автомобильных дорог общего пользования местного значения</w:t>
            </w:r>
          </w:p>
        </w:tc>
        <w:tc>
          <w:tcPr>
            <w:tcW w:w="1366" w:type="dxa"/>
          </w:tcPr>
          <w:p w:rsidR="00FB4885" w:rsidRPr="00EF4684" w:rsidRDefault="009D0D63" w:rsidP="009D0D63">
            <w:pPr>
              <w:pStyle w:val="41"/>
              <w:spacing w:line="240" w:lineRule="auto"/>
              <w:ind w:firstLine="0"/>
              <w:jc w:val="center"/>
              <w:rPr>
                <w:rFonts w:ascii="Arial" w:hAnsi="Arial" w:cs="Arial"/>
                <w:szCs w:val="24"/>
              </w:rPr>
            </w:pPr>
            <w:r w:rsidRPr="00EF4684">
              <w:rPr>
                <w:rFonts w:ascii="Arial" w:hAnsi="Arial" w:cs="Arial"/>
                <w:szCs w:val="24"/>
              </w:rPr>
              <w:t>-</w:t>
            </w:r>
          </w:p>
        </w:tc>
        <w:tc>
          <w:tcPr>
            <w:tcW w:w="1366" w:type="dxa"/>
          </w:tcPr>
          <w:p w:rsidR="00FB4885" w:rsidRPr="00EF4684" w:rsidRDefault="009D0D63" w:rsidP="009D0D63">
            <w:pPr>
              <w:pStyle w:val="41"/>
              <w:spacing w:line="240" w:lineRule="auto"/>
              <w:ind w:firstLine="0"/>
              <w:jc w:val="center"/>
              <w:rPr>
                <w:rFonts w:ascii="Arial" w:hAnsi="Arial" w:cs="Arial"/>
                <w:szCs w:val="24"/>
              </w:rPr>
            </w:pPr>
            <w:r w:rsidRPr="00EF4684">
              <w:rPr>
                <w:rFonts w:ascii="Arial" w:hAnsi="Arial" w:cs="Arial"/>
                <w:szCs w:val="24"/>
              </w:rPr>
              <w:t>-</w:t>
            </w:r>
          </w:p>
        </w:tc>
        <w:tc>
          <w:tcPr>
            <w:tcW w:w="1366" w:type="dxa"/>
          </w:tcPr>
          <w:p w:rsidR="00FB4885" w:rsidRPr="00EF4684" w:rsidRDefault="009D0D63" w:rsidP="009D0D63">
            <w:pPr>
              <w:pStyle w:val="41"/>
              <w:spacing w:line="240" w:lineRule="auto"/>
              <w:ind w:firstLine="0"/>
              <w:jc w:val="center"/>
              <w:rPr>
                <w:rFonts w:ascii="Arial" w:hAnsi="Arial" w:cs="Arial"/>
                <w:szCs w:val="24"/>
              </w:rPr>
            </w:pPr>
            <w:r w:rsidRPr="00EF4684">
              <w:rPr>
                <w:rFonts w:ascii="Arial" w:hAnsi="Arial" w:cs="Arial"/>
                <w:szCs w:val="24"/>
              </w:rPr>
              <w:t>-</w:t>
            </w:r>
          </w:p>
        </w:tc>
        <w:tc>
          <w:tcPr>
            <w:tcW w:w="1367" w:type="dxa"/>
          </w:tcPr>
          <w:p w:rsidR="00FB4885" w:rsidRPr="00EF4684" w:rsidRDefault="009D0D63" w:rsidP="009D0D63">
            <w:pPr>
              <w:pStyle w:val="41"/>
              <w:spacing w:line="240" w:lineRule="auto"/>
              <w:ind w:firstLine="0"/>
              <w:jc w:val="center"/>
              <w:rPr>
                <w:rFonts w:ascii="Arial" w:hAnsi="Arial" w:cs="Arial"/>
                <w:szCs w:val="24"/>
              </w:rPr>
            </w:pPr>
            <w:r w:rsidRPr="00EF4684">
              <w:rPr>
                <w:rFonts w:ascii="Arial" w:hAnsi="Arial" w:cs="Arial"/>
                <w:szCs w:val="24"/>
              </w:rPr>
              <w:t>-</w:t>
            </w:r>
          </w:p>
        </w:tc>
        <w:tc>
          <w:tcPr>
            <w:tcW w:w="1367" w:type="dxa"/>
          </w:tcPr>
          <w:p w:rsidR="00FB4885" w:rsidRPr="00EF4684" w:rsidRDefault="009D0D63" w:rsidP="009D0D63">
            <w:pPr>
              <w:pStyle w:val="41"/>
              <w:spacing w:line="240" w:lineRule="auto"/>
              <w:ind w:firstLine="0"/>
              <w:jc w:val="center"/>
              <w:rPr>
                <w:rFonts w:ascii="Arial" w:hAnsi="Arial" w:cs="Arial"/>
                <w:szCs w:val="24"/>
              </w:rPr>
            </w:pPr>
            <w:r w:rsidRPr="00EF4684">
              <w:rPr>
                <w:rFonts w:ascii="Arial" w:hAnsi="Arial" w:cs="Arial"/>
                <w:szCs w:val="24"/>
              </w:rPr>
              <w:t>195833 тыс. руб.</w:t>
            </w:r>
          </w:p>
        </w:tc>
        <w:tc>
          <w:tcPr>
            <w:tcW w:w="1367" w:type="dxa"/>
          </w:tcPr>
          <w:p w:rsidR="00FB4885" w:rsidRPr="00EF4684" w:rsidRDefault="009D0D63" w:rsidP="009D0D63">
            <w:pPr>
              <w:pStyle w:val="41"/>
              <w:spacing w:line="240" w:lineRule="auto"/>
              <w:ind w:firstLine="0"/>
              <w:jc w:val="center"/>
              <w:rPr>
                <w:rFonts w:ascii="Arial" w:hAnsi="Arial" w:cs="Arial"/>
                <w:szCs w:val="24"/>
              </w:rPr>
            </w:pPr>
            <w:r w:rsidRPr="00EF4684">
              <w:rPr>
                <w:rFonts w:ascii="Arial" w:hAnsi="Arial" w:cs="Arial"/>
                <w:szCs w:val="24"/>
              </w:rPr>
              <w:t>1640346 тыс. руб.</w:t>
            </w:r>
          </w:p>
        </w:tc>
      </w:tr>
    </w:tbl>
    <w:p w:rsidR="00BB5DA6" w:rsidRPr="00BB5DA6" w:rsidRDefault="00BB5DA6" w:rsidP="00BB5DA6">
      <w:pPr>
        <w:pStyle w:val="41"/>
        <w:spacing w:line="240" w:lineRule="auto"/>
        <w:ind w:firstLine="0"/>
        <w:rPr>
          <w:rFonts w:ascii="Arial" w:hAnsi="Arial" w:cs="Arial"/>
          <w:szCs w:val="24"/>
        </w:rPr>
      </w:pPr>
    </w:p>
    <w:p w:rsidR="00BB5DA6" w:rsidRDefault="00BB5DA6" w:rsidP="00AD2B6C">
      <w:pPr>
        <w:pStyle w:val="41"/>
        <w:spacing w:line="240" w:lineRule="auto"/>
        <w:jc w:val="center"/>
        <w:rPr>
          <w:rFonts w:ascii="Arial" w:hAnsi="Arial" w:cs="Arial"/>
          <w:b/>
          <w:szCs w:val="24"/>
        </w:rPr>
      </w:pPr>
    </w:p>
    <w:p w:rsidR="00BB5DA6" w:rsidRDefault="00BB5DA6" w:rsidP="00AD2B6C">
      <w:pPr>
        <w:pStyle w:val="41"/>
        <w:spacing w:line="240" w:lineRule="auto"/>
        <w:jc w:val="center"/>
        <w:rPr>
          <w:rFonts w:ascii="Arial" w:hAnsi="Arial" w:cs="Arial"/>
          <w:b/>
          <w:szCs w:val="24"/>
        </w:rPr>
      </w:pPr>
    </w:p>
    <w:p w:rsidR="00BB5DA6" w:rsidRDefault="00BB5DA6" w:rsidP="00AD2B6C">
      <w:pPr>
        <w:pStyle w:val="41"/>
        <w:spacing w:line="240" w:lineRule="auto"/>
        <w:jc w:val="center"/>
        <w:rPr>
          <w:rFonts w:ascii="Arial" w:hAnsi="Arial" w:cs="Arial"/>
          <w:b/>
          <w:szCs w:val="24"/>
        </w:rPr>
      </w:pPr>
    </w:p>
    <w:p w:rsidR="00BB5DA6" w:rsidRDefault="00BB5DA6" w:rsidP="00AD2B6C">
      <w:pPr>
        <w:pStyle w:val="41"/>
        <w:spacing w:line="240" w:lineRule="auto"/>
        <w:jc w:val="center"/>
        <w:rPr>
          <w:rFonts w:ascii="Arial" w:hAnsi="Arial" w:cs="Arial"/>
          <w:b/>
          <w:szCs w:val="24"/>
        </w:rPr>
      </w:pPr>
    </w:p>
    <w:p w:rsidR="00BB5DA6" w:rsidRDefault="00BB5DA6" w:rsidP="00AD2B6C">
      <w:pPr>
        <w:pStyle w:val="41"/>
        <w:spacing w:line="240" w:lineRule="auto"/>
        <w:jc w:val="center"/>
        <w:rPr>
          <w:rFonts w:ascii="Arial" w:hAnsi="Arial" w:cs="Arial"/>
          <w:b/>
          <w:szCs w:val="24"/>
        </w:rPr>
      </w:pPr>
    </w:p>
    <w:p w:rsidR="00BB5DA6" w:rsidRDefault="00BB5DA6" w:rsidP="00BB5DA6">
      <w:pPr>
        <w:pStyle w:val="41"/>
        <w:spacing w:line="240" w:lineRule="auto"/>
        <w:ind w:firstLine="0"/>
        <w:rPr>
          <w:rFonts w:ascii="Arial" w:hAnsi="Arial" w:cs="Arial"/>
          <w:b/>
          <w:szCs w:val="24"/>
        </w:rPr>
      </w:pPr>
    </w:p>
    <w:p w:rsidR="00BB5DA6" w:rsidRDefault="00BB5DA6" w:rsidP="00BB5DA6">
      <w:pPr>
        <w:pStyle w:val="41"/>
        <w:spacing w:line="240" w:lineRule="auto"/>
        <w:ind w:firstLine="0"/>
        <w:rPr>
          <w:rFonts w:ascii="Arial" w:hAnsi="Arial" w:cs="Arial"/>
          <w:b/>
          <w:szCs w:val="24"/>
        </w:rPr>
      </w:pPr>
    </w:p>
    <w:p w:rsidR="00AD2B6C" w:rsidRDefault="00AD2B6C" w:rsidP="00AD2B6C">
      <w:pPr>
        <w:pStyle w:val="41"/>
        <w:spacing w:line="240" w:lineRule="auto"/>
        <w:rPr>
          <w:rFonts w:ascii="Arial" w:hAnsi="Arial" w:cs="Arial"/>
          <w:b/>
          <w:szCs w:val="24"/>
        </w:rPr>
      </w:pPr>
    </w:p>
    <w:p w:rsidR="00BB5DA6" w:rsidRDefault="00BB5DA6" w:rsidP="00AD2B6C">
      <w:pPr>
        <w:pStyle w:val="41"/>
        <w:spacing w:line="240" w:lineRule="auto"/>
        <w:rPr>
          <w:rFonts w:ascii="Arial" w:hAnsi="Arial" w:cs="Arial"/>
          <w:b/>
          <w:szCs w:val="24"/>
        </w:rPr>
      </w:pPr>
    </w:p>
    <w:p w:rsidR="00BB5DA6" w:rsidRDefault="00BB5DA6" w:rsidP="00AD2B6C">
      <w:pPr>
        <w:pStyle w:val="41"/>
        <w:spacing w:line="240" w:lineRule="auto"/>
        <w:rPr>
          <w:rFonts w:ascii="Arial" w:hAnsi="Arial" w:cs="Arial"/>
          <w:b/>
          <w:szCs w:val="24"/>
        </w:rPr>
      </w:pPr>
    </w:p>
    <w:p w:rsidR="00BB5DA6" w:rsidRDefault="00BB5DA6" w:rsidP="00AD2B6C">
      <w:pPr>
        <w:pStyle w:val="41"/>
        <w:spacing w:line="240" w:lineRule="auto"/>
        <w:rPr>
          <w:rFonts w:ascii="Arial" w:hAnsi="Arial" w:cs="Arial"/>
          <w:b/>
          <w:szCs w:val="24"/>
        </w:rPr>
      </w:pPr>
    </w:p>
    <w:p w:rsidR="00BB5DA6" w:rsidRDefault="00BB5DA6" w:rsidP="00AD2B6C">
      <w:pPr>
        <w:pStyle w:val="41"/>
        <w:spacing w:line="240" w:lineRule="auto"/>
        <w:rPr>
          <w:rFonts w:ascii="Arial" w:hAnsi="Arial" w:cs="Arial"/>
          <w:b/>
          <w:szCs w:val="24"/>
        </w:rPr>
      </w:pPr>
    </w:p>
    <w:p w:rsidR="00BB5DA6" w:rsidRDefault="00BB5DA6" w:rsidP="00AD2B6C">
      <w:pPr>
        <w:pStyle w:val="41"/>
        <w:spacing w:line="240" w:lineRule="auto"/>
        <w:rPr>
          <w:rFonts w:ascii="Arial" w:hAnsi="Arial" w:cs="Arial"/>
          <w:b/>
          <w:szCs w:val="24"/>
        </w:rPr>
      </w:pPr>
    </w:p>
    <w:p w:rsidR="00BB5DA6" w:rsidRDefault="00BB5DA6" w:rsidP="00AD2B6C">
      <w:pPr>
        <w:pStyle w:val="41"/>
        <w:spacing w:line="240" w:lineRule="auto"/>
        <w:rPr>
          <w:rFonts w:ascii="Arial" w:hAnsi="Arial" w:cs="Arial"/>
          <w:b/>
          <w:szCs w:val="24"/>
        </w:rPr>
      </w:pPr>
    </w:p>
    <w:p w:rsidR="00BB5DA6" w:rsidRDefault="00BB5DA6" w:rsidP="00AD2B6C">
      <w:pPr>
        <w:pStyle w:val="41"/>
        <w:spacing w:line="240" w:lineRule="auto"/>
        <w:rPr>
          <w:rFonts w:ascii="Arial" w:hAnsi="Arial" w:cs="Arial"/>
          <w:b/>
          <w:szCs w:val="24"/>
        </w:rPr>
      </w:pPr>
    </w:p>
    <w:p w:rsidR="00BB5DA6" w:rsidRPr="00AE18DC" w:rsidRDefault="00BB5DA6" w:rsidP="00AD2B6C">
      <w:pPr>
        <w:pStyle w:val="41"/>
        <w:spacing w:line="240" w:lineRule="auto"/>
        <w:rPr>
          <w:rFonts w:ascii="Arial" w:hAnsi="Arial" w:cs="Arial"/>
          <w:b/>
          <w:szCs w:val="24"/>
        </w:rPr>
      </w:pPr>
    </w:p>
    <w:p w:rsidR="009B2046" w:rsidRPr="00AE18DC" w:rsidRDefault="009B2046" w:rsidP="009B2046">
      <w:pPr>
        <w:rPr>
          <w:rFonts w:ascii="Arial" w:eastAsia="Calibri" w:hAnsi="Arial" w:cs="Arial"/>
          <w:sz w:val="24"/>
          <w:szCs w:val="24"/>
        </w:rPr>
      </w:pPr>
      <w:r w:rsidRPr="00AE18DC">
        <w:rPr>
          <w:rFonts w:ascii="Arial" w:hAnsi="Arial" w:cs="Arial"/>
          <w:szCs w:val="24"/>
        </w:rPr>
        <w:br w:type="page"/>
      </w:r>
    </w:p>
    <w:p w:rsidR="009B2046" w:rsidRPr="009D0D63" w:rsidRDefault="00A67336" w:rsidP="00EF4684">
      <w:pPr>
        <w:pStyle w:val="20"/>
        <w:numPr>
          <w:ilvl w:val="0"/>
          <w:numId w:val="0"/>
        </w:numPr>
        <w:spacing w:after="0" w:line="240" w:lineRule="auto"/>
        <w:ind w:left="1226" w:right="0" w:hanging="375"/>
        <w:outlineLvl w:val="9"/>
        <w:rPr>
          <w:rFonts w:ascii="Arial" w:hAnsi="Arial" w:cs="Arial"/>
          <w:szCs w:val="24"/>
          <w:shd w:val="clear" w:color="auto" w:fill="FFFFFF"/>
        </w:rPr>
      </w:pPr>
      <w:bookmarkStart w:id="24" w:name="_Toc482080048"/>
      <w:r w:rsidRPr="009D0D63">
        <w:rPr>
          <w:rFonts w:ascii="Arial" w:hAnsi="Arial" w:cs="Arial"/>
          <w:szCs w:val="24"/>
          <w:shd w:val="clear" w:color="auto" w:fill="FFFFFF"/>
        </w:rPr>
        <w:lastRenderedPageBreak/>
        <w:t xml:space="preserve">3. </w:t>
      </w:r>
      <w:r w:rsidR="009B2046" w:rsidRPr="009D0D63">
        <w:rPr>
          <w:rFonts w:ascii="Arial" w:hAnsi="Arial" w:cs="Arial"/>
          <w:szCs w:val="24"/>
          <w:shd w:val="clear" w:color="auto" w:fill="FFFFFF"/>
        </w:rPr>
        <w:t>ПРОГНОЗ ТРАНСПОРТНОГО СПРОСА, ИЗМЕНЕНИЯ ОБЪЕМОВ И ХАРАКТЕРА ПЕРЕДВИЖЕНИЯ НАСЕЛЕНИЯ И ПЕРЕВОЗОК ГРУЗОВ НА ТЕРРИТОРИИ ПОСЕЛЕНИЯ, ГОРОДСКОГО ОКРУГА</w:t>
      </w:r>
      <w:bookmarkEnd w:id="24"/>
    </w:p>
    <w:p w:rsidR="00AD2B6C" w:rsidRPr="009D0D63" w:rsidRDefault="00AD2B6C" w:rsidP="005C31D0">
      <w:pPr>
        <w:pStyle w:val="31"/>
      </w:pPr>
      <w:bookmarkStart w:id="25" w:name="_Toc482080049"/>
    </w:p>
    <w:p w:rsidR="009B2046" w:rsidRPr="009D0D63" w:rsidRDefault="009B2046" w:rsidP="005C31D0">
      <w:pPr>
        <w:pStyle w:val="31"/>
      </w:pPr>
      <w:r w:rsidRPr="009D0D63">
        <w:t>Прогноз социально-экономического и градостроительного развития поселения, городского округа</w:t>
      </w:r>
      <w:bookmarkEnd w:id="25"/>
    </w:p>
    <w:p w:rsidR="00AD2B6C" w:rsidRPr="00AE18DC" w:rsidRDefault="00AD2B6C" w:rsidP="005C31D0">
      <w:pPr>
        <w:pStyle w:val="31"/>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При анализе показателей текущего уровня социально-экономического и градостроительного развития муниципального образования, отмечается следующее: </w:t>
      </w:r>
      <w:r w:rsidRPr="00AE18DC">
        <w:rPr>
          <w:rFonts w:ascii="Arial" w:hAnsi="Arial" w:cs="Arial"/>
          <w:szCs w:val="24"/>
        </w:rPr>
        <w:br/>
        <w:t>- транспортная доступность населенных пунктов поселения достаточная.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На расчетный срок предполагается сокращение количества населения в муниципальном образовании по естественным причинам. </w:t>
      </w:r>
    </w:p>
    <w:p w:rsidR="00AD2B6C" w:rsidRDefault="00AD2B6C" w:rsidP="005C31D0">
      <w:pPr>
        <w:pStyle w:val="31"/>
      </w:pPr>
      <w:bookmarkStart w:id="26" w:name="_Toc482080050"/>
    </w:p>
    <w:p w:rsidR="009B2046" w:rsidRPr="00AE18DC" w:rsidRDefault="009B2046" w:rsidP="005C31D0">
      <w:pPr>
        <w:pStyle w:val="31"/>
      </w:pPr>
      <w:r w:rsidRPr="00AE18DC">
        <w:t>Прогноз транспортного спроса поселения, городского округа, объемов и характера передвижения населения и перевозок грузов по видам транспорта, имеющегося на территории поселения, городского округа</w:t>
      </w:r>
      <w:bookmarkEnd w:id="26"/>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С учетом сложившейся экономической ситуации, характер и объемы передвижения населения и перевозки грузов, на территории сельского поселения, практически не изменяются. </w:t>
      </w:r>
    </w:p>
    <w:p w:rsidR="00AD2B6C" w:rsidRDefault="00AD2B6C" w:rsidP="005C31D0">
      <w:pPr>
        <w:pStyle w:val="31"/>
      </w:pPr>
    </w:p>
    <w:p w:rsidR="009B2046" w:rsidRDefault="009B2046" w:rsidP="005C31D0">
      <w:pPr>
        <w:pStyle w:val="31"/>
      </w:pPr>
      <w:r w:rsidRPr="00AE18DC">
        <w:t xml:space="preserve"> </w:t>
      </w:r>
      <w:bookmarkStart w:id="27" w:name="_Toc482080051"/>
      <w:r w:rsidRPr="00AE18DC">
        <w:t>Прогноз развития транспортной инфраструктуры по видам транспорта</w:t>
      </w:r>
      <w:bookmarkEnd w:id="27"/>
    </w:p>
    <w:p w:rsidR="00AD2B6C" w:rsidRPr="00AE18DC" w:rsidRDefault="00AD2B6C" w:rsidP="005C31D0">
      <w:pPr>
        <w:pStyle w:val="31"/>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 период реализации Программы транспортная инфраструктура по видам транспорта не перетерпит существенных изменений. Основным видом транспорта остается автомобильный. Транспортная связь с районным, областным и населенными пунктами будет осуществляться общественным транспортом (автобусное сообщение). Для целей обслуживания действующих предприятий сохраняется использование грузового транспорта.</w:t>
      </w:r>
    </w:p>
    <w:p w:rsidR="00AD2B6C" w:rsidRDefault="00AD2B6C" w:rsidP="005C31D0">
      <w:pPr>
        <w:pStyle w:val="31"/>
      </w:pPr>
      <w:bookmarkStart w:id="28" w:name="_Toc482080052"/>
    </w:p>
    <w:p w:rsidR="009B2046" w:rsidRDefault="009B2046" w:rsidP="005C31D0">
      <w:pPr>
        <w:pStyle w:val="31"/>
      </w:pPr>
      <w:r w:rsidRPr="00AE18DC">
        <w:t>Прогноз развития дорожной сети поселения, городского округа</w:t>
      </w:r>
      <w:bookmarkEnd w:id="28"/>
    </w:p>
    <w:p w:rsidR="00AD2B6C" w:rsidRPr="00AE18DC" w:rsidRDefault="00AD2B6C" w:rsidP="005C31D0">
      <w:pPr>
        <w:pStyle w:val="31"/>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Реализация Программы комплексного развития транспортной инфраструктуры позволит сохранить существующую сеть автомобильных дорог за счет качественного содержания, осуществления контроля за перевозкой грузов, диагностике технического состояния автомобильных дорог и искусственных сооружений на них, повысить качественные характеристики дорожных покрытий и безопасность дорожного движения за счет проведения целевых мероприятий по ремонту, реконструкции автомобильных дорог, применения новых технологий и материалов, разработки и обновлению проектов организации дорожного движения.</w:t>
      </w:r>
    </w:p>
    <w:p w:rsidR="00AD2B6C" w:rsidRDefault="00AD2B6C" w:rsidP="005C31D0">
      <w:pPr>
        <w:pStyle w:val="31"/>
      </w:pPr>
      <w:bookmarkStart w:id="29" w:name="_Toc482080053"/>
    </w:p>
    <w:p w:rsidR="009B2046" w:rsidRPr="00AE18DC" w:rsidRDefault="009B2046" w:rsidP="005C31D0">
      <w:pPr>
        <w:pStyle w:val="31"/>
      </w:pPr>
      <w:r w:rsidRPr="00AE18DC">
        <w:t>Прогноз уровня автомобилизации, параметров дорожного движения</w:t>
      </w:r>
      <w:bookmarkEnd w:id="29"/>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 муниципальном образовании на расчетный срок изменений параметров дорожного движения не прогнозируется.</w:t>
      </w:r>
    </w:p>
    <w:p w:rsidR="00AD2B6C" w:rsidRDefault="00AD2B6C" w:rsidP="005C31D0">
      <w:pPr>
        <w:pStyle w:val="31"/>
      </w:pPr>
      <w:bookmarkStart w:id="30" w:name="_Toc482080054"/>
    </w:p>
    <w:p w:rsidR="009B2046" w:rsidRPr="00AE18DC" w:rsidRDefault="009B2046" w:rsidP="005C31D0">
      <w:pPr>
        <w:pStyle w:val="31"/>
      </w:pPr>
      <w:r w:rsidRPr="00AE18DC">
        <w:t>Прогноз показателей безопасности дорожного движения</w:t>
      </w:r>
      <w:bookmarkEnd w:id="30"/>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Предполагается незначительное снижение аварийности на ближайшую перспективу. На территории муниципального образования наблюдается рост </w:t>
      </w:r>
      <w:r w:rsidRPr="00AE18DC">
        <w:rPr>
          <w:rFonts w:ascii="Arial" w:hAnsi="Arial" w:cs="Arial"/>
          <w:szCs w:val="24"/>
        </w:rPr>
        <w:lastRenderedPageBreak/>
        <w:t xml:space="preserve">парка автомобилей, но в то же время снижение аварийности за последние пять лет.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 дальнейшем, при условии выполнения мероприятий программы по улучшению качества автомобильных дорог, увеличению обеспеченности пешеходными тротуарами и реконструкции автомобильных дорог, должно наблюдаться дальнейшее снижение аварийности. Так же факторами, влияющими на снижение аварийности, станут обеспечение контроля за выполнением мероприятий по обеспечению безопасности дорожного движения, развитие систем видеофиксации нарушений правил дорожного движения, развитие целевой системы воспитания и обучения детей безопасному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p>
    <w:p w:rsidR="009B2046" w:rsidRPr="00AE18DC" w:rsidRDefault="009B2046" w:rsidP="00AD2B6C">
      <w:pPr>
        <w:pStyle w:val="41"/>
        <w:spacing w:line="240" w:lineRule="auto"/>
        <w:rPr>
          <w:rFonts w:ascii="Arial" w:hAnsi="Arial" w:cs="Arial"/>
          <w:szCs w:val="24"/>
        </w:rPr>
      </w:pPr>
    </w:p>
    <w:p w:rsidR="009B2046" w:rsidRPr="00AE18DC" w:rsidRDefault="009B2046" w:rsidP="005C31D0">
      <w:pPr>
        <w:pStyle w:val="31"/>
      </w:pPr>
      <w:bookmarkStart w:id="31" w:name="_Toc482080055"/>
      <w:r w:rsidRPr="00AE18DC">
        <w:t>Прогноз негативного воздействия транспортной инфраструктуры на окружающую среду и здоровье населения</w:t>
      </w:r>
      <w:bookmarkEnd w:id="31"/>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Роста негативного воздействия транспортной инфраструктуры на окружающую среду не предвидеться в связи с тем, что не будет наблюдаться резкого увеличения автомобилизации. </w:t>
      </w:r>
    </w:p>
    <w:p w:rsidR="009B2046" w:rsidRPr="00AE18DC" w:rsidRDefault="009B2046" w:rsidP="00AD2B6C">
      <w:pPr>
        <w:pStyle w:val="41"/>
        <w:keepLines/>
        <w:suppressAutoHyphens/>
        <w:spacing w:line="240" w:lineRule="auto"/>
        <w:rPr>
          <w:rFonts w:ascii="Arial" w:hAnsi="Arial" w:cs="Arial"/>
          <w:szCs w:val="24"/>
        </w:rPr>
      </w:pPr>
    </w:p>
    <w:p w:rsidR="009B2046" w:rsidRPr="00AE18DC" w:rsidRDefault="009B2046" w:rsidP="00AD2B6C">
      <w:pPr>
        <w:keepLines/>
        <w:suppressAutoHyphens/>
        <w:spacing w:after="0" w:line="240" w:lineRule="auto"/>
        <w:ind w:firstLine="709"/>
        <w:jc w:val="both"/>
        <w:rPr>
          <w:rFonts w:ascii="Arial" w:eastAsia="Times New Roman" w:hAnsi="Arial" w:cs="Arial"/>
          <w:b/>
          <w:sz w:val="24"/>
          <w:szCs w:val="24"/>
        </w:rPr>
      </w:pPr>
      <w:r w:rsidRPr="00AE18DC">
        <w:rPr>
          <w:rFonts w:ascii="Arial" w:hAnsi="Arial" w:cs="Arial"/>
          <w:sz w:val="24"/>
          <w:szCs w:val="24"/>
        </w:rPr>
        <w:br w:type="page"/>
      </w:r>
    </w:p>
    <w:p w:rsidR="009B2046" w:rsidRPr="009D0D63" w:rsidRDefault="00A67336" w:rsidP="00A67336">
      <w:pPr>
        <w:pStyle w:val="20"/>
        <w:numPr>
          <w:ilvl w:val="0"/>
          <w:numId w:val="0"/>
        </w:numPr>
        <w:spacing w:after="0" w:line="240" w:lineRule="auto"/>
        <w:ind w:left="851" w:right="0"/>
        <w:jc w:val="center"/>
        <w:outlineLvl w:val="9"/>
        <w:rPr>
          <w:rFonts w:ascii="Arial" w:hAnsi="Arial" w:cs="Arial"/>
          <w:szCs w:val="24"/>
          <w:shd w:val="clear" w:color="auto" w:fill="FFFFFF"/>
        </w:rPr>
      </w:pPr>
      <w:bookmarkStart w:id="32" w:name="_Toc482080056"/>
      <w:r w:rsidRPr="009D0D63">
        <w:rPr>
          <w:rFonts w:ascii="Arial" w:hAnsi="Arial" w:cs="Arial"/>
          <w:szCs w:val="24"/>
          <w:shd w:val="clear" w:color="auto" w:fill="FFFFFF"/>
        </w:rPr>
        <w:lastRenderedPageBreak/>
        <w:t>4</w:t>
      </w:r>
      <w:r w:rsidRPr="009D0D63">
        <w:rPr>
          <w:rFonts w:ascii="Arial" w:hAnsi="Arial" w:cs="Arial"/>
          <w:b w:val="0"/>
          <w:szCs w:val="24"/>
          <w:shd w:val="clear" w:color="auto" w:fill="FFFFFF"/>
        </w:rPr>
        <w:t>.</w:t>
      </w:r>
      <w:r w:rsidRPr="009D0D63">
        <w:rPr>
          <w:rFonts w:ascii="Arial" w:hAnsi="Arial" w:cs="Arial"/>
          <w:szCs w:val="24"/>
          <w:shd w:val="clear" w:color="auto" w:fill="FFFFFF"/>
        </w:rPr>
        <w:t xml:space="preserve"> </w:t>
      </w:r>
      <w:r w:rsidR="009B2046" w:rsidRPr="009D0D63">
        <w:rPr>
          <w:rFonts w:ascii="Arial" w:hAnsi="Arial" w:cs="Arial"/>
          <w:szCs w:val="24"/>
          <w:shd w:val="clear" w:color="auto" w:fill="FFFFFF"/>
        </w:rPr>
        <w:t>ПРИНЦИПИАЛЬНЫЕ ВАРИАНТЫ РАЗВИТИЯ ТРАНСПОРТНОЙ ИНФРАСТРУКТУРЫ</w:t>
      </w:r>
      <w:bookmarkEnd w:id="32"/>
    </w:p>
    <w:p w:rsidR="00AD2B6C" w:rsidRDefault="00AD2B6C" w:rsidP="00AD2B6C">
      <w:pPr>
        <w:pStyle w:val="41"/>
        <w:spacing w:line="240" w:lineRule="auto"/>
        <w:rPr>
          <w:rFonts w:ascii="Arial" w:hAnsi="Arial" w:cs="Arial"/>
          <w:szCs w:val="24"/>
        </w:rPr>
      </w:pP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 рамках программы предложено три варианта развития транспортной инфраструктуры.</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Вариант 1 (базовый). Развитие Программы предусматривает сохранение существующих тенденций в транспортной инфраструктуре, то есть, содержание и ремонт только отдельных приоритетных объектов. Финансирование предполагается только из средств местного бюджета.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Вариант 2 (умеренно-оптимистичный). Развитие Программы предусматривает выполнение мероприятий программы в полном соответствии с положениями генерального плана, так же предусматривает выполнение всех необходимых мероприятий для повышения безопасности движения и улучшение комфортности жизни населения. Дополнительно, данный вариант предполагает демографический рост населения, то есть требует строительства новых объектов социальной инфраструктуры и жилых объектов, соответственно влечёт за собой развитие транспортной инфраструктуры. Финансирование предполагается из средств местного бюджета и средств муниципального дорожного фонда.</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Вариант 3 (экономически обоснованный). Развитие Программы предусматривает выполнение мероприятий программы в полном соответствии с положениями генерального плана, так же предусматривает выполнение всех необходимых мероприятий для повышения безопасности движения и улучшение комфортности жизни населения. Финансирование предполагается из средств местного бюджета и средств муниципального дорожного фонда.</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При условии того, что демографическая ситуация в муниципальном образовании не показывает роста, так же при условии необходимости улучшения качества объектов транспортной инфраструктуры в части:</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 Доведения параметров автомобильных дорог до нормативных в части покрытия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Необходимости повышения безопасности и комфортности пешеходного движения</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 xml:space="preserve">В рамках реализации данной Программы, принимается третий вариант развития, как наиболее вероятный в сложившейся ситуации. </w:t>
      </w:r>
    </w:p>
    <w:p w:rsidR="009B2046" w:rsidRPr="00AE18DC" w:rsidRDefault="009B2046" w:rsidP="00AD2B6C">
      <w:pPr>
        <w:pStyle w:val="41"/>
        <w:spacing w:line="240" w:lineRule="auto"/>
        <w:rPr>
          <w:rFonts w:ascii="Arial" w:hAnsi="Arial" w:cs="Arial"/>
          <w:szCs w:val="24"/>
        </w:rPr>
      </w:pPr>
      <w:r w:rsidRPr="00AE18DC">
        <w:rPr>
          <w:rFonts w:ascii="Arial" w:hAnsi="Arial" w:cs="Arial"/>
          <w:szCs w:val="24"/>
        </w:rPr>
        <w:t>Целевые индикаторы и показатели Программы представлены в таблице 4.1.</w:t>
      </w:r>
    </w:p>
    <w:p w:rsidR="00A67336" w:rsidRDefault="00A67336" w:rsidP="00A67336">
      <w:pPr>
        <w:pStyle w:val="41"/>
        <w:spacing w:line="240" w:lineRule="auto"/>
        <w:jc w:val="center"/>
        <w:rPr>
          <w:rFonts w:ascii="Arial" w:hAnsi="Arial" w:cs="Arial"/>
          <w:szCs w:val="24"/>
        </w:rPr>
      </w:pPr>
    </w:p>
    <w:p w:rsidR="009B2046" w:rsidRDefault="009B2046" w:rsidP="00A67336">
      <w:pPr>
        <w:pStyle w:val="41"/>
        <w:spacing w:line="240" w:lineRule="auto"/>
        <w:jc w:val="center"/>
        <w:rPr>
          <w:rFonts w:ascii="Arial" w:hAnsi="Arial" w:cs="Arial"/>
          <w:b/>
          <w:szCs w:val="24"/>
        </w:rPr>
      </w:pPr>
      <w:r w:rsidRPr="00AE18DC">
        <w:rPr>
          <w:rFonts w:ascii="Arial" w:hAnsi="Arial" w:cs="Arial"/>
          <w:b/>
          <w:szCs w:val="24"/>
        </w:rPr>
        <w:t>Таблица 4.1 - Целевые ин</w:t>
      </w:r>
      <w:r w:rsidR="00A67336">
        <w:rPr>
          <w:rFonts w:ascii="Arial" w:hAnsi="Arial" w:cs="Arial"/>
          <w:b/>
          <w:szCs w:val="24"/>
        </w:rPr>
        <w:t>дикаторы и показатели Программы</w:t>
      </w:r>
    </w:p>
    <w:p w:rsidR="00A67336" w:rsidRPr="00AE18DC" w:rsidRDefault="00A67336" w:rsidP="009B2046">
      <w:pPr>
        <w:pStyle w:val="41"/>
        <w:jc w:val="center"/>
        <w:rPr>
          <w:rFonts w:ascii="Arial" w:hAnsi="Arial" w:cs="Arial"/>
          <w:b/>
          <w:szCs w:val="24"/>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563"/>
        <w:gridCol w:w="1169"/>
        <w:gridCol w:w="908"/>
        <w:gridCol w:w="908"/>
        <w:gridCol w:w="908"/>
        <w:gridCol w:w="908"/>
        <w:gridCol w:w="908"/>
        <w:gridCol w:w="1073"/>
      </w:tblGrid>
      <w:tr w:rsidR="009B2046" w:rsidRPr="00AE18DC" w:rsidTr="009B2046">
        <w:trPr>
          <w:trHeight w:val="23"/>
          <w:tblHeader/>
          <w:jc w:val="center"/>
        </w:trPr>
        <w:tc>
          <w:tcPr>
            <w:tcW w:w="2563" w:type="dxa"/>
            <w:vMerge w:val="restart"/>
            <w:shd w:val="clear" w:color="auto" w:fill="auto"/>
            <w:vAlign w:val="center"/>
          </w:tcPr>
          <w:p w:rsidR="009B2046" w:rsidRPr="00AE18DC" w:rsidRDefault="009B2046" w:rsidP="009B2046">
            <w:pPr>
              <w:pStyle w:val="61"/>
              <w:rPr>
                <w:rFonts w:ascii="Arial" w:hAnsi="Arial" w:cs="Arial"/>
              </w:rPr>
            </w:pPr>
            <w:r w:rsidRPr="00AE18DC">
              <w:rPr>
                <w:rFonts w:ascii="Arial" w:hAnsi="Arial" w:cs="Arial"/>
              </w:rPr>
              <w:t>Наименование индикатора</w:t>
            </w:r>
          </w:p>
        </w:tc>
        <w:tc>
          <w:tcPr>
            <w:tcW w:w="1169" w:type="dxa"/>
            <w:vMerge w:val="restart"/>
            <w:shd w:val="clear" w:color="auto" w:fill="auto"/>
            <w:vAlign w:val="center"/>
          </w:tcPr>
          <w:p w:rsidR="009B2046" w:rsidRPr="00AE18DC" w:rsidRDefault="009B2046" w:rsidP="009B2046">
            <w:pPr>
              <w:pStyle w:val="61"/>
              <w:rPr>
                <w:rFonts w:ascii="Arial" w:hAnsi="Arial" w:cs="Arial"/>
              </w:rPr>
            </w:pPr>
            <w:r w:rsidRPr="00AE18DC">
              <w:rPr>
                <w:rFonts w:ascii="Arial" w:hAnsi="Arial" w:cs="Arial"/>
              </w:rPr>
              <w:t>Единица</w:t>
            </w:r>
          </w:p>
          <w:p w:rsidR="009B2046" w:rsidRPr="00AE18DC" w:rsidRDefault="009B2046" w:rsidP="009B2046">
            <w:pPr>
              <w:pStyle w:val="61"/>
              <w:rPr>
                <w:rFonts w:ascii="Arial" w:hAnsi="Arial" w:cs="Arial"/>
              </w:rPr>
            </w:pPr>
            <w:r w:rsidRPr="00AE18DC">
              <w:rPr>
                <w:rFonts w:ascii="Arial" w:hAnsi="Arial" w:cs="Arial"/>
              </w:rPr>
              <w:t>измерения</w:t>
            </w:r>
          </w:p>
        </w:tc>
        <w:tc>
          <w:tcPr>
            <w:tcW w:w="5613" w:type="dxa"/>
            <w:gridSpan w:val="6"/>
            <w:shd w:val="clear" w:color="auto" w:fill="auto"/>
            <w:vAlign w:val="center"/>
          </w:tcPr>
          <w:p w:rsidR="009B2046" w:rsidRPr="00AE18DC" w:rsidRDefault="009B2046" w:rsidP="009B2046">
            <w:pPr>
              <w:pStyle w:val="61"/>
              <w:rPr>
                <w:rFonts w:ascii="Arial" w:hAnsi="Arial" w:cs="Arial"/>
              </w:rPr>
            </w:pPr>
            <w:r w:rsidRPr="00AE18DC">
              <w:rPr>
                <w:rFonts w:ascii="Arial" w:hAnsi="Arial" w:cs="Arial"/>
              </w:rPr>
              <w:t>Показатели по годам</w:t>
            </w:r>
          </w:p>
        </w:tc>
      </w:tr>
      <w:tr w:rsidR="009B2046" w:rsidRPr="00AE18DC" w:rsidTr="009B2046">
        <w:trPr>
          <w:trHeight w:val="1602"/>
          <w:tblHeader/>
          <w:jc w:val="center"/>
        </w:trPr>
        <w:tc>
          <w:tcPr>
            <w:tcW w:w="2563" w:type="dxa"/>
            <w:vMerge/>
            <w:shd w:val="clear" w:color="auto" w:fill="auto"/>
            <w:vAlign w:val="center"/>
          </w:tcPr>
          <w:p w:rsidR="009B2046" w:rsidRPr="00AE18DC" w:rsidRDefault="009B2046" w:rsidP="009B2046">
            <w:pPr>
              <w:pStyle w:val="61"/>
              <w:rPr>
                <w:rFonts w:ascii="Arial" w:hAnsi="Arial" w:cs="Arial"/>
              </w:rPr>
            </w:pPr>
          </w:p>
        </w:tc>
        <w:tc>
          <w:tcPr>
            <w:tcW w:w="1169" w:type="dxa"/>
            <w:vMerge/>
            <w:shd w:val="clear" w:color="auto" w:fill="auto"/>
            <w:vAlign w:val="center"/>
          </w:tcPr>
          <w:p w:rsidR="009B2046" w:rsidRPr="00AE18DC" w:rsidRDefault="009B2046" w:rsidP="009B2046">
            <w:pPr>
              <w:pStyle w:val="61"/>
              <w:rPr>
                <w:rFonts w:ascii="Arial" w:hAnsi="Arial" w:cs="Arial"/>
              </w:rPr>
            </w:pPr>
          </w:p>
        </w:tc>
        <w:tc>
          <w:tcPr>
            <w:tcW w:w="908" w:type="dxa"/>
            <w:shd w:val="clear" w:color="auto" w:fill="auto"/>
            <w:vAlign w:val="center"/>
          </w:tcPr>
          <w:p w:rsidR="009B2046" w:rsidRPr="00AE18DC" w:rsidRDefault="009B2046" w:rsidP="009B2046">
            <w:pPr>
              <w:pStyle w:val="61"/>
              <w:rPr>
                <w:rFonts w:ascii="Arial" w:hAnsi="Arial" w:cs="Arial"/>
              </w:rPr>
            </w:pPr>
            <w:r w:rsidRPr="00AE18DC">
              <w:rPr>
                <w:rFonts w:ascii="Arial" w:hAnsi="Arial" w:cs="Arial"/>
              </w:rPr>
              <w:t>2017</w:t>
            </w:r>
          </w:p>
        </w:tc>
        <w:tc>
          <w:tcPr>
            <w:tcW w:w="908" w:type="dxa"/>
            <w:shd w:val="clear" w:color="auto" w:fill="auto"/>
            <w:vAlign w:val="center"/>
          </w:tcPr>
          <w:p w:rsidR="009B2046" w:rsidRPr="00AE18DC" w:rsidRDefault="009B2046" w:rsidP="009B2046">
            <w:pPr>
              <w:pStyle w:val="61"/>
              <w:rPr>
                <w:rFonts w:ascii="Arial" w:hAnsi="Arial" w:cs="Arial"/>
              </w:rPr>
            </w:pPr>
            <w:r w:rsidRPr="00AE18DC">
              <w:rPr>
                <w:rFonts w:ascii="Arial" w:hAnsi="Arial" w:cs="Arial"/>
              </w:rPr>
              <w:t>2018</w:t>
            </w:r>
          </w:p>
        </w:tc>
        <w:tc>
          <w:tcPr>
            <w:tcW w:w="908" w:type="dxa"/>
            <w:shd w:val="clear" w:color="auto" w:fill="auto"/>
            <w:vAlign w:val="center"/>
          </w:tcPr>
          <w:p w:rsidR="009B2046" w:rsidRPr="00AE18DC" w:rsidRDefault="009B2046" w:rsidP="009B2046">
            <w:pPr>
              <w:pStyle w:val="61"/>
              <w:rPr>
                <w:rFonts w:ascii="Arial" w:hAnsi="Arial" w:cs="Arial"/>
              </w:rPr>
            </w:pPr>
            <w:r w:rsidRPr="00AE18DC">
              <w:rPr>
                <w:rFonts w:ascii="Arial" w:hAnsi="Arial" w:cs="Arial"/>
              </w:rPr>
              <w:t>2019</w:t>
            </w:r>
          </w:p>
        </w:tc>
        <w:tc>
          <w:tcPr>
            <w:tcW w:w="908" w:type="dxa"/>
            <w:shd w:val="clear" w:color="auto" w:fill="auto"/>
            <w:vAlign w:val="center"/>
          </w:tcPr>
          <w:p w:rsidR="009B2046" w:rsidRPr="00AE18DC" w:rsidRDefault="009B2046" w:rsidP="009B2046">
            <w:pPr>
              <w:pStyle w:val="61"/>
              <w:rPr>
                <w:rFonts w:ascii="Arial" w:hAnsi="Arial" w:cs="Arial"/>
              </w:rPr>
            </w:pPr>
            <w:r w:rsidRPr="00AE18DC">
              <w:rPr>
                <w:rFonts w:ascii="Arial" w:hAnsi="Arial" w:cs="Arial"/>
              </w:rPr>
              <w:t>2020</w:t>
            </w:r>
          </w:p>
        </w:tc>
        <w:tc>
          <w:tcPr>
            <w:tcW w:w="908" w:type="dxa"/>
            <w:shd w:val="clear" w:color="auto" w:fill="auto"/>
            <w:vAlign w:val="center"/>
          </w:tcPr>
          <w:p w:rsidR="009B2046" w:rsidRPr="00AE18DC" w:rsidRDefault="009B2046" w:rsidP="009B2046">
            <w:pPr>
              <w:pStyle w:val="61"/>
              <w:rPr>
                <w:rFonts w:ascii="Arial" w:hAnsi="Arial" w:cs="Arial"/>
              </w:rPr>
            </w:pPr>
            <w:r w:rsidRPr="00AE18DC">
              <w:rPr>
                <w:rFonts w:ascii="Arial" w:hAnsi="Arial" w:cs="Arial"/>
              </w:rPr>
              <w:t>2021</w:t>
            </w:r>
          </w:p>
        </w:tc>
        <w:tc>
          <w:tcPr>
            <w:tcW w:w="1073" w:type="dxa"/>
            <w:shd w:val="clear" w:color="auto" w:fill="auto"/>
            <w:vAlign w:val="center"/>
          </w:tcPr>
          <w:p w:rsidR="009B2046" w:rsidRPr="00AE18DC" w:rsidRDefault="009B2046" w:rsidP="009B2046">
            <w:pPr>
              <w:pStyle w:val="61"/>
              <w:tabs>
                <w:tab w:val="left" w:pos="637"/>
              </w:tabs>
              <w:rPr>
                <w:rFonts w:ascii="Arial" w:hAnsi="Arial" w:cs="Arial"/>
              </w:rPr>
            </w:pPr>
            <w:r w:rsidRPr="00AE18DC">
              <w:rPr>
                <w:rFonts w:ascii="Arial" w:hAnsi="Arial" w:cs="Arial"/>
              </w:rPr>
              <w:t>2022-2032</w:t>
            </w:r>
          </w:p>
        </w:tc>
      </w:tr>
      <w:tr w:rsidR="009B2046" w:rsidRPr="00AE18DC" w:rsidTr="009B2046">
        <w:trPr>
          <w:trHeight w:val="23"/>
          <w:jc w:val="center"/>
        </w:trPr>
        <w:tc>
          <w:tcPr>
            <w:tcW w:w="2563" w:type="dxa"/>
            <w:shd w:val="clear" w:color="auto" w:fill="auto"/>
          </w:tcPr>
          <w:p w:rsidR="009B2046" w:rsidRPr="00AE18DC" w:rsidRDefault="009B2046" w:rsidP="009B2046">
            <w:pPr>
              <w:pStyle w:val="61"/>
              <w:rPr>
                <w:rFonts w:ascii="Arial" w:hAnsi="Arial" w:cs="Arial"/>
              </w:rPr>
            </w:pPr>
            <w:r w:rsidRPr="00AE18DC">
              <w:rPr>
                <w:rFonts w:ascii="Arial" w:hAnsi="Arial" w:cs="Arial"/>
              </w:rPr>
              <w:t xml:space="preserve">Доля протяженности автомобильных дорог общего пользования с усовершенствованным покрытием(асфальтобетонное и </w:t>
            </w:r>
            <w:r w:rsidRPr="00AE18DC">
              <w:rPr>
                <w:rFonts w:ascii="Arial" w:hAnsi="Arial" w:cs="Arial"/>
              </w:rPr>
              <w:lastRenderedPageBreak/>
              <w:t>щебёночное покрытие)</w:t>
            </w:r>
          </w:p>
        </w:tc>
        <w:tc>
          <w:tcPr>
            <w:tcW w:w="1169" w:type="dxa"/>
            <w:shd w:val="clear" w:color="auto" w:fill="auto"/>
          </w:tcPr>
          <w:p w:rsidR="009B2046" w:rsidRPr="00AE18DC" w:rsidRDefault="009B2046" w:rsidP="009B2046">
            <w:pPr>
              <w:pStyle w:val="61"/>
              <w:rPr>
                <w:rFonts w:ascii="Arial" w:hAnsi="Arial" w:cs="Arial"/>
              </w:rPr>
            </w:pPr>
            <w:r w:rsidRPr="00AE18DC">
              <w:rPr>
                <w:rFonts w:ascii="Arial" w:hAnsi="Arial" w:cs="Arial"/>
              </w:rPr>
              <w:lastRenderedPageBreak/>
              <w:t xml:space="preserve">% </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45</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45</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45</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45</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 xml:space="preserve">49 </w:t>
            </w:r>
          </w:p>
        </w:tc>
        <w:tc>
          <w:tcPr>
            <w:tcW w:w="1073" w:type="dxa"/>
            <w:shd w:val="clear" w:color="auto" w:fill="auto"/>
          </w:tcPr>
          <w:p w:rsidR="009B2046" w:rsidRPr="00AE18DC" w:rsidRDefault="009B2046" w:rsidP="009B2046">
            <w:pPr>
              <w:pStyle w:val="61"/>
              <w:rPr>
                <w:rFonts w:ascii="Arial" w:hAnsi="Arial" w:cs="Arial"/>
              </w:rPr>
            </w:pPr>
            <w:r w:rsidRPr="00AE18DC">
              <w:rPr>
                <w:rFonts w:ascii="Arial" w:hAnsi="Arial" w:cs="Arial"/>
              </w:rPr>
              <w:t>100</w:t>
            </w:r>
          </w:p>
        </w:tc>
      </w:tr>
      <w:tr w:rsidR="009B2046" w:rsidRPr="00AE18DC" w:rsidTr="009B2046">
        <w:trPr>
          <w:trHeight w:val="23"/>
          <w:jc w:val="center"/>
        </w:trPr>
        <w:tc>
          <w:tcPr>
            <w:tcW w:w="2563" w:type="dxa"/>
            <w:shd w:val="clear" w:color="auto" w:fill="auto"/>
          </w:tcPr>
          <w:p w:rsidR="009B2046" w:rsidRPr="00AE18DC" w:rsidRDefault="009B2046" w:rsidP="009B2046">
            <w:pPr>
              <w:pStyle w:val="61"/>
              <w:rPr>
                <w:rFonts w:ascii="Arial" w:hAnsi="Arial" w:cs="Arial"/>
              </w:rPr>
            </w:pPr>
            <w:r w:rsidRPr="00AE18DC">
              <w:rPr>
                <w:rFonts w:ascii="Arial" w:hAnsi="Arial" w:cs="Arial"/>
              </w:rPr>
              <w:lastRenderedPageBreak/>
              <w:t>Доля протяжённости автомобильных дорог, охваченных плановым ремонтом</w:t>
            </w:r>
          </w:p>
        </w:tc>
        <w:tc>
          <w:tcPr>
            <w:tcW w:w="1169" w:type="dxa"/>
            <w:shd w:val="clear" w:color="auto" w:fill="auto"/>
          </w:tcPr>
          <w:p w:rsidR="009B2046" w:rsidRPr="00AE18DC" w:rsidRDefault="009B2046" w:rsidP="009B2046">
            <w:pPr>
              <w:pStyle w:val="61"/>
              <w:rPr>
                <w:rFonts w:ascii="Arial" w:hAnsi="Arial" w:cs="Arial"/>
              </w:rPr>
            </w:pPr>
            <w:r w:rsidRPr="00AE18DC">
              <w:rPr>
                <w:rFonts w:ascii="Arial" w:hAnsi="Arial" w:cs="Arial"/>
              </w:rPr>
              <w:t>%</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0,6</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0,7</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0,7</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0,7</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3,3</w:t>
            </w:r>
          </w:p>
        </w:tc>
        <w:tc>
          <w:tcPr>
            <w:tcW w:w="1073" w:type="dxa"/>
            <w:shd w:val="clear" w:color="auto" w:fill="auto"/>
          </w:tcPr>
          <w:p w:rsidR="009B2046" w:rsidRPr="00AE18DC" w:rsidRDefault="009B2046" w:rsidP="009B2046">
            <w:pPr>
              <w:pStyle w:val="61"/>
              <w:rPr>
                <w:rFonts w:ascii="Arial" w:hAnsi="Arial" w:cs="Arial"/>
              </w:rPr>
            </w:pPr>
            <w:r w:rsidRPr="00AE18DC">
              <w:rPr>
                <w:rFonts w:ascii="Arial" w:hAnsi="Arial" w:cs="Arial"/>
              </w:rPr>
              <w:t>100</w:t>
            </w:r>
          </w:p>
        </w:tc>
      </w:tr>
      <w:tr w:rsidR="009B2046" w:rsidRPr="00AE18DC" w:rsidTr="009B2046">
        <w:trPr>
          <w:trHeight w:val="23"/>
          <w:jc w:val="center"/>
        </w:trPr>
        <w:tc>
          <w:tcPr>
            <w:tcW w:w="2563" w:type="dxa"/>
            <w:shd w:val="clear" w:color="auto" w:fill="auto"/>
          </w:tcPr>
          <w:p w:rsidR="009B2046" w:rsidRPr="00AE18DC" w:rsidRDefault="009B2046" w:rsidP="009B2046">
            <w:pPr>
              <w:pStyle w:val="61"/>
              <w:rPr>
                <w:rFonts w:ascii="Arial" w:hAnsi="Arial" w:cs="Arial"/>
              </w:rPr>
            </w:pPr>
            <w:r w:rsidRPr="00AE18DC">
              <w:rPr>
                <w:rFonts w:ascii="Arial" w:hAnsi="Arial" w:cs="Arial"/>
              </w:rPr>
              <w:t>Доля протяжённости тротуаров для обеспечения пешеходного движения</w:t>
            </w:r>
          </w:p>
        </w:tc>
        <w:tc>
          <w:tcPr>
            <w:tcW w:w="1169" w:type="dxa"/>
            <w:shd w:val="clear" w:color="auto" w:fill="auto"/>
          </w:tcPr>
          <w:p w:rsidR="009B2046" w:rsidRPr="00AE18DC" w:rsidRDefault="009B2046" w:rsidP="009B2046">
            <w:pPr>
              <w:pStyle w:val="61"/>
              <w:rPr>
                <w:rFonts w:ascii="Arial" w:hAnsi="Arial" w:cs="Arial"/>
              </w:rPr>
            </w:pPr>
            <w:r w:rsidRPr="00AE18DC">
              <w:rPr>
                <w:rFonts w:ascii="Arial" w:hAnsi="Arial" w:cs="Arial"/>
              </w:rPr>
              <w:t>%</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4,9</w:t>
            </w:r>
          </w:p>
        </w:tc>
        <w:tc>
          <w:tcPr>
            <w:tcW w:w="1073" w:type="dxa"/>
            <w:shd w:val="clear" w:color="auto" w:fill="auto"/>
          </w:tcPr>
          <w:p w:rsidR="009B2046" w:rsidRPr="00AE18DC" w:rsidRDefault="009B2046" w:rsidP="009B2046">
            <w:pPr>
              <w:pStyle w:val="61"/>
              <w:rPr>
                <w:rFonts w:ascii="Arial" w:hAnsi="Arial" w:cs="Arial"/>
              </w:rPr>
            </w:pPr>
            <w:r w:rsidRPr="00AE18DC">
              <w:rPr>
                <w:rFonts w:ascii="Arial" w:hAnsi="Arial" w:cs="Arial"/>
              </w:rPr>
              <w:t>100</w:t>
            </w:r>
          </w:p>
        </w:tc>
      </w:tr>
      <w:tr w:rsidR="009B2046" w:rsidRPr="00AE18DC" w:rsidTr="009B2046">
        <w:trPr>
          <w:trHeight w:val="23"/>
          <w:jc w:val="center"/>
        </w:trPr>
        <w:tc>
          <w:tcPr>
            <w:tcW w:w="2563" w:type="dxa"/>
            <w:shd w:val="clear" w:color="auto" w:fill="auto"/>
          </w:tcPr>
          <w:p w:rsidR="009B2046" w:rsidRPr="00AE18DC" w:rsidRDefault="009B2046" w:rsidP="009B2046">
            <w:pPr>
              <w:pStyle w:val="61"/>
              <w:rPr>
                <w:rFonts w:ascii="Arial" w:hAnsi="Arial" w:cs="Arial"/>
              </w:rPr>
            </w:pPr>
            <w:r w:rsidRPr="00AE18DC">
              <w:rPr>
                <w:rFonts w:ascii="Arial" w:hAnsi="Arial" w:cs="Arial"/>
              </w:rPr>
              <w:t xml:space="preserve">Доля протяжённости уличного освещения </w:t>
            </w:r>
          </w:p>
        </w:tc>
        <w:tc>
          <w:tcPr>
            <w:tcW w:w="1169" w:type="dxa"/>
            <w:shd w:val="clear" w:color="auto" w:fill="auto"/>
          </w:tcPr>
          <w:p w:rsidR="009B2046" w:rsidRPr="00AE18DC" w:rsidRDefault="009B2046" w:rsidP="009B2046">
            <w:pPr>
              <w:pStyle w:val="61"/>
              <w:rPr>
                <w:rFonts w:ascii="Arial" w:hAnsi="Arial" w:cs="Arial"/>
              </w:rPr>
            </w:pPr>
            <w:r w:rsidRPr="00AE18DC">
              <w:rPr>
                <w:rFonts w:ascii="Arial" w:hAnsi="Arial" w:cs="Arial"/>
              </w:rPr>
              <w:t>%</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0</w:t>
            </w:r>
          </w:p>
        </w:tc>
        <w:tc>
          <w:tcPr>
            <w:tcW w:w="908" w:type="dxa"/>
            <w:shd w:val="clear" w:color="auto" w:fill="auto"/>
          </w:tcPr>
          <w:p w:rsidR="009B2046" w:rsidRPr="00AE18DC" w:rsidRDefault="009B2046" w:rsidP="009B2046">
            <w:pPr>
              <w:pStyle w:val="61"/>
              <w:rPr>
                <w:rFonts w:ascii="Arial" w:hAnsi="Arial" w:cs="Arial"/>
              </w:rPr>
            </w:pPr>
            <w:r w:rsidRPr="00AE18DC">
              <w:rPr>
                <w:rFonts w:ascii="Arial" w:hAnsi="Arial" w:cs="Arial"/>
              </w:rPr>
              <w:t>4,9</w:t>
            </w:r>
          </w:p>
        </w:tc>
        <w:tc>
          <w:tcPr>
            <w:tcW w:w="1073" w:type="dxa"/>
            <w:shd w:val="clear" w:color="auto" w:fill="auto"/>
          </w:tcPr>
          <w:p w:rsidR="009B2046" w:rsidRPr="00AE18DC" w:rsidRDefault="009B2046" w:rsidP="009B2046">
            <w:pPr>
              <w:pStyle w:val="61"/>
              <w:rPr>
                <w:rFonts w:ascii="Arial" w:hAnsi="Arial" w:cs="Arial"/>
              </w:rPr>
            </w:pPr>
            <w:r w:rsidRPr="00AE18DC">
              <w:rPr>
                <w:rFonts w:ascii="Arial" w:hAnsi="Arial" w:cs="Arial"/>
              </w:rPr>
              <w:t>100</w:t>
            </w:r>
          </w:p>
        </w:tc>
      </w:tr>
    </w:tbl>
    <w:p w:rsidR="009B2046" w:rsidRPr="00AE18DC" w:rsidRDefault="009B2046" w:rsidP="009B2046">
      <w:pPr>
        <w:rPr>
          <w:rFonts w:ascii="Times New Roman" w:eastAsia="Times New Roman" w:hAnsi="Times New Roman" w:cs="Times New Roman"/>
          <w:b/>
          <w:sz w:val="24"/>
          <w:szCs w:val="28"/>
        </w:rPr>
      </w:pPr>
      <w:r w:rsidRPr="00AE18DC">
        <w:br w:type="page"/>
      </w:r>
    </w:p>
    <w:p w:rsidR="009B2046" w:rsidRPr="00AE18DC" w:rsidRDefault="009B2046" w:rsidP="00A67336">
      <w:pPr>
        <w:pStyle w:val="20"/>
        <w:numPr>
          <w:ilvl w:val="0"/>
          <w:numId w:val="0"/>
        </w:numPr>
        <w:spacing w:after="0" w:line="240" w:lineRule="auto"/>
        <w:ind w:right="0" w:firstLine="709"/>
        <w:outlineLvl w:val="9"/>
      </w:pPr>
    </w:p>
    <w:p w:rsidR="009B2046" w:rsidRPr="009D0D63" w:rsidRDefault="009B2046" w:rsidP="00E505B9">
      <w:pPr>
        <w:pStyle w:val="20"/>
        <w:numPr>
          <w:ilvl w:val="0"/>
          <w:numId w:val="13"/>
        </w:numPr>
        <w:spacing w:after="0" w:line="240" w:lineRule="auto"/>
        <w:ind w:right="0"/>
        <w:jc w:val="center"/>
        <w:outlineLvl w:val="9"/>
        <w:rPr>
          <w:rFonts w:ascii="Arial" w:hAnsi="Arial" w:cs="Arial"/>
          <w:szCs w:val="24"/>
          <w:shd w:val="clear" w:color="auto" w:fill="FFFFFF"/>
        </w:rPr>
      </w:pPr>
      <w:bookmarkStart w:id="33" w:name="_Toc482080057"/>
      <w:r w:rsidRPr="009D0D63">
        <w:rPr>
          <w:rFonts w:ascii="Arial" w:hAnsi="Arial" w:cs="Arial"/>
          <w:szCs w:val="24"/>
          <w:shd w:val="clear" w:color="auto" w:fill="FFFFFF"/>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33"/>
    </w:p>
    <w:p w:rsidR="00A67336" w:rsidRPr="009D0D63" w:rsidRDefault="00A67336" w:rsidP="005C31D0">
      <w:pPr>
        <w:pStyle w:val="31"/>
      </w:pPr>
      <w:bookmarkStart w:id="34" w:name="_Toc480839372"/>
      <w:bookmarkStart w:id="35" w:name="_Toc482080058"/>
    </w:p>
    <w:p w:rsidR="009B2046" w:rsidRPr="009D0D63" w:rsidRDefault="009B2046" w:rsidP="005C31D0">
      <w:pPr>
        <w:pStyle w:val="31"/>
        <w:rPr>
          <w:shd w:val="clear" w:color="auto" w:fill="FFFFFF"/>
        </w:rPr>
      </w:pPr>
      <w:r w:rsidRPr="009D0D63">
        <w:t>Мероприятия по развитию транспортной инфраструктуры по видам транспорта</w:t>
      </w:r>
      <w:bookmarkEnd w:id="34"/>
      <w:bookmarkEnd w:id="35"/>
    </w:p>
    <w:p w:rsidR="00A67336" w:rsidRDefault="00A67336" w:rsidP="00A67336">
      <w:pPr>
        <w:pStyle w:val="41"/>
        <w:spacing w:line="240" w:lineRule="auto"/>
        <w:ind w:firstLine="0"/>
        <w:rPr>
          <w:rFonts w:ascii="Arial" w:hAnsi="Arial" w:cs="Arial"/>
          <w:szCs w:val="24"/>
        </w:rPr>
      </w:pP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В расчетный период рельсового и безрельсового электрического общественного транспорта не планируется. Основным видом транспорта остается автомобильный. Основным видом общественного транспорта остается автобус. Внесение изменений в структуру транспортной инфраструктуры по видам транспорта не планируется.</w:t>
      </w:r>
    </w:p>
    <w:p w:rsidR="00A67336" w:rsidRDefault="00A67336" w:rsidP="005C31D0">
      <w:pPr>
        <w:pStyle w:val="31"/>
      </w:pPr>
      <w:bookmarkStart w:id="36" w:name="_Toc480839373"/>
      <w:bookmarkStart w:id="37" w:name="_Toc482080059"/>
    </w:p>
    <w:p w:rsidR="009B2046" w:rsidRDefault="009B2046" w:rsidP="005C31D0">
      <w:pPr>
        <w:pStyle w:val="31"/>
      </w:pPr>
      <w:r w:rsidRPr="00AE18DC">
        <w:t xml:space="preserve"> Мероприятия по развитию транспорта общего пользования, созданию транспортно-пересадочных узлов</w:t>
      </w:r>
      <w:bookmarkEnd w:id="36"/>
      <w:bookmarkEnd w:id="37"/>
    </w:p>
    <w:p w:rsidR="00A67336" w:rsidRPr="00AE18DC" w:rsidRDefault="00A67336" w:rsidP="005C31D0">
      <w:pPr>
        <w:pStyle w:val="31"/>
      </w:pP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Сохраняется существующая система обслуживания населения общественным пассажирским транспортом. Количество транспорта общего пользования не планируется к изменению.</w:t>
      </w:r>
    </w:p>
    <w:p w:rsidR="00A67336" w:rsidRDefault="00A67336" w:rsidP="005C31D0">
      <w:pPr>
        <w:pStyle w:val="31"/>
      </w:pPr>
      <w:bookmarkStart w:id="38" w:name="_Toc480839374"/>
      <w:bookmarkStart w:id="39" w:name="_Toc482080060"/>
    </w:p>
    <w:p w:rsidR="009B2046" w:rsidRPr="00AE18DC" w:rsidRDefault="009B2046" w:rsidP="005C31D0">
      <w:pPr>
        <w:pStyle w:val="31"/>
      </w:pPr>
      <w:r w:rsidRPr="00AE18DC">
        <w:t>Мероприятия по развитию инфраструктуры для легкового автомобильного транспорта, включая развитие единого парковочного пространства</w:t>
      </w:r>
      <w:bookmarkEnd w:id="38"/>
      <w:bookmarkEnd w:id="39"/>
    </w:p>
    <w:p w:rsidR="009D0D63" w:rsidRDefault="009D0D63" w:rsidP="00A67336">
      <w:pPr>
        <w:pStyle w:val="41"/>
        <w:spacing w:line="240" w:lineRule="auto"/>
        <w:rPr>
          <w:rFonts w:ascii="Arial" w:hAnsi="Arial" w:cs="Arial"/>
          <w:szCs w:val="24"/>
        </w:rPr>
      </w:pP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 xml:space="preserve">Хранение автотранспорта на территории муниципального образования осуществляется, в основном, на территории придомовых участках жителей города. Специализированных гаражных комплексов и отдельных парковочных пространств Программой не предусмотрено. </w:t>
      </w:r>
    </w:p>
    <w:p w:rsidR="00A67336" w:rsidRDefault="00A67336" w:rsidP="005C31D0">
      <w:pPr>
        <w:pStyle w:val="31"/>
      </w:pPr>
      <w:bookmarkStart w:id="40" w:name="_Toc480839375"/>
      <w:bookmarkStart w:id="41" w:name="_Toc482080061"/>
    </w:p>
    <w:p w:rsidR="009B2046" w:rsidRDefault="009B2046" w:rsidP="005C31D0">
      <w:pPr>
        <w:pStyle w:val="31"/>
      </w:pPr>
      <w:r w:rsidRPr="00AE18DC">
        <w:t>Мероприятия по развитию инфраструктуры пешеходного и велосипедного передвижения</w:t>
      </w:r>
      <w:bookmarkEnd w:id="40"/>
      <w:bookmarkEnd w:id="41"/>
    </w:p>
    <w:p w:rsidR="00A67336" w:rsidRPr="00AE18DC" w:rsidRDefault="00A67336" w:rsidP="005C31D0">
      <w:pPr>
        <w:pStyle w:val="31"/>
      </w:pP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Предусмотрено строительство тротуаров:</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2021 г. – 5,0 км</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2022 г. – 2032 г. – 96,63 км</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 xml:space="preserve">Мероприятий по развитию велосипедного передвижения Программой не предусмотрено. </w:t>
      </w:r>
    </w:p>
    <w:p w:rsidR="00A67336" w:rsidRDefault="00A67336" w:rsidP="005C31D0">
      <w:pPr>
        <w:pStyle w:val="31"/>
      </w:pPr>
      <w:bookmarkStart w:id="42" w:name="_Toc480839376"/>
      <w:bookmarkStart w:id="43" w:name="_Toc482080062"/>
    </w:p>
    <w:p w:rsidR="009B2046" w:rsidRPr="00AE18DC" w:rsidRDefault="009B2046" w:rsidP="005C31D0">
      <w:pPr>
        <w:pStyle w:val="31"/>
      </w:pPr>
      <w:r w:rsidRPr="00AE18DC">
        <w:t>Мероприятия по развитию инфраструктуры для грузового транспорта, транспортных средств коммунальных и дорожных служб</w:t>
      </w:r>
      <w:bookmarkEnd w:id="42"/>
      <w:bookmarkEnd w:id="43"/>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Мероприятия по развитию инфраструктуры для грузового транспорта, транспортных средств коммунальных и дорожных служб не планируются.</w:t>
      </w:r>
    </w:p>
    <w:p w:rsidR="00A67336" w:rsidRDefault="00A67336" w:rsidP="005C31D0">
      <w:pPr>
        <w:pStyle w:val="31"/>
      </w:pPr>
      <w:bookmarkStart w:id="44" w:name="_Toc480839377"/>
      <w:bookmarkStart w:id="45" w:name="_Toc482080063"/>
    </w:p>
    <w:p w:rsidR="009B2046" w:rsidRPr="00AE18DC" w:rsidRDefault="009B2046" w:rsidP="005C31D0">
      <w:pPr>
        <w:pStyle w:val="31"/>
      </w:pPr>
      <w:r w:rsidRPr="00AE18DC">
        <w:t>Мероприятия по развитию сети дорог</w:t>
      </w:r>
      <w:bookmarkEnd w:id="44"/>
      <w:bookmarkEnd w:id="45"/>
    </w:p>
    <w:p w:rsidR="00A67336" w:rsidRDefault="00A67336" w:rsidP="00A67336">
      <w:pPr>
        <w:pStyle w:val="41"/>
        <w:spacing w:line="240" w:lineRule="auto"/>
        <w:rPr>
          <w:rFonts w:ascii="Arial" w:hAnsi="Arial" w:cs="Arial"/>
          <w:szCs w:val="24"/>
        </w:rPr>
      </w:pP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Предусмотрена реконструкция с усовершенствованным покрытием:</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2021 г. – 6,35 км</w:t>
      </w:r>
    </w:p>
    <w:p w:rsidR="009B2046" w:rsidRPr="00AE18DC" w:rsidRDefault="009B2046" w:rsidP="00A67336">
      <w:pPr>
        <w:pStyle w:val="41"/>
        <w:numPr>
          <w:ilvl w:val="0"/>
          <w:numId w:val="12"/>
        </w:numPr>
        <w:spacing w:line="240" w:lineRule="auto"/>
        <w:rPr>
          <w:rFonts w:ascii="Arial" w:hAnsi="Arial" w:cs="Arial"/>
          <w:szCs w:val="24"/>
        </w:rPr>
      </w:pPr>
      <w:r w:rsidRPr="00AE18DC">
        <w:rPr>
          <w:rFonts w:ascii="Arial" w:hAnsi="Arial" w:cs="Arial"/>
          <w:szCs w:val="24"/>
        </w:rPr>
        <w:t>– 2031 г.– 49,92 км</w:t>
      </w:r>
    </w:p>
    <w:p w:rsidR="009B2046" w:rsidRPr="00AE18DC" w:rsidRDefault="009B2046" w:rsidP="00A67336">
      <w:pPr>
        <w:keepLines/>
        <w:suppressAutoHyphens/>
        <w:spacing w:after="0" w:line="240" w:lineRule="auto"/>
        <w:ind w:firstLine="709"/>
        <w:contextualSpacing/>
        <w:jc w:val="both"/>
        <w:rPr>
          <w:rFonts w:ascii="Arial" w:eastAsia="Calibri" w:hAnsi="Arial" w:cs="Arial"/>
          <w:sz w:val="24"/>
          <w:szCs w:val="24"/>
        </w:rPr>
      </w:pPr>
      <w:r w:rsidRPr="00AE18DC">
        <w:rPr>
          <w:rFonts w:ascii="Arial" w:hAnsi="Arial" w:cs="Arial"/>
          <w:sz w:val="24"/>
          <w:szCs w:val="24"/>
        </w:rPr>
        <w:br w:type="page"/>
      </w:r>
    </w:p>
    <w:p w:rsidR="009B2046" w:rsidRPr="009D0D63" w:rsidRDefault="009B2046" w:rsidP="00E505B9">
      <w:pPr>
        <w:pStyle w:val="20"/>
        <w:numPr>
          <w:ilvl w:val="0"/>
          <w:numId w:val="13"/>
        </w:numPr>
        <w:spacing w:after="0" w:line="240" w:lineRule="auto"/>
        <w:ind w:right="0"/>
        <w:jc w:val="center"/>
        <w:rPr>
          <w:rFonts w:ascii="Arial" w:hAnsi="Arial" w:cs="Arial"/>
          <w:szCs w:val="24"/>
          <w:shd w:val="clear" w:color="auto" w:fill="FFFFFF"/>
        </w:rPr>
      </w:pPr>
      <w:bookmarkStart w:id="46" w:name="_Toc482080064"/>
      <w:r w:rsidRPr="009D0D63">
        <w:rPr>
          <w:rFonts w:ascii="Arial" w:hAnsi="Arial" w:cs="Arial"/>
          <w:szCs w:val="24"/>
          <w:shd w:val="clear" w:color="auto" w:fill="FFFFFF"/>
        </w:rPr>
        <w:lastRenderedPageBreak/>
        <w:t>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46"/>
    </w:p>
    <w:p w:rsidR="00A67336" w:rsidRDefault="00A67336" w:rsidP="00A67336">
      <w:pPr>
        <w:pStyle w:val="41"/>
        <w:spacing w:line="240" w:lineRule="auto"/>
        <w:rPr>
          <w:rFonts w:ascii="Arial" w:hAnsi="Arial" w:cs="Arial"/>
          <w:szCs w:val="24"/>
        </w:rPr>
      </w:pP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Объём и источники финансирования по реализуемым проектам транспортной инфраструктуры осуществляется частично за счёт местного бюджета и частично за счет средств муниципального дорожного фонда</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Стоимость реализации запланированных мероприятий объектов транспортной инфраструктуры поселения представлена в таблице 6.1.</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Методика определения стоимости реализации мероприятий по проектированию, строительству и реконструкции объектов транспортной инфраструктуры предполагает несколько вариантов:</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 расчет по сборнику Государственные сметные нормативы. НЦС 81-02-07(08)-2014. Укрупненные нормативы цены строительства. НЦС-2014;</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 определение на основе объектов-аналогов.</w:t>
      </w:r>
    </w:p>
    <w:p w:rsidR="009B2046" w:rsidRPr="00AE18DC" w:rsidRDefault="009B2046" w:rsidP="00A67336">
      <w:pPr>
        <w:pStyle w:val="41"/>
        <w:spacing w:line="240" w:lineRule="auto"/>
        <w:rPr>
          <w:rFonts w:ascii="Arial" w:hAnsi="Arial" w:cs="Arial"/>
          <w:szCs w:val="24"/>
        </w:rPr>
      </w:pPr>
      <w:r w:rsidRPr="00AE18DC">
        <w:rPr>
          <w:rFonts w:ascii="Arial" w:hAnsi="Arial" w:cs="Arial"/>
          <w:szCs w:val="24"/>
        </w:rPr>
        <w:t>Стоимость реализации мероприятий, согласно данной программы, определена на основании расчетов и на основании объектов-аналогов.</w:t>
      </w:r>
    </w:p>
    <w:p w:rsidR="009B2046" w:rsidRPr="00AE18DC" w:rsidRDefault="009B2046" w:rsidP="009B2046">
      <w:pPr>
        <w:pStyle w:val="41"/>
        <w:rPr>
          <w:rFonts w:ascii="Arial" w:hAnsi="Arial" w:cs="Arial"/>
          <w:szCs w:val="24"/>
        </w:rPr>
      </w:pPr>
    </w:p>
    <w:p w:rsidR="009B2046" w:rsidRPr="00AE18DC" w:rsidRDefault="009B2046" w:rsidP="009B2046">
      <w:pPr>
        <w:pStyle w:val="41"/>
        <w:rPr>
          <w:rFonts w:ascii="Arial" w:hAnsi="Arial" w:cs="Arial"/>
          <w:szCs w:val="24"/>
        </w:rPr>
      </w:pPr>
    </w:p>
    <w:p w:rsidR="009B2046" w:rsidRPr="00AE18DC" w:rsidRDefault="009B2046" w:rsidP="009B2046">
      <w:pPr>
        <w:pStyle w:val="41"/>
        <w:rPr>
          <w:rFonts w:ascii="Arial" w:hAnsi="Arial" w:cs="Arial"/>
          <w:szCs w:val="24"/>
        </w:rPr>
      </w:pPr>
    </w:p>
    <w:p w:rsidR="009B2046" w:rsidRPr="00AE18DC" w:rsidRDefault="009B2046" w:rsidP="009B2046">
      <w:pPr>
        <w:pStyle w:val="41"/>
        <w:rPr>
          <w:rFonts w:ascii="Arial" w:hAnsi="Arial" w:cs="Arial"/>
          <w:szCs w:val="24"/>
        </w:rPr>
      </w:pPr>
    </w:p>
    <w:p w:rsidR="009B2046" w:rsidRPr="00AE18DC" w:rsidRDefault="009B2046" w:rsidP="009B2046">
      <w:pPr>
        <w:pStyle w:val="41"/>
        <w:rPr>
          <w:rFonts w:ascii="Arial" w:hAnsi="Arial" w:cs="Arial"/>
          <w:szCs w:val="24"/>
        </w:rPr>
      </w:pPr>
    </w:p>
    <w:p w:rsidR="009B2046" w:rsidRPr="00AE18DC" w:rsidRDefault="009B2046" w:rsidP="009B2046">
      <w:pPr>
        <w:pStyle w:val="41"/>
        <w:rPr>
          <w:rFonts w:ascii="Arial" w:hAnsi="Arial" w:cs="Arial"/>
          <w:szCs w:val="24"/>
        </w:rPr>
        <w:sectPr w:rsidR="009B2046" w:rsidRPr="00AE18DC" w:rsidSect="00BB5DA6">
          <w:headerReference w:type="even" r:id="rId14"/>
          <w:headerReference w:type="default" r:id="rId15"/>
          <w:footerReference w:type="even" r:id="rId16"/>
          <w:headerReference w:type="first" r:id="rId17"/>
          <w:pgSz w:w="11900" w:h="16840"/>
          <w:pgMar w:top="1134" w:right="850" w:bottom="1134" w:left="1701" w:header="680" w:footer="247" w:gutter="0"/>
          <w:cols w:space="720"/>
          <w:noEndnote/>
          <w:titlePg/>
          <w:docGrid w:linePitch="360"/>
        </w:sectPr>
      </w:pPr>
    </w:p>
    <w:p w:rsidR="009B2046" w:rsidRDefault="009B2046" w:rsidP="00A67336">
      <w:pPr>
        <w:pStyle w:val="a0"/>
        <w:numPr>
          <w:ilvl w:val="0"/>
          <w:numId w:val="0"/>
        </w:numPr>
        <w:spacing w:before="0"/>
        <w:ind w:firstLine="709"/>
        <w:rPr>
          <w:color w:val="auto"/>
          <w:sz w:val="24"/>
          <w:szCs w:val="24"/>
        </w:rPr>
      </w:pPr>
      <w:r w:rsidRPr="00AE18DC">
        <w:rPr>
          <w:color w:val="auto"/>
          <w:sz w:val="24"/>
          <w:szCs w:val="24"/>
        </w:rPr>
        <w:lastRenderedPageBreak/>
        <w:t>Таблица 6 - Оценка объемов и источников финансирования мероприятий</w:t>
      </w:r>
    </w:p>
    <w:p w:rsidR="00A67336" w:rsidRPr="00A67336" w:rsidRDefault="00A67336" w:rsidP="00A67336">
      <w:pPr>
        <w:spacing w:after="0" w:line="240" w:lineRule="auto"/>
        <w:ind w:firstLine="709"/>
        <w:jc w:val="both"/>
        <w:rPr>
          <w:lang w:bidi="ru-RU"/>
        </w:rPr>
      </w:pPr>
    </w:p>
    <w:tbl>
      <w:tblPr>
        <w:tblW w:w="15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0"/>
        <w:gridCol w:w="2410"/>
        <w:gridCol w:w="1134"/>
        <w:gridCol w:w="850"/>
        <w:gridCol w:w="851"/>
        <w:gridCol w:w="850"/>
        <w:gridCol w:w="851"/>
        <w:gridCol w:w="992"/>
        <w:gridCol w:w="1134"/>
        <w:gridCol w:w="2267"/>
      </w:tblGrid>
      <w:tr w:rsidR="009B2046" w:rsidRPr="00AE18DC" w:rsidTr="009B2046">
        <w:trPr>
          <w:trHeight w:val="264"/>
          <w:tblHeader/>
          <w:jc w:val="center"/>
        </w:trPr>
        <w:tc>
          <w:tcPr>
            <w:tcW w:w="4390" w:type="dxa"/>
            <w:vMerge w:val="restart"/>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Цели (задачи)</w:t>
            </w:r>
          </w:p>
        </w:tc>
        <w:tc>
          <w:tcPr>
            <w:tcW w:w="2410" w:type="dxa"/>
            <w:vMerge w:val="restart"/>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Наименование мероприятия</w:t>
            </w:r>
          </w:p>
        </w:tc>
        <w:tc>
          <w:tcPr>
            <w:tcW w:w="1134" w:type="dxa"/>
            <w:vMerge w:val="restart"/>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Всего затраты, тыс. руб.</w:t>
            </w:r>
          </w:p>
        </w:tc>
        <w:tc>
          <w:tcPr>
            <w:tcW w:w="5528" w:type="dxa"/>
            <w:gridSpan w:val="6"/>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в том числе по годам</w:t>
            </w:r>
          </w:p>
        </w:tc>
        <w:tc>
          <w:tcPr>
            <w:tcW w:w="2267" w:type="dxa"/>
            <w:vMerge w:val="restart"/>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Источники финансирования</w:t>
            </w:r>
          </w:p>
        </w:tc>
      </w:tr>
      <w:tr w:rsidR="009B2046" w:rsidRPr="00AE18DC" w:rsidTr="009B2046">
        <w:trPr>
          <w:trHeight w:val="440"/>
          <w:tblHeader/>
          <w:jc w:val="center"/>
        </w:trPr>
        <w:tc>
          <w:tcPr>
            <w:tcW w:w="4390" w:type="dxa"/>
            <w:vMerge/>
          </w:tcPr>
          <w:p w:rsidR="009B2046" w:rsidRPr="00AE18DC" w:rsidRDefault="009B2046" w:rsidP="009B2046">
            <w:pPr>
              <w:spacing w:after="0"/>
              <w:jc w:val="center"/>
              <w:rPr>
                <w:rFonts w:ascii="Arial" w:eastAsia="Times New Roman" w:hAnsi="Arial" w:cs="Arial"/>
              </w:rPr>
            </w:pPr>
          </w:p>
        </w:tc>
        <w:tc>
          <w:tcPr>
            <w:tcW w:w="2410" w:type="dxa"/>
            <w:vMerge/>
          </w:tcPr>
          <w:p w:rsidR="009B2046" w:rsidRPr="00AE18DC" w:rsidRDefault="009B2046" w:rsidP="009B2046">
            <w:pPr>
              <w:spacing w:after="0"/>
              <w:jc w:val="center"/>
              <w:rPr>
                <w:rFonts w:ascii="Arial" w:eastAsia="Times New Roman" w:hAnsi="Arial" w:cs="Arial"/>
              </w:rPr>
            </w:pPr>
          </w:p>
        </w:tc>
        <w:tc>
          <w:tcPr>
            <w:tcW w:w="1134" w:type="dxa"/>
            <w:vMerge/>
          </w:tcPr>
          <w:p w:rsidR="009B2046" w:rsidRPr="00AE18DC" w:rsidRDefault="009B2046" w:rsidP="009B2046">
            <w:pPr>
              <w:spacing w:after="0"/>
              <w:jc w:val="center"/>
              <w:rPr>
                <w:rFonts w:ascii="Arial" w:eastAsia="Times New Roman" w:hAnsi="Arial" w:cs="Arial"/>
              </w:rPr>
            </w:pP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2017</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2018</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2019</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2020</w:t>
            </w:r>
          </w:p>
        </w:tc>
        <w:tc>
          <w:tcPr>
            <w:tcW w:w="992"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2021</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2022-2032</w:t>
            </w:r>
          </w:p>
        </w:tc>
        <w:tc>
          <w:tcPr>
            <w:tcW w:w="2267" w:type="dxa"/>
            <w:vMerge/>
          </w:tcPr>
          <w:p w:rsidR="009B2046" w:rsidRPr="00AE18DC" w:rsidRDefault="009B2046" w:rsidP="009B2046">
            <w:pPr>
              <w:spacing w:after="0"/>
              <w:jc w:val="center"/>
              <w:rPr>
                <w:rFonts w:ascii="Arial" w:eastAsia="Times New Roman" w:hAnsi="Arial" w:cs="Arial"/>
              </w:rPr>
            </w:pPr>
          </w:p>
        </w:tc>
      </w:tr>
      <w:tr w:rsidR="009B2046" w:rsidRPr="00AE18DC" w:rsidTr="009B2046">
        <w:trPr>
          <w:jc w:val="center"/>
        </w:trPr>
        <w:tc>
          <w:tcPr>
            <w:tcW w:w="4390" w:type="dxa"/>
            <w:vAlign w:val="center"/>
          </w:tcPr>
          <w:p w:rsidR="009B2046" w:rsidRPr="00AE18DC" w:rsidRDefault="009B2046" w:rsidP="009B2046">
            <w:pPr>
              <w:spacing w:after="0"/>
              <w:jc w:val="center"/>
              <w:rPr>
                <w:rFonts w:ascii="Arial" w:eastAsia="Times New Roman" w:hAnsi="Arial" w:cs="Arial"/>
              </w:rPr>
            </w:pPr>
            <w:r w:rsidRPr="00AE18DC">
              <w:rPr>
                <w:rFonts w:ascii="Arial" w:eastAsia="Calibri" w:hAnsi="Arial" w:cs="Arial"/>
                <w:sz w:val="24"/>
                <w:szCs w:val="24"/>
              </w:rPr>
              <w:t>повышение безопасности дорожного движения на территории муниципального образования</w:t>
            </w:r>
          </w:p>
        </w:tc>
        <w:tc>
          <w:tcPr>
            <w:tcW w:w="2410" w:type="dxa"/>
            <w:vAlign w:val="center"/>
          </w:tcPr>
          <w:p w:rsidR="009B2046" w:rsidRPr="00AE18DC" w:rsidRDefault="009B2046" w:rsidP="009B2046">
            <w:pPr>
              <w:spacing w:after="0"/>
              <w:jc w:val="center"/>
              <w:rPr>
                <w:rFonts w:ascii="Arial" w:eastAsia="Times New Roman" w:hAnsi="Arial" w:cs="Arial"/>
              </w:rPr>
            </w:pPr>
            <w:r w:rsidRPr="00AE18DC">
              <w:rPr>
                <w:rFonts w:ascii="Arial" w:eastAsia="Calibri" w:hAnsi="Arial" w:cs="Arial"/>
                <w:sz w:val="24"/>
                <w:szCs w:val="24"/>
              </w:rPr>
              <w:t>Строительство освещения</w:t>
            </w:r>
            <w:r w:rsidRPr="00AE18DC">
              <w:rPr>
                <w:rFonts w:ascii="Arial" w:eastAsia="Times New Roman" w:hAnsi="Arial" w:cs="Arial"/>
              </w:rPr>
              <w:t xml:space="preserve"> </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42685</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 -</w:t>
            </w:r>
          </w:p>
        </w:tc>
        <w:tc>
          <w:tcPr>
            <w:tcW w:w="992"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2100</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40585</w:t>
            </w:r>
          </w:p>
        </w:tc>
        <w:tc>
          <w:tcPr>
            <w:tcW w:w="2267"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szCs w:val="24"/>
              </w:rPr>
              <w:t>Средств муниципального дорожного фонда</w:t>
            </w:r>
            <w:r w:rsidRPr="00AE18DC">
              <w:rPr>
                <w:rFonts w:ascii="Arial" w:eastAsia="Times New Roman" w:hAnsi="Arial" w:cs="Arial"/>
              </w:rPr>
              <w:t xml:space="preserve"> </w:t>
            </w:r>
          </w:p>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 xml:space="preserve">100% </w:t>
            </w:r>
          </w:p>
        </w:tc>
      </w:tr>
      <w:tr w:rsidR="009B2046" w:rsidRPr="00AE18DC" w:rsidTr="009B2046">
        <w:trPr>
          <w:jc w:val="center"/>
        </w:trPr>
        <w:tc>
          <w:tcPr>
            <w:tcW w:w="4390" w:type="dxa"/>
            <w:vAlign w:val="center"/>
          </w:tcPr>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 повышение безопасности дорожного движения на территории муниципального образования</w:t>
            </w:r>
          </w:p>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 создания условий для пешеходного передвижения населения</w:t>
            </w:r>
          </w:p>
        </w:tc>
        <w:tc>
          <w:tcPr>
            <w:tcW w:w="2410" w:type="dxa"/>
            <w:vAlign w:val="center"/>
          </w:tcPr>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Строительство пешеходных тротуаров</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168706</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 -</w:t>
            </w:r>
          </w:p>
        </w:tc>
        <w:tc>
          <w:tcPr>
            <w:tcW w:w="992"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eastAsia="Times New Roman" w:hAnsi="Arial" w:cs="Arial"/>
              </w:rPr>
              <w:t>8300</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160406</w:t>
            </w:r>
          </w:p>
        </w:tc>
        <w:tc>
          <w:tcPr>
            <w:tcW w:w="2267"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szCs w:val="24"/>
              </w:rPr>
              <w:t>Средств муниципального дорожного фонда</w:t>
            </w:r>
            <w:r w:rsidRPr="00AE18DC">
              <w:rPr>
                <w:rFonts w:ascii="Arial" w:eastAsia="Times New Roman" w:hAnsi="Arial" w:cs="Arial"/>
              </w:rPr>
              <w:t xml:space="preserve"> </w:t>
            </w:r>
          </w:p>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100%</w:t>
            </w:r>
          </w:p>
        </w:tc>
      </w:tr>
      <w:tr w:rsidR="009B2046" w:rsidRPr="00AE18DC" w:rsidTr="009B2046">
        <w:trPr>
          <w:jc w:val="center"/>
        </w:trPr>
        <w:tc>
          <w:tcPr>
            <w:tcW w:w="4390" w:type="dxa"/>
            <w:vAlign w:val="center"/>
          </w:tcPr>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увеличение протяженности дорог общего пользования местного значения, соответствующих нормативным требованиям</w:t>
            </w:r>
          </w:p>
        </w:tc>
        <w:tc>
          <w:tcPr>
            <w:tcW w:w="2410" w:type="dxa"/>
            <w:vAlign w:val="center"/>
          </w:tcPr>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Содержание автомобильных дорог общего пользования местного значения</w:t>
            </w:r>
          </w:p>
        </w:tc>
        <w:tc>
          <w:tcPr>
            <w:tcW w:w="1134"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3765</w:t>
            </w:r>
          </w:p>
        </w:tc>
        <w:tc>
          <w:tcPr>
            <w:tcW w:w="850"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130</w:t>
            </w:r>
          </w:p>
        </w:tc>
        <w:tc>
          <w:tcPr>
            <w:tcW w:w="851"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150</w:t>
            </w:r>
          </w:p>
        </w:tc>
        <w:tc>
          <w:tcPr>
            <w:tcW w:w="850"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165</w:t>
            </w:r>
          </w:p>
        </w:tc>
        <w:tc>
          <w:tcPr>
            <w:tcW w:w="851"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165</w:t>
            </w:r>
          </w:p>
        </w:tc>
        <w:tc>
          <w:tcPr>
            <w:tcW w:w="992"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210</w:t>
            </w:r>
          </w:p>
        </w:tc>
        <w:tc>
          <w:tcPr>
            <w:tcW w:w="1134"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2945</w:t>
            </w:r>
          </w:p>
        </w:tc>
        <w:tc>
          <w:tcPr>
            <w:tcW w:w="2267"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Местный бюджет</w:t>
            </w:r>
          </w:p>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100%</w:t>
            </w:r>
          </w:p>
        </w:tc>
      </w:tr>
      <w:tr w:rsidR="009B2046" w:rsidRPr="00AE18DC" w:rsidTr="009B2046">
        <w:trPr>
          <w:jc w:val="center"/>
        </w:trPr>
        <w:tc>
          <w:tcPr>
            <w:tcW w:w="4390" w:type="dxa"/>
            <w:vAlign w:val="center"/>
          </w:tcPr>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увеличение протяженности дорог общего пользования местного значения, соответствующих нормативным требованиям</w:t>
            </w:r>
          </w:p>
        </w:tc>
        <w:tc>
          <w:tcPr>
            <w:tcW w:w="2410" w:type="dxa"/>
            <w:vAlign w:val="center"/>
          </w:tcPr>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Ремонт автомобильных дорог общего пользования местного значения</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979469</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5299</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6100</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6070</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6000</w:t>
            </w:r>
          </w:p>
        </w:tc>
        <w:tc>
          <w:tcPr>
            <w:tcW w:w="992"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30000</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926000</w:t>
            </w:r>
          </w:p>
        </w:tc>
        <w:tc>
          <w:tcPr>
            <w:tcW w:w="2267"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szCs w:val="24"/>
              </w:rPr>
              <w:t>Средств муниципального дорожного фонда</w:t>
            </w:r>
            <w:r w:rsidRPr="00AE18DC">
              <w:rPr>
                <w:rFonts w:ascii="Arial" w:eastAsia="Times New Roman" w:hAnsi="Arial" w:cs="Arial"/>
              </w:rPr>
              <w:t xml:space="preserve"> </w:t>
            </w:r>
          </w:p>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100%</w:t>
            </w:r>
          </w:p>
        </w:tc>
      </w:tr>
      <w:tr w:rsidR="009B2046" w:rsidRPr="00AE18DC" w:rsidTr="009B2046">
        <w:trPr>
          <w:jc w:val="center"/>
        </w:trPr>
        <w:tc>
          <w:tcPr>
            <w:tcW w:w="4390" w:type="dxa"/>
            <w:vAlign w:val="center"/>
          </w:tcPr>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увеличение протяженности дорог общего пользования местного значения, соответствующих нормативным требованиям</w:t>
            </w:r>
          </w:p>
        </w:tc>
        <w:tc>
          <w:tcPr>
            <w:tcW w:w="2410" w:type="dxa"/>
            <w:vAlign w:val="center"/>
          </w:tcPr>
          <w:p w:rsidR="009B2046" w:rsidRPr="00AE18DC" w:rsidRDefault="009B2046" w:rsidP="009B2046">
            <w:pPr>
              <w:spacing w:after="0"/>
              <w:jc w:val="center"/>
              <w:rPr>
                <w:rFonts w:ascii="Arial" w:eastAsia="Calibri" w:hAnsi="Arial" w:cs="Arial"/>
                <w:sz w:val="24"/>
                <w:szCs w:val="24"/>
              </w:rPr>
            </w:pPr>
            <w:r w:rsidRPr="00AE18DC">
              <w:rPr>
                <w:rFonts w:ascii="Arial" w:eastAsia="Calibri" w:hAnsi="Arial" w:cs="Arial"/>
                <w:sz w:val="24"/>
                <w:szCs w:val="24"/>
              </w:rPr>
              <w:t>Реконструкция автомобильных дорог общего пользования местного значения</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1836179</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 -</w:t>
            </w:r>
          </w:p>
        </w:tc>
        <w:tc>
          <w:tcPr>
            <w:tcW w:w="992" w:type="dxa"/>
            <w:vAlign w:val="center"/>
          </w:tcPr>
          <w:p w:rsidR="009B2046" w:rsidRPr="00AE18DC" w:rsidRDefault="009B2046" w:rsidP="009B2046">
            <w:pPr>
              <w:tabs>
                <w:tab w:val="left" w:pos="301"/>
              </w:tabs>
              <w:spacing w:after="0"/>
              <w:jc w:val="center"/>
              <w:rPr>
                <w:rFonts w:ascii="Arial" w:eastAsia="Times New Roman" w:hAnsi="Arial" w:cs="Arial"/>
              </w:rPr>
            </w:pPr>
            <w:r w:rsidRPr="00AE18DC">
              <w:rPr>
                <w:rFonts w:ascii="Arial" w:hAnsi="Arial" w:cs="Arial"/>
              </w:rPr>
              <w:t>195833</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1640346</w:t>
            </w:r>
          </w:p>
        </w:tc>
        <w:tc>
          <w:tcPr>
            <w:tcW w:w="2267"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szCs w:val="24"/>
              </w:rPr>
              <w:t>Средств муниципального дорожного фонда</w:t>
            </w:r>
            <w:r w:rsidRPr="00AE18DC">
              <w:rPr>
                <w:rFonts w:ascii="Arial" w:eastAsia="Times New Roman" w:hAnsi="Arial" w:cs="Arial"/>
              </w:rPr>
              <w:t xml:space="preserve"> </w:t>
            </w:r>
          </w:p>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100%</w:t>
            </w:r>
          </w:p>
        </w:tc>
      </w:tr>
      <w:tr w:rsidR="009B2046" w:rsidRPr="00AE18DC" w:rsidTr="009B2046">
        <w:trPr>
          <w:trHeight w:val="663"/>
          <w:jc w:val="center"/>
        </w:trPr>
        <w:tc>
          <w:tcPr>
            <w:tcW w:w="4390"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lastRenderedPageBreak/>
              <w:t>-</w:t>
            </w:r>
          </w:p>
        </w:tc>
        <w:tc>
          <w:tcPr>
            <w:tcW w:w="2410"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Всего</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3030804</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5429</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6250</w:t>
            </w:r>
          </w:p>
        </w:tc>
        <w:tc>
          <w:tcPr>
            <w:tcW w:w="850"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6235</w:t>
            </w:r>
          </w:p>
        </w:tc>
        <w:tc>
          <w:tcPr>
            <w:tcW w:w="851"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6165</w:t>
            </w:r>
          </w:p>
        </w:tc>
        <w:tc>
          <w:tcPr>
            <w:tcW w:w="992"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236443</w:t>
            </w:r>
          </w:p>
        </w:tc>
        <w:tc>
          <w:tcPr>
            <w:tcW w:w="1134" w:type="dxa"/>
            <w:vAlign w:val="center"/>
          </w:tcPr>
          <w:p w:rsidR="009B2046" w:rsidRPr="00AE18DC" w:rsidRDefault="009B2046" w:rsidP="009B2046">
            <w:pPr>
              <w:spacing w:after="0"/>
              <w:jc w:val="center"/>
              <w:rPr>
                <w:rFonts w:ascii="Arial" w:eastAsia="Times New Roman" w:hAnsi="Arial" w:cs="Arial"/>
              </w:rPr>
            </w:pPr>
            <w:r w:rsidRPr="00AE18DC">
              <w:rPr>
                <w:rFonts w:ascii="Arial" w:hAnsi="Arial" w:cs="Arial"/>
              </w:rPr>
              <w:t>2770282</w:t>
            </w:r>
          </w:p>
        </w:tc>
        <w:tc>
          <w:tcPr>
            <w:tcW w:w="2267" w:type="dxa"/>
            <w:vAlign w:val="center"/>
          </w:tcPr>
          <w:p w:rsidR="009B2046" w:rsidRPr="00AE18DC" w:rsidRDefault="009B2046" w:rsidP="009B2046">
            <w:pPr>
              <w:spacing w:after="0"/>
              <w:jc w:val="center"/>
              <w:rPr>
                <w:rFonts w:ascii="Arial" w:eastAsia="Times New Roman" w:hAnsi="Arial" w:cs="Arial"/>
              </w:rPr>
            </w:pPr>
            <w:r w:rsidRPr="00AE18DC">
              <w:rPr>
                <w:rFonts w:ascii="Arial" w:eastAsia="Times New Roman" w:hAnsi="Arial" w:cs="Arial"/>
              </w:rPr>
              <w:t>-</w:t>
            </w:r>
          </w:p>
        </w:tc>
      </w:tr>
    </w:tbl>
    <w:p w:rsidR="009B2046" w:rsidRPr="00AE18DC" w:rsidRDefault="009B2046" w:rsidP="009B2046">
      <w:pPr>
        <w:spacing w:line="360" w:lineRule="auto"/>
        <w:ind w:firstLine="709"/>
        <w:jc w:val="both"/>
        <w:rPr>
          <w:rFonts w:ascii="Arial" w:eastAsia="Arial Unicode MS" w:hAnsi="Arial" w:cs="Arial"/>
          <w:lang w:eastAsia="ar-SA"/>
        </w:rPr>
        <w:sectPr w:rsidR="009B2046" w:rsidRPr="00AE18DC" w:rsidSect="009B2046">
          <w:pgSz w:w="16840" w:h="11900" w:orient="landscape"/>
          <w:pgMar w:top="1418" w:right="1134" w:bottom="851" w:left="1134" w:header="680" w:footer="327" w:gutter="0"/>
          <w:cols w:space="720"/>
          <w:noEndnote/>
          <w:titlePg/>
          <w:docGrid w:linePitch="360"/>
        </w:sectPr>
      </w:pPr>
    </w:p>
    <w:p w:rsidR="009B2046" w:rsidRPr="00AE18DC" w:rsidRDefault="009B2046" w:rsidP="00A67336">
      <w:pPr>
        <w:spacing w:after="0" w:line="240" w:lineRule="auto"/>
        <w:ind w:firstLine="709"/>
        <w:jc w:val="both"/>
        <w:rPr>
          <w:rFonts w:ascii="Arial" w:eastAsia="Arial Unicode MS" w:hAnsi="Arial" w:cs="Arial"/>
          <w:sz w:val="24"/>
          <w:lang w:eastAsia="ar-SA"/>
        </w:rPr>
      </w:pPr>
      <w:r w:rsidRPr="00AE18DC">
        <w:rPr>
          <w:rFonts w:ascii="Arial" w:eastAsia="Arial Unicode MS" w:hAnsi="Arial" w:cs="Arial"/>
          <w:sz w:val="24"/>
          <w:lang w:eastAsia="ar-SA"/>
        </w:rPr>
        <w:lastRenderedPageBreak/>
        <w:t>Общая потребность в капитальных вложениях для выполнения мероприятий по проектированию, строительству, реконструкции объектов транспортной инфраструктуры составляет 3030804 тыс. руб.</w:t>
      </w:r>
    </w:p>
    <w:p w:rsidR="009B2046" w:rsidRPr="00AE18DC" w:rsidRDefault="009B2046" w:rsidP="00A67336">
      <w:pPr>
        <w:spacing w:after="0" w:line="240" w:lineRule="auto"/>
        <w:ind w:firstLine="709"/>
        <w:jc w:val="both"/>
        <w:rPr>
          <w:rFonts w:ascii="Arial" w:eastAsia="Arial Unicode MS" w:hAnsi="Arial" w:cs="Arial"/>
          <w:sz w:val="24"/>
          <w:lang w:eastAsia="ar-SA"/>
        </w:rPr>
      </w:pPr>
      <w:r w:rsidRPr="00AE18DC">
        <w:rPr>
          <w:rFonts w:ascii="Arial" w:eastAsia="Arial Unicode MS" w:hAnsi="Arial" w:cs="Arial"/>
          <w:sz w:val="24"/>
          <w:lang w:eastAsia="ar-SA"/>
        </w:rPr>
        <w:t>Конкретные мероприятия Программы и объемы ее финансирования необходимо уточнять ежегодно при формировании проекта местного бюджета на соответствующий финансовый год.</w:t>
      </w:r>
    </w:p>
    <w:p w:rsidR="009B2046" w:rsidRPr="00AE18DC" w:rsidRDefault="009B2046" w:rsidP="009B2046">
      <w:pPr>
        <w:spacing w:line="360" w:lineRule="auto"/>
        <w:ind w:firstLine="709"/>
        <w:jc w:val="both"/>
        <w:rPr>
          <w:rFonts w:ascii="Arial" w:eastAsia="Arial Unicode MS" w:hAnsi="Arial" w:cs="Arial"/>
          <w:lang w:eastAsia="ar-SA"/>
        </w:rPr>
      </w:pPr>
    </w:p>
    <w:p w:rsidR="009B2046" w:rsidRPr="00AE18DC" w:rsidRDefault="009B2046" w:rsidP="009B2046">
      <w:pPr>
        <w:pStyle w:val="41"/>
        <w:rPr>
          <w:rFonts w:ascii="Arial" w:hAnsi="Arial" w:cs="Arial"/>
          <w:szCs w:val="24"/>
        </w:rPr>
      </w:pPr>
      <w:r w:rsidRPr="00AE18DC">
        <w:rPr>
          <w:rFonts w:ascii="Arial" w:hAnsi="Arial" w:cs="Arial"/>
          <w:szCs w:val="24"/>
        </w:rPr>
        <w:br/>
      </w:r>
    </w:p>
    <w:p w:rsidR="009B2046" w:rsidRPr="00AE18DC" w:rsidRDefault="009B2046" w:rsidP="009B2046">
      <w:pPr>
        <w:keepLines/>
        <w:suppressAutoHyphens/>
        <w:rPr>
          <w:rFonts w:ascii="Arial" w:eastAsia="Calibri" w:hAnsi="Arial" w:cs="Arial"/>
          <w:b/>
          <w:sz w:val="24"/>
          <w:szCs w:val="24"/>
        </w:rPr>
      </w:pPr>
      <w:r w:rsidRPr="00AE18DC">
        <w:rPr>
          <w:rFonts w:ascii="Arial" w:hAnsi="Arial" w:cs="Arial"/>
          <w:b/>
          <w:sz w:val="24"/>
          <w:szCs w:val="24"/>
        </w:rPr>
        <w:br w:type="page"/>
      </w:r>
    </w:p>
    <w:p w:rsidR="009B2046" w:rsidRPr="008F5324" w:rsidRDefault="009B2046" w:rsidP="00E505B9">
      <w:pPr>
        <w:pStyle w:val="20"/>
        <w:numPr>
          <w:ilvl w:val="0"/>
          <w:numId w:val="13"/>
        </w:numPr>
        <w:spacing w:after="0" w:line="240" w:lineRule="auto"/>
        <w:ind w:right="0"/>
        <w:jc w:val="center"/>
        <w:outlineLvl w:val="9"/>
        <w:rPr>
          <w:rFonts w:ascii="Arial" w:eastAsia="Arial" w:hAnsi="Arial" w:cs="Arial"/>
          <w:szCs w:val="24"/>
        </w:rPr>
      </w:pPr>
      <w:bookmarkStart w:id="47" w:name="_Toc482080065"/>
      <w:r w:rsidRPr="008F5324">
        <w:rPr>
          <w:rFonts w:ascii="Arial" w:eastAsia="Arial" w:hAnsi="Arial" w:cs="Arial"/>
          <w:szCs w:val="24"/>
        </w:rPr>
        <w:lastRenderedPageBreak/>
        <w:t>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47"/>
    </w:p>
    <w:p w:rsidR="00A67336" w:rsidRDefault="00A67336" w:rsidP="00A67336">
      <w:pPr>
        <w:spacing w:after="0" w:line="240" w:lineRule="auto"/>
        <w:ind w:firstLine="709"/>
        <w:jc w:val="both"/>
        <w:rPr>
          <w:rFonts w:ascii="Arial" w:eastAsia="Arial Unicode MS" w:hAnsi="Arial" w:cs="Arial"/>
          <w:sz w:val="24"/>
          <w:lang w:eastAsia="ar-SA"/>
        </w:rPr>
      </w:pPr>
    </w:p>
    <w:p w:rsidR="009B2046" w:rsidRPr="00AE18DC" w:rsidRDefault="009B2046" w:rsidP="00A67336">
      <w:pPr>
        <w:spacing w:after="0" w:line="240" w:lineRule="auto"/>
        <w:ind w:firstLine="709"/>
        <w:jc w:val="both"/>
        <w:rPr>
          <w:rFonts w:ascii="Arial" w:eastAsia="Arial Unicode MS" w:hAnsi="Arial" w:cs="Arial"/>
          <w:sz w:val="24"/>
          <w:lang w:eastAsia="ar-SA"/>
        </w:rPr>
      </w:pPr>
      <w:r w:rsidRPr="00AE18DC">
        <w:rPr>
          <w:rFonts w:ascii="Arial" w:eastAsia="Arial Unicode MS" w:hAnsi="Arial" w:cs="Arial"/>
          <w:sz w:val="24"/>
          <w:lang w:eastAsia="ar-SA"/>
        </w:rPr>
        <w:t>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(далее — мероприятия) может осуществляться с использованием следующих критериев:</w:t>
      </w:r>
    </w:p>
    <w:p w:rsidR="009B2046" w:rsidRPr="00AE18DC" w:rsidRDefault="009B2046" w:rsidP="00A67336">
      <w:pPr>
        <w:spacing w:after="0" w:line="240" w:lineRule="auto"/>
        <w:ind w:firstLine="709"/>
        <w:jc w:val="both"/>
        <w:rPr>
          <w:rFonts w:ascii="Arial" w:eastAsia="Arial Unicode MS" w:hAnsi="Arial" w:cs="Arial"/>
          <w:sz w:val="24"/>
          <w:lang w:eastAsia="ar-SA"/>
        </w:rPr>
      </w:pPr>
      <w:r w:rsidRPr="00AE18DC">
        <w:rPr>
          <w:rFonts w:ascii="Arial" w:eastAsia="Arial Unicode MS" w:hAnsi="Arial" w:cs="Arial"/>
          <w:sz w:val="24"/>
          <w:lang w:eastAsia="ar-SA"/>
        </w:rPr>
        <w:t>полнота и эффективность использования средств бюджета на реализацию мероприятий;</w:t>
      </w:r>
    </w:p>
    <w:p w:rsidR="009B2046" w:rsidRPr="00AE18DC" w:rsidRDefault="009B2046" w:rsidP="00A67336">
      <w:pPr>
        <w:spacing w:after="0" w:line="240" w:lineRule="auto"/>
        <w:ind w:firstLine="709"/>
        <w:jc w:val="both"/>
        <w:rPr>
          <w:rFonts w:ascii="Arial" w:eastAsia="Arial Unicode MS" w:hAnsi="Arial" w:cs="Arial"/>
          <w:sz w:val="24"/>
          <w:lang w:eastAsia="ar-SA"/>
        </w:rPr>
      </w:pPr>
      <w:r w:rsidRPr="00AE18DC">
        <w:rPr>
          <w:rFonts w:ascii="Arial" w:eastAsia="Arial Unicode MS" w:hAnsi="Arial" w:cs="Arial"/>
          <w:sz w:val="24"/>
          <w:lang w:eastAsia="ar-SA"/>
        </w:rPr>
        <w:t>степень достижения планируемых значений показателей муниципальной программы.</w:t>
      </w:r>
    </w:p>
    <w:p w:rsidR="00A67336" w:rsidRDefault="00A67336" w:rsidP="005C31D0">
      <w:pPr>
        <w:pStyle w:val="31"/>
      </w:pPr>
      <w:bookmarkStart w:id="48" w:name="_Toc482080066"/>
    </w:p>
    <w:p w:rsidR="009B2046" w:rsidRDefault="009B2046" w:rsidP="005C31D0">
      <w:pPr>
        <w:pStyle w:val="31"/>
      </w:pPr>
      <w:r w:rsidRPr="00AE18DC">
        <w:t>Полнота и эффективность использования средств бюджета на реализацию мероприятий</w:t>
      </w:r>
      <w:bookmarkEnd w:id="48"/>
    </w:p>
    <w:p w:rsidR="00A67336" w:rsidRPr="00AE18DC" w:rsidRDefault="00A67336" w:rsidP="005C31D0">
      <w:pPr>
        <w:pStyle w:val="31"/>
      </w:pP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 xml:space="preserve"> P = (Vфакт + u)/ Vплан * 100%,</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 xml:space="preserve"> где:</w:t>
      </w:r>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P - полнота и эффективность использования средств бюджета на реализацию мероприятий</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Vфакт - фактический объем бюджетных средств, направленных на реализацию мероприятий за отчетный год (освоенные средства за отчетный период);</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Vплан - плановый объем бюджетных средств на реализацию мероприятий муниципальной программы в отчетном году;</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u - сумма «положительной экономии».</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К «положительной экономии» относится: экономия средств бюджетов в результате осуществления закупок товаров, работ, услуг для муниципальных нужд.</w:t>
      </w:r>
    </w:p>
    <w:p w:rsidR="00A67336" w:rsidRDefault="00A67336" w:rsidP="005C31D0">
      <w:pPr>
        <w:pStyle w:val="31"/>
      </w:pPr>
      <w:bookmarkStart w:id="49" w:name="_Toc480839381"/>
      <w:bookmarkStart w:id="50" w:name="_Toc482080067"/>
    </w:p>
    <w:p w:rsidR="009B2046" w:rsidRPr="00AE18DC" w:rsidRDefault="009B2046" w:rsidP="005C31D0">
      <w:pPr>
        <w:pStyle w:val="31"/>
        <w:rPr>
          <w:rFonts w:eastAsia="Arial"/>
        </w:rPr>
      </w:pPr>
      <w:r w:rsidRPr="00AE18DC">
        <w:t>Степень достижения планируемых значений показателей муниципальной программы</w:t>
      </w:r>
      <w:bookmarkEnd w:id="49"/>
      <w:bookmarkEnd w:id="50"/>
    </w:p>
    <w:p w:rsidR="00A67336" w:rsidRDefault="00A67336" w:rsidP="00A67336">
      <w:pPr>
        <w:spacing w:after="0" w:line="240" w:lineRule="auto"/>
        <w:ind w:firstLine="709"/>
        <w:jc w:val="both"/>
        <w:rPr>
          <w:rFonts w:ascii="Arial" w:eastAsia="Arial" w:hAnsi="Arial" w:cs="Arial"/>
          <w:sz w:val="24"/>
          <w:szCs w:val="24"/>
        </w:rPr>
      </w:pP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w:t>
      </w:r>
      <w:r w:rsidRPr="00AE18DC">
        <w:rPr>
          <w:rFonts w:ascii="Arial" w:eastAsia="Arial" w:hAnsi="Arial" w:cs="Arial"/>
          <w:sz w:val="24"/>
          <w:szCs w:val="24"/>
          <w:lang w:val="en-US"/>
        </w:rPr>
        <w:t>S</w:t>
      </w:r>
      <w:r w:rsidRPr="00AE18DC">
        <w:rPr>
          <w:rFonts w:ascii="Arial" w:eastAsia="Arial" w:hAnsi="Arial" w:cs="Arial"/>
          <w:sz w:val="24"/>
          <w:szCs w:val="24"/>
        </w:rPr>
        <w:t xml:space="preserve">) осуществляется по формула: </w:t>
      </w:r>
    </w:p>
    <w:p w:rsidR="009B2046" w:rsidRPr="00766FC5"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lang w:val="en-US"/>
        </w:rPr>
        <w:t>S</w:t>
      </w:r>
      <w:r w:rsidRPr="00766FC5">
        <w:rPr>
          <w:rFonts w:ascii="Arial" w:eastAsia="Arial" w:hAnsi="Arial" w:cs="Arial"/>
          <w:sz w:val="24"/>
          <w:szCs w:val="24"/>
        </w:rPr>
        <w:t xml:space="preserve"> = </w:t>
      </w:r>
      <w:r w:rsidRPr="00422CCF">
        <w:rPr>
          <w:rFonts w:ascii="Arial" w:eastAsia="Arial" w:hAnsi="Arial" w:cs="Arial"/>
          <w:sz w:val="24"/>
          <w:szCs w:val="24"/>
          <w:lang w:val="en-US"/>
        </w:rPr>
        <w:t>SUM</w:t>
      </w:r>
      <w:r w:rsidRPr="00766FC5">
        <w:rPr>
          <w:rFonts w:ascii="Arial" w:eastAsia="Arial" w:hAnsi="Arial" w:cs="Arial"/>
          <w:sz w:val="24"/>
          <w:szCs w:val="24"/>
        </w:rPr>
        <w:t xml:space="preserve"> </w:t>
      </w:r>
      <w:r w:rsidRPr="00422CCF">
        <w:rPr>
          <w:rFonts w:ascii="Arial" w:eastAsia="Arial" w:hAnsi="Arial" w:cs="Arial"/>
          <w:sz w:val="24"/>
          <w:szCs w:val="24"/>
          <w:lang w:val="en-US"/>
        </w:rPr>
        <w:t>Ki</w:t>
      </w:r>
      <w:r w:rsidRPr="00766FC5">
        <w:rPr>
          <w:rFonts w:ascii="Arial" w:eastAsia="Arial" w:hAnsi="Arial" w:cs="Arial"/>
          <w:sz w:val="24"/>
          <w:szCs w:val="24"/>
        </w:rPr>
        <w:t xml:space="preserve"> /</w:t>
      </w:r>
      <w:r w:rsidRPr="00422CCF">
        <w:rPr>
          <w:rFonts w:ascii="Arial" w:eastAsia="Arial" w:hAnsi="Arial" w:cs="Arial"/>
          <w:sz w:val="24"/>
          <w:szCs w:val="24"/>
          <w:lang w:val="en-US"/>
        </w:rPr>
        <w:t>N</w:t>
      </w:r>
      <w:r w:rsidRPr="00766FC5">
        <w:rPr>
          <w:rFonts w:ascii="Arial" w:eastAsia="Arial" w:hAnsi="Arial" w:cs="Arial"/>
          <w:sz w:val="24"/>
          <w:szCs w:val="24"/>
        </w:rPr>
        <w:t xml:space="preserve">, </w:t>
      </w:r>
      <w:r w:rsidRPr="00422CCF">
        <w:rPr>
          <w:rFonts w:ascii="Arial" w:eastAsia="Arial" w:hAnsi="Arial" w:cs="Arial"/>
          <w:sz w:val="24"/>
          <w:szCs w:val="24"/>
          <w:lang w:val="en-US"/>
        </w:rPr>
        <w:t>i</w:t>
      </w:r>
      <w:r w:rsidRPr="00766FC5">
        <w:rPr>
          <w:rFonts w:ascii="Arial" w:eastAsia="Arial" w:hAnsi="Arial" w:cs="Arial"/>
          <w:sz w:val="24"/>
          <w:szCs w:val="24"/>
        </w:rPr>
        <w:t xml:space="preserve"> = 1, </w:t>
      </w:r>
    </w:p>
    <w:p w:rsidR="009B2046" w:rsidRPr="00766FC5"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где</w:t>
      </w:r>
      <w:r w:rsidRPr="00766FC5">
        <w:rPr>
          <w:rFonts w:ascii="Arial" w:eastAsia="Arial" w:hAnsi="Arial" w:cs="Arial"/>
          <w:sz w:val="24"/>
          <w:szCs w:val="24"/>
        </w:rPr>
        <w:t>:</w:t>
      </w:r>
    </w:p>
    <w:p w:rsidR="009B2046" w:rsidRPr="00AE18DC" w:rsidRDefault="009B2046" w:rsidP="00A67336">
      <w:pPr>
        <w:spacing w:after="0" w:line="240" w:lineRule="auto"/>
        <w:ind w:firstLine="709"/>
        <w:jc w:val="both"/>
      </w:pPr>
      <w:r w:rsidRPr="00AE18DC">
        <w:rPr>
          <w:rFonts w:ascii="Arial" w:eastAsia="Arial" w:hAnsi="Arial" w:cs="Arial"/>
          <w:sz w:val="24"/>
          <w:szCs w:val="24"/>
        </w:rPr>
        <w:t>S - степень достижения планируемых значений показателей муниципальной программы;</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Ki - исполнение i планируемого значения показателя муниципальной программы за отчетный год в процентах;</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 xml:space="preserve"> N - число планируемых значений показателей муниципальной программы.</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Исполнение по каждому показателю муниципальной программы за отчетный год осуществляется по формуле:</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 xml:space="preserve"> Ki = </w:t>
      </w:r>
      <w:r w:rsidRPr="00AE18DC">
        <w:rPr>
          <w:rFonts w:ascii="Arial" w:eastAsia="Arial" w:hAnsi="Arial" w:cs="Arial"/>
          <w:sz w:val="24"/>
          <w:szCs w:val="24"/>
          <w:lang w:val="en-US"/>
        </w:rPr>
        <w:t>A</w:t>
      </w:r>
      <w:r w:rsidRPr="00AE18DC">
        <w:rPr>
          <w:rFonts w:ascii="Arial" w:eastAsia="Arial" w:hAnsi="Arial" w:cs="Arial"/>
          <w:sz w:val="24"/>
          <w:szCs w:val="24"/>
        </w:rPr>
        <w:t>i факт /</w:t>
      </w:r>
      <w:r w:rsidRPr="00AE18DC">
        <w:rPr>
          <w:rFonts w:ascii="Arial" w:eastAsia="Arial" w:hAnsi="Arial" w:cs="Arial"/>
          <w:sz w:val="24"/>
          <w:szCs w:val="24"/>
          <w:lang w:val="en-US"/>
        </w:rPr>
        <w:t>A</w:t>
      </w:r>
      <w:r w:rsidRPr="00AE18DC">
        <w:rPr>
          <w:rFonts w:ascii="Arial" w:eastAsia="Arial" w:hAnsi="Arial" w:cs="Arial"/>
          <w:sz w:val="24"/>
          <w:szCs w:val="24"/>
        </w:rPr>
        <w:t>i план * 100%, где:</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 xml:space="preserve"> </w:t>
      </w:r>
      <w:r w:rsidRPr="00AE18DC">
        <w:rPr>
          <w:rFonts w:ascii="Arial" w:eastAsia="Arial" w:hAnsi="Arial" w:cs="Arial"/>
          <w:sz w:val="24"/>
          <w:szCs w:val="24"/>
          <w:lang w:val="en-US"/>
        </w:rPr>
        <w:t>A</w:t>
      </w:r>
      <w:r w:rsidRPr="00AE18DC">
        <w:rPr>
          <w:rFonts w:ascii="Arial" w:eastAsia="Arial" w:hAnsi="Arial" w:cs="Arial"/>
          <w:sz w:val="24"/>
          <w:szCs w:val="24"/>
        </w:rPr>
        <w:t>i факт - фактическое значение i показателя за отчетный год;</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 xml:space="preserve"> </w:t>
      </w:r>
      <w:r w:rsidRPr="00AE18DC">
        <w:rPr>
          <w:rFonts w:ascii="Arial" w:eastAsia="Arial" w:hAnsi="Arial" w:cs="Arial"/>
          <w:sz w:val="24"/>
          <w:szCs w:val="24"/>
          <w:lang w:val="en-US"/>
        </w:rPr>
        <w:t>A</w:t>
      </w:r>
      <w:r w:rsidRPr="00AE18DC">
        <w:rPr>
          <w:rFonts w:ascii="Arial" w:eastAsia="Arial" w:hAnsi="Arial" w:cs="Arial"/>
          <w:sz w:val="24"/>
          <w:szCs w:val="24"/>
        </w:rPr>
        <w:t>i план - плановое значение i показателя на отчетный год.</w:t>
      </w:r>
    </w:p>
    <w:p w:rsidR="00A67336" w:rsidRDefault="00A67336" w:rsidP="005C31D0">
      <w:pPr>
        <w:pStyle w:val="31"/>
      </w:pPr>
      <w:bookmarkStart w:id="51" w:name="_Toc482080068"/>
    </w:p>
    <w:p w:rsidR="00617ED7" w:rsidRDefault="00617ED7" w:rsidP="005C31D0">
      <w:pPr>
        <w:pStyle w:val="31"/>
      </w:pPr>
    </w:p>
    <w:p w:rsidR="00617ED7" w:rsidRDefault="00617ED7" w:rsidP="005C31D0">
      <w:pPr>
        <w:pStyle w:val="31"/>
      </w:pPr>
    </w:p>
    <w:p w:rsidR="009B2046" w:rsidRPr="00AE18DC" w:rsidRDefault="009B2046" w:rsidP="005C31D0">
      <w:pPr>
        <w:pStyle w:val="31"/>
      </w:pPr>
      <w:r w:rsidRPr="00AE18DC">
        <w:lastRenderedPageBreak/>
        <w:t>Показатели характеризующие цель и результаты реализации проекта</w:t>
      </w:r>
      <w:bookmarkEnd w:id="51"/>
    </w:p>
    <w:p w:rsidR="00A67336" w:rsidRDefault="009B2046" w:rsidP="00A67336">
      <w:pPr>
        <w:pStyle w:val="41"/>
        <w:spacing w:line="240" w:lineRule="auto"/>
        <w:rPr>
          <w:rFonts w:ascii="Arial" w:eastAsia="Arial" w:hAnsi="Arial" w:cs="Arial"/>
          <w:szCs w:val="24"/>
        </w:rPr>
      </w:pPr>
      <w:r w:rsidRPr="00AE18DC">
        <w:rPr>
          <w:rFonts w:ascii="Arial" w:eastAsia="Arial" w:hAnsi="Arial" w:cs="Arial"/>
          <w:szCs w:val="24"/>
        </w:rPr>
        <w:t xml:space="preserve"> </w:t>
      </w:r>
    </w:p>
    <w:p w:rsidR="009B2046" w:rsidRPr="00AE18DC" w:rsidRDefault="009B2046" w:rsidP="00A67336">
      <w:pPr>
        <w:pStyle w:val="41"/>
        <w:spacing w:line="240" w:lineRule="auto"/>
        <w:rPr>
          <w:rFonts w:ascii="Arial" w:eastAsia="Arial" w:hAnsi="Arial" w:cs="Arial"/>
        </w:rPr>
      </w:pPr>
      <w:r w:rsidRPr="00AE18DC">
        <w:rPr>
          <w:rFonts w:ascii="Arial" w:eastAsia="Arial" w:hAnsi="Arial" w:cs="Arial"/>
          <w:szCs w:val="24"/>
        </w:rPr>
        <w:t>Предлагаем использовать показатели, характеризующие цель и результаты реализации проекта по отрасли «Строительство (реконструкция) объектов транспортной инфраструктуры», рекомендуемые постановлением Правительства РФ от 12 августа 2008 года №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количество создаваемых (сохраняемых) рабочих мест, единицы;</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объем (увеличение объема): грузооборота транспорта общего пользования, тонно - км в год;</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пассажирооборота железнодорожного, автобусного и другого транспорта, пассажиро - км в год;</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сокращение времени пребывания грузов, пассажиров в пути, процентов;</w:t>
      </w:r>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увеличение доли населенных пунктов, связанных дорогами с твердым покрытием с сетью путей сообщения общего пользования.</w:t>
      </w:r>
    </w:p>
    <w:p w:rsidR="00A67336" w:rsidRDefault="00A67336" w:rsidP="005C31D0">
      <w:pPr>
        <w:pStyle w:val="31"/>
      </w:pPr>
      <w:bookmarkStart w:id="52" w:name="_Toc482080069"/>
    </w:p>
    <w:p w:rsidR="009B2046" w:rsidRPr="00AE18DC" w:rsidRDefault="009B2046" w:rsidP="005C31D0">
      <w:pPr>
        <w:pStyle w:val="31"/>
      </w:pPr>
      <w:r w:rsidRPr="00AE18DC">
        <w:t>Показатели эффективности мероприятий</w:t>
      </w:r>
      <w:bookmarkEnd w:id="52"/>
    </w:p>
    <w:p w:rsidR="00A67336" w:rsidRDefault="00A67336" w:rsidP="00A67336">
      <w:pPr>
        <w:spacing w:after="0" w:line="240" w:lineRule="auto"/>
        <w:ind w:firstLine="709"/>
        <w:jc w:val="both"/>
        <w:rPr>
          <w:rFonts w:ascii="Arial" w:eastAsia="Arial" w:hAnsi="Arial" w:cs="Arial"/>
          <w:sz w:val="24"/>
          <w:szCs w:val="24"/>
        </w:rPr>
      </w:pP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Также исходя из опыта субъектов РФ предлагаем показатели эффективности мероприятий:</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протяженность отремонтированных участков автомобильных дорог, км;</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количество адаптированных для использования инвалидами и другими маломобильными группами населения объектов, единиц;</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количество оборудованных элементами повышения безопасности дорожного движения объектов, единиц;</w:t>
      </w:r>
    </w:p>
    <w:p w:rsidR="009B2046" w:rsidRPr="00AE18DC" w:rsidRDefault="009B2046" w:rsidP="00A67336">
      <w:pPr>
        <w:spacing w:after="0" w:line="240" w:lineRule="auto"/>
        <w:ind w:firstLine="709"/>
        <w:jc w:val="both"/>
        <w:rPr>
          <w:rFonts w:ascii="Arial" w:eastAsia="Arial" w:hAnsi="Arial" w:cs="Arial"/>
        </w:rPr>
      </w:pPr>
      <w:r w:rsidRPr="00AE18DC">
        <w:rPr>
          <w:rFonts w:ascii="Arial" w:eastAsia="Arial" w:hAnsi="Arial" w:cs="Arial"/>
          <w:sz w:val="24"/>
          <w:szCs w:val="24"/>
        </w:rPr>
        <w:t>количество светофорных объектов, оборудованных адаптивной системой управления дорожным движением, единиц;</w:t>
      </w:r>
    </w:p>
    <w:p w:rsidR="009B2046" w:rsidRPr="00AE18DC" w:rsidRDefault="009B2046" w:rsidP="00A67336">
      <w:pPr>
        <w:spacing w:after="0" w:line="240" w:lineRule="auto"/>
        <w:ind w:firstLine="709"/>
        <w:jc w:val="both"/>
        <w:rPr>
          <w:rFonts w:ascii="Arial" w:eastAsia="Calibri" w:hAnsi="Arial" w:cs="Arial"/>
          <w:b/>
          <w:sz w:val="24"/>
          <w:szCs w:val="24"/>
        </w:rPr>
      </w:pPr>
      <w:r w:rsidRPr="00AE18DC">
        <w:rPr>
          <w:rFonts w:ascii="Arial" w:eastAsia="Arial" w:hAnsi="Arial" w:cs="Arial"/>
          <w:sz w:val="24"/>
          <w:szCs w:val="24"/>
        </w:rPr>
        <w:t>удельный вес улиц, обеспеченных уличным освещением, процентов.</w:t>
      </w:r>
      <w:r w:rsidRPr="00AE18DC">
        <w:br/>
      </w:r>
      <w:r w:rsidRPr="00AE18DC">
        <w:rPr>
          <w:rFonts w:ascii="Arial" w:hAnsi="Arial" w:cs="Arial"/>
          <w:b/>
          <w:sz w:val="24"/>
          <w:szCs w:val="24"/>
        </w:rPr>
        <w:br w:type="page"/>
      </w:r>
    </w:p>
    <w:p w:rsidR="009B2046" w:rsidRPr="008F5324" w:rsidRDefault="009B2046" w:rsidP="00E505B9">
      <w:pPr>
        <w:pStyle w:val="20"/>
        <w:numPr>
          <w:ilvl w:val="0"/>
          <w:numId w:val="13"/>
        </w:numPr>
        <w:spacing w:after="0" w:line="240" w:lineRule="auto"/>
        <w:ind w:right="0"/>
        <w:jc w:val="center"/>
        <w:outlineLvl w:val="9"/>
        <w:rPr>
          <w:rFonts w:ascii="Arial" w:hAnsi="Arial" w:cs="Arial"/>
          <w:szCs w:val="24"/>
          <w:shd w:val="clear" w:color="auto" w:fill="FFFFFF"/>
        </w:rPr>
      </w:pPr>
      <w:bookmarkStart w:id="53" w:name="_Toc482080070"/>
      <w:r w:rsidRPr="008F5324">
        <w:rPr>
          <w:rFonts w:ascii="Arial" w:hAnsi="Arial" w:cs="Arial"/>
          <w:szCs w:val="24"/>
          <w:shd w:val="clear" w:color="auto" w:fill="FFFFFF"/>
        </w:rPr>
        <w:lastRenderedPageBreak/>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w:t>
      </w:r>
      <w:r w:rsidR="00A67336" w:rsidRPr="008F5324">
        <w:rPr>
          <w:rFonts w:ascii="Arial" w:hAnsi="Arial" w:cs="Arial"/>
          <w:szCs w:val="24"/>
          <w:shd w:val="clear" w:color="auto" w:fill="FFFFFF"/>
        </w:rPr>
        <w:t> ТЕРРИТОРИИ ПОСЕЛЕНИЯ, ГОРОДСКОГ</w:t>
      </w:r>
      <w:r w:rsidRPr="008F5324">
        <w:rPr>
          <w:rFonts w:ascii="Arial" w:hAnsi="Arial" w:cs="Arial"/>
          <w:szCs w:val="24"/>
          <w:shd w:val="clear" w:color="auto" w:fill="FFFFFF"/>
        </w:rPr>
        <w:t>О ОКРУГА</w:t>
      </w:r>
      <w:bookmarkEnd w:id="53"/>
    </w:p>
    <w:p w:rsidR="00A67336" w:rsidRDefault="00A67336" w:rsidP="00A67336">
      <w:pPr>
        <w:spacing w:after="0" w:line="240" w:lineRule="auto"/>
        <w:ind w:firstLine="709"/>
        <w:jc w:val="both"/>
        <w:rPr>
          <w:rFonts w:ascii="Arial" w:eastAsia="Arial" w:hAnsi="Arial" w:cs="Arial"/>
          <w:sz w:val="24"/>
          <w:szCs w:val="24"/>
        </w:rPr>
      </w:pPr>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w:t>
      </w:r>
      <w:bookmarkStart w:id="54" w:name="88322"/>
      <w:bookmarkEnd w:id="54"/>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 применение экономических мер, стимулирующих инвестиции в объекты транспортной инфраструктуры;</w:t>
      </w:r>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 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 xml:space="preserve">- координация усилий федеральных органов исполнительной власти, </w:t>
      </w:r>
      <w:bookmarkStart w:id="55" w:name="3f867"/>
      <w:bookmarkEnd w:id="55"/>
      <w:r w:rsidRPr="00AE18DC">
        <w:rPr>
          <w:rFonts w:ascii="Arial" w:eastAsia="Arial" w:hAnsi="Arial" w:cs="Arial"/>
          <w:sz w:val="24"/>
          <w:szCs w:val="24"/>
        </w:rPr>
        <w:t>органов исполнительной власти, органов местного самоуправления, представителей бизнеса и общественных организаций в решении задач реализации мероприятий (инвестиционных проектов);</w:t>
      </w:r>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 xml:space="preserve">-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 разработка стандартов и регламентов эксплуатации и (или)</w:t>
      </w:r>
      <w:bookmarkStart w:id="56" w:name="d56ee"/>
      <w:bookmarkEnd w:id="56"/>
      <w:r w:rsidRPr="00AE18DC">
        <w:rPr>
          <w:rFonts w:ascii="Arial" w:eastAsia="Arial" w:hAnsi="Arial" w:cs="Arial"/>
          <w:sz w:val="24"/>
          <w:szCs w:val="24"/>
        </w:rPr>
        <w:t xml:space="preserve"> использования объектов транспортной инфраструктуры на всех этапах жизненного цикла объектов;</w:t>
      </w:r>
    </w:p>
    <w:p w:rsidR="009B2046" w:rsidRPr="00AE18DC" w:rsidRDefault="009B2046" w:rsidP="00A67336">
      <w:pPr>
        <w:spacing w:after="0" w:line="240" w:lineRule="auto"/>
        <w:ind w:firstLine="709"/>
        <w:jc w:val="both"/>
        <w:rPr>
          <w:rFonts w:ascii="Arial" w:eastAsia="Arial" w:hAnsi="Arial" w:cs="Arial"/>
          <w:sz w:val="24"/>
          <w:szCs w:val="24"/>
        </w:rPr>
      </w:pPr>
      <w:r w:rsidRPr="00AE18DC">
        <w:rPr>
          <w:rFonts w:ascii="Arial" w:eastAsia="Arial" w:hAnsi="Arial" w:cs="Arial"/>
          <w:sz w:val="24"/>
          <w:szCs w:val="24"/>
        </w:rPr>
        <w:t>- разработка предложений для исполнительных органов власти по включению мероприятий, связанных с развитием объектов транспортной инфраструктуры района, в состав мобилизационного плана экономики поселения.</w:t>
      </w:r>
    </w:p>
    <w:p w:rsidR="009B2046" w:rsidRPr="00AE18DC" w:rsidRDefault="009B2046" w:rsidP="00A67336">
      <w:pPr>
        <w:pStyle w:val="41"/>
        <w:spacing w:line="240" w:lineRule="auto"/>
        <w:rPr>
          <w:rFonts w:ascii="Arial" w:hAnsi="Arial" w:cs="Arial"/>
          <w:szCs w:val="24"/>
        </w:rPr>
      </w:pPr>
    </w:p>
    <w:p w:rsidR="009B2046" w:rsidRPr="00AE18DC" w:rsidRDefault="009B2046" w:rsidP="00A67336">
      <w:pPr>
        <w:pStyle w:val="41"/>
        <w:spacing w:line="240" w:lineRule="auto"/>
        <w:rPr>
          <w:rFonts w:ascii="Arial" w:hAnsi="Arial" w:cs="Arial"/>
          <w:szCs w:val="24"/>
        </w:rPr>
      </w:pPr>
    </w:p>
    <w:p w:rsidR="009B2046" w:rsidRPr="00AE18DC" w:rsidRDefault="009B2046" w:rsidP="00A67336">
      <w:pPr>
        <w:spacing w:after="0" w:line="240" w:lineRule="auto"/>
        <w:ind w:firstLine="709"/>
        <w:jc w:val="both"/>
      </w:pPr>
    </w:p>
    <w:p w:rsidR="009B2046" w:rsidRPr="00AE18DC" w:rsidRDefault="009B2046" w:rsidP="00A67336">
      <w:pPr>
        <w:spacing w:after="0" w:line="240" w:lineRule="auto"/>
        <w:ind w:firstLine="709"/>
        <w:jc w:val="both"/>
      </w:pPr>
    </w:p>
    <w:p w:rsidR="00537E34" w:rsidRPr="000B2C32" w:rsidRDefault="00537E34" w:rsidP="00A67336">
      <w:pPr>
        <w:spacing w:after="0" w:line="240" w:lineRule="auto"/>
        <w:ind w:firstLine="709"/>
        <w:jc w:val="both"/>
      </w:pPr>
    </w:p>
    <w:sectPr w:rsidR="00537E34" w:rsidRPr="000B2C32" w:rsidSect="001C1116">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38D" w:rsidRDefault="00F1038D" w:rsidP="00CE4018">
      <w:pPr>
        <w:spacing w:after="0" w:line="240" w:lineRule="auto"/>
      </w:pPr>
      <w:r>
        <w:separator/>
      </w:r>
    </w:p>
  </w:endnote>
  <w:endnote w:type="continuationSeparator" w:id="1">
    <w:p w:rsidR="00F1038D" w:rsidRDefault="00F1038D" w:rsidP="00CE4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Baltica">
    <w:altName w:val="Arial"/>
    <w:charset w:val="00"/>
    <w:family w:val="auto"/>
    <w:pitch w:val="variable"/>
    <w:sig w:usb0="00000203" w:usb1="00000000" w:usb2="00000000" w:usb3="00000000" w:csb0="00000005" w:csb1="00000000"/>
  </w:font>
  <w:font w:name="Consultant">
    <w:altName w:val="Courier New"/>
    <w:charset w:val="00"/>
    <w:family w:val="modern"/>
    <w:pitch w:val="fixed"/>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GOST type B">
    <w:altName w:val="Century Gothic"/>
    <w:charset w:val="CC"/>
    <w:family w:val="swiss"/>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Arial,Times New Roman">
    <w:altName w:val="Times New Roman"/>
    <w:panose1 w:val="00000000000000000000"/>
    <w:charset w:val="00"/>
    <w:family w:val="roman"/>
    <w:notTrueType/>
    <w:pitch w:val="default"/>
    <w:sig w:usb0="00000000" w:usb1="00000000" w:usb2="00000000" w:usb3="00000000" w:csb0="00000000" w:csb1="00000000"/>
  </w:font>
  <w:font w:name="Arial,Calibr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F1" w:rsidRPr="00FB7306" w:rsidRDefault="00D248F1" w:rsidP="009B2046">
    <w:pPr>
      <w:pStyle w:val="ab"/>
      <w:tabs>
        <w:tab w:val="left" w:pos="8219"/>
      </w:tabs>
      <w:jc w:val="center"/>
      <w:rPr>
        <w:rFonts w:ascii="Arial" w:hAnsi="Arial" w:cs="Arial"/>
        <w:sz w:val="12"/>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F1" w:rsidRPr="00E1213C" w:rsidRDefault="00D248F1" w:rsidP="009B2046">
    <w:pPr>
      <w:pStyle w:val="ab"/>
      <w:tabs>
        <w:tab w:val="left" w:pos="8219"/>
      </w:tabs>
      <w:jc w:val="center"/>
      <w:rPr>
        <w:rFonts w:ascii="Arial" w:hAnsi="Arial" w:cs="Arial"/>
        <w:b/>
        <w:bCs/>
        <w:sz w:val="16"/>
        <w:szCs w:val="16"/>
      </w:rPr>
    </w:pPr>
    <w:r w:rsidRPr="00E1213C">
      <w:rPr>
        <w:rFonts w:ascii="Arial" w:hAnsi="Arial" w:cs="Arial"/>
        <w:b/>
        <w:bCs/>
        <w:sz w:val="16"/>
        <w:szCs w:val="16"/>
      </w:rPr>
      <w:t>Программа комплексного развития транспортной инфраструктуры муниципального образования Липицкое Чернского района Тульской области</w:t>
    </w:r>
  </w:p>
  <w:p w:rsidR="00D248F1" w:rsidRPr="00E1213C" w:rsidRDefault="0029318B" w:rsidP="009B2046">
    <w:pPr>
      <w:pStyle w:val="ab"/>
      <w:tabs>
        <w:tab w:val="left" w:pos="8219"/>
      </w:tabs>
      <w:jc w:val="center"/>
      <w:rPr>
        <w:rFonts w:ascii="Arial" w:hAnsi="Arial" w:cs="Arial"/>
        <w:b/>
        <w:sz w:val="16"/>
        <w:szCs w:val="16"/>
      </w:rPr>
    </w:pPr>
    <w:r w:rsidRPr="00E1213C">
      <w:rPr>
        <w:rFonts w:ascii="Arial" w:hAnsi="Arial" w:cs="Arial"/>
        <w:b/>
        <w:sz w:val="16"/>
        <w:szCs w:val="16"/>
      </w:rPr>
      <w:fldChar w:fldCharType="begin"/>
    </w:r>
    <w:r w:rsidR="00D248F1" w:rsidRPr="00E1213C">
      <w:rPr>
        <w:rFonts w:ascii="Arial" w:hAnsi="Arial" w:cs="Arial"/>
        <w:b/>
        <w:sz w:val="16"/>
        <w:szCs w:val="16"/>
      </w:rPr>
      <w:instrText>PAGE   \* MERGEFORMAT</w:instrText>
    </w:r>
    <w:r w:rsidRPr="00E1213C">
      <w:rPr>
        <w:rFonts w:ascii="Arial" w:hAnsi="Arial" w:cs="Arial"/>
        <w:b/>
        <w:sz w:val="16"/>
        <w:szCs w:val="16"/>
      </w:rPr>
      <w:fldChar w:fldCharType="separate"/>
    </w:r>
    <w:r w:rsidR="00D005F5">
      <w:rPr>
        <w:rFonts w:ascii="Arial" w:hAnsi="Arial" w:cs="Arial"/>
        <w:b/>
        <w:noProof/>
        <w:sz w:val="16"/>
        <w:szCs w:val="16"/>
      </w:rPr>
      <w:t>42</w:t>
    </w:r>
    <w:r w:rsidRPr="00E1213C">
      <w:rPr>
        <w:rFonts w:ascii="Arial" w:hAnsi="Arial" w:cs="Arial"/>
        <w:b/>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F1" w:rsidRPr="00FE7232" w:rsidRDefault="00D248F1" w:rsidP="009B2046">
    <w:pPr>
      <w:pStyle w:val="ab"/>
      <w:tabs>
        <w:tab w:val="left" w:pos="8219"/>
      </w:tabs>
      <w:jc w:val="center"/>
      <w:rPr>
        <w:rFonts w:ascii="Arial" w:hAnsi="Arial" w:cs="Arial"/>
        <w:b/>
        <w:bCs/>
        <w:sz w:val="16"/>
        <w:szCs w:val="16"/>
      </w:rPr>
    </w:pPr>
    <w:r w:rsidRPr="00FE7232">
      <w:rPr>
        <w:rFonts w:ascii="Arial" w:hAnsi="Arial" w:cs="Arial"/>
        <w:b/>
        <w:bCs/>
        <w:sz w:val="16"/>
        <w:szCs w:val="16"/>
      </w:rPr>
      <w:t>Программа комплексного развития транспортной инфраструктуры муниципального образования Липицкое Чернского района Тульской области</w:t>
    </w:r>
  </w:p>
  <w:p w:rsidR="00D248F1" w:rsidRPr="00FE7232" w:rsidRDefault="00EF30B2" w:rsidP="00EF30B2">
    <w:pPr>
      <w:pStyle w:val="ab"/>
      <w:tabs>
        <w:tab w:val="clear" w:pos="4677"/>
        <w:tab w:val="left" w:pos="4455"/>
        <w:tab w:val="center" w:pos="4674"/>
        <w:tab w:val="left" w:pos="8219"/>
      </w:tabs>
      <w:rPr>
        <w:rFonts w:ascii="Arial" w:hAnsi="Arial" w:cs="Arial"/>
        <w:b/>
        <w:sz w:val="16"/>
        <w:szCs w:val="16"/>
      </w:rPr>
    </w:pPr>
    <w:r w:rsidRPr="00FE7232">
      <w:rPr>
        <w:rFonts w:ascii="Arial" w:hAnsi="Arial" w:cs="Arial"/>
        <w:b/>
        <w:sz w:val="16"/>
        <w:szCs w:val="16"/>
      </w:rPr>
      <w:tab/>
    </w:r>
    <w:r w:rsidRPr="00FE7232">
      <w:rPr>
        <w:rFonts w:ascii="Arial" w:hAnsi="Arial" w:cs="Arial"/>
        <w:b/>
        <w:sz w:val="16"/>
        <w:szCs w:val="16"/>
      </w:rPr>
      <w:tab/>
    </w:r>
    <w:r w:rsidR="0029318B" w:rsidRPr="00FE7232">
      <w:rPr>
        <w:rFonts w:ascii="Arial" w:hAnsi="Arial" w:cs="Arial"/>
        <w:b/>
        <w:sz w:val="16"/>
        <w:szCs w:val="16"/>
      </w:rPr>
      <w:fldChar w:fldCharType="begin"/>
    </w:r>
    <w:r w:rsidR="00D248F1" w:rsidRPr="00FE7232">
      <w:rPr>
        <w:rFonts w:ascii="Arial" w:hAnsi="Arial" w:cs="Arial"/>
        <w:b/>
        <w:sz w:val="16"/>
        <w:szCs w:val="16"/>
      </w:rPr>
      <w:instrText>PAGE   \* MERGEFORMAT</w:instrText>
    </w:r>
    <w:r w:rsidR="0029318B" w:rsidRPr="00FE7232">
      <w:rPr>
        <w:rFonts w:ascii="Arial" w:hAnsi="Arial" w:cs="Arial"/>
        <w:b/>
        <w:sz w:val="16"/>
        <w:szCs w:val="16"/>
      </w:rPr>
      <w:fldChar w:fldCharType="separate"/>
    </w:r>
    <w:r w:rsidR="00D005F5">
      <w:rPr>
        <w:rFonts w:ascii="Arial" w:hAnsi="Arial" w:cs="Arial"/>
        <w:b/>
        <w:noProof/>
        <w:sz w:val="16"/>
        <w:szCs w:val="16"/>
      </w:rPr>
      <w:t>4</w:t>
    </w:r>
    <w:r w:rsidR="0029318B" w:rsidRPr="00FE7232">
      <w:rPr>
        <w:rFonts w:ascii="Arial" w:hAnsi="Arial" w:cs="Arial"/>
        <w:b/>
        <w:sz w:val="16"/>
        <w:szCs w:val="1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F1" w:rsidRDefault="00D248F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38D" w:rsidRDefault="00F1038D" w:rsidP="00CE4018">
      <w:pPr>
        <w:spacing w:after="0" w:line="240" w:lineRule="auto"/>
      </w:pPr>
      <w:r>
        <w:separator/>
      </w:r>
    </w:p>
  </w:footnote>
  <w:footnote w:type="continuationSeparator" w:id="1">
    <w:p w:rsidR="00F1038D" w:rsidRDefault="00F1038D" w:rsidP="00CE40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F1" w:rsidRPr="001719FB" w:rsidRDefault="00D248F1" w:rsidP="009B204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F1" w:rsidRDefault="00D248F1">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F1" w:rsidRDefault="00D248F1">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8F1" w:rsidRDefault="00D248F1">
    <w:pPr>
      <w:pStyle w:val="a9"/>
    </w:pPr>
    <w:r>
      <w:rPr>
        <w:noProof/>
        <w:lang w:eastAsia="ru-RU"/>
      </w:rPr>
      <w:drawing>
        <wp:inline distT="0" distB="0" distL="0" distR="0">
          <wp:extent cx="36000" cy="468000"/>
          <wp:effectExtent l="0" t="0" r="0" b="0"/>
          <wp:docPr id="16" name="Рисунок 16" descr="&lt;a77x7_template_settings type=&quot;head_indent&quot; /&gt;"/>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clrChange>
                      <a:clrFrom>
                        <a:srgbClr val="FFFFFF"/>
                      </a:clrFrom>
                      <a:clrTo>
                        <a:srgbClr val="FFFFFF">
                          <a:alpha val="0"/>
                        </a:srgbClr>
                      </a:clrTo>
                    </a:clrChange>
                  </a:blip>
                  <a:stretch>
                    <a:fillRect/>
                  </a:stretch>
                </pic:blipFill>
                <pic:spPr>
                  <a:xfrm>
                    <a:off x="0" y="0"/>
                    <a:ext cx="36000" cy="468000"/>
                  </a:xfrm>
                  <a:prstGeom prst="rect">
                    <a:avLst/>
                  </a:prstGeom>
                  <a:solidFill>
                    <a:scrgbClr r="0" g="0" b="0">
                      <a:alpha val="0"/>
                    </a:scrgbClr>
                  </a:solid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FB4404A"/>
    <w:lvl w:ilvl="0">
      <w:start w:val="1"/>
      <w:numFmt w:val="bullet"/>
      <w:pStyle w:val="2"/>
      <w:lvlText w:val=""/>
      <w:lvlJc w:val="left"/>
      <w:pPr>
        <w:tabs>
          <w:tab w:val="num" w:pos="1211"/>
        </w:tabs>
        <w:ind w:left="1208" w:hanging="357"/>
      </w:pPr>
      <w:rPr>
        <w:rFonts w:ascii="Symbol" w:hAnsi="Symbol" w:hint="default"/>
      </w:rPr>
    </w:lvl>
  </w:abstractNum>
  <w:abstractNum w:abstractNumId="1">
    <w:nsid w:val="047415DB"/>
    <w:multiLevelType w:val="multilevel"/>
    <w:tmpl w:val="5BD6B436"/>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089F62A9"/>
    <w:multiLevelType w:val="hybridMultilevel"/>
    <w:tmpl w:val="4F3285AC"/>
    <w:lvl w:ilvl="0" w:tplc="93A0D78C">
      <w:start w:val="1"/>
      <w:numFmt w:val="decimal"/>
      <w:lvlText w:val="%1."/>
      <w:lvlJc w:val="left"/>
      <w:pPr>
        <w:ind w:left="720" w:hanging="360"/>
      </w:pPr>
      <w:rPr>
        <w:rFonts w:ascii="Times New Roman" w:eastAsia="Andale Sans UI" w:hAnsi="Times New Roman" w:cs="Times New Roman"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F3456B"/>
    <w:multiLevelType w:val="hybridMultilevel"/>
    <w:tmpl w:val="53B810DE"/>
    <w:lvl w:ilvl="0" w:tplc="A22AC3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E1C6EAA"/>
    <w:multiLevelType w:val="hybridMultilevel"/>
    <w:tmpl w:val="08F85FA8"/>
    <w:lvl w:ilvl="0" w:tplc="7A884478">
      <w:start w:val="1"/>
      <w:numFmt w:val="decimal"/>
      <w:lvlText w:val="%1."/>
      <w:lvlJc w:val="left"/>
      <w:pPr>
        <w:ind w:left="1586" w:hanging="360"/>
      </w:pPr>
      <w:rPr>
        <w:rFonts w:hint="default"/>
      </w:rPr>
    </w:lvl>
    <w:lvl w:ilvl="1" w:tplc="04190019" w:tentative="1">
      <w:start w:val="1"/>
      <w:numFmt w:val="lowerLetter"/>
      <w:lvlText w:val="%2."/>
      <w:lvlJc w:val="left"/>
      <w:pPr>
        <w:ind w:left="2306" w:hanging="360"/>
      </w:pPr>
    </w:lvl>
    <w:lvl w:ilvl="2" w:tplc="0419001B" w:tentative="1">
      <w:start w:val="1"/>
      <w:numFmt w:val="lowerRoman"/>
      <w:lvlText w:val="%3."/>
      <w:lvlJc w:val="right"/>
      <w:pPr>
        <w:ind w:left="3026" w:hanging="180"/>
      </w:pPr>
    </w:lvl>
    <w:lvl w:ilvl="3" w:tplc="0419000F" w:tentative="1">
      <w:start w:val="1"/>
      <w:numFmt w:val="decimal"/>
      <w:lvlText w:val="%4."/>
      <w:lvlJc w:val="left"/>
      <w:pPr>
        <w:ind w:left="3746" w:hanging="360"/>
      </w:pPr>
    </w:lvl>
    <w:lvl w:ilvl="4" w:tplc="04190019" w:tentative="1">
      <w:start w:val="1"/>
      <w:numFmt w:val="lowerLetter"/>
      <w:lvlText w:val="%5."/>
      <w:lvlJc w:val="left"/>
      <w:pPr>
        <w:ind w:left="4466" w:hanging="360"/>
      </w:pPr>
    </w:lvl>
    <w:lvl w:ilvl="5" w:tplc="0419001B" w:tentative="1">
      <w:start w:val="1"/>
      <w:numFmt w:val="lowerRoman"/>
      <w:lvlText w:val="%6."/>
      <w:lvlJc w:val="right"/>
      <w:pPr>
        <w:ind w:left="5186" w:hanging="180"/>
      </w:pPr>
    </w:lvl>
    <w:lvl w:ilvl="6" w:tplc="0419000F" w:tentative="1">
      <w:start w:val="1"/>
      <w:numFmt w:val="decimal"/>
      <w:lvlText w:val="%7."/>
      <w:lvlJc w:val="left"/>
      <w:pPr>
        <w:ind w:left="5906" w:hanging="360"/>
      </w:pPr>
    </w:lvl>
    <w:lvl w:ilvl="7" w:tplc="04190019" w:tentative="1">
      <w:start w:val="1"/>
      <w:numFmt w:val="lowerLetter"/>
      <w:lvlText w:val="%8."/>
      <w:lvlJc w:val="left"/>
      <w:pPr>
        <w:ind w:left="6626" w:hanging="360"/>
      </w:pPr>
    </w:lvl>
    <w:lvl w:ilvl="8" w:tplc="0419001B" w:tentative="1">
      <w:start w:val="1"/>
      <w:numFmt w:val="lowerRoman"/>
      <w:lvlText w:val="%9."/>
      <w:lvlJc w:val="right"/>
      <w:pPr>
        <w:ind w:left="7346" w:hanging="180"/>
      </w:pPr>
    </w:lvl>
  </w:abstractNum>
  <w:abstractNum w:abstractNumId="5">
    <w:nsid w:val="1C593AA8"/>
    <w:multiLevelType w:val="hybridMultilevel"/>
    <w:tmpl w:val="FBAC8D08"/>
    <w:lvl w:ilvl="0" w:tplc="04190001">
      <w:start w:val="1"/>
      <w:numFmt w:val="bullet"/>
      <w:pStyle w:val="a"/>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EC3A7C"/>
    <w:multiLevelType w:val="hybridMultilevel"/>
    <w:tmpl w:val="FCD6223A"/>
    <w:lvl w:ilvl="0" w:tplc="D74CF998">
      <w:start w:val="1"/>
      <w:numFmt w:val="decimal"/>
      <w:lvlText w:val="%1."/>
      <w:lvlJc w:val="left"/>
      <w:pPr>
        <w:ind w:left="3461" w:hanging="360"/>
      </w:pPr>
      <w:rPr>
        <w:rFonts w:hint="default"/>
      </w:rPr>
    </w:lvl>
    <w:lvl w:ilvl="1" w:tplc="04190019" w:tentative="1">
      <w:start w:val="1"/>
      <w:numFmt w:val="lowerLetter"/>
      <w:lvlText w:val="%2."/>
      <w:lvlJc w:val="left"/>
      <w:pPr>
        <w:ind w:left="4181" w:hanging="360"/>
      </w:pPr>
    </w:lvl>
    <w:lvl w:ilvl="2" w:tplc="0419001B" w:tentative="1">
      <w:start w:val="1"/>
      <w:numFmt w:val="lowerRoman"/>
      <w:lvlText w:val="%3."/>
      <w:lvlJc w:val="right"/>
      <w:pPr>
        <w:ind w:left="4901" w:hanging="180"/>
      </w:pPr>
    </w:lvl>
    <w:lvl w:ilvl="3" w:tplc="0419000F" w:tentative="1">
      <w:start w:val="1"/>
      <w:numFmt w:val="decimal"/>
      <w:lvlText w:val="%4."/>
      <w:lvlJc w:val="left"/>
      <w:pPr>
        <w:ind w:left="5621" w:hanging="360"/>
      </w:pPr>
    </w:lvl>
    <w:lvl w:ilvl="4" w:tplc="04190019" w:tentative="1">
      <w:start w:val="1"/>
      <w:numFmt w:val="lowerLetter"/>
      <w:lvlText w:val="%5."/>
      <w:lvlJc w:val="left"/>
      <w:pPr>
        <w:ind w:left="6341" w:hanging="360"/>
      </w:pPr>
    </w:lvl>
    <w:lvl w:ilvl="5" w:tplc="0419001B" w:tentative="1">
      <w:start w:val="1"/>
      <w:numFmt w:val="lowerRoman"/>
      <w:lvlText w:val="%6."/>
      <w:lvlJc w:val="right"/>
      <w:pPr>
        <w:ind w:left="7061" w:hanging="180"/>
      </w:pPr>
    </w:lvl>
    <w:lvl w:ilvl="6" w:tplc="0419000F" w:tentative="1">
      <w:start w:val="1"/>
      <w:numFmt w:val="decimal"/>
      <w:lvlText w:val="%7."/>
      <w:lvlJc w:val="left"/>
      <w:pPr>
        <w:ind w:left="7781" w:hanging="360"/>
      </w:pPr>
    </w:lvl>
    <w:lvl w:ilvl="7" w:tplc="04190019" w:tentative="1">
      <w:start w:val="1"/>
      <w:numFmt w:val="lowerLetter"/>
      <w:lvlText w:val="%8."/>
      <w:lvlJc w:val="left"/>
      <w:pPr>
        <w:ind w:left="8501" w:hanging="360"/>
      </w:pPr>
    </w:lvl>
    <w:lvl w:ilvl="8" w:tplc="0419001B" w:tentative="1">
      <w:start w:val="1"/>
      <w:numFmt w:val="lowerRoman"/>
      <w:lvlText w:val="%9."/>
      <w:lvlJc w:val="right"/>
      <w:pPr>
        <w:ind w:left="9221" w:hanging="180"/>
      </w:pPr>
    </w:lvl>
  </w:abstractNum>
  <w:abstractNum w:abstractNumId="7">
    <w:nsid w:val="1E7A62E3"/>
    <w:multiLevelType w:val="multilevel"/>
    <w:tmpl w:val="EAF8BF46"/>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8">
    <w:nsid w:val="2DD454B0"/>
    <w:multiLevelType w:val="hybridMultilevel"/>
    <w:tmpl w:val="19067228"/>
    <w:lvl w:ilvl="0" w:tplc="DA08149C">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8363202"/>
    <w:multiLevelType w:val="hybridMultilevel"/>
    <w:tmpl w:val="E1F06354"/>
    <w:lvl w:ilvl="0" w:tplc="04767AC2">
      <w:start w:val="2022"/>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A9462DA"/>
    <w:multiLevelType w:val="multilevel"/>
    <w:tmpl w:val="1A6E642C"/>
    <w:lvl w:ilvl="0">
      <w:start w:val="1"/>
      <w:numFmt w:val="decimal"/>
      <w:pStyle w:val="20"/>
      <w:lvlText w:val="%1."/>
      <w:lvlJc w:val="left"/>
      <w:pPr>
        <w:ind w:left="1226" w:hanging="375"/>
      </w:pPr>
    </w:lvl>
    <w:lvl w:ilvl="1">
      <w:start w:val="1"/>
      <w:numFmt w:val="decimal"/>
      <w:isLgl/>
      <w:lvlText w:val="%1.%2"/>
      <w:lvlJc w:val="left"/>
      <w:pPr>
        <w:ind w:left="943"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1">
    <w:nsid w:val="59AF4D8D"/>
    <w:multiLevelType w:val="hybridMultilevel"/>
    <w:tmpl w:val="0F2EB884"/>
    <w:lvl w:ilvl="0" w:tplc="3F7C0A44">
      <w:start w:val="1"/>
      <w:numFmt w:val="decimal"/>
      <w:pStyle w:val="a0"/>
      <w:lvlText w:val="Таблица %1 - "/>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3F7AC9"/>
    <w:multiLevelType w:val="multilevel"/>
    <w:tmpl w:val="7C622888"/>
    <w:lvl w:ilvl="0">
      <w:start w:val="2"/>
      <w:numFmt w:val="decimal"/>
      <w:lvlText w:val="%1"/>
      <w:lvlJc w:val="left"/>
      <w:pPr>
        <w:ind w:left="525" w:hanging="525"/>
      </w:pPr>
      <w:rPr>
        <w:rFonts w:hint="default"/>
      </w:rPr>
    </w:lvl>
    <w:lvl w:ilvl="1">
      <w:start w:val="2"/>
      <w:numFmt w:val="decimal"/>
      <w:lvlText w:val="%1.%2"/>
      <w:lvlJc w:val="left"/>
      <w:pPr>
        <w:ind w:left="950" w:hanging="52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num w:numId="1">
    <w:abstractNumId w:val="10"/>
  </w:num>
  <w:num w:numId="2">
    <w:abstractNumId w:val="5"/>
  </w:num>
  <w:num w:numId="3">
    <w:abstractNumId w:val="0"/>
  </w:num>
  <w:num w:numId="4">
    <w:abstractNumId w:val="11"/>
  </w:num>
  <w:num w:numId="5">
    <w:abstractNumId w:val="4"/>
  </w:num>
  <w:num w:numId="6">
    <w:abstractNumId w:val="6"/>
  </w:num>
  <w:num w:numId="7">
    <w:abstractNumId w:val="1"/>
  </w:num>
  <w:num w:numId="8">
    <w:abstractNumId w:val="12"/>
  </w:num>
  <w:num w:numId="9">
    <w:abstractNumId w:val="7"/>
  </w:num>
  <w:num w:numId="10">
    <w:abstractNumId w:val="2"/>
  </w:num>
  <w:num w:numId="11">
    <w:abstractNumId w:val="8"/>
  </w:num>
  <w:num w:numId="12">
    <w:abstractNumId w:val="9"/>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hdrShapeDefaults>
    <o:shapedefaults v:ext="edit" spidmax="54274"/>
  </w:hdrShapeDefaults>
  <w:footnotePr>
    <w:footnote w:id="0"/>
    <w:footnote w:id="1"/>
  </w:footnotePr>
  <w:endnotePr>
    <w:endnote w:id="0"/>
    <w:endnote w:id="1"/>
  </w:endnotePr>
  <w:compat/>
  <w:rsids>
    <w:rsidRoot w:val="007D569B"/>
    <w:rsid w:val="00000453"/>
    <w:rsid w:val="00000473"/>
    <w:rsid w:val="000010DF"/>
    <w:rsid w:val="00001A33"/>
    <w:rsid w:val="00001BD7"/>
    <w:rsid w:val="00002832"/>
    <w:rsid w:val="00002C15"/>
    <w:rsid w:val="00002F52"/>
    <w:rsid w:val="000043FC"/>
    <w:rsid w:val="0000446A"/>
    <w:rsid w:val="00005186"/>
    <w:rsid w:val="00005408"/>
    <w:rsid w:val="000057B5"/>
    <w:rsid w:val="00005AB7"/>
    <w:rsid w:val="00005C16"/>
    <w:rsid w:val="00006001"/>
    <w:rsid w:val="00006217"/>
    <w:rsid w:val="000065C0"/>
    <w:rsid w:val="00006E41"/>
    <w:rsid w:val="0000702A"/>
    <w:rsid w:val="000072C0"/>
    <w:rsid w:val="000108D6"/>
    <w:rsid w:val="00012350"/>
    <w:rsid w:val="00012365"/>
    <w:rsid w:val="00012548"/>
    <w:rsid w:val="00012CD7"/>
    <w:rsid w:val="00013938"/>
    <w:rsid w:val="000139EA"/>
    <w:rsid w:val="00013A3B"/>
    <w:rsid w:val="00014E96"/>
    <w:rsid w:val="00015CB0"/>
    <w:rsid w:val="000163F4"/>
    <w:rsid w:val="000166A9"/>
    <w:rsid w:val="00016A5D"/>
    <w:rsid w:val="00016A7A"/>
    <w:rsid w:val="00017303"/>
    <w:rsid w:val="00017A0D"/>
    <w:rsid w:val="00017D3D"/>
    <w:rsid w:val="00020101"/>
    <w:rsid w:val="0002054A"/>
    <w:rsid w:val="00021B93"/>
    <w:rsid w:val="00021CCA"/>
    <w:rsid w:val="00022D09"/>
    <w:rsid w:val="00023126"/>
    <w:rsid w:val="00023BE1"/>
    <w:rsid w:val="00024049"/>
    <w:rsid w:val="000243EB"/>
    <w:rsid w:val="00024B82"/>
    <w:rsid w:val="00024DD1"/>
    <w:rsid w:val="00025AC5"/>
    <w:rsid w:val="00025C69"/>
    <w:rsid w:val="00026427"/>
    <w:rsid w:val="00026CFA"/>
    <w:rsid w:val="00027B67"/>
    <w:rsid w:val="00030CE4"/>
    <w:rsid w:val="000314FC"/>
    <w:rsid w:val="00031EE9"/>
    <w:rsid w:val="00032007"/>
    <w:rsid w:val="00032208"/>
    <w:rsid w:val="000323BF"/>
    <w:rsid w:val="000325E3"/>
    <w:rsid w:val="0003418E"/>
    <w:rsid w:val="00034F9A"/>
    <w:rsid w:val="000356C0"/>
    <w:rsid w:val="0003577B"/>
    <w:rsid w:val="00035ADC"/>
    <w:rsid w:val="000360BB"/>
    <w:rsid w:val="000363D2"/>
    <w:rsid w:val="00036DE9"/>
    <w:rsid w:val="00036E22"/>
    <w:rsid w:val="0003751E"/>
    <w:rsid w:val="00037CDA"/>
    <w:rsid w:val="00037EF0"/>
    <w:rsid w:val="00040037"/>
    <w:rsid w:val="000400FD"/>
    <w:rsid w:val="00040B87"/>
    <w:rsid w:val="00040F07"/>
    <w:rsid w:val="0004108F"/>
    <w:rsid w:val="000411DE"/>
    <w:rsid w:val="00042180"/>
    <w:rsid w:val="000436CC"/>
    <w:rsid w:val="00043982"/>
    <w:rsid w:val="00044A34"/>
    <w:rsid w:val="00044FC2"/>
    <w:rsid w:val="00045763"/>
    <w:rsid w:val="00046A03"/>
    <w:rsid w:val="00046BEE"/>
    <w:rsid w:val="00047241"/>
    <w:rsid w:val="00047822"/>
    <w:rsid w:val="00047C0C"/>
    <w:rsid w:val="00050479"/>
    <w:rsid w:val="00050688"/>
    <w:rsid w:val="00050879"/>
    <w:rsid w:val="000508BE"/>
    <w:rsid w:val="00050EBA"/>
    <w:rsid w:val="00051976"/>
    <w:rsid w:val="000519AF"/>
    <w:rsid w:val="00051E7B"/>
    <w:rsid w:val="00052870"/>
    <w:rsid w:val="000539BE"/>
    <w:rsid w:val="00053F0A"/>
    <w:rsid w:val="000540EE"/>
    <w:rsid w:val="000545A7"/>
    <w:rsid w:val="0005491C"/>
    <w:rsid w:val="00054A82"/>
    <w:rsid w:val="00055148"/>
    <w:rsid w:val="000551AA"/>
    <w:rsid w:val="00055302"/>
    <w:rsid w:val="00055C9E"/>
    <w:rsid w:val="000560B9"/>
    <w:rsid w:val="00057955"/>
    <w:rsid w:val="00057DDE"/>
    <w:rsid w:val="0006107E"/>
    <w:rsid w:val="00061383"/>
    <w:rsid w:val="000620A2"/>
    <w:rsid w:val="00062369"/>
    <w:rsid w:val="00063E51"/>
    <w:rsid w:val="000640D6"/>
    <w:rsid w:val="000658C9"/>
    <w:rsid w:val="00065B9C"/>
    <w:rsid w:val="00066007"/>
    <w:rsid w:val="000662BF"/>
    <w:rsid w:val="000666B5"/>
    <w:rsid w:val="00066C7B"/>
    <w:rsid w:val="00067100"/>
    <w:rsid w:val="00067A83"/>
    <w:rsid w:val="00070137"/>
    <w:rsid w:val="00070169"/>
    <w:rsid w:val="00070694"/>
    <w:rsid w:val="000707B9"/>
    <w:rsid w:val="000707D5"/>
    <w:rsid w:val="0007087C"/>
    <w:rsid w:val="00070E84"/>
    <w:rsid w:val="00071BFE"/>
    <w:rsid w:val="00072A05"/>
    <w:rsid w:val="00073669"/>
    <w:rsid w:val="00073786"/>
    <w:rsid w:val="00073F2F"/>
    <w:rsid w:val="0007453C"/>
    <w:rsid w:val="00074714"/>
    <w:rsid w:val="00075447"/>
    <w:rsid w:val="0007669D"/>
    <w:rsid w:val="00077394"/>
    <w:rsid w:val="0007776D"/>
    <w:rsid w:val="00077C04"/>
    <w:rsid w:val="00077DA0"/>
    <w:rsid w:val="00077E40"/>
    <w:rsid w:val="000800F4"/>
    <w:rsid w:val="00080ABF"/>
    <w:rsid w:val="0008132C"/>
    <w:rsid w:val="00081631"/>
    <w:rsid w:val="00081822"/>
    <w:rsid w:val="00081ACB"/>
    <w:rsid w:val="0008221A"/>
    <w:rsid w:val="000823E0"/>
    <w:rsid w:val="00083395"/>
    <w:rsid w:val="00083591"/>
    <w:rsid w:val="00083B11"/>
    <w:rsid w:val="00084D1B"/>
    <w:rsid w:val="00084E93"/>
    <w:rsid w:val="00084EB1"/>
    <w:rsid w:val="000859C9"/>
    <w:rsid w:val="00085C5A"/>
    <w:rsid w:val="00085D14"/>
    <w:rsid w:val="00085DC1"/>
    <w:rsid w:val="000864DB"/>
    <w:rsid w:val="00087671"/>
    <w:rsid w:val="00087E4D"/>
    <w:rsid w:val="00090C3F"/>
    <w:rsid w:val="00092106"/>
    <w:rsid w:val="00092201"/>
    <w:rsid w:val="000924E0"/>
    <w:rsid w:val="00092529"/>
    <w:rsid w:val="000925CE"/>
    <w:rsid w:val="000930E3"/>
    <w:rsid w:val="000935E4"/>
    <w:rsid w:val="00093A67"/>
    <w:rsid w:val="000944A1"/>
    <w:rsid w:val="000947FF"/>
    <w:rsid w:val="00094CD1"/>
    <w:rsid w:val="00095DBB"/>
    <w:rsid w:val="00095E46"/>
    <w:rsid w:val="0009620A"/>
    <w:rsid w:val="000978E0"/>
    <w:rsid w:val="00097FC7"/>
    <w:rsid w:val="000A0518"/>
    <w:rsid w:val="000A061B"/>
    <w:rsid w:val="000A064D"/>
    <w:rsid w:val="000A072C"/>
    <w:rsid w:val="000A0AFF"/>
    <w:rsid w:val="000A0F95"/>
    <w:rsid w:val="000A115A"/>
    <w:rsid w:val="000A1F51"/>
    <w:rsid w:val="000A2784"/>
    <w:rsid w:val="000A30B1"/>
    <w:rsid w:val="000A3228"/>
    <w:rsid w:val="000A33D6"/>
    <w:rsid w:val="000A46EB"/>
    <w:rsid w:val="000A5386"/>
    <w:rsid w:val="000A569D"/>
    <w:rsid w:val="000A56E0"/>
    <w:rsid w:val="000A5CB2"/>
    <w:rsid w:val="000A5F7E"/>
    <w:rsid w:val="000A68B6"/>
    <w:rsid w:val="000B1437"/>
    <w:rsid w:val="000B16CF"/>
    <w:rsid w:val="000B18AE"/>
    <w:rsid w:val="000B2C32"/>
    <w:rsid w:val="000B359E"/>
    <w:rsid w:val="000B3756"/>
    <w:rsid w:val="000B46AE"/>
    <w:rsid w:val="000B4B93"/>
    <w:rsid w:val="000B50CF"/>
    <w:rsid w:val="000B53A4"/>
    <w:rsid w:val="000B59FB"/>
    <w:rsid w:val="000B5A01"/>
    <w:rsid w:val="000B5D1E"/>
    <w:rsid w:val="000B6AD9"/>
    <w:rsid w:val="000B6C3E"/>
    <w:rsid w:val="000B7125"/>
    <w:rsid w:val="000B720F"/>
    <w:rsid w:val="000B7B40"/>
    <w:rsid w:val="000B7CF4"/>
    <w:rsid w:val="000B7EEC"/>
    <w:rsid w:val="000C01CF"/>
    <w:rsid w:val="000C0459"/>
    <w:rsid w:val="000C094C"/>
    <w:rsid w:val="000C0FD7"/>
    <w:rsid w:val="000C19FC"/>
    <w:rsid w:val="000C1CAE"/>
    <w:rsid w:val="000C203A"/>
    <w:rsid w:val="000C23E6"/>
    <w:rsid w:val="000C4FC8"/>
    <w:rsid w:val="000C5892"/>
    <w:rsid w:val="000C5991"/>
    <w:rsid w:val="000C6290"/>
    <w:rsid w:val="000C62BE"/>
    <w:rsid w:val="000C638C"/>
    <w:rsid w:val="000C74C0"/>
    <w:rsid w:val="000C7552"/>
    <w:rsid w:val="000C77E9"/>
    <w:rsid w:val="000C7A61"/>
    <w:rsid w:val="000C7BF8"/>
    <w:rsid w:val="000D0014"/>
    <w:rsid w:val="000D0559"/>
    <w:rsid w:val="000D0A35"/>
    <w:rsid w:val="000D175F"/>
    <w:rsid w:val="000D17DB"/>
    <w:rsid w:val="000D2B14"/>
    <w:rsid w:val="000D2DF4"/>
    <w:rsid w:val="000D3168"/>
    <w:rsid w:val="000D327A"/>
    <w:rsid w:val="000D3673"/>
    <w:rsid w:val="000D36EF"/>
    <w:rsid w:val="000D4784"/>
    <w:rsid w:val="000D5644"/>
    <w:rsid w:val="000D5B63"/>
    <w:rsid w:val="000D5D0A"/>
    <w:rsid w:val="000D5D38"/>
    <w:rsid w:val="000D616D"/>
    <w:rsid w:val="000D629F"/>
    <w:rsid w:val="000D7477"/>
    <w:rsid w:val="000D7D25"/>
    <w:rsid w:val="000D7FD8"/>
    <w:rsid w:val="000E009C"/>
    <w:rsid w:val="000E0747"/>
    <w:rsid w:val="000E1077"/>
    <w:rsid w:val="000E16F1"/>
    <w:rsid w:val="000E2154"/>
    <w:rsid w:val="000E22CF"/>
    <w:rsid w:val="000E293C"/>
    <w:rsid w:val="000E35B1"/>
    <w:rsid w:val="000E441F"/>
    <w:rsid w:val="000E4B63"/>
    <w:rsid w:val="000E508B"/>
    <w:rsid w:val="000E5A86"/>
    <w:rsid w:val="000E5BB6"/>
    <w:rsid w:val="000E5CE4"/>
    <w:rsid w:val="000E678D"/>
    <w:rsid w:val="000E6D50"/>
    <w:rsid w:val="000E6F53"/>
    <w:rsid w:val="000E7150"/>
    <w:rsid w:val="000E79F5"/>
    <w:rsid w:val="000F08BD"/>
    <w:rsid w:val="000F0D9F"/>
    <w:rsid w:val="000F1580"/>
    <w:rsid w:val="000F1E14"/>
    <w:rsid w:val="000F2A5E"/>
    <w:rsid w:val="000F2C00"/>
    <w:rsid w:val="000F2FE3"/>
    <w:rsid w:val="000F3002"/>
    <w:rsid w:val="000F3FE4"/>
    <w:rsid w:val="000F4859"/>
    <w:rsid w:val="000F5B50"/>
    <w:rsid w:val="000F5E21"/>
    <w:rsid w:val="000F6C78"/>
    <w:rsid w:val="000F6EB9"/>
    <w:rsid w:val="000F7638"/>
    <w:rsid w:val="000F7AAA"/>
    <w:rsid w:val="000F7DE8"/>
    <w:rsid w:val="00100F7D"/>
    <w:rsid w:val="00101647"/>
    <w:rsid w:val="00101AB9"/>
    <w:rsid w:val="00102D1D"/>
    <w:rsid w:val="001035DF"/>
    <w:rsid w:val="001036A0"/>
    <w:rsid w:val="00104045"/>
    <w:rsid w:val="001040B1"/>
    <w:rsid w:val="00104344"/>
    <w:rsid w:val="00104578"/>
    <w:rsid w:val="00104B34"/>
    <w:rsid w:val="0010527A"/>
    <w:rsid w:val="001054A3"/>
    <w:rsid w:val="001059C8"/>
    <w:rsid w:val="00105EA9"/>
    <w:rsid w:val="00106007"/>
    <w:rsid w:val="00106843"/>
    <w:rsid w:val="00106EF9"/>
    <w:rsid w:val="00110585"/>
    <w:rsid w:val="0011089B"/>
    <w:rsid w:val="00111599"/>
    <w:rsid w:val="0011202D"/>
    <w:rsid w:val="00112936"/>
    <w:rsid w:val="00112AFB"/>
    <w:rsid w:val="00112C55"/>
    <w:rsid w:val="00112DE3"/>
    <w:rsid w:val="001132ED"/>
    <w:rsid w:val="00115152"/>
    <w:rsid w:val="0011643C"/>
    <w:rsid w:val="00116875"/>
    <w:rsid w:val="001172AC"/>
    <w:rsid w:val="001204AF"/>
    <w:rsid w:val="00120DF1"/>
    <w:rsid w:val="00120F93"/>
    <w:rsid w:val="001213C2"/>
    <w:rsid w:val="001214BA"/>
    <w:rsid w:val="001217E2"/>
    <w:rsid w:val="00121F99"/>
    <w:rsid w:val="00122816"/>
    <w:rsid w:val="00122A7D"/>
    <w:rsid w:val="00122D33"/>
    <w:rsid w:val="0012367E"/>
    <w:rsid w:val="0012386A"/>
    <w:rsid w:val="00123E98"/>
    <w:rsid w:val="00124587"/>
    <w:rsid w:val="00124705"/>
    <w:rsid w:val="00124A6E"/>
    <w:rsid w:val="001262E8"/>
    <w:rsid w:val="00126ADB"/>
    <w:rsid w:val="0012794F"/>
    <w:rsid w:val="00127AE4"/>
    <w:rsid w:val="0013072D"/>
    <w:rsid w:val="00132448"/>
    <w:rsid w:val="00133127"/>
    <w:rsid w:val="001331CD"/>
    <w:rsid w:val="00133D27"/>
    <w:rsid w:val="00133FEB"/>
    <w:rsid w:val="0013463F"/>
    <w:rsid w:val="001348A0"/>
    <w:rsid w:val="00134CD7"/>
    <w:rsid w:val="00134DFF"/>
    <w:rsid w:val="0013569D"/>
    <w:rsid w:val="00135F24"/>
    <w:rsid w:val="00136E5E"/>
    <w:rsid w:val="00136EDA"/>
    <w:rsid w:val="001370E1"/>
    <w:rsid w:val="00137CCF"/>
    <w:rsid w:val="00140018"/>
    <w:rsid w:val="0014034C"/>
    <w:rsid w:val="00140DDF"/>
    <w:rsid w:val="001415D2"/>
    <w:rsid w:val="00141EDE"/>
    <w:rsid w:val="00142425"/>
    <w:rsid w:val="00142C38"/>
    <w:rsid w:val="00142E49"/>
    <w:rsid w:val="00143390"/>
    <w:rsid w:val="00144383"/>
    <w:rsid w:val="001451A5"/>
    <w:rsid w:val="00145587"/>
    <w:rsid w:val="00146642"/>
    <w:rsid w:val="0014669E"/>
    <w:rsid w:val="00147247"/>
    <w:rsid w:val="001475C6"/>
    <w:rsid w:val="00147B04"/>
    <w:rsid w:val="00147EC1"/>
    <w:rsid w:val="00147FEA"/>
    <w:rsid w:val="001508B8"/>
    <w:rsid w:val="00150A97"/>
    <w:rsid w:val="001514F1"/>
    <w:rsid w:val="00152720"/>
    <w:rsid w:val="00152988"/>
    <w:rsid w:val="00152A75"/>
    <w:rsid w:val="00152A87"/>
    <w:rsid w:val="00152F29"/>
    <w:rsid w:val="0015618C"/>
    <w:rsid w:val="00156AF5"/>
    <w:rsid w:val="00156C6C"/>
    <w:rsid w:val="00156CD1"/>
    <w:rsid w:val="00156F95"/>
    <w:rsid w:val="00157177"/>
    <w:rsid w:val="001571A0"/>
    <w:rsid w:val="0016011A"/>
    <w:rsid w:val="0016033C"/>
    <w:rsid w:val="001603A0"/>
    <w:rsid w:val="0016250C"/>
    <w:rsid w:val="00162D6C"/>
    <w:rsid w:val="001633FB"/>
    <w:rsid w:val="001636FC"/>
    <w:rsid w:val="001641EF"/>
    <w:rsid w:val="00164736"/>
    <w:rsid w:val="00164929"/>
    <w:rsid w:val="001649AF"/>
    <w:rsid w:val="00165932"/>
    <w:rsid w:val="00165AD6"/>
    <w:rsid w:val="00166C1C"/>
    <w:rsid w:val="001676DD"/>
    <w:rsid w:val="00167B6F"/>
    <w:rsid w:val="00167BFE"/>
    <w:rsid w:val="00170283"/>
    <w:rsid w:val="00170325"/>
    <w:rsid w:val="00170A3A"/>
    <w:rsid w:val="00170BC4"/>
    <w:rsid w:val="00171580"/>
    <w:rsid w:val="001716F0"/>
    <w:rsid w:val="00171A7E"/>
    <w:rsid w:val="0017235B"/>
    <w:rsid w:val="0017236E"/>
    <w:rsid w:val="00172430"/>
    <w:rsid w:val="00173801"/>
    <w:rsid w:val="00173CC4"/>
    <w:rsid w:val="00173D14"/>
    <w:rsid w:val="00173F57"/>
    <w:rsid w:val="001744D8"/>
    <w:rsid w:val="0017472C"/>
    <w:rsid w:val="00174E58"/>
    <w:rsid w:val="001751C4"/>
    <w:rsid w:val="0017520E"/>
    <w:rsid w:val="001755B8"/>
    <w:rsid w:val="00175A18"/>
    <w:rsid w:val="00176C9D"/>
    <w:rsid w:val="0017720F"/>
    <w:rsid w:val="0017738B"/>
    <w:rsid w:val="00177E98"/>
    <w:rsid w:val="00181036"/>
    <w:rsid w:val="0018157B"/>
    <w:rsid w:val="00181FB5"/>
    <w:rsid w:val="0018226F"/>
    <w:rsid w:val="00182556"/>
    <w:rsid w:val="00182A27"/>
    <w:rsid w:val="001834AA"/>
    <w:rsid w:val="001835FD"/>
    <w:rsid w:val="0018392C"/>
    <w:rsid w:val="00184607"/>
    <w:rsid w:val="0018467D"/>
    <w:rsid w:val="00185240"/>
    <w:rsid w:val="00185614"/>
    <w:rsid w:val="0018598C"/>
    <w:rsid w:val="00186D1A"/>
    <w:rsid w:val="0018710A"/>
    <w:rsid w:val="0018746F"/>
    <w:rsid w:val="0019059E"/>
    <w:rsid w:val="00190C5B"/>
    <w:rsid w:val="00191436"/>
    <w:rsid w:val="001919D5"/>
    <w:rsid w:val="00191C19"/>
    <w:rsid w:val="00195C6F"/>
    <w:rsid w:val="00196680"/>
    <w:rsid w:val="00196843"/>
    <w:rsid w:val="00196C88"/>
    <w:rsid w:val="00196D7B"/>
    <w:rsid w:val="00197C89"/>
    <w:rsid w:val="00197D73"/>
    <w:rsid w:val="001A0481"/>
    <w:rsid w:val="001A0D74"/>
    <w:rsid w:val="001A0DDB"/>
    <w:rsid w:val="001A1E82"/>
    <w:rsid w:val="001A2D9D"/>
    <w:rsid w:val="001A399C"/>
    <w:rsid w:val="001A4733"/>
    <w:rsid w:val="001A4887"/>
    <w:rsid w:val="001A539A"/>
    <w:rsid w:val="001A60A9"/>
    <w:rsid w:val="001A679B"/>
    <w:rsid w:val="001A6AEB"/>
    <w:rsid w:val="001A779C"/>
    <w:rsid w:val="001A7F8E"/>
    <w:rsid w:val="001A7F8F"/>
    <w:rsid w:val="001B036C"/>
    <w:rsid w:val="001B07F9"/>
    <w:rsid w:val="001B0A33"/>
    <w:rsid w:val="001B0BE9"/>
    <w:rsid w:val="001B187C"/>
    <w:rsid w:val="001B2173"/>
    <w:rsid w:val="001B2441"/>
    <w:rsid w:val="001B2E94"/>
    <w:rsid w:val="001B32ED"/>
    <w:rsid w:val="001B3F7C"/>
    <w:rsid w:val="001B529B"/>
    <w:rsid w:val="001B55D6"/>
    <w:rsid w:val="001B5658"/>
    <w:rsid w:val="001B5FA1"/>
    <w:rsid w:val="001B6A1E"/>
    <w:rsid w:val="001B7566"/>
    <w:rsid w:val="001B781F"/>
    <w:rsid w:val="001B7A80"/>
    <w:rsid w:val="001B7A96"/>
    <w:rsid w:val="001B7D4B"/>
    <w:rsid w:val="001B7F34"/>
    <w:rsid w:val="001C08B2"/>
    <w:rsid w:val="001C09F3"/>
    <w:rsid w:val="001C0B94"/>
    <w:rsid w:val="001C1116"/>
    <w:rsid w:val="001C1312"/>
    <w:rsid w:val="001C1484"/>
    <w:rsid w:val="001C1514"/>
    <w:rsid w:val="001C1B1D"/>
    <w:rsid w:val="001C209D"/>
    <w:rsid w:val="001C2640"/>
    <w:rsid w:val="001C27B2"/>
    <w:rsid w:val="001C2909"/>
    <w:rsid w:val="001C29AA"/>
    <w:rsid w:val="001C2B51"/>
    <w:rsid w:val="001C2D00"/>
    <w:rsid w:val="001C32AF"/>
    <w:rsid w:val="001C35D9"/>
    <w:rsid w:val="001C3734"/>
    <w:rsid w:val="001C37A6"/>
    <w:rsid w:val="001C3D86"/>
    <w:rsid w:val="001C3DE4"/>
    <w:rsid w:val="001C3EB7"/>
    <w:rsid w:val="001C5418"/>
    <w:rsid w:val="001C5916"/>
    <w:rsid w:val="001C64DE"/>
    <w:rsid w:val="001C6668"/>
    <w:rsid w:val="001C69AA"/>
    <w:rsid w:val="001C711B"/>
    <w:rsid w:val="001C79A7"/>
    <w:rsid w:val="001C7EC4"/>
    <w:rsid w:val="001D02F7"/>
    <w:rsid w:val="001D0C57"/>
    <w:rsid w:val="001D152F"/>
    <w:rsid w:val="001D1A16"/>
    <w:rsid w:val="001D2115"/>
    <w:rsid w:val="001D234D"/>
    <w:rsid w:val="001D32A1"/>
    <w:rsid w:val="001D35FC"/>
    <w:rsid w:val="001D39E3"/>
    <w:rsid w:val="001D3B8D"/>
    <w:rsid w:val="001D3DB4"/>
    <w:rsid w:val="001D4265"/>
    <w:rsid w:val="001D4C8B"/>
    <w:rsid w:val="001D5468"/>
    <w:rsid w:val="001D55B7"/>
    <w:rsid w:val="001D5FDB"/>
    <w:rsid w:val="001D6428"/>
    <w:rsid w:val="001D69EC"/>
    <w:rsid w:val="001D6A6D"/>
    <w:rsid w:val="001D6BAB"/>
    <w:rsid w:val="001D6C67"/>
    <w:rsid w:val="001D7003"/>
    <w:rsid w:val="001D794B"/>
    <w:rsid w:val="001D7E03"/>
    <w:rsid w:val="001E1777"/>
    <w:rsid w:val="001E18AB"/>
    <w:rsid w:val="001E2124"/>
    <w:rsid w:val="001E2D4E"/>
    <w:rsid w:val="001E2EE0"/>
    <w:rsid w:val="001E3281"/>
    <w:rsid w:val="001E3559"/>
    <w:rsid w:val="001E3719"/>
    <w:rsid w:val="001E39B3"/>
    <w:rsid w:val="001E4C70"/>
    <w:rsid w:val="001E523E"/>
    <w:rsid w:val="001E6049"/>
    <w:rsid w:val="001E66CC"/>
    <w:rsid w:val="001E698D"/>
    <w:rsid w:val="001E6A84"/>
    <w:rsid w:val="001E74ED"/>
    <w:rsid w:val="001F0343"/>
    <w:rsid w:val="001F0723"/>
    <w:rsid w:val="001F2A05"/>
    <w:rsid w:val="001F30FA"/>
    <w:rsid w:val="001F3F2E"/>
    <w:rsid w:val="001F402F"/>
    <w:rsid w:val="001F44AD"/>
    <w:rsid w:val="001F49A8"/>
    <w:rsid w:val="001F4EB4"/>
    <w:rsid w:val="001F5E6A"/>
    <w:rsid w:val="001F6426"/>
    <w:rsid w:val="001F6C3D"/>
    <w:rsid w:val="00200A14"/>
    <w:rsid w:val="00201A33"/>
    <w:rsid w:val="00201EEC"/>
    <w:rsid w:val="00202649"/>
    <w:rsid w:val="00202871"/>
    <w:rsid w:val="00202F0B"/>
    <w:rsid w:val="002037A7"/>
    <w:rsid w:val="00203966"/>
    <w:rsid w:val="002045E7"/>
    <w:rsid w:val="002047E8"/>
    <w:rsid w:val="00204BA5"/>
    <w:rsid w:val="00204C3F"/>
    <w:rsid w:val="002056CC"/>
    <w:rsid w:val="00205A33"/>
    <w:rsid w:val="00206269"/>
    <w:rsid w:val="002063F0"/>
    <w:rsid w:val="00206556"/>
    <w:rsid w:val="00206F45"/>
    <w:rsid w:val="002070CF"/>
    <w:rsid w:val="00207E11"/>
    <w:rsid w:val="002108F4"/>
    <w:rsid w:val="002118E9"/>
    <w:rsid w:val="0021199B"/>
    <w:rsid w:val="00211D93"/>
    <w:rsid w:val="00211E99"/>
    <w:rsid w:val="00212278"/>
    <w:rsid w:val="0021275F"/>
    <w:rsid w:val="00212901"/>
    <w:rsid w:val="00213190"/>
    <w:rsid w:val="00213CCD"/>
    <w:rsid w:val="00214740"/>
    <w:rsid w:val="002147E0"/>
    <w:rsid w:val="00214E50"/>
    <w:rsid w:val="002155E9"/>
    <w:rsid w:val="00215745"/>
    <w:rsid w:val="00215834"/>
    <w:rsid w:val="00215A5C"/>
    <w:rsid w:val="00215D29"/>
    <w:rsid w:val="002166B1"/>
    <w:rsid w:val="002170A3"/>
    <w:rsid w:val="002207C1"/>
    <w:rsid w:val="002209E5"/>
    <w:rsid w:val="00220B70"/>
    <w:rsid w:val="00220BB2"/>
    <w:rsid w:val="0022117E"/>
    <w:rsid w:val="0022212D"/>
    <w:rsid w:val="00222A49"/>
    <w:rsid w:val="00222C4C"/>
    <w:rsid w:val="0022339E"/>
    <w:rsid w:val="0022344C"/>
    <w:rsid w:val="002238BA"/>
    <w:rsid w:val="00223EA9"/>
    <w:rsid w:val="00224136"/>
    <w:rsid w:val="00224457"/>
    <w:rsid w:val="00224D51"/>
    <w:rsid w:val="002256A2"/>
    <w:rsid w:val="002257BD"/>
    <w:rsid w:val="0022677A"/>
    <w:rsid w:val="0022705B"/>
    <w:rsid w:val="00227625"/>
    <w:rsid w:val="0022792D"/>
    <w:rsid w:val="00230298"/>
    <w:rsid w:val="002303D0"/>
    <w:rsid w:val="00230706"/>
    <w:rsid w:val="0023146D"/>
    <w:rsid w:val="002316C3"/>
    <w:rsid w:val="002318A6"/>
    <w:rsid w:val="00231D44"/>
    <w:rsid w:val="00232D57"/>
    <w:rsid w:val="002339F3"/>
    <w:rsid w:val="00233FB4"/>
    <w:rsid w:val="00235058"/>
    <w:rsid w:val="0023530B"/>
    <w:rsid w:val="00236CC0"/>
    <w:rsid w:val="00236FB3"/>
    <w:rsid w:val="0023729D"/>
    <w:rsid w:val="00237F2F"/>
    <w:rsid w:val="0024005E"/>
    <w:rsid w:val="00240522"/>
    <w:rsid w:val="00240CEC"/>
    <w:rsid w:val="002411A4"/>
    <w:rsid w:val="00242362"/>
    <w:rsid w:val="00242B0F"/>
    <w:rsid w:val="002441F6"/>
    <w:rsid w:val="0024435B"/>
    <w:rsid w:val="002445DB"/>
    <w:rsid w:val="00244666"/>
    <w:rsid w:val="002448BA"/>
    <w:rsid w:val="002455F3"/>
    <w:rsid w:val="0024583F"/>
    <w:rsid w:val="00245A2A"/>
    <w:rsid w:val="002460E0"/>
    <w:rsid w:val="002463E6"/>
    <w:rsid w:val="00246642"/>
    <w:rsid w:val="00250834"/>
    <w:rsid w:val="00250B16"/>
    <w:rsid w:val="00250F02"/>
    <w:rsid w:val="002523A8"/>
    <w:rsid w:val="00252541"/>
    <w:rsid w:val="002527F3"/>
    <w:rsid w:val="002528CA"/>
    <w:rsid w:val="00252D83"/>
    <w:rsid w:val="00252E69"/>
    <w:rsid w:val="00252FF5"/>
    <w:rsid w:val="002535BC"/>
    <w:rsid w:val="00253632"/>
    <w:rsid w:val="00253883"/>
    <w:rsid w:val="00253BF8"/>
    <w:rsid w:val="002544CD"/>
    <w:rsid w:val="0025489C"/>
    <w:rsid w:val="00254AF4"/>
    <w:rsid w:val="00254BAF"/>
    <w:rsid w:val="00255200"/>
    <w:rsid w:val="00255875"/>
    <w:rsid w:val="00255C37"/>
    <w:rsid w:val="002573F0"/>
    <w:rsid w:val="002576EE"/>
    <w:rsid w:val="002578F5"/>
    <w:rsid w:val="00260086"/>
    <w:rsid w:val="00260335"/>
    <w:rsid w:val="002604D0"/>
    <w:rsid w:val="00261118"/>
    <w:rsid w:val="0026116E"/>
    <w:rsid w:val="002620E7"/>
    <w:rsid w:val="00262838"/>
    <w:rsid w:val="00262915"/>
    <w:rsid w:val="00262B45"/>
    <w:rsid w:val="00262BD7"/>
    <w:rsid w:val="00262D7B"/>
    <w:rsid w:val="002634E4"/>
    <w:rsid w:val="00263C57"/>
    <w:rsid w:val="00263C58"/>
    <w:rsid w:val="00264668"/>
    <w:rsid w:val="002650FD"/>
    <w:rsid w:val="00266542"/>
    <w:rsid w:val="00266575"/>
    <w:rsid w:val="00267C7D"/>
    <w:rsid w:val="00267D1F"/>
    <w:rsid w:val="00270E84"/>
    <w:rsid w:val="00271231"/>
    <w:rsid w:val="00271595"/>
    <w:rsid w:val="00271DD4"/>
    <w:rsid w:val="00271F34"/>
    <w:rsid w:val="00272BE5"/>
    <w:rsid w:val="002739FA"/>
    <w:rsid w:val="00273E2F"/>
    <w:rsid w:val="0027439B"/>
    <w:rsid w:val="00274F2A"/>
    <w:rsid w:val="002760AF"/>
    <w:rsid w:val="0027642E"/>
    <w:rsid w:val="002765F2"/>
    <w:rsid w:val="00276F86"/>
    <w:rsid w:val="0027708E"/>
    <w:rsid w:val="00277408"/>
    <w:rsid w:val="002801D4"/>
    <w:rsid w:val="0028025E"/>
    <w:rsid w:val="002802C8"/>
    <w:rsid w:val="002809CB"/>
    <w:rsid w:val="00280BC8"/>
    <w:rsid w:val="002818CC"/>
    <w:rsid w:val="002818FB"/>
    <w:rsid w:val="00282078"/>
    <w:rsid w:val="00282B0B"/>
    <w:rsid w:val="00282ECC"/>
    <w:rsid w:val="0028323F"/>
    <w:rsid w:val="00283420"/>
    <w:rsid w:val="0028347E"/>
    <w:rsid w:val="00283BAE"/>
    <w:rsid w:val="002849A0"/>
    <w:rsid w:val="00286306"/>
    <w:rsid w:val="00286D6A"/>
    <w:rsid w:val="00287457"/>
    <w:rsid w:val="00287CB3"/>
    <w:rsid w:val="00290E8A"/>
    <w:rsid w:val="00291807"/>
    <w:rsid w:val="00291FC6"/>
    <w:rsid w:val="00292409"/>
    <w:rsid w:val="00292C35"/>
    <w:rsid w:val="00292CF0"/>
    <w:rsid w:val="0029309D"/>
    <w:rsid w:val="0029318B"/>
    <w:rsid w:val="00293A7C"/>
    <w:rsid w:val="00293D18"/>
    <w:rsid w:val="00293F00"/>
    <w:rsid w:val="00294047"/>
    <w:rsid w:val="00295AF0"/>
    <w:rsid w:val="00295CDD"/>
    <w:rsid w:val="00295CFC"/>
    <w:rsid w:val="00296389"/>
    <w:rsid w:val="00296872"/>
    <w:rsid w:val="00296EEE"/>
    <w:rsid w:val="00297B3D"/>
    <w:rsid w:val="00297C3B"/>
    <w:rsid w:val="002A0080"/>
    <w:rsid w:val="002A1CD7"/>
    <w:rsid w:val="002A1E7C"/>
    <w:rsid w:val="002A2BBE"/>
    <w:rsid w:val="002A5132"/>
    <w:rsid w:val="002A6047"/>
    <w:rsid w:val="002A61DA"/>
    <w:rsid w:val="002A68E1"/>
    <w:rsid w:val="002A6AA9"/>
    <w:rsid w:val="002A6EE2"/>
    <w:rsid w:val="002A736A"/>
    <w:rsid w:val="002B1866"/>
    <w:rsid w:val="002B2900"/>
    <w:rsid w:val="002B2CE0"/>
    <w:rsid w:val="002B3698"/>
    <w:rsid w:val="002B3D56"/>
    <w:rsid w:val="002B464D"/>
    <w:rsid w:val="002B4DFA"/>
    <w:rsid w:val="002B542C"/>
    <w:rsid w:val="002B6CAD"/>
    <w:rsid w:val="002B6E18"/>
    <w:rsid w:val="002B6E6C"/>
    <w:rsid w:val="002B73D0"/>
    <w:rsid w:val="002C0342"/>
    <w:rsid w:val="002C0CA5"/>
    <w:rsid w:val="002C0F7B"/>
    <w:rsid w:val="002C0FA0"/>
    <w:rsid w:val="002C18C0"/>
    <w:rsid w:val="002C249A"/>
    <w:rsid w:val="002C2A2D"/>
    <w:rsid w:val="002C2AD1"/>
    <w:rsid w:val="002C2DFA"/>
    <w:rsid w:val="002C3275"/>
    <w:rsid w:val="002C3884"/>
    <w:rsid w:val="002C3969"/>
    <w:rsid w:val="002C3A69"/>
    <w:rsid w:val="002C4BDC"/>
    <w:rsid w:val="002C4CB1"/>
    <w:rsid w:val="002C5C7F"/>
    <w:rsid w:val="002C704C"/>
    <w:rsid w:val="002C71B8"/>
    <w:rsid w:val="002C72D8"/>
    <w:rsid w:val="002D0341"/>
    <w:rsid w:val="002D0B9D"/>
    <w:rsid w:val="002D1491"/>
    <w:rsid w:val="002D160D"/>
    <w:rsid w:val="002D17AD"/>
    <w:rsid w:val="002D1CFD"/>
    <w:rsid w:val="002D2561"/>
    <w:rsid w:val="002D26BD"/>
    <w:rsid w:val="002D27F7"/>
    <w:rsid w:val="002D2A12"/>
    <w:rsid w:val="002D2A4B"/>
    <w:rsid w:val="002D2D52"/>
    <w:rsid w:val="002D3468"/>
    <w:rsid w:val="002D37DC"/>
    <w:rsid w:val="002D41E0"/>
    <w:rsid w:val="002D4459"/>
    <w:rsid w:val="002D459C"/>
    <w:rsid w:val="002D5141"/>
    <w:rsid w:val="002D5409"/>
    <w:rsid w:val="002D555E"/>
    <w:rsid w:val="002D5603"/>
    <w:rsid w:val="002D63CC"/>
    <w:rsid w:val="002D6628"/>
    <w:rsid w:val="002D69E0"/>
    <w:rsid w:val="002D7476"/>
    <w:rsid w:val="002D7CE6"/>
    <w:rsid w:val="002E1028"/>
    <w:rsid w:val="002E114E"/>
    <w:rsid w:val="002E12B1"/>
    <w:rsid w:val="002E1350"/>
    <w:rsid w:val="002E13F1"/>
    <w:rsid w:val="002E1715"/>
    <w:rsid w:val="002E18CD"/>
    <w:rsid w:val="002E22AE"/>
    <w:rsid w:val="002E2EB0"/>
    <w:rsid w:val="002E3112"/>
    <w:rsid w:val="002E360A"/>
    <w:rsid w:val="002E3BB3"/>
    <w:rsid w:val="002E4621"/>
    <w:rsid w:val="002E4D78"/>
    <w:rsid w:val="002E5013"/>
    <w:rsid w:val="002E587C"/>
    <w:rsid w:val="002E5926"/>
    <w:rsid w:val="002E6687"/>
    <w:rsid w:val="002E6A31"/>
    <w:rsid w:val="002E7038"/>
    <w:rsid w:val="002E7336"/>
    <w:rsid w:val="002E768E"/>
    <w:rsid w:val="002E76EC"/>
    <w:rsid w:val="002E7A2C"/>
    <w:rsid w:val="002E7BEE"/>
    <w:rsid w:val="002F0A46"/>
    <w:rsid w:val="002F0DF1"/>
    <w:rsid w:val="002F116A"/>
    <w:rsid w:val="002F1221"/>
    <w:rsid w:val="002F18CE"/>
    <w:rsid w:val="002F1A3C"/>
    <w:rsid w:val="002F27C8"/>
    <w:rsid w:val="002F2B8B"/>
    <w:rsid w:val="002F33BF"/>
    <w:rsid w:val="002F3928"/>
    <w:rsid w:val="002F4111"/>
    <w:rsid w:val="002F4975"/>
    <w:rsid w:val="002F533A"/>
    <w:rsid w:val="002F583B"/>
    <w:rsid w:val="002F59ED"/>
    <w:rsid w:val="002F6AE1"/>
    <w:rsid w:val="002F6FEE"/>
    <w:rsid w:val="002F7A06"/>
    <w:rsid w:val="003001C9"/>
    <w:rsid w:val="00300A58"/>
    <w:rsid w:val="00300A79"/>
    <w:rsid w:val="003012F4"/>
    <w:rsid w:val="00301A5A"/>
    <w:rsid w:val="0030230A"/>
    <w:rsid w:val="00302E8D"/>
    <w:rsid w:val="00303056"/>
    <w:rsid w:val="00304DA9"/>
    <w:rsid w:val="00304DB9"/>
    <w:rsid w:val="00305F71"/>
    <w:rsid w:val="003060AE"/>
    <w:rsid w:val="00306967"/>
    <w:rsid w:val="00306D5E"/>
    <w:rsid w:val="0031025B"/>
    <w:rsid w:val="00310BA3"/>
    <w:rsid w:val="00310DA2"/>
    <w:rsid w:val="00311B27"/>
    <w:rsid w:val="0031204D"/>
    <w:rsid w:val="00312F20"/>
    <w:rsid w:val="003136EF"/>
    <w:rsid w:val="00313862"/>
    <w:rsid w:val="00313D41"/>
    <w:rsid w:val="00314AE0"/>
    <w:rsid w:val="00314E23"/>
    <w:rsid w:val="00315EFE"/>
    <w:rsid w:val="00315FCE"/>
    <w:rsid w:val="00317037"/>
    <w:rsid w:val="00317636"/>
    <w:rsid w:val="003177FE"/>
    <w:rsid w:val="0031783E"/>
    <w:rsid w:val="00317966"/>
    <w:rsid w:val="00320057"/>
    <w:rsid w:val="00320DD5"/>
    <w:rsid w:val="003216AF"/>
    <w:rsid w:val="003220CC"/>
    <w:rsid w:val="003224E8"/>
    <w:rsid w:val="003226F4"/>
    <w:rsid w:val="00322A69"/>
    <w:rsid w:val="00322AA0"/>
    <w:rsid w:val="00323761"/>
    <w:rsid w:val="00323A6B"/>
    <w:rsid w:val="00323AAA"/>
    <w:rsid w:val="00323B03"/>
    <w:rsid w:val="00324137"/>
    <w:rsid w:val="003245C8"/>
    <w:rsid w:val="00324663"/>
    <w:rsid w:val="00324AB9"/>
    <w:rsid w:val="00324F96"/>
    <w:rsid w:val="003258C6"/>
    <w:rsid w:val="0032649A"/>
    <w:rsid w:val="00326B40"/>
    <w:rsid w:val="00326D57"/>
    <w:rsid w:val="00327605"/>
    <w:rsid w:val="00327ECF"/>
    <w:rsid w:val="003305FB"/>
    <w:rsid w:val="003311A0"/>
    <w:rsid w:val="00331940"/>
    <w:rsid w:val="00332024"/>
    <w:rsid w:val="00332059"/>
    <w:rsid w:val="0033215A"/>
    <w:rsid w:val="00333377"/>
    <w:rsid w:val="003335BD"/>
    <w:rsid w:val="003338B5"/>
    <w:rsid w:val="00334386"/>
    <w:rsid w:val="003345EC"/>
    <w:rsid w:val="00334CA1"/>
    <w:rsid w:val="00334FA4"/>
    <w:rsid w:val="003365EA"/>
    <w:rsid w:val="00337197"/>
    <w:rsid w:val="0033728C"/>
    <w:rsid w:val="003376E2"/>
    <w:rsid w:val="00337E89"/>
    <w:rsid w:val="003406D2"/>
    <w:rsid w:val="00340853"/>
    <w:rsid w:val="00340AA1"/>
    <w:rsid w:val="0034160F"/>
    <w:rsid w:val="00342006"/>
    <w:rsid w:val="003425A6"/>
    <w:rsid w:val="003428B3"/>
    <w:rsid w:val="00343021"/>
    <w:rsid w:val="0034366A"/>
    <w:rsid w:val="00343AB2"/>
    <w:rsid w:val="0034477F"/>
    <w:rsid w:val="00344A0F"/>
    <w:rsid w:val="003452EE"/>
    <w:rsid w:val="003457BA"/>
    <w:rsid w:val="00345891"/>
    <w:rsid w:val="0034652A"/>
    <w:rsid w:val="00346582"/>
    <w:rsid w:val="003465FF"/>
    <w:rsid w:val="00346E95"/>
    <w:rsid w:val="003470E1"/>
    <w:rsid w:val="00347B21"/>
    <w:rsid w:val="00347EE7"/>
    <w:rsid w:val="003504E9"/>
    <w:rsid w:val="00350BBD"/>
    <w:rsid w:val="00350F23"/>
    <w:rsid w:val="0035148F"/>
    <w:rsid w:val="003514EC"/>
    <w:rsid w:val="00351B9C"/>
    <w:rsid w:val="00351F0A"/>
    <w:rsid w:val="00352785"/>
    <w:rsid w:val="0035282A"/>
    <w:rsid w:val="00352863"/>
    <w:rsid w:val="003529F8"/>
    <w:rsid w:val="00352B2F"/>
    <w:rsid w:val="00353853"/>
    <w:rsid w:val="00353A83"/>
    <w:rsid w:val="003540CC"/>
    <w:rsid w:val="00356B0A"/>
    <w:rsid w:val="00356BA6"/>
    <w:rsid w:val="00357A38"/>
    <w:rsid w:val="00357FDF"/>
    <w:rsid w:val="003607E5"/>
    <w:rsid w:val="003608B0"/>
    <w:rsid w:val="003615C6"/>
    <w:rsid w:val="0036169D"/>
    <w:rsid w:val="00361A52"/>
    <w:rsid w:val="00361B14"/>
    <w:rsid w:val="00361CEF"/>
    <w:rsid w:val="00361E8D"/>
    <w:rsid w:val="00362B31"/>
    <w:rsid w:val="00362C43"/>
    <w:rsid w:val="003632E8"/>
    <w:rsid w:val="00363F3A"/>
    <w:rsid w:val="003640C5"/>
    <w:rsid w:val="00364264"/>
    <w:rsid w:val="00364515"/>
    <w:rsid w:val="00364D4E"/>
    <w:rsid w:val="00365D7E"/>
    <w:rsid w:val="003675D6"/>
    <w:rsid w:val="00367811"/>
    <w:rsid w:val="00367A81"/>
    <w:rsid w:val="00370535"/>
    <w:rsid w:val="00371180"/>
    <w:rsid w:val="0037158B"/>
    <w:rsid w:val="00371D46"/>
    <w:rsid w:val="00371E08"/>
    <w:rsid w:val="003725CF"/>
    <w:rsid w:val="0037499B"/>
    <w:rsid w:val="00375EBA"/>
    <w:rsid w:val="003762BC"/>
    <w:rsid w:val="00376D4F"/>
    <w:rsid w:val="00377F47"/>
    <w:rsid w:val="003805B7"/>
    <w:rsid w:val="00380984"/>
    <w:rsid w:val="00380A68"/>
    <w:rsid w:val="00380ABD"/>
    <w:rsid w:val="00380B3F"/>
    <w:rsid w:val="003830BE"/>
    <w:rsid w:val="00384EB1"/>
    <w:rsid w:val="00385249"/>
    <w:rsid w:val="00385D17"/>
    <w:rsid w:val="003862DD"/>
    <w:rsid w:val="00387B47"/>
    <w:rsid w:val="00387D82"/>
    <w:rsid w:val="00390480"/>
    <w:rsid w:val="0039065F"/>
    <w:rsid w:val="0039089F"/>
    <w:rsid w:val="00391738"/>
    <w:rsid w:val="00391D4B"/>
    <w:rsid w:val="00392510"/>
    <w:rsid w:val="0039307F"/>
    <w:rsid w:val="003949E0"/>
    <w:rsid w:val="00394AAC"/>
    <w:rsid w:val="0039572B"/>
    <w:rsid w:val="003960BF"/>
    <w:rsid w:val="0039643C"/>
    <w:rsid w:val="0039664D"/>
    <w:rsid w:val="00396922"/>
    <w:rsid w:val="00396C30"/>
    <w:rsid w:val="00396F46"/>
    <w:rsid w:val="0039727C"/>
    <w:rsid w:val="0039738D"/>
    <w:rsid w:val="003977AC"/>
    <w:rsid w:val="00397AAC"/>
    <w:rsid w:val="003A02DC"/>
    <w:rsid w:val="003A0686"/>
    <w:rsid w:val="003A0B7E"/>
    <w:rsid w:val="003A0BB1"/>
    <w:rsid w:val="003A13CE"/>
    <w:rsid w:val="003A1516"/>
    <w:rsid w:val="003A17F7"/>
    <w:rsid w:val="003A1D8E"/>
    <w:rsid w:val="003A2C12"/>
    <w:rsid w:val="003A37CB"/>
    <w:rsid w:val="003A3CD1"/>
    <w:rsid w:val="003A4188"/>
    <w:rsid w:val="003A49F5"/>
    <w:rsid w:val="003A4A68"/>
    <w:rsid w:val="003A514A"/>
    <w:rsid w:val="003A51AA"/>
    <w:rsid w:val="003A5360"/>
    <w:rsid w:val="003A561F"/>
    <w:rsid w:val="003A6CFC"/>
    <w:rsid w:val="003A6DE3"/>
    <w:rsid w:val="003A75D9"/>
    <w:rsid w:val="003A76C7"/>
    <w:rsid w:val="003B0113"/>
    <w:rsid w:val="003B02F3"/>
    <w:rsid w:val="003B0EA0"/>
    <w:rsid w:val="003B0F16"/>
    <w:rsid w:val="003B2209"/>
    <w:rsid w:val="003B2796"/>
    <w:rsid w:val="003B2BA1"/>
    <w:rsid w:val="003B3024"/>
    <w:rsid w:val="003B4E24"/>
    <w:rsid w:val="003B5E5E"/>
    <w:rsid w:val="003B5E8B"/>
    <w:rsid w:val="003B62F4"/>
    <w:rsid w:val="003B679D"/>
    <w:rsid w:val="003B6A29"/>
    <w:rsid w:val="003B73D4"/>
    <w:rsid w:val="003B764D"/>
    <w:rsid w:val="003B7A10"/>
    <w:rsid w:val="003B7C9C"/>
    <w:rsid w:val="003B7D9C"/>
    <w:rsid w:val="003C067B"/>
    <w:rsid w:val="003C0774"/>
    <w:rsid w:val="003C1355"/>
    <w:rsid w:val="003C13B8"/>
    <w:rsid w:val="003C14EE"/>
    <w:rsid w:val="003C1CDE"/>
    <w:rsid w:val="003C2782"/>
    <w:rsid w:val="003C2A35"/>
    <w:rsid w:val="003C2A87"/>
    <w:rsid w:val="003C2C31"/>
    <w:rsid w:val="003C317C"/>
    <w:rsid w:val="003C31CC"/>
    <w:rsid w:val="003C36CC"/>
    <w:rsid w:val="003C407F"/>
    <w:rsid w:val="003C52B0"/>
    <w:rsid w:val="003C5538"/>
    <w:rsid w:val="003C59A5"/>
    <w:rsid w:val="003C666D"/>
    <w:rsid w:val="003C6B35"/>
    <w:rsid w:val="003C7605"/>
    <w:rsid w:val="003C7797"/>
    <w:rsid w:val="003D1575"/>
    <w:rsid w:val="003D1BAC"/>
    <w:rsid w:val="003D2DEA"/>
    <w:rsid w:val="003D2E7E"/>
    <w:rsid w:val="003D2FCE"/>
    <w:rsid w:val="003D3B8D"/>
    <w:rsid w:val="003D3FF4"/>
    <w:rsid w:val="003D49DD"/>
    <w:rsid w:val="003D576D"/>
    <w:rsid w:val="003D5A20"/>
    <w:rsid w:val="003D6025"/>
    <w:rsid w:val="003D623B"/>
    <w:rsid w:val="003D623F"/>
    <w:rsid w:val="003D642D"/>
    <w:rsid w:val="003D6560"/>
    <w:rsid w:val="003D661F"/>
    <w:rsid w:val="003D6790"/>
    <w:rsid w:val="003D686E"/>
    <w:rsid w:val="003D6CBC"/>
    <w:rsid w:val="003D724B"/>
    <w:rsid w:val="003D7CE5"/>
    <w:rsid w:val="003E0792"/>
    <w:rsid w:val="003E09D1"/>
    <w:rsid w:val="003E09FF"/>
    <w:rsid w:val="003E0C77"/>
    <w:rsid w:val="003E0C81"/>
    <w:rsid w:val="003E4467"/>
    <w:rsid w:val="003E453A"/>
    <w:rsid w:val="003E45BC"/>
    <w:rsid w:val="003E4C1B"/>
    <w:rsid w:val="003E5193"/>
    <w:rsid w:val="003E5913"/>
    <w:rsid w:val="003E6136"/>
    <w:rsid w:val="003E6D11"/>
    <w:rsid w:val="003E79C0"/>
    <w:rsid w:val="003F08AF"/>
    <w:rsid w:val="003F14D5"/>
    <w:rsid w:val="003F1822"/>
    <w:rsid w:val="003F1892"/>
    <w:rsid w:val="003F1990"/>
    <w:rsid w:val="003F1C8F"/>
    <w:rsid w:val="003F3448"/>
    <w:rsid w:val="003F3672"/>
    <w:rsid w:val="003F374A"/>
    <w:rsid w:val="003F377D"/>
    <w:rsid w:val="003F3E92"/>
    <w:rsid w:val="003F434B"/>
    <w:rsid w:val="003F4586"/>
    <w:rsid w:val="003F4DFB"/>
    <w:rsid w:val="003F51A0"/>
    <w:rsid w:val="003F5261"/>
    <w:rsid w:val="003F52E0"/>
    <w:rsid w:val="003F6007"/>
    <w:rsid w:val="003F6077"/>
    <w:rsid w:val="003F61CA"/>
    <w:rsid w:val="003F6276"/>
    <w:rsid w:val="003F6AAD"/>
    <w:rsid w:val="00400050"/>
    <w:rsid w:val="00400A8D"/>
    <w:rsid w:val="00400B46"/>
    <w:rsid w:val="00402262"/>
    <w:rsid w:val="00402305"/>
    <w:rsid w:val="004025A2"/>
    <w:rsid w:val="00402733"/>
    <w:rsid w:val="004027BC"/>
    <w:rsid w:val="00402821"/>
    <w:rsid w:val="00402B4A"/>
    <w:rsid w:val="0040380D"/>
    <w:rsid w:val="00404376"/>
    <w:rsid w:val="004043F6"/>
    <w:rsid w:val="0040500C"/>
    <w:rsid w:val="004052FD"/>
    <w:rsid w:val="00405976"/>
    <w:rsid w:val="00405B5E"/>
    <w:rsid w:val="0040645D"/>
    <w:rsid w:val="00407257"/>
    <w:rsid w:val="0041100B"/>
    <w:rsid w:val="0041148D"/>
    <w:rsid w:val="0041175D"/>
    <w:rsid w:val="0041252C"/>
    <w:rsid w:val="004129BA"/>
    <w:rsid w:val="0041338E"/>
    <w:rsid w:val="0041370F"/>
    <w:rsid w:val="00414274"/>
    <w:rsid w:val="004145A0"/>
    <w:rsid w:val="0041461E"/>
    <w:rsid w:val="00414675"/>
    <w:rsid w:val="004149E7"/>
    <w:rsid w:val="004152C5"/>
    <w:rsid w:val="004159B7"/>
    <w:rsid w:val="004159F4"/>
    <w:rsid w:val="00417EF6"/>
    <w:rsid w:val="00420DEE"/>
    <w:rsid w:val="00421377"/>
    <w:rsid w:val="00421560"/>
    <w:rsid w:val="00421A09"/>
    <w:rsid w:val="0042274C"/>
    <w:rsid w:val="00422A8E"/>
    <w:rsid w:val="00423FCA"/>
    <w:rsid w:val="00424449"/>
    <w:rsid w:val="00424BF6"/>
    <w:rsid w:val="00424E35"/>
    <w:rsid w:val="00424EA3"/>
    <w:rsid w:val="00425538"/>
    <w:rsid w:val="00425D59"/>
    <w:rsid w:val="004268B3"/>
    <w:rsid w:val="00426FE5"/>
    <w:rsid w:val="004271D8"/>
    <w:rsid w:val="0042747A"/>
    <w:rsid w:val="00427675"/>
    <w:rsid w:val="0042771A"/>
    <w:rsid w:val="00427BAA"/>
    <w:rsid w:val="00430AE8"/>
    <w:rsid w:val="00431783"/>
    <w:rsid w:val="00431878"/>
    <w:rsid w:val="00431CDB"/>
    <w:rsid w:val="00432284"/>
    <w:rsid w:val="00433116"/>
    <w:rsid w:val="00433566"/>
    <w:rsid w:val="004335D8"/>
    <w:rsid w:val="00433BBE"/>
    <w:rsid w:val="00433D3E"/>
    <w:rsid w:val="00433E81"/>
    <w:rsid w:val="00433F55"/>
    <w:rsid w:val="0043411B"/>
    <w:rsid w:val="004347A9"/>
    <w:rsid w:val="00434A03"/>
    <w:rsid w:val="00434A42"/>
    <w:rsid w:val="00435A36"/>
    <w:rsid w:val="00435C7B"/>
    <w:rsid w:val="00435D5D"/>
    <w:rsid w:val="00435E13"/>
    <w:rsid w:val="00435E36"/>
    <w:rsid w:val="00436B22"/>
    <w:rsid w:val="00437176"/>
    <w:rsid w:val="004371CA"/>
    <w:rsid w:val="004378FB"/>
    <w:rsid w:val="00437BBC"/>
    <w:rsid w:val="00437D24"/>
    <w:rsid w:val="00437FA4"/>
    <w:rsid w:val="00440786"/>
    <w:rsid w:val="004414BC"/>
    <w:rsid w:val="00441551"/>
    <w:rsid w:val="00441705"/>
    <w:rsid w:val="00441D06"/>
    <w:rsid w:val="004423FD"/>
    <w:rsid w:val="004427F0"/>
    <w:rsid w:val="00442BA8"/>
    <w:rsid w:val="00443025"/>
    <w:rsid w:val="004436A4"/>
    <w:rsid w:val="004438B8"/>
    <w:rsid w:val="00443A10"/>
    <w:rsid w:val="00443EF7"/>
    <w:rsid w:val="004448A5"/>
    <w:rsid w:val="004449E8"/>
    <w:rsid w:val="00444FCF"/>
    <w:rsid w:val="004462D2"/>
    <w:rsid w:val="00446497"/>
    <w:rsid w:val="00446A08"/>
    <w:rsid w:val="00446A17"/>
    <w:rsid w:val="00447193"/>
    <w:rsid w:val="004472D2"/>
    <w:rsid w:val="004473BD"/>
    <w:rsid w:val="0044789F"/>
    <w:rsid w:val="0045064F"/>
    <w:rsid w:val="0045083D"/>
    <w:rsid w:val="00450991"/>
    <w:rsid w:val="00450D1C"/>
    <w:rsid w:val="00450D29"/>
    <w:rsid w:val="004515AB"/>
    <w:rsid w:val="00451983"/>
    <w:rsid w:val="004519F3"/>
    <w:rsid w:val="00451E26"/>
    <w:rsid w:val="00451FF9"/>
    <w:rsid w:val="0045203B"/>
    <w:rsid w:val="00452838"/>
    <w:rsid w:val="00452BF4"/>
    <w:rsid w:val="00452DEB"/>
    <w:rsid w:val="0045360D"/>
    <w:rsid w:val="00453C3E"/>
    <w:rsid w:val="00455034"/>
    <w:rsid w:val="004557AC"/>
    <w:rsid w:val="00455802"/>
    <w:rsid w:val="004566A1"/>
    <w:rsid w:val="00456758"/>
    <w:rsid w:val="00456A25"/>
    <w:rsid w:val="00456BC7"/>
    <w:rsid w:val="004576F6"/>
    <w:rsid w:val="00457C43"/>
    <w:rsid w:val="00460F11"/>
    <w:rsid w:val="00462493"/>
    <w:rsid w:val="00464144"/>
    <w:rsid w:val="00464700"/>
    <w:rsid w:val="00464BD0"/>
    <w:rsid w:val="00465086"/>
    <w:rsid w:val="0046523A"/>
    <w:rsid w:val="00465CF7"/>
    <w:rsid w:val="0046620B"/>
    <w:rsid w:val="004668CA"/>
    <w:rsid w:val="00466F25"/>
    <w:rsid w:val="00467280"/>
    <w:rsid w:val="00467BBE"/>
    <w:rsid w:val="00470624"/>
    <w:rsid w:val="0047239C"/>
    <w:rsid w:val="00472D78"/>
    <w:rsid w:val="0047325D"/>
    <w:rsid w:val="0047378C"/>
    <w:rsid w:val="00473AC9"/>
    <w:rsid w:val="00473D5E"/>
    <w:rsid w:val="0047412A"/>
    <w:rsid w:val="00474391"/>
    <w:rsid w:val="00474455"/>
    <w:rsid w:val="00474B0F"/>
    <w:rsid w:val="00474B3E"/>
    <w:rsid w:val="00474EC9"/>
    <w:rsid w:val="00475591"/>
    <w:rsid w:val="00475AFD"/>
    <w:rsid w:val="00475B12"/>
    <w:rsid w:val="00475CF2"/>
    <w:rsid w:val="00476142"/>
    <w:rsid w:val="00476165"/>
    <w:rsid w:val="004770AB"/>
    <w:rsid w:val="00477635"/>
    <w:rsid w:val="004776BD"/>
    <w:rsid w:val="004778A4"/>
    <w:rsid w:val="00477A11"/>
    <w:rsid w:val="00480060"/>
    <w:rsid w:val="004804A2"/>
    <w:rsid w:val="004815E3"/>
    <w:rsid w:val="00481755"/>
    <w:rsid w:val="00481C26"/>
    <w:rsid w:val="0048225E"/>
    <w:rsid w:val="00482AAE"/>
    <w:rsid w:val="00482B5E"/>
    <w:rsid w:val="00482BED"/>
    <w:rsid w:val="00483F71"/>
    <w:rsid w:val="004846B2"/>
    <w:rsid w:val="00484763"/>
    <w:rsid w:val="0048496B"/>
    <w:rsid w:val="00484C98"/>
    <w:rsid w:val="00484F6E"/>
    <w:rsid w:val="00486BE5"/>
    <w:rsid w:val="00486E4A"/>
    <w:rsid w:val="00486FE2"/>
    <w:rsid w:val="00487C34"/>
    <w:rsid w:val="00487D03"/>
    <w:rsid w:val="00487DF7"/>
    <w:rsid w:val="00490182"/>
    <w:rsid w:val="00490594"/>
    <w:rsid w:val="0049096F"/>
    <w:rsid w:val="00490D04"/>
    <w:rsid w:val="004912E6"/>
    <w:rsid w:val="00491456"/>
    <w:rsid w:val="004915B1"/>
    <w:rsid w:val="004917B3"/>
    <w:rsid w:val="00491B80"/>
    <w:rsid w:val="0049264E"/>
    <w:rsid w:val="00492899"/>
    <w:rsid w:val="00492D17"/>
    <w:rsid w:val="004932CA"/>
    <w:rsid w:val="00493620"/>
    <w:rsid w:val="004937FC"/>
    <w:rsid w:val="00493FB5"/>
    <w:rsid w:val="00494D3E"/>
    <w:rsid w:val="00495EB4"/>
    <w:rsid w:val="00496BF9"/>
    <w:rsid w:val="00496D8A"/>
    <w:rsid w:val="00497121"/>
    <w:rsid w:val="004974DD"/>
    <w:rsid w:val="00497EB1"/>
    <w:rsid w:val="004A0277"/>
    <w:rsid w:val="004A0F16"/>
    <w:rsid w:val="004A101C"/>
    <w:rsid w:val="004A1361"/>
    <w:rsid w:val="004A16E2"/>
    <w:rsid w:val="004A1C09"/>
    <w:rsid w:val="004A1EC3"/>
    <w:rsid w:val="004A251D"/>
    <w:rsid w:val="004A317B"/>
    <w:rsid w:val="004A32D0"/>
    <w:rsid w:val="004A34E3"/>
    <w:rsid w:val="004A3C7B"/>
    <w:rsid w:val="004A4261"/>
    <w:rsid w:val="004A5122"/>
    <w:rsid w:val="004A5949"/>
    <w:rsid w:val="004A61F0"/>
    <w:rsid w:val="004A6486"/>
    <w:rsid w:val="004A6495"/>
    <w:rsid w:val="004A6DB7"/>
    <w:rsid w:val="004A6EC3"/>
    <w:rsid w:val="004A734F"/>
    <w:rsid w:val="004A753D"/>
    <w:rsid w:val="004A764E"/>
    <w:rsid w:val="004A791C"/>
    <w:rsid w:val="004A7FCB"/>
    <w:rsid w:val="004B01FC"/>
    <w:rsid w:val="004B067F"/>
    <w:rsid w:val="004B0828"/>
    <w:rsid w:val="004B0881"/>
    <w:rsid w:val="004B0F3A"/>
    <w:rsid w:val="004B1EDC"/>
    <w:rsid w:val="004B235C"/>
    <w:rsid w:val="004B29AC"/>
    <w:rsid w:val="004B2E74"/>
    <w:rsid w:val="004B30EC"/>
    <w:rsid w:val="004B310D"/>
    <w:rsid w:val="004B314E"/>
    <w:rsid w:val="004B3C4A"/>
    <w:rsid w:val="004B44A1"/>
    <w:rsid w:val="004B4745"/>
    <w:rsid w:val="004B5002"/>
    <w:rsid w:val="004B6581"/>
    <w:rsid w:val="004B7E4A"/>
    <w:rsid w:val="004C01F1"/>
    <w:rsid w:val="004C0AB5"/>
    <w:rsid w:val="004C14B5"/>
    <w:rsid w:val="004C1C03"/>
    <w:rsid w:val="004C23A2"/>
    <w:rsid w:val="004C23E1"/>
    <w:rsid w:val="004C30F8"/>
    <w:rsid w:val="004C35F7"/>
    <w:rsid w:val="004C3794"/>
    <w:rsid w:val="004C3B7D"/>
    <w:rsid w:val="004C3BB0"/>
    <w:rsid w:val="004C418E"/>
    <w:rsid w:val="004C429D"/>
    <w:rsid w:val="004C4809"/>
    <w:rsid w:val="004C492D"/>
    <w:rsid w:val="004C49A1"/>
    <w:rsid w:val="004C5007"/>
    <w:rsid w:val="004C529B"/>
    <w:rsid w:val="004C5DDC"/>
    <w:rsid w:val="004C6499"/>
    <w:rsid w:val="004C6797"/>
    <w:rsid w:val="004C7490"/>
    <w:rsid w:val="004C7D68"/>
    <w:rsid w:val="004D113C"/>
    <w:rsid w:val="004D18B5"/>
    <w:rsid w:val="004D23DA"/>
    <w:rsid w:val="004D286F"/>
    <w:rsid w:val="004D2CFB"/>
    <w:rsid w:val="004D3D47"/>
    <w:rsid w:val="004D3E78"/>
    <w:rsid w:val="004D3F9B"/>
    <w:rsid w:val="004D4EE5"/>
    <w:rsid w:val="004D54BB"/>
    <w:rsid w:val="004D5931"/>
    <w:rsid w:val="004D5D97"/>
    <w:rsid w:val="004D5DD3"/>
    <w:rsid w:val="004D6E5D"/>
    <w:rsid w:val="004E0477"/>
    <w:rsid w:val="004E0FA3"/>
    <w:rsid w:val="004E1A6E"/>
    <w:rsid w:val="004E20C2"/>
    <w:rsid w:val="004E2404"/>
    <w:rsid w:val="004E2B04"/>
    <w:rsid w:val="004E2E96"/>
    <w:rsid w:val="004E338B"/>
    <w:rsid w:val="004E40C3"/>
    <w:rsid w:val="004E43D1"/>
    <w:rsid w:val="004E45E4"/>
    <w:rsid w:val="004E4F49"/>
    <w:rsid w:val="004E4FAA"/>
    <w:rsid w:val="004E5B31"/>
    <w:rsid w:val="004E6712"/>
    <w:rsid w:val="004E7420"/>
    <w:rsid w:val="004E746F"/>
    <w:rsid w:val="004E75C8"/>
    <w:rsid w:val="004F048F"/>
    <w:rsid w:val="004F05FB"/>
    <w:rsid w:val="004F0A2C"/>
    <w:rsid w:val="004F18F4"/>
    <w:rsid w:val="004F1AB9"/>
    <w:rsid w:val="004F1CD0"/>
    <w:rsid w:val="004F1EBB"/>
    <w:rsid w:val="004F2AB9"/>
    <w:rsid w:val="004F3117"/>
    <w:rsid w:val="004F35A1"/>
    <w:rsid w:val="004F4151"/>
    <w:rsid w:val="004F44DF"/>
    <w:rsid w:val="004F4A57"/>
    <w:rsid w:val="004F4D78"/>
    <w:rsid w:val="004F549F"/>
    <w:rsid w:val="004F5B18"/>
    <w:rsid w:val="004F5FB9"/>
    <w:rsid w:val="004F6046"/>
    <w:rsid w:val="004F6925"/>
    <w:rsid w:val="004F6C65"/>
    <w:rsid w:val="004F72BB"/>
    <w:rsid w:val="005001D6"/>
    <w:rsid w:val="005013DB"/>
    <w:rsid w:val="0050145F"/>
    <w:rsid w:val="00502758"/>
    <w:rsid w:val="00503D69"/>
    <w:rsid w:val="00503F84"/>
    <w:rsid w:val="0050512E"/>
    <w:rsid w:val="00505244"/>
    <w:rsid w:val="005053E1"/>
    <w:rsid w:val="00505971"/>
    <w:rsid w:val="00505AA6"/>
    <w:rsid w:val="00505CB3"/>
    <w:rsid w:val="00505EC3"/>
    <w:rsid w:val="00507C10"/>
    <w:rsid w:val="00507CCD"/>
    <w:rsid w:val="0051010A"/>
    <w:rsid w:val="005106C8"/>
    <w:rsid w:val="0051082B"/>
    <w:rsid w:val="00510BAB"/>
    <w:rsid w:val="00511368"/>
    <w:rsid w:val="005119BF"/>
    <w:rsid w:val="00511A7C"/>
    <w:rsid w:val="00511AE7"/>
    <w:rsid w:val="00511D69"/>
    <w:rsid w:val="00512AFA"/>
    <w:rsid w:val="00512CAE"/>
    <w:rsid w:val="005134AC"/>
    <w:rsid w:val="00513BFA"/>
    <w:rsid w:val="00513CA9"/>
    <w:rsid w:val="0051411A"/>
    <w:rsid w:val="005143A5"/>
    <w:rsid w:val="005146FF"/>
    <w:rsid w:val="005148CE"/>
    <w:rsid w:val="005149E5"/>
    <w:rsid w:val="00514A8F"/>
    <w:rsid w:val="00514F9F"/>
    <w:rsid w:val="00516190"/>
    <w:rsid w:val="005169C3"/>
    <w:rsid w:val="00516EBA"/>
    <w:rsid w:val="0052019C"/>
    <w:rsid w:val="00520CEC"/>
    <w:rsid w:val="00520D17"/>
    <w:rsid w:val="00520D3E"/>
    <w:rsid w:val="00520D9C"/>
    <w:rsid w:val="00520DC0"/>
    <w:rsid w:val="00520E4F"/>
    <w:rsid w:val="00520E8D"/>
    <w:rsid w:val="00521059"/>
    <w:rsid w:val="0052169C"/>
    <w:rsid w:val="005220D7"/>
    <w:rsid w:val="0052281E"/>
    <w:rsid w:val="00522C7F"/>
    <w:rsid w:val="00523223"/>
    <w:rsid w:val="00523A7B"/>
    <w:rsid w:val="0052460A"/>
    <w:rsid w:val="005256E8"/>
    <w:rsid w:val="005261D2"/>
    <w:rsid w:val="00526B61"/>
    <w:rsid w:val="005270D7"/>
    <w:rsid w:val="0052735D"/>
    <w:rsid w:val="0053071C"/>
    <w:rsid w:val="00530DF5"/>
    <w:rsid w:val="005314FB"/>
    <w:rsid w:val="00531B8C"/>
    <w:rsid w:val="00531BF2"/>
    <w:rsid w:val="00531D03"/>
    <w:rsid w:val="0053284E"/>
    <w:rsid w:val="005329F8"/>
    <w:rsid w:val="00532E9D"/>
    <w:rsid w:val="00533149"/>
    <w:rsid w:val="00533178"/>
    <w:rsid w:val="00533F3E"/>
    <w:rsid w:val="00534145"/>
    <w:rsid w:val="00535137"/>
    <w:rsid w:val="005353BA"/>
    <w:rsid w:val="00535F2E"/>
    <w:rsid w:val="005365CD"/>
    <w:rsid w:val="005368B2"/>
    <w:rsid w:val="005369B0"/>
    <w:rsid w:val="005371FC"/>
    <w:rsid w:val="00537D18"/>
    <w:rsid w:val="00537E34"/>
    <w:rsid w:val="00541920"/>
    <w:rsid w:val="00541BED"/>
    <w:rsid w:val="00541FAC"/>
    <w:rsid w:val="00542F76"/>
    <w:rsid w:val="0054358C"/>
    <w:rsid w:val="0054383B"/>
    <w:rsid w:val="00543B57"/>
    <w:rsid w:val="005442F8"/>
    <w:rsid w:val="00544CDB"/>
    <w:rsid w:val="00545804"/>
    <w:rsid w:val="00545E0C"/>
    <w:rsid w:val="00546179"/>
    <w:rsid w:val="00546A95"/>
    <w:rsid w:val="0054708F"/>
    <w:rsid w:val="005472E6"/>
    <w:rsid w:val="00547584"/>
    <w:rsid w:val="0054783A"/>
    <w:rsid w:val="005478D7"/>
    <w:rsid w:val="00547F50"/>
    <w:rsid w:val="005508EF"/>
    <w:rsid w:val="00551F59"/>
    <w:rsid w:val="0055200A"/>
    <w:rsid w:val="00553283"/>
    <w:rsid w:val="005537A7"/>
    <w:rsid w:val="00554336"/>
    <w:rsid w:val="0055437B"/>
    <w:rsid w:val="005543BB"/>
    <w:rsid w:val="00554412"/>
    <w:rsid w:val="005544B3"/>
    <w:rsid w:val="00554808"/>
    <w:rsid w:val="00554F4E"/>
    <w:rsid w:val="00555312"/>
    <w:rsid w:val="0055560E"/>
    <w:rsid w:val="00555A4F"/>
    <w:rsid w:val="005560BF"/>
    <w:rsid w:val="005565CB"/>
    <w:rsid w:val="00556B92"/>
    <w:rsid w:val="00557153"/>
    <w:rsid w:val="005601D9"/>
    <w:rsid w:val="00560BD1"/>
    <w:rsid w:val="005615FD"/>
    <w:rsid w:val="00561906"/>
    <w:rsid w:val="005627A5"/>
    <w:rsid w:val="005627D9"/>
    <w:rsid w:val="005636E8"/>
    <w:rsid w:val="00563F0B"/>
    <w:rsid w:val="00565A36"/>
    <w:rsid w:val="005661C4"/>
    <w:rsid w:val="00566531"/>
    <w:rsid w:val="005671F9"/>
    <w:rsid w:val="00567271"/>
    <w:rsid w:val="0056745A"/>
    <w:rsid w:val="00567B1E"/>
    <w:rsid w:val="00570021"/>
    <w:rsid w:val="00570F0D"/>
    <w:rsid w:val="00572568"/>
    <w:rsid w:val="005729C1"/>
    <w:rsid w:val="00572C85"/>
    <w:rsid w:val="0057300E"/>
    <w:rsid w:val="00573318"/>
    <w:rsid w:val="0057440B"/>
    <w:rsid w:val="005747B9"/>
    <w:rsid w:val="005758A9"/>
    <w:rsid w:val="00575B4D"/>
    <w:rsid w:val="00577E40"/>
    <w:rsid w:val="005800A6"/>
    <w:rsid w:val="0058043B"/>
    <w:rsid w:val="00580EDE"/>
    <w:rsid w:val="0058101E"/>
    <w:rsid w:val="005815A9"/>
    <w:rsid w:val="00581636"/>
    <w:rsid w:val="00581BD9"/>
    <w:rsid w:val="005826E7"/>
    <w:rsid w:val="00582A59"/>
    <w:rsid w:val="00583043"/>
    <w:rsid w:val="00583158"/>
    <w:rsid w:val="005835D0"/>
    <w:rsid w:val="00583AEA"/>
    <w:rsid w:val="00584598"/>
    <w:rsid w:val="00584C1C"/>
    <w:rsid w:val="00584F1B"/>
    <w:rsid w:val="005859B8"/>
    <w:rsid w:val="00585DE2"/>
    <w:rsid w:val="00587378"/>
    <w:rsid w:val="00587CB9"/>
    <w:rsid w:val="0059006D"/>
    <w:rsid w:val="00590287"/>
    <w:rsid w:val="00590D9E"/>
    <w:rsid w:val="0059100B"/>
    <w:rsid w:val="005919BB"/>
    <w:rsid w:val="00591BF1"/>
    <w:rsid w:val="00591FFD"/>
    <w:rsid w:val="005923C7"/>
    <w:rsid w:val="00592E1B"/>
    <w:rsid w:val="0059328C"/>
    <w:rsid w:val="005936F9"/>
    <w:rsid w:val="00593C37"/>
    <w:rsid w:val="00594627"/>
    <w:rsid w:val="00594D75"/>
    <w:rsid w:val="005952DB"/>
    <w:rsid w:val="00595318"/>
    <w:rsid w:val="005955ED"/>
    <w:rsid w:val="00595F4B"/>
    <w:rsid w:val="00596266"/>
    <w:rsid w:val="00596572"/>
    <w:rsid w:val="005965A1"/>
    <w:rsid w:val="005968E3"/>
    <w:rsid w:val="00596E9B"/>
    <w:rsid w:val="0059789C"/>
    <w:rsid w:val="005979B9"/>
    <w:rsid w:val="00597A14"/>
    <w:rsid w:val="005A064C"/>
    <w:rsid w:val="005A0786"/>
    <w:rsid w:val="005A18E6"/>
    <w:rsid w:val="005A1C17"/>
    <w:rsid w:val="005A1C7F"/>
    <w:rsid w:val="005A272D"/>
    <w:rsid w:val="005A2792"/>
    <w:rsid w:val="005A2D63"/>
    <w:rsid w:val="005A335E"/>
    <w:rsid w:val="005A3A2C"/>
    <w:rsid w:val="005A3A39"/>
    <w:rsid w:val="005A3ECE"/>
    <w:rsid w:val="005A403F"/>
    <w:rsid w:val="005A40DF"/>
    <w:rsid w:val="005A439B"/>
    <w:rsid w:val="005A4496"/>
    <w:rsid w:val="005A4599"/>
    <w:rsid w:val="005A47B0"/>
    <w:rsid w:val="005A510D"/>
    <w:rsid w:val="005A5D08"/>
    <w:rsid w:val="005A61D8"/>
    <w:rsid w:val="005A6376"/>
    <w:rsid w:val="005A6AD2"/>
    <w:rsid w:val="005A7A41"/>
    <w:rsid w:val="005B0193"/>
    <w:rsid w:val="005B0604"/>
    <w:rsid w:val="005B0ADA"/>
    <w:rsid w:val="005B1141"/>
    <w:rsid w:val="005B12F0"/>
    <w:rsid w:val="005B1814"/>
    <w:rsid w:val="005B267B"/>
    <w:rsid w:val="005B2D41"/>
    <w:rsid w:val="005B4210"/>
    <w:rsid w:val="005B427C"/>
    <w:rsid w:val="005B46B2"/>
    <w:rsid w:val="005B4765"/>
    <w:rsid w:val="005B54C0"/>
    <w:rsid w:val="005B56D4"/>
    <w:rsid w:val="005B5862"/>
    <w:rsid w:val="005B5993"/>
    <w:rsid w:val="005B6408"/>
    <w:rsid w:val="005B71D6"/>
    <w:rsid w:val="005B78E7"/>
    <w:rsid w:val="005B7C1B"/>
    <w:rsid w:val="005B7DED"/>
    <w:rsid w:val="005C0CF7"/>
    <w:rsid w:val="005C0EE8"/>
    <w:rsid w:val="005C11EE"/>
    <w:rsid w:val="005C31D0"/>
    <w:rsid w:val="005C3368"/>
    <w:rsid w:val="005C38CB"/>
    <w:rsid w:val="005C4CA8"/>
    <w:rsid w:val="005C4DC5"/>
    <w:rsid w:val="005C5074"/>
    <w:rsid w:val="005C539D"/>
    <w:rsid w:val="005C5751"/>
    <w:rsid w:val="005C5DD2"/>
    <w:rsid w:val="005C5E87"/>
    <w:rsid w:val="005C61BB"/>
    <w:rsid w:val="005C68D0"/>
    <w:rsid w:val="005C6F5C"/>
    <w:rsid w:val="005C7F5D"/>
    <w:rsid w:val="005D0D10"/>
    <w:rsid w:val="005D0D34"/>
    <w:rsid w:val="005D0F32"/>
    <w:rsid w:val="005D1E4D"/>
    <w:rsid w:val="005D2345"/>
    <w:rsid w:val="005D234A"/>
    <w:rsid w:val="005D25C9"/>
    <w:rsid w:val="005D25F2"/>
    <w:rsid w:val="005D262D"/>
    <w:rsid w:val="005D26C4"/>
    <w:rsid w:val="005D3535"/>
    <w:rsid w:val="005D3905"/>
    <w:rsid w:val="005D3CD6"/>
    <w:rsid w:val="005D3E62"/>
    <w:rsid w:val="005D4851"/>
    <w:rsid w:val="005D48D5"/>
    <w:rsid w:val="005D5C2D"/>
    <w:rsid w:val="005D61B8"/>
    <w:rsid w:val="005D6519"/>
    <w:rsid w:val="005D6531"/>
    <w:rsid w:val="005D65C2"/>
    <w:rsid w:val="005D708F"/>
    <w:rsid w:val="005D72CD"/>
    <w:rsid w:val="005E0539"/>
    <w:rsid w:val="005E0D7B"/>
    <w:rsid w:val="005E0D94"/>
    <w:rsid w:val="005E1076"/>
    <w:rsid w:val="005E1FD2"/>
    <w:rsid w:val="005E2611"/>
    <w:rsid w:val="005E3FE1"/>
    <w:rsid w:val="005E46AB"/>
    <w:rsid w:val="005E68DE"/>
    <w:rsid w:val="005E6DD2"/>
    <w:rsid w:val="005E6E4A"/>
    <w:rsid w:val="005E7016"/>
    <w:rsid w:val="005E7C8A"/>
    <w:rsid w:val="005F1192"/>
    <w:rsid w:val="005F125B"/>
    <w:rsid w:val="005F1F0F"/>
    <w:rsid w:val="005F234F"/>
    <w:rsid w:val="005F23EE"/>
    <w:rsid w:val="005F2D33"/>
    <w:rsid w:val="005F3E95"/>
    <w:rsid w:val="005F4588"/>
    <w:rsid w:val="005F5818"/>
    <w:rsid w:val="005F71D8"/>
    <w:rsid w:val="005F7338"/>
    <w:rsid w:val="005F7A7F"/>
    <w:rsid w:val="005F7FC2"/>
    <w:rsid w:val="00600402"/>
    <w:rsid w:val="00600D58"/>
    <w:rsid w:val="006015E1"/>
    <w:rsid w:val="00601B99"/>
    <w:rsid w:val="0060318F"/>
    <w:rsid w:val="006031D9"/>
    <w:rsid w:val="0060363C"/>
    <w:rsid w:val="0060396F"/>
    <w:rsid w:val="00604C52"/>
    <w:rsid w:val="00605833"/>
    <w:rsid w:val="006061F4"/>
    <w:rsid w:val="006070D1"/>
    <w:rsid w:val="0060728A"/>
    <w:rsid w:val="0060735F"/>
    <w:rsid w:val="00607415"/>
    <w:rsid w:val="0060766B"/>
    <w:rsid w:val="006076E5"/>
    <w:rsid w:val="006116B8"/>
    <w:rsid w:val="00611824"/>
    <w:rsid w:val="00613166"/>
    <w:rsid w:val="0061537E"/>
    <w:rsid w:val="0061591D"/>
    <w:rsid w:val="00615CC3"/>
    <w:rsid w:val="00615FBA"/>
    <w:rsid w:val="00616343"/>
    <w:rsid w:val="00616B23"/>
    <w:rsid w:val="00616D6E"/>
    <w:rsid w:val="00617020"/>
    <w:rsid w:val="00617379"/>
    <w:rsid w:val="00617607"/>
    <w:rsid w:val="00617ED7"/>
    <w:rsid w:val="00620323"/>
    <w:rsid w:val="006204E7"/>
    <w:rsid w:val="0062124A"/>
    <w:rsid w:val="006217F0"/>
    <w:rsid w:val="00621B9C"/>
    <w:rsid w:val="006228EB"/>
    <w:rsid w:val="00622A8B"/>
    <w:rsid w:val="00623092"/>
    <w:rsid w:val="00623E06"/>
    <w:rsid w:val="00623F75"/>
    <w:rsid w:val="0062408C"/>
    <w:rsid w:val="00624170"/>
    <w:rsid w:val="006246D6"/>
    <w:rsid w:val="00625544"/>
    <w:rsid w:val="0062586C"/>
    <w:rsid w:val="00625C1B"/>
    <w:rsid w:val="006263AA"/>
    <w:rsid w:val="00626788"/>
    <w:rsid w:val="00626BC2"/>
    <w:rsid w:val="00626DD7"/>
    <w:rsid w:val="0062705A"/>
    <w:rsid w:val="006271F8"/>
    <w:rsid w:val="0062765C"/>
    <w:rsid w:val="0062771A"/>
    <w:rsid w:val="00627F24"/>
    <w:rsid w:val="00627FB1"/>
    <w:rsid w:val="006303A5"/>
    <w:rsid w:val="006315D9"/>
    <w:rsid w:val="006325E0"/>
    <w:rsid w:val="00632FE7"/>
    <w:rsid w:val="00633F93"/>
    <w:rsid w:val="0063413D"/>
    <w:rsid w:val="0063421B"/>
    <w:rsid w:val="00634458"/>
    <w:rsid w:val="00634ACF"/>
    <w:rsid w:val="00634AF8"/>
    <w:rsid w:val="00634E61"/>
    <w:rsid w:val="006351A2"/>
    <w:rsid w:val="00636360"/>
    <w:rsid w:val="006373CE"/>
    <w:rsid w:val="00637C2D"/>
    <w:rsid w:val="006403EF"/>
    <w:rsid w:val="00640CF2"/>
    <w:rsid w:val="006421A3"/>
    <w:rsid w:val="0064248E"/>
    <w:rsid w:val="00642A13"/>
    <w:rsid w:val="006439E2"/>
    <w:rsid w:val="006440BB"/>
    <w:rsid w:val="0064436D"/>
    <w:rsid w:val="00644683"/>
    <w:rsid w:val="00644870"/>
    <w:rsid w:val="00644D6A"/>
    <w:rsid w:val="006455B7"/>
    <w:rsid w:val="0064659A"/>
    <w:rsid w:val="0064759B"/>
    <w:rsid w:val="006477DF"/>
    <w:rsid w:val="00647817"/>
    <w:rsid w:val="00647BF2"/>
    <w:rsid w:val="00647C17"/>
    <w:rsid w:val="00647F93"/>
    <w:rsid w:val="00647FA7"/>
    <w:rsid w:val="00650596"/>
    <w:rsid w:val="0065062A"/>
    <w:rsid w:val="00650B70"/>
    <w:rsid w:val="00650B87"/>
    <w:rsid w:val="00650F58"/>
    <w:rsid w:val="00651204"/>
    <w:rsid w:val="00651A72"/>
    <w:rsid w:val="00651A77"/>
    <w:rsid w:val="00652A39"/>
    <w:rsid w:val="00652FD4"/>
    <w:rsid w:val="00653B1D"/>
    <w:rsid w:val="00654761"/>
    <w:rsid w:val="00655559"/>
    <w:rsid w:val="00655693"/>
    <w:rsid w:val="00655BCE"/>
    <w:rsid w:val="00655C85"/>
    <w:rsid w:val="00656F2E"/>
    <w:rsid w:val="00660185"/>
    <w:rsid w:val="00660DA4"/>
    <w:rsid w:val="00661C5D"/>
    <w:rsid w:val="00661F54"/>
    <w:rsid w:val="00661FF3"/>
    <w:rsid w:val="0066270A"/>
    <w:rsid w:val="00662880"/>
    <w:rsid w:val="0066461D"/>
    <w:rsid w:val="006646EE"/>
    <w:rsid w:val="00664A90"/>
    <w:rsid w:val="00664FA3"/>
    <w:rsid w:val="00666712"/>
    <w:rsid w:val="00666A44"/>
    <w:rsid w:val="00666CC9"/>
    <w:rsid w:val="006670A7"/>
    <w:rsid w:val="00667B93"/>
    <w:rsid w:val="00667FF9"/>
    <w:rsid w:val="00670497"/>
    <w:rsid w:val="0067058C"/>
    <w:rsid w:val="0067073B"/>
    <w:rsid w:val="006707BC"/>
    <w:rsid w:val="00670E4E"/>
    <w:rsid w:val="0067128C"/>
    <w:rsid w:val="00671449"/>
    <w:rsid w:val="0067273D"/>
    <w:rsid w:val="0067304A"/>
    <w:rsid w:val="006730BB"/>
    <w:rsid w:val="00673EB8"/>
    <w:rsid w:val="006743F0"/>
    <w:rsid w:val="006759C4"/>
    <w:rsid w:val="006775C2"/>
    <w:rsid w:val="00677DFF"/>
    <w:rsid w:val="00680565"/>
    <w:rsid w:val="0068131D"/>
    <w:rsid w:val="00681573"/>
    <w:rsid w:val="006818AD"/>
    <w:rsid w:val="00681945"/>
    <w:rsid w:val="00681FA7"/>
    <w:rsid w:val="00682170"/>
    <w:rsid w:val="00682314"/>
    <w:rsid w:val="006833F6"/>
    <w:rsid w:val="00684313"/>
    <w:rsid w:val="00684E29"/>
    <w:rsid w:val="00684F4A"/>
    <w:rsid w:val="00685A70"/>
    <w:rsid w:val="00685AD9"/>
    <w:rsid w:val="0068668B"/>
    <w:rsid w:val="00686F02"/>
    <w:rsid w:val="00687044"/>
    <w:rsid w:val="006876EB"/>
    <w:rsid w:val="006879D6"/>
    <w:rsid w:val="00687A37"/>
    <w:rsid w:val="00691A93"/>
    <w:rsid w:val="00691B2F"/>
    <w:rsid w:val="00691D4F"/>
    <w:rsid w:val="00691E76"/>
    <w:rsid w:val="006923AA"/>
    <w:rsid w:val="0069267E"/>
    <w:rsid w:val="0069294E"/>
    <w:rsid w:val="00692FE1"/>
    <w:rsid w:val="00693119"/>
    <w:rsid w:val="00693345"/>
    <w:rsid w:val="00693515"/>
    <w:rsid w:val="00693A8E"/>
    <w:rsid w:val="00693E66"/>
    <w:rsid w:val="006940C8"/>
    <w:rsid w:val="0069569E"/>
    <w:rsid w:val="00695A58"/>
    <w:rsid w:val="006967A8"/>
    <w:rsid w:val="00696CB6"/>
    <w:rsid w:val="00697351"/>
    <w:rsid w:val="006975E0"/>
    <w:rsid w:val="006976F9"/>
    <w:rsid w:val="006A0916"/>
    <w:rsid w:val="006A0A9B"/>
    <w:rsid w:val="006A1606"/>
    <w:rsid w:val="006A1884"/>
    <w:rsid w:val="006A22CA"/>
    <w:rsid w:val="006A2B9E"/>
    <w:rsid w:val="006A2BA4"/>
    <w:rsid w:val="006A2DD4"/>
    <w:rsid w:val="006A3191"/>
    <w:rsid w:val="006A3875"/>
    <w:rsid w:val="006A42AB"/>
    <w:rsid w:val="006A4498"/>
    <w:rsid w:val="006A4680"/>
    <w:rsid w:val="006A4824"/>
    <w:rsid w:val="006A4995"/>
    <w:rsid w:val="006A5B11"/>
    <w:rsid w:val="006A5CD5"/>
    <w:rsid w:val="006A65EC"/>
    <w:rsid w:val="006A6AC4"/>
    <w:rsid w:val="006A6BEA"/>
    <w:rsid w:val="006A6EAD"/>
    <w:rsid w:val="006A6F80"/>
    <w:rsid w:val="006A7246"/>
    <w:rsid w:val="006A778F"/>
    <w:rsid w:val="006A77F7"/>
    <w:rsid w:val="006A7ED9"/>
    <w:rsid w:val="006B0658"/>
    <w:rsid w:val="006B0D77"/>
    <w:rsid w:val="006B17F8"/>
    <w:rsid w:val="006B18CB"/>
    <w:rsid w:val="006B210F"/>
    <w:rsid w:val="006B23ED"/>
    <w:rsid w:val="006B251A"/>
    <w:rsid w:val="006B2AA7"/>
    <w:rsid w:val="006B3671"/>
    <w:rsid w:val="006B3742"/>
    <w:rsid w:val="006B3B4A"/>
    <w:rsid w:val="006B4565"/>
    <w:rsid w:val="006B457B"/>
    <w:rsid w:val="006B4E3C"/>
    <w:rsid w:val="006B4E52"/>
    <w:rsid w:val="006B51C5"/>
    <w:rsid w:val="006B6C51"/>
    <w:rsid w:val="006B7E95"/>
    <w:rsid w:val="006C0506"/>
    <w:rsid w:val="006C288A"/>
    <w:rsid w:val="006C3BEB"/>
    <w:rsid w:val="006C3F61"/>
    <w:rsid w:val="006C4417"/>
    <w:rsid w:val="006C47B5"/>
    <w:rsid w:val="006C49C4"/>
    <w:rsid w:val="006C530D"/>
    <w:rsid w:val="006C552C"/>
    <w:rsid w:val="006C61E3"/>
    <w:rsid w:val="006C6928"/>
    <w:rsid w:val="006C6D60"/>
    <w:rsid w:val="006C71BE"/>
    <w:rsid w:val="006C74BC"/>
    <w:rsid w:val="006C7780"/>
    <w:rsid w:val="006C7AFB"/>
    <w:rsid w:val="006D0153"/>
    <w:rsid w:val="006D0449"/>
    <w:rsid w:val="006D0D80"/>
    <w:rsid w:val="006D2B39"/>
    <w:rsid w:val="006D2D17"/>
    <w:rsid w:val="006D46C5"/>
    <w:rsid w:val="006D5999"/>
    <w:rsid w:val="006D6728"/>
    <w:rsid w:val="006D6B60"/>
    <w:rsid w:val="006D6E51"/>
    <w:rsid w:val="006D715C"/>
    <w:rsid w:val="006D751F"/>
    <w:rsid w:val="006D76A9"/>
    <w:rsid w:val="006D7F9A"/>
    <w:rsid w:val="006E02FF"/>
    <w:rsid w:val="006E0329"/>
    <w:rsid w:val="006E03DC"/>
    <w:rsid w:val="006E0508"/>
    <w:rsid w:val="006E0670"/>
    <w:rsid w:val="006E108E"/>
    <w:rsid w:val="006E14B6"/>
    <w:rsid w:val="006E152A"/>
    <w:rsid w:val="006E3097"/>
    <w:rsid w:val="006E313B"/>
    <w:rsid w:val="006E4EAE"/>
    <w:rsid w:val="006E5310"/>
    <w:rsid w:val="006E577B"/>
    <w:rsid w:val="006E5D2C"/>
    <w:rsid w:val="006E5E8D"/>
    <w:rsid w:val="006E62AD"/>
    <w:rsid w:val="006E647C"/>
    <w:rsid w:val="006E684F"/>
    <w:rsid w:val="006E6A97"/>
    <w:rsid w:val="006E75B8"/>
    <w:rsid w:val="006E782D"/>
    <w:rsid w:val="006F0453"/>
    <w:rsid w:val="006F1DD3"/>
    <w:rsid w:val="006F20AC"/>
    <w:rsid w:val="006F23CD"/>
    <w:rsid w:val="006F27A6"/>
    <w:rsid w:val="006F2F67"/>
    <w:rsid w:val="006F2F9A"/>
    <w:rsid w:val="006F355D"/>
    <w:rsid w:val="006F39E2"/>
    <w:rsid w:val="006F3A8C"/>
    <w:rsid w:val="006F4320"/>
    <w:rsid w:val="006F46BA"/>
    <w:rsid w:val="006F4B8E"/>
    <w:rsid w:val="006F4DA9"/>
    <w:rsid w:val="006F4E9D"/>
    <w:rsid w:val="006F57A4"/>
    <w:rsid w:val="006F57E9"/>
    <w:rsid w:val="006F5960"/>
    <w:rsid w:val="006F6190"/>
    <w:rsid w:val="006F6A51"/>
    <w:rsid w:val="006F77A0"/>
    <w:rsid w:val="006F7D46"/>
    <w:rsid w:val="00700169"/>
    <w:rsid w:val="0070073E"/>
    <w:rsid w:val="00701B4C"/>
    <w:rsid w:val="00703A12"/>
    <w:rsid w:val="0070446A"/>
    <w:rsid w:val="007044C2"/>
    <w:rsid w:val="007045DE"/>
    <w:rsid w:val="00704EA7"/>
    <w:rsid w:val="007058DC"/>
    <w:rsid w:val="007065AA"/>
    <w:rsid w:val="0070708D"/>
    <w:rsid w:val="00707173"/>
    <w:rsid w:val="00707328"/>
    <w:rsid w:val="0070733C"/>
    <w:rsid w:val="0070741A"/>
    <w:rsid w:val="0071022F"/>
    <w:rsid w:val="00710E29"/>
    <w:rsid w:val="00710EAD"/>
    <w:rsid w:val="007118FD"/>
    <w:rsid w:val="00712050"/>
    <w:rsid w:val="0071223A"/>
    <w:rsid w:val="00713B6D"/>
    <w:rsid w:val="007150F7"/>
    <w:rsid w:val="00715582"/>
    <w:rsid w:val="007158AA"/>
    <w:rsid w:val="00716026"/>
    <w:rsid w:val="00716593"/>
    <w:rsid w:val="007165CD"/>
    <w:rsid w:val="007173EC"/>
    <w:rsid w:val="0071744C"/>
    <w:rsid w:val="00717FB3"/>
    <w:rsid w:val="00717FC5"/>
    <w:rsid w:val="00720155"/>
    <w:rsid w:val="00720671"/>
    <w:rsid w:val="00720963"/>
    <w:rsid w:val="00721044"/>
    <w:rsid w:val="00721441"/>
    <w:rsid w:val="007228E3"/>
    <w:rsid w:val="00722B16"/>
    <w:rsid w:val="0072402E"/>
    <w:rsid w:val="00724593"/>
    <w:rsid w:val="00724B0B"/>
    <w:rsid w:val="00724B14"/>
    <w:rsid w:val="00724EC8"/>
    <w:rsid w:val="00725B63"/>
    <w:rsid w:val="00726CC5"/>
    <w:rsid w:val="0072703D"/>
    <w:rsid w:val="00727952"/>
    <w:rsid w:val="00727B9F"/>
    <w:rsid w:val="00727C01"/>
    <w:rsid w:val="00730482"/>
    <w:rsid w:val="0073086D"/>
    <w:rsid w:val="00730E3E"/>
    <w:rsid w:val="007325C6"/>
    <w:rsid w:val="007325D5"/>
    <w:rsid w:val="0073325F"/>
    <w:rsid w:val="007332D9"/>
    <w:rsid w:val="00733E6A"/>
    <w:rsid w:val="00734557"/>
    <w:rsid w:val="007355D5"/>
    <w:rsid w:val="0073573E"/>
    <w:rsid w:val="007359CA"/>
    <w:rsid w:val="00735EFF"/>
    <w:rsid w:val="0073648A"/>
    <w:rsid w:val="0073732D"/>
    <w:rsid w:val="007375A8"/>
    <w:rsid w:val="007379EA"/>
    <w:rsid w:val="007408CF"/>
    <w:rsid w:val="00740E01"/>
    <w:rsid w:val="007417AE"/>
    <w:rsid w:val="0074212E"/>
    <w:rsid w:val="007425D1"/>
    <w:rsid w:val="0074299C"/>
    <w:rsid w:val="00742BFD"/>
    <w:rsid w:val="00743984"/>
    <w:rsid w:val="00743DF0"/>
    <w:rsid w:val="00745A7C"/>
    <w:rsid w:val="00746BE3"/>
    <w:rsid w:val="00747197"/>
    <w:rsid w:val="007478F1"/>
    <w:rsid w:val="00747F43"/>
    <w:rsid w:val="007502C2"/>
    <w:rsid w:val="00750AAE"/>
    <w:rsid w:val="00750F5B"/>
    <w:rsid w:val="00751791"/>
    <w:rsid w:val="007519B6"/>
    <w:rsid w:val="00751FDD"/>
    <w:rsid w:val="00752122"/>
    <w:rsid w:val="00752420"/>
    <w:rsid w:val="007528A4"/>
    <w:rsid w:val="00752AF1"/>
    <w:rsid w:val="00752D5E"/>
    <w:rsid w:val="0075352F"/>
    <w:rsid w:val="007535B0"/>
    <w:rsid w:val="007544A3"/>
    <w:rsid w:val="00754F31"/>
    <w:rsid w:val="00755297"/>
    <w:rsid w:val="007556C8"/>
    <w:rsid w:val="00755B8D"/>
    <w:rsid w:val="00755D5D"/>
    <w:rsid w:val="0075657B"/>
    <w:rsid w:val="007612AD"/>
    <w:rsid w:val="00761382"/>
    <w:rsid w:val="007613AB"/>
    <w:rsid w:val="007617F3"/>
    <w:rsid w:val="0076248C"/>
    <w:rsid w:val="007626E6"/>
    <w:rsid w:val="00762711"/>
    <w:rsid w:val="007628F0"/>
    <w:rsid w:val="00763317"/>
    <w:rsid w:val="007635A2"/>
    <w:rsid w:val="00763867"/>
    <w:rsid w:val="00765210"/>
    <w:rsid w:val="00765542"/>
    <w:rsid w:val="0076582F"/>
    <w:rsid w:val="00766100"/>
    <w:rsid w:val="007661C2"/>
    <w:rsid w:val="007663B1"/>
    <w:rsid w:val="00766F54"/>
    <w:rsid w:val="007672B6"/>
    <w:rsid w:val="007674CC"/>
    <w:rsid w:val="007677BC"/>
    <w:rsid w:val="00767C3C"/>
    <w:rsid w:val="00767DFB"/>
    <w:rsid w:val="00767E41"/>
    <w:rsid w:val="0077160A"/>
    <w:rsid w:val="0077189A"/>
    <w:rsid w:val="00771A7B"/>
    <w:rsid w:val="00772061"/>
    <w:rsid w:val="007724EE"/>
    <w:rsid w:val="00772628"/>
    <w:rsid w:val="00772A37"/>
    <w:rsid w:val="00773397"/>
    <w:rsid w:val="007735FE"/>
    <w:rsid w:val="007737A5"/>
    <w:rsid w:val="00773AF5"/>
    <w:rsid w:val="00773F76"/>
    <w:rsid w:val="0077549A"/>
    <w:rsid w:val="00775792"/>
    <w:rsid w:val="007757C8"/>
    <w:rsid w:val="00775A44"/>
    <w:rsid w:val="00775BFA"/>
    <w:rsid w:val="00776538"/>
    <w:rsid w:val="00776D51"/>
    <w:rsid w:val="0077749B"/>
    <w:rsid w:val="00777514"/>
    <w:rsid w:val="00777DF0"/>
    <w:rsid w:val="00777FC6"/>
    <w:rsid w:val="00780BD4"/>
    <w:rsid w:val="0078127B"/>
    <w:rsid w:val="00781F63"/>
    <w:rsid w:val="0078278A"/>
    <w:rsid w:val="00782988"/>
    <w:rsid w:val="00783055"/>
    <w:rsid w:val="00783368"/>
    <w:rsid w:val="007841AE"/>
    <w:rsid w:val="00785141"/>
    <w:rsid w:val="00785CFB"/>
    <w:rsid w:val="007861C8"/>
    <w:rsid w:val="007861FB"/>
    <w:rsid w:val="0078677D"/>
    <w:rsid w:val="00786C8D"/>
    <w:rsid w:val="00786EA0"/>
    <w:rsid w:val="007873F5"/>
    <w:rsid w:val="007874B5"/>
    <w:rsid w:val="00787F88"/>
    <w:rsid w:val="00790325"/>
    <w:rsid w:val="00790F50"/>
    <w:rsid w:val="007920BC"/>
    <w:rsid w:val="00792A05"/>
    <w:rsid w:val="00792B8F"/>
    <w:rsid w:val="00792FB0"/>
    <w:rsid w:val="0079482F"/>
    <w:rsid w:val="00794A52"/>
    <w:rsid w:val="00795BAE"/>
    <w:rsid w:val="0079694F"/>
    <w:rsid w:val="007974E1"/>
    <w:rsid w:val="00797B1F"/>
    <w:rsid w:val="007A07A6"/>
    <w:rsid w:val="007A0DFE"/>
    <w:rsid w:val="007A12B2"/>
    <w:rsid w:val="007A1373"/>
    <w:rsid w:val="007A1428"/>
    <w:rsid w:val="007A21A2"/>
    <w:rsid w:val="007A3BF6"/>
    <w:rsid w:val="007A3F58"/>
    <w:rsid w:val="007A401B"/>
    <w:rsid w:val="007A450E"/>
    <w:rsid w:val="007A4630"/>
    <w:rsid w:val="007A46E8"/>
    <w:rsid w:val="007A4EB0"/>
    <w:rsid w:val="007A4FD4"/>
    <w:rsid w:val="007A5119"/>
    <w:rsid w:val="007A5835"/>
    <w:rsid w:val="007A5CD2"/>
    <w:rsid w:val="007A618D"/>
    <w:rsid w:val="007A6A98"/>
    <w:rsid w:val="007A6D0C"/>
    <w:rsid w:val="007A707C"/>
    <w:rsid w:val="007B05F9"/>
    <w:rsid w:val="007B0880"/>
    <w:rsid w:val="007B1EE5"/>
    <w:rsid w:val="007B1F82"/>
    <w:rsid w:val="007B26C7"/>
    <w:rsid w:val="007B3612"/>
    <w:rsid w:val="007B3654"/>
    <w:rsid w:val="007B3C4E"/>
    <w:rsid w:val="007B3DB8"/>
    <w:rsid w:val="007B3F44"/>
    <w:rsid w:val="007B442B"/>
    <w:rsid w:val="007B46D2"/>
    <w:rsid w:val="007B47B1"/>
    <w:rsid w:val="007B4D3B"/>
    <w:rsid w:val="007B4EA9"/>
    <w:rsid w:val="007B4FEF"/>
    <w:rsid w:val="007B57D1"/>
    <w:rsid w:val="007B587A"/>
    <w:rsid w:val="007B5AEC"/>
    <w:rsid w:val="007B6CC7"/>
    <w:rsid w:val="007B7849"/>
    <w:rsid w:val="007B7D21"/>
    <w:rsid w:val="007B7E68"/>
    <w:rsid w:val="007C010D"/>
    <w:rsid w:val="007C0A0C"/>
    <w:rsid w:val="007C0F57"/>
    <w:rsid w:val="007C1630"/>
    <w:rsid w:val="007C1BAF"/>
    <w:rsid w:val="007C39A8"/>
    <w:rsid w:val="007C4063"/>
    <w:rsid w:val="007C5CCE"/>
    <w:rsid w:val="007C5E68"/>
    <w:rsid w:val="007C612B"/>
    <w:rsid w:val="007C6DC0"/>
    <w:rsid w:val="007C6F4E"/>
    <w:rsid w:val="007C7A52"/>
    <w:rsid w:val="007D0441"/>
    <w:rsid w:val="007D09CA"/>
    <w:rsid w:val="007D0A4D"/>
    <w:rsid w:val="007D0A75"/>
    <w:rsid w:val="007D1282"/>
    <w:rsid w:val="007D1374"/>
    <w:rsid w:val="007D14D3"/>
    <w:rsid w:val="007D1ACB"/>
    <w:rsid w:val="007D23CB"/>
    <w:rsid w:val="007D23F1"/>
    <w:rsid w:val="007D38EA"/>
    <w:rsid w:val="007D4489"/>
    <w:rsid w:val="007D522F"/>
    <w:rsid w:val="007D532C"/>
    <w:rsid w:val="007D53C6"/>
    <w:rsid w:val="007D569B"/>
    <w:rsid w:val="007D57F0"/>
    <w:rsid w:val="007D5AD6"/>
    <w:rsid w:val="007D5CCD"/>
    <w:rsid w:val="007D672D"/>
    <w:rsid w:val="007D6D36"/>
    <w:rsid w:val="007D7127"/>
    <w:rsid w:val="007D716C"/>
    <w:rsid w:val="007D7376"/>
    <w:rsid w:val="007D7984"/>
    <w:rsid w:val="007E058C"/>
    <w:rsid w:val="007E0B9F"/>
    <w:rsid w:val="007E0F8A"/>
    <w:rsid w:val="007E1746"/>
    <w:rsid w:val="007E178F"/>
    <w:rsid w:val="007E2236"/>
    <w:rsid w:val="007E24AC"/>
    <w:rsid w:val="007E2BBD"/>
    <w:rsid w:val="007E2E22"/>
    <w:rsid w:val="007E3059"/>
    <w:rsid w:val="007E379B"/>
    <w:rsid w:val="007E4087"/>
    <w:rsid w:val="007E47A2"/>
    <w:rsid w:val="007E5064"/>
    <w:rsid w:val="007E5557"/>
    <w:rsid w:val="007E56EA"/>
    <w:rsid w:val="007E5AAE"/>
    <w:rsid w:val="007E5E71"/>
    <w:rsid w:val="007E6039"/>
    <w:rsid w:val="007F00B6"/>
    <w:rsid w:val="007F0665"/>
    <w:rsid w:val="007F103A"/>
    <w:rsid w:val="007F128C"/>
    <w:rsid w:val="007F1385"/>
    <w:rsid w:val="007F1792"/>
    <w:rsid w:val="007F1A34"/>
    <w:rsid w:val="007F1F37"/>
    <w:rsid w:val="007F21AE"/>
    <w:rsid w:val="007F2703"/>
    <w:rsid w:val="007F27F5"/>
    <w:rsid w:val="007F3798"/>
    <w:rsid w:val="007F3E69"/>
    <w:rsid w:val="007F4358"/>
    <w:rsid w:val="007F46EF"/>
    <w:rsid w:val="007F4C56"/>
    <w:rsid w:val="007F4FDE"/>
    <w:rsid w:val="007F549E"/>
    <w:rsid w:val="007F571E"/>
    <w:rsid w:val="007F5763"/>
    <w:rsid w:val="007F57C3"/>
    <w:rsid w:val="007F5A2B"/>
    <w:rsid w:val="007F5B52"/>
    <w:rsid w:val="007F5D09"/>
    <w:rsid w:val="007F61CC"/>
    <w:rsid w:val="007F6671"/>
    <w:rsid w:val="007F6B4A"/>
    <w:rsid w:val="007F6CCE"/>
    <w:rsid w:val="007F7B66"/>
    <w:rsid w:val="007F7F94"/>
    <w:rsid w:val="0080017E"/>
    <w:rsid w:val="00800403"/>
    <w:rsid w:val="0080132A"/>
    <w:rsid w:val="00801BF7"/>
    <w:rsid w:val="00801C21"/>
    <w:rsid w:val="00802054"/>
    <w:rsid w:val="00803932"/>
    <w:rsid w:val="00803DC8"/>
    <w:rsid w:val="00803EAF"/>
    <w:rsid w:val="00804BAF"/>
    <w:rsid w:val="00804BF9"/>
    <w:rsid w:val="0080588A"/>
    <w:rsid w:val="00805B96"/>
    <w:rsid w:val="00805D02"/>
    <w:rsid w:val="00806032"/>
    <w:rsid w:val="0080659F"/>
    <w:rsid w:val="00806806"/>
    <w:rsid w:val="00806D7D"/>
    <w:rsid w:val="00806E82"/>
    <w:rsid w:val="0081033D"/>
    <w:rsid w:val="00810539"/>
    <w:rsid w:val="008106E0"/>
    <w:rsid w:val="00810710"/>
    <w:rsid w:val="00810E6F"/>
    <w:rsid w:val="0081150E"/>
    <w:rsid w:val="0081164C"/>
    <w:rsid w:val="00811A07"/>
    <w:rsid w:val="00812838"/>
    <w:rsid w:val="00812CA4"/>
    <w:rsid w:val="00812ED5"/>
    <w:rsid w:val="00814081"/>
    <w:rsid w:val="0081471D"/>
    <w:rsid w:val="0081577C"/>
    <w:rsid w:val="00815AB0"/>
    <w:rsid w:val="00815F40"/>
    <w:rsid w:val="008163C3"/>
    <w:rsid w:val="00816850"/>
    <w:rsid w:val="008175DC"/>
    <w:rsid w:val="008177AD"/>
    <w:rsid w:val="008177CA"/>
    <w:rsid w:val="00817FD5"/>
    <w:rsid w:val="00820B1A"/>
    <w:rsid w:val="00820B61"/>
    <w:rsid w:val="008210E5"/>
    <w:rsid w:val="008212EC"/>
    <w:rsid w:val="00821B42"/>
    <w:rsid w:val="00821E11"/>
    <w:rsid w:val="008224A0"/>
    <w:rsid w:val="00822B01"/>
    <w:rsid w:val="0082381F"/>
    <w:rsid w:val="00823AED"/>
    <w:rsid w:val="008248F7"/>
    <w:rsid w:val="00824E2D"/>
    <w:rsid w:val="00825B06"/>
    <w:rsid w:val="00826186"/>
    <w:rsid w:val="008261E5"/>
    <w:rsid w:val="00826B63"/>
    <w:rsid w:val="00827C85"/>
    <w:rsid w:val="00827CCD"/>
    <w:rsid w:val="008302B7"/>
    <w:rsid w:val="008303A7"/>
    <w:rsid w:val="00831812"/>
    <w:rsid w:val="00831AE2"/>
    <w:rsid w:val="00831B13"/>
    <w:rsid w:val="008325A8"/>
    <w:rsid w:val="0083260E"/>
    <w:rsid w:val="008326EF"/>
    <w:rsid w:val="00832A9D"/>
    <w:rsid w:val="00832ECD"/>
    <w:rsid w:val="00833CE1"/>
    <w:rsid w:val="00833F67"/>
    <w:rsid w:val="0083412E"/>
    <w:rsid w:val="008346FA"/>
    <w:rsid w:val="00834970"/>
    <w:rsid w:val="00834A0A"/>
    <w:rsid w:val="00834A4B"/>
    <w:rsid w:val="0083522A"/>
    <w:rsid w:val="008352EA"/>
    <w:rsid w:val="008355EE"/>
    <w:rsid w:val="00835EE5"/>
    <w:rsid w:val="00835FDE"/>
    <w:rsid w:val="0083665E"/>
    <w:rsid w:val="008369D0"/>
    <w:rsid w:val="00836D19"/>
    <w:rsid w:val="00837966"/>
    <w:rsid w:val="008379A2"/>
    <w:rsid w:val="008405F7"/>
    <w:rsid w:val="008407C2"/>
    <w:rsid w:val="0084087F"/>
    <w:rsid w:val="00840FA7"/>
    <w:rsid w:val="008416AF"/>
    <w:rsid w:val="00841C49"/>
    <w:rsid w:val="008421BE"/>
    <w:rsid w:val="0084274B"/>
    <w:rsid w:val="00842D53"/>
    <w:rsid w:val="008438E4"/>
    <w:rsid w:val="008440FD"/>
    <w:rsid w:val="008448ED"/>
    <w:rsid w:val="008467E9"/>
    <w:rsid w:val="00846C27"/>
    <w:rsid w:val="00847351"/>
    <w:rsid w:val="00847397"/>
    <w:rsid w:val="008478FC"/>
    <w:rsid w:val="00851B6D"/>
    <w:rsid w:val="00851DAC"/>
    <w:rsid w:val="00852529"/>
    <w:rsid w:val="00852D77"/>
    <w:rsid w:val="00852F0A"/>
    <w:rsid w:val="00853536"/>
    <w:rsid w:val="00853988"/>
    <w:rsid w:val="008540FB"/>
    <w:rsid w:val="008546F0"/>
    <w:rsid w:val="0085489C"/>
    <w:rsid w:val="00854996"/>
    <w:rsid w:val="008549A7"/>
    <w:rsid w:val="008549D7"/>
    <w:rsid w:val="00854D91"/>
    <w:rsid w:val="00854FDE"/>
    <w:rsid w:val="00855E47"/>
    <w:rsid w:val="00856C18"/>
    <w:rsid w:val="0085768E"/>
    <w:rsid w:val="00857F46"/>
    <w:rsid w:val="00860991"/>
    <w:rsid w:val="00860FD0"/>
    <w:rsid w:val="008611DD"/>
    <w:rsid w:val="00861C05"/>
    <w:rsid w:val="0086203B"/>
    <w:rsid w:val="00862297"/>
    <w:rsid w:val="00862823"/>
    <w:rsid w:val="00862EC4"/>
    <w:rsid w:val="00863334"/>
    <w:rsid w:val="0086373B"/>
    <w:rsid w:val="008637DE"/>
    <w:rsid w:val="00863C8E"/>
    <w:rsid w:val="0086427C"/>
    <w:rsid w:val="0086563D"/>
    <w:rsid w:val="00865931"/>
    <w:rsid w:val="008659C5"/>
    <w:rsid w:val="00865C0E"/>
    <w:rsid w:val="00866538"/>
    <w:rsid w:val="00866AAD"/>
    <w:rsid w:val="00866BAF"/>
    <w:rsid w:val="00866F7C"/>
    <w:rsid w:val="00867092"/>
    <w:rsid w:val="00867746"/>
    <w:rsid w:val="008716C5"/>
    <w:rsid w:val="008717DD"/>
    <w:rsid w:val="00871803"/>
    <w:rsid w:val="008719C5"/>
    <w:rsid w:val="008725F0"/>
    <w:rsid w:val="00872905"/>
    <w:rsid w:val="008730B8"/>
    <w:rsid w:val="0087379D"/>
    <w:rsid w:val="00873918"/>
    <w:rsid w:val="00873C21"/>
    <w:rsid w:val="00873F8A"/>
    <w:rsid w:val="008746DE"/>
    <w:rsid w:val="00874ADC"/>
    <w:rsid w:val="008764F9"/>
    <w:rsid w:val="00876C88"/>
    <w:rsid w:val="0087703A"/>
    <w:rsid w:val="00877543"/>
    <w:rsid w:val="008778E8"/>
    <w:rsid w:val="00877A74"/>
    <w:rsid w:val="00877B69"/>
    <w:rsid w:val="008801F0"/>
    <w:rsid w:val="00880A91"/>
    <w:rsid w:val="0088113F"/>
    <w:rsid w:val="00881CB4"/>
    <w:rsid w:val="00881F32"/>
    <w:rsid w:val="0088221E"/>
    <w:rsid w:val="008822E2"/>
    <w:rsid w:val="008825FA"/>
    <w:rsid w:val="00882DB1"/>
    <w:rsid w:val="008832A4"/>
    <w:rsid w:val="0088380D"/>
    <w:rsid w:val="00883A8C"/>
    <w:rsid w:val="0088415C"/>
    <w:rsid w:val="0088482C"/>
    <w:rsid w:val="00884CE3"/>
    <w:rsid w:val="00885329"/>
    <w:rsid w:val="00885331"/>
    <w:rsid w:val="0088584C"/>
    <w:rsid w:val="008858B3"/>
    <w:rsid w:val="00885A48"/>
    <w:rsid w:val="00885B60"/>
    <w:rsid w:val="00885BFC"/>
    <w:rsid w:val="00885CB4"/>
    <w:rsid w:val="008862B6"/>
    <w:rsid w:val="00887B10"/>
    <w:rsid w:val="008904A9"/>
    <w:rsid w:val="00891F38"/>
    <w:rsid w:val="00891F65"/>
    <w:rsid w:val="008924BD"/>
    <w:rsid w:val="00892F58"/>
    <w:rsid w:val="008932F5"/>
    <w:rsid w:val="00893344"/>
    <w:rsid w:val="008933BE"/>
    <w:rsid w:val="008933EA"/>
    <w:rsid w:val="00893BF5"/>
    <w:rsid w:val="00894793"/>
    <w:rsid w:val="00894D18"/>
    <w:rsid w:val="00897D93"/>
    <w:rsid w:val="008A01E8"/>
    <w:rsid w:val="008A07A8"/>
    <w:rsid w:val="008A0D66"/>
    <w:rsid w:val="008A164F"/>
    <w:rsid w:val="008A188B"/>
    <w:rsid w:val="008A3062"/>
    <w:rsid w:val="008A317A"/>
    <w:rsid w:val="008A32EC"/>
    <w:rsid w:val="008A342E"/>
    <w:rsid w:val="008A3EF5"/>
    <w:rsid w:val="008A4379"/>
    <w:rsid w:val="008A4580"/>
    <w:rsid w:val="008A4B57"/>
    <w:rsid w:val="008A5987"/>
    <w:rsid w:val="008A5BB5"/>
    <w:rsid w:val="008A5D4B"/>
    <w:rsid w:val="008A65EE"/>
    <w:rsid w:val="008A668B"/>
    <w:rsid w:val="008A6848"/>
    <w:rsid w:val="008A6D28"/>
    <w:rsid w:val="008A7254"/>
    <w:rsid w:val="008A7E7A"/>
    <w:rsid w:val="008B0184"/>
    <w:rsid w:val="008B0278"/>
    <w:rsid w:val="008B0421"/>
    <w:rsid w:val="008B05E2"/>
    <w:rsid w:val="008B1998"/>
    <w:rsid w:val="008B1C15"/>
    <w:rsid w:val="008B1C73"/>
    <w:rsid w:val="008B2238"/>
    <w:rsid w:val="008B23B2"/>
    <w:rsid w:val="008B2427"/>
    <w:rsid w:val="008B2D27"/>
    <w:rsid w:val="008B37AC"/>
    <w:rsid w:val="008B3936"/>
    <w:rsid w:val="008B39E7"/>
    <w:rsid w:val="008B3CEC"/>
    <w:rsid w:val="008B438B"/>
    <w:rsid w:val="008B4949"/>
    <w:rsid w:val="008B512A"/>
    <w:rsid w:val="008B5601"/>
    <w:rsid w:val="008B5ACE"/>
    <w:rsid w:val="008B6102"/>
    <w:rsid w:val="008B62D0"/>
    <w:rsid w:val="008B735D"/>
    <w:rsid w:val="008B7560"/>
    <w:rsid w:val="008B7F76"/>
    <w:rsid w:val="008C0295"/>
    <w:rsid w:val="008C0C8D"/>
    <w:rsid w:val="008C1C47"/>
    <w:rsid w:val="008C1EFE"/>
    <w:rsid w:val="008C2B9B"/>
    <w:rsid w:val="008C3103"/>
    <w:rsid w:val="008C370D"/>
    <w:rsid w:val="008C3BAE"/>
    <w:rsid w:val="008C3DD9"/>
    <w:rsid w:val="008C482A"/>
    <w:rsid w:val="008C4B43"/>
    <w:rsid w:val="008C4C61"/>
    <w:rsid w:val="008C4CD5"/>
    <w:rsid w:val="008C5D4F"/>
    <w:rsid w:val="008C5F6C"/>
    <w:rsid w:val="008C65EA"/>
    <w:rsid w:val="008C6973"/>
    <w:rsid w:val="008C71F1"/>
    <w:rsid w:val="008C74B9"/>
    <w:rsid w:val="008C79F5"/>
    <w:rsid w:val="008D1091"/>
    <w:rsid w:val="008D1345"/>
    <w:rsid w:val="008D14A5"/>
    <w:rsid w:val="008D205A"/>
    <w:rsid w:val="008D306E"/>
    <w:rsid w:val="008D3076"/>
    <w:rsid w:val="008D3420"/>
    <w:rsid w:val="008D3D1F"/>
    <w:rsid w:val="008D4CAC"/>
    <w:rsid w:val="008D4ED5"/>
    <w:rsid w:val="008D4F69"/>
    <w:rsid w:val="008D5DD9"/>
    <w:rsid w:val="008D6481"/>
    <w:rsid w:val="008D6809"/>
    <w:rsid w:val="008D6CF1"/>
    <w:rsid w:val="008D6F18"/>
    <w:rsid w:val="008D72C0"/>
    <w:rsid w:val="008D7329"/>
    <w:rsid w:val="008D7BCE"/>
    <w:rsid w:val="008E009D"/>
    <w:rsid w:val="008E0BBB"/>
    <w:rsid w:val="008E16AD"/>
    <w:rsid w:val="008E19A9"/>
    <w:rsid w:val="008E21B7"/>
    <w:rsid w:val="008E2303"/>
    <w:rsid w:val="008E30AD"/>
    <w:rsid w:val="008E3EAC"/>
    <w:rsid w:val="008E40D2"/>
    <w:rsid w:val="008E4A75"/>
    <w:rsid w:val="008E4D37"/>
    <w:rsid w:val="008E69CF"/>
    <w:rsid w:val="008E70AA"/>
    <w:rsid w:val="008E722F"/>
    <w:rsid w:val="008E757D"/>
    <w:rsid w:val="008F0BAE"/>
    <w:rsid w:val="008F0CDE"/>
    <w:rsid w:val="008F0EC7"/>
    <w:rsid w:val="008F1944"/>
    <w:rsid w:val="008F1DE1"/>
    <w:rsid w:val="008F29F2"/>
    <w:rsid w:val="008F2A14"/>
    <w:rsid w:val="008F2E7A"/>
    <w:rsid w:val="008F3185"/>
    <w:rsid w:val="008F336A"/>
    <w:rsid w:val="008F3B53"/>
    <w:rsid w:val="008F44C5"/>
    <w:rsid w:val="008F4BAF"/>
    <w:rsid w:val="008F4EAA"/>
    <w:rsid w:val="008F5049"/>
    <w:rsid w:val="008F5324"/>
    <w:rsid w:val="008F5CAB"/>
    <w:rsid w:val="008F5EE4"/>
    <w:rsid w:val="008F6375"/>
    <w:rsid w:val="008F7881"/>
    <w:rsid w:val="008F7C0F"/>
    <w:rsid w:val="008F7E97"/>
    <w:rsid w:val="009002A2"/>
    <w:rsid w:val="009007BE"/>
    <w:rsid w:val="00900A08"/>
    <w:rsid w:val="00900C26"/>
    <w:rsid w:val="00902AC1"/>
    <w:rsid w:val="00902AC9"/>
    <w:rsid w:val="00902B47"/>
    <w:rsid w:val="00903526"/>
    <w:rsid w:val="00903852"/>
    <w:rsid w:val="0090420D"/>
    <w:rsid w:val="00904416"/>
    <w:rsid w:val="00904613"/>
    <w:rsid w:val="00904A29"/>
    <w:rsid w:val="00904C37"/>
    <w:rsid w:val="00904F8A"/>
    <w:rsid w:val="0090646F"/>
    <w:rsid w:val="0090661A"/>
    <w:rsid w:val="00906C9F"/>
    <w:rsid w:val="00906EDF"/>
    <w:rsid w:val="00907B32"/>
    <w:rsid w:val="00910991"/>
    <w:rsid w:val="00911069"/>
    <w:rsid w:val="0091133A"/>
    <w:rsid w:val="0091139B"/>
    <w:rsid w:val="00913D10"/>
    <w:rsid w:val="00914604"/>
    <w:rsid w:val="0091462E"/>
    <w:rsid w:val="009153BD"/>
    <w:rsid w:val="0091600C"/>
    <w:rsid w:val="0091620F"/>
    <w:rsid w:val="00916483"/>
    <w:rsid w:val="009164AD"/>
    <w:rsid w:val="00916B29"/>
    <w:rsid w:val="009170E3"/>
    <w:rsid w:val="009171D3"/>
    <w:rsid w:val="009174CA"/>
    <w:rsid w:val="00920D73"/>
    <w:rsid w:val="00921472"/>
    <w:rsid w:val="00921CAD"/>
    <w:rsid w:val="00922539"/>
    <w:rsid w:val="00922C6E"/>
    <w:rsid w:val="00922CAA"/>
    <w:rsid w:val="00923CD4"/>
    <w:rsid w:val="00923ED2"/>
    <w:rsid w:val="009246CB"/>
    <w:rsid w:val="009248AD"/>
    <w:rsid w:val="00924962"/>
    <w:rsid w:val="0092644B"/>
    <w:rsid w:val="009265F6"/>
    <w:rsid w:val="00927BE6"/>
    <w:rsid w:val="00927F37"/>
    <w:rsid w:val="00930DD4"/>
    <w:rsid w:val="0093124A"/>
    <w:rsid w:val="00931811"/>
    <w:rsid w:val="00932127"/>
    <w:rsid w:val="00932811"/>
    <w:rsid w:val="0093379B"/>
    <w:rsid w:val="00933CF8"/>
    <w:rsid w:val="009357FF"/>
    <w:rsid w:val="00935BDB"/>
    <w:rsid w:val="00936027"/>
    <w:rsid w:val="009363AD"/>
    <w:rsid w:val="00936A64"/>
    <w:rsid w:val="00937544"/>
    <w:rsid w:val="009376AC"/>
    <w:rsid w:val="00937B8F"/>
    <w:rsid w:val="00940075"/>
    <w:rsid w:val="009417BD"/>
    <w:rsid w:val="00941AF3"/>
    <w:rsid w:val="0094275C"/>
    <w:rsid w:val="00942F00"/>
    <w:rsid w:val="00943F97"/>
    <w:rsid w:val="00944789"/>
    <w:rsid w:val="009453A0"/>
    <w:rsid w:val="009457C4"/>
    <w:rsid w:val="00945BFE"/>
    <w:rsid w:val="0094605C"/>
    <w:rsid w:val="009464DC"/>
    <w:rsid w:val="00946E4F"/>
    <w:rsid w:val="009471F2"/>
    <w:rsid w:val="00947759"/>
    <w:rsid w:val="00950E76"/>
    <w:rsid w:val="00951467"/>
    <w:rsid w:val="00951E2F"/>
    <w:rsid w:val="00953BCF"/>
    <w:rsid w:val="0095447C"/>
    <w:rsid w:val="009548C3"/>
    <w:rsid w:val="009563F1"/>
    <w:rsid w:val="0095679E"/>
    <w:rsid w:val="00956B67"/>
    <w:rsid w:val="0095705C"/>
    <w:rsid w:val="00957387"/>
    <w:rsid w:val="0095741C"/>
    <w:rsid w:val="009574ED"/>
    <w:rsid w:val="00960272"/>
    <w:rsid w:val="009602BD"/>
    <w:rsid w:val="00960699"/>
    <w:rsid w:val="00960A5C"/>
    <w:rsid w:val="00960C4D"/>
    <w:rsid w:val="0096129F"/>
    <w:rsid w:val="009613F1"/>
    <w:rsid w:val="00961E32"/>
    <w:rsid w:val="00961ED4"/>
    <w:rsid w:val="00961FFE"/>
    <w:rsid w:val="00962193"/>
    <w:rsid w:val="00962899"/>
    <w:rsid w:val="00962A49"/>
    <w:rsid w:val="00963849"/>
    <w:rsid w:val="009638A6"/>
    <w:rsid w:val="00963CF0"/>
    <w:rsid w:val="0096425C"/>
    <w:rsid w:val="00964388"/>
    <w:rsid w:val="00964967"/>
    <w:rsid w:val="00964CD0"/>
    <w:rsid w:val="00965B44"/>
    <w:rsid w:val="00965C53"/>
    <w:rsid w:val="00965DA5"/>
    <w:rsid w:val="00966310"/>
    <w:rsid w:val="009674DE"/>
    <w:rsid w:val="00967C3C"/>
    <w:rsid w:val="00970165"/>
    <w:rsid w:val="009704A6"/>
    <w:rsid w:val="009706F4"/>
    <w:rsid w:val="00970905"/>
    <w:rsid w:val="00971583"/>
    <w:rsid w:val="00971BCE"/>
    <w:rsid w:val="00971DF7"/>
    <w:rsid w:val="00972558"/>
    <w:rsid w:val="00973295"/>
    <w:rsid w:val="00973F5B"/>
    <w:rsid w:val="009748F8"/>
    <w:rsid w:val="00975257"/>
    <w:rsid w:val="00975D9F"/>
    <w:rsid w:val="00976659"/>
    <w:rsid w:val="009775E4"/>
    <w:rsid w:val="00977822"/>
    <w:rsid w:val="009778DF"/>
    <w:rsid w:val="009808F4"/>
    <w:rsid w:val="00980E2F"/>
    <w:rsid w:val="0098103C"/>
    <w:rsid w:val="00981819"/>
    <w:rsid w:val="009818D2"/>
    <w:rsid w:val="00981D31"/>
    <w:rsid w:val="00981DCA"/>
    <w:rsid w:val="0098242D"/>
    <w:rsid w:val="009825CE"/>
    <w:rsid w:val="00982763"/>
    <w:rsid w:val="009828DD"/>
    <w:rsid w:val="00982B2B"/>
    <w:rsid w:val="00982C43"/>
    <w:rsid w:val="0098308E"/>
    <w:rsid w:val="0098362A"/>
    <w:rsid w:val="0098453B"/>
    <w:rsid w:val="00984E5D"/>
    <w:rsid w:val="009854C2"/>
    <w:rsid w:val="00985657"/>
    <w:rsid w:val="00985EAE"/>
    <w:rsid w:val="0098640D"/>
    <w:rsid w:val="00986674"/>
    <w:rsid w:val="0098715E"/>
    <w:rsid w:val="00987351"/>
    <w:rsid w:val="009873A1"/>
    <w:rsid w:val="00990AD2"/>
    <w:rsid w:val="00990F4F"/>
    <w:rsid w:val="0099141B"/>
    <w:rsid w:val="00991663"/>
    <w:rsid w:val="009919E4"/>
    <w:rsid w:val="00991CB3"/>
    <w:rsid w:val="00991ED1"/>
    <w:rsid w:val="00991FF8"/>
    <w:rsid w:val="00992D9E"/>
    <w:rsid w:val="00992EFB"/>
    <w:rsid w:val="00993DCA"/>
    <w:rsid w:val="00994CC1"/>
    <w:rsid w:val="00995260"/>
    <w:rsid w:val="0099532D"/>
    <w:rsid w:val="009959BB"/>
    <w:rsid w:val="00995C58"/>
    <w:rsid w:val="0099607C"/>
    <w:rsid w:val="009964D6"/>
    <w:rsid w:val="009969A8"/>
    <w:rsid w:val="00996F79"/>
    <w:rsid w:val="00997280"/>
    <w:rsid w:val="00997F66"/>
    <w:rsid w:val="009A0B40"/>
    <w:rsid w:val="009A0D4A"/>
    <w:rsid w:val="009A1179"/>
    <w:rsid w:val="009A16A4"/>
    <w:rsid w:val="009A1760"/>
    <w:rsid w:val="009A1D07"/>
    <w:rsid w:val="009A29BB"/>
    <w:rsid w:val="009A2F38"/>
    <w:rsid w:val="009A33E3"/>
    <w:rsid w:val="009A367C"/>
    <w:rsid w:val="009A4361"/>
    <w:rsid w:val="009A44D2"/>
    <w:rsid w:val="009A48FC"/>
    <w:rsid w:val="009A4A40"/>
    <w:rsid w:val="009A5EC1"/>
    <w:rsid w:val="009A6652"/>
    <w:rsid w:val="009A689F"/>
    <w:rsid w:val="009A6D4F"/>
    <w:rsid w:val="009A776F"/>
    <w:rsid w:val="009A7F46"/>
    <w:rsid w:val="009B0BF2"/>
    <w:rsid w:val="009B12B5"/>
    <w:rsid w:val="009B13D6"/>
    <w:rsid w:val="009B2046"/>
    <w:rsid w:val="009B221E"/>
    <w:rsid w:val="009B2CEF"/>
    <w:rsid w:val="009B32CF"/>
    <w:rsid w:val="009B40C2"/>
    <w:rsid w:val="009B458E"/>
    <w:rsid w:val="009B47A9"/>
    <w:rsid w:val="009B4D7D"/>
    <w:rsid w:val="009B54E6"/>
    <w:rsid w:val="009B5E07"/>
    <w:rsid w:val="009B6383"/>
    <w:rsid w:val="009B6571"/>
    <w:rsid w:val="009B65C1"/>
    <w:rsid w:val="009B66EC"/>
    <w:rsid w:val="009B67D0"/>
    <w:rsid w:val="009B6D9F"/>
    <w:rsid w:val="009B71F2"/>
    <w:rsid w:val="009B7653"/>
    <w:rsid w:val="009B7C17"/>
    <w:rsid w:val="009B7DA2"/>
    <w:rsid w:val="009C0179"/>
    <w:rsid w:val="009C0B4E"/>
    <w:rsid w:val="009C0EE1"/>
    <w:rsid w:val="009C11E2"/>
    <w:rsid w:val="009C136A"/>
    <w:rsid w:val="009C17BF"/>
    <w:rsid w:val="009C2010"/>
    <w:rsid w:val="009C2A2E"/>
    <w:rsid w:val="009C3EB4"/>
    <w:rsid w:val="009C4797"/>
    <w:rsid w:val="009C4DC9"/>
    <w:rsid w:val="009C5BE2"/>
    <w:rsid w:val="009C5D9B"/>
    <w:rsid w:val="009C6678"/>
    <w:rsid w:val="009C6EE5"/>
    <w:rsid w:val="009C741C"/>
    <w:rsid w:val="009D035D"/>
    <w:rsid w:val="009D0362"/>
    <w:rsid w:val="009D0D63"/>
    <w:rsid w:val="009D0D9B"/>
    <w:rsid w:val="009D15B8"/>
    <w:rsid w:val="009D197F"/>
    <w:rsid w:val="009D19C2"/>
    <w:rsid w:val="009D19CB"/>
    <w:rsid w:val="009D1A3A"/>
    <w:rsid w:val="009D1DEA"/>
    <w:rsid w:val="009D1EBC"/>
    <w:rsid w:val="009D2678"/>
    <w:rsid w:val="009D273B"/>
    <w:rsid w:val="009D3938"/>
    <w:rsid w:val="009D3F1D"/>
    <w:rsid w:val="009D426A"/>
    <w:rsid w:val="009D4823"/>
    <w:rsid w:val="009D4BF7"/>
    <w:rsid w:val="009D6427"/>
    <w:rsid w:val="009D672E"/>
    <w:rsid w:val="009D6A51"/>
    <w:rsid w:val="009D6BD2"/>
    <w:rsid w:val="009D7185"/>
    <w:rsid w:val="009D71C3"/>
    <w:rsid w:val="009D7D68"/>
    <w:rsid w:val="009D7F7A"/>
    <w:rsid w:val="009E00EA"/>
    <w:rsid w:val="009E082D"/>
    <w:rsid w:val="009E1419"/>
    <w:rsid w:val="009E15F0"/>
    <w:rsid w:val="009E173F"/>
    <w:rsid w:val="009E206A"/>
    <w:rsid w:val="009E2397"/>
    <w:rsid w:val="009E351B"/>
    <w:rsid w:val="009E36CB"/>
    <w:rsid w:val="009E3889"/>
    <w:rsid w:val="009E3AFC"/>
    <w:rsid w:val="009E47AE"/>
    <w:rsid w:val="009E47CF"/>
    <w:rsid w:val="009E4855"/>
    <w:rsid w:val="009E50FA"/>
    <w:rsid w:val="009E5129"/>
    <w:rsid w:val="009E5278"/>
    <w:rsid w:val="009E584B"/>
    <w:rsid w:val="009E58DA"/>
    <w:rsid w:val="009E6746"/>
    <w:rsid w:val="009E6AA2"/>
    <w:rsid w:val="009E6D66"/>
    <w:rsid w:val="009E70A8"/>
    <w:rsid w:val="009E7127"/>
    <w:rsid w:val="009E71F8"/>
    <w:rsid w:val="009E73F9"/>
    <w:rsid w:val="009E7468"/>
    <w:rsid w:val="009E776D"/>
    <w:rsid w:val="009F0011"/>
    <w:rsid w:val="009F0070"/>
    <w:rsid w:val="009F0625"/>
    <w:rsid w:val="009F0A6F"/>
    <w:rsid w:val="009F1E34"/>
    <w:rsid w:val="009F226C"/>
    <w:rsid w:val="009F3089"/>
    <w:rsid w:val="009F3E6E"/>
    <w:rsid w:val="009F4640"/>
    <w:rsid w:val="009F47B4"/>
    <w:rsid w:val="009F4F21"/>
    <w:rsid w:val="009F5AAB"/>
    <w:rsid w:val="009F5D0C"/>
    <w:rsid w:val="009F668A"/>
    <w:rsid w:val="009F6D99"/>
    <w:rsid w:val="009F7611"/>
    <w:rsid w:val="009F7847"/>
    <w:rsid w:val="009F7B33"/>
    <w:rsid w:val="00A00323"/>
    <w:rsid w:val="00A006DB"/>
    <w:rsid w:val="00A00EA5"/>
    <w:rsid w:val="00A01175"/>
    <w:rsid w:val="00A01501"/>
    <w:rsid w:val="00A02464"/>
    <w:rsid w:val="00A02DF8"/>
    <w:rsid w:val="00A03074"/>
    <w:rsid w:val="00A0315D"/>
    <w:rsid w:val="00A03CA6"/>
    <w:rsid w:val="00A04001"/>
    <w:rsid w:val="00A04A1D"/>
    <w:rsid w:val="00A04CB8"/>
    <w:rsid w:val="00A050FF"/>
    <w:rsid w:val="00A051A1"/>
    <w:rsid w:val="00A0526B"/>
    <w:rsid w:val="00A053B7"/>
    <w:rsid w:val="00A05ECA"/>
    <w:rsid w:val="00A06939"/>
    <w:rsid w:val="00A072B3"/>
    <w:rsid w:val="00A079E3"/>
    <w:rsid w:val="00A07A90"/>
    <w:rsid w:val="00A102CF"/>
    <w:rsid w:val="00A103CA"/>
    <w:rsid w:val="00A117A3"/>
    <w:rsid w:val="00A124B6"/>
    <w:rsid w:val="00A1296A"/>
    <w:rsid w:val="00A12B14"/>
    <w:rsid w:val="00A1377B"/>
    <w:rsid w:val="00A13A2B"/>
    <w:rsid w:val="00A13F25"/>
    <w:rsid w:val="00A144C9"/>
    <w:rsid w:val="00A156D0"/>
    <w:rsid w:val="00A15A96"/>
    <w:rsid w:val="00A15A9A"/>
    <w:rsid w:val="00A15F12"/>
    <w:rsid w:val="00A161EA"/>
    <w:rsid w:val="00A17BF1"/>
    <w:rsid w:val="00A17C66"/>
    <w:rsid w:val="00A203FD"/>
    <w:rsid w:val="00A20656"/>
    <w:rsid w:val="00A2097F"/>
    <w:rsid w:val="00A20A04"/>
    <w:rsid w:val="00A21200"/>
    <w:rsid w:val="00A21719"/>
    <w:rsid w:val="00A22310"/>
    <w:rsid w:val="00A2244F"/>
    <w:rsid w:val="00A22E88"/>
    <w:rsid w:val="00A2330D"/>
    <w:rsid w:val="00A23317"/>
    <w:rsid w:val="00A235E1"/>
    <w:rsid w:val="00A23798"/>
    <w:rsid w:val="00A23CD0"/>
    <w:rsid w:val="00A23E6C"/>
    <w:rsid w:val="00A25971"/>
    <w:rsid w:val="00A25A5C"/>
    <w:rsid w:val="00A269E2"/>
    <w:rsid w:val="00A27174"/>
    <w:rsid w:val="00A27323"/>
    <w:rsid w:val="00A27668"/>
    <w:rsid w:val="00A27967"/>
    <w:rsid w:val="00A27D8F"/>
    <w:rsid w:val="00A300FC"/>
    <w:rsid w:val="00A310B6"/>
    <w:rsid w:val="00A31629"/>
    <w:rsid w:val="00A3183F"/>
    <w:rsid w:val="00A32141"/>
    <w:rsid w:val="00A32630"/>
    <w:rsid w:val="00A32668"/>
    <w:rsid w:val="00A329A1"/>
    <w:rsid w:val="00A33A52"/>
    <w:rsid w:val="00A341D0"/>
    <w:rsid w:val="00A3475E"/>
    <w:rsid w:val="00A3571B"/>
    <w:rsid w:val="00A35B11"/>
    <w:rsid w:val="00A36E85"/>
    <w:rsid w:val="00A37E6A"/>
    <w:rsid w:val="00A37EE7"/>
    <w:rsid w:val="00A4007E"/>
    <w:rsid w:val="00A41410"/>
    <w:rsid w:val="00A41E71"/>
    <w:rsid w:val="00A423F0"/>
    <w:rsid w:val="00A423F5"/>
    <w:rsid w:val="00A424F0"/>
    <w:rsid w:val="00A43350"/>
    <w:rsid w:val="00A43A82"/>
    <w:rsid w:val="00A43E48"/>
    <w:rsid w:val="00A441AE"/>
    <w:rsid w:val="00A44E45"/>
    <w:rsid w:val="00A45813"/>
    <w:rsid w:val="00A4616E"/>
    <w:rsid w:val="00A46A2F"/>
    <w:rsid w:val="00A47C8A"/>
    <w:rsid w:val="00A506A6"/>
    <w:rsid w:val="00A510BE"/>
    <w:rsid w:val="00A51500"/>
    <w:rsid w:val="00A51B22"/>
    <w:rsid w:val="00A51EFE"/>
    <w:rsid w:val="00A52072"/>
    <w:rsid w:val="00A52250"/>
    <w:rsid w:val="00A522EC"/>
    <w:rsid w:val="00A52A67"/>
    <w:rsid w:val="00A52B89"/>
    <w:rsid w:val="00A5389C"/>
    <w:rsid w:val="00A53989"/>
    <w:rsid w:val="00A5409B"/>
    <w:rsid w:val="00A548C2"/>
    <w:rsid w:val="00A54970"/>
    <w:rsid w:val="00A55240"/>
    <w:rsid w:val="00A554CE"/>
    <w:rsid w:val="00A55E5F"/>
    <w:rsid w:val="00A5642D"/>
    <w:rsid w:val="00A56500"/>
    <w:rsid w:val="00A56730"/>
    <w:rsid w:val="00A575C5"/>
    <w:rsid w:val="00A57662"/>
    <w:rsid w:val="00A609B6"/>
    <w:rsid w:val="00A60A73"/>
    <w:rsid w:val="00A61EBC"/>
    <w:rsid w:val="00A62AC7"/>
    <w:rsid w:val="00A641C5"/>
    <w:rsid w:val="00A64369"/>
    <w:rsid w:val="00A648B8"/>
    <w:rsid w:val="00A64ABF"/>
    <w:rsid w:val="00A64C46"/>
    <w:rsid w:val="00A64FB0"/>
    <w:rsid w:val="00A653E3"/>
    <w:rsid w:val="00A6558D"/>
    <w:rsid w:val="00A65AA0"/>
    <w:rsid w:val="00A65C26"/>
    <w:rsid w:val="00A66CCA"/>
    <w:rsid w:val="00A66FE8"/>
    <w:rsid w:val="00A67336"/>
    <w:rsid w:val="00A67F42"/>
    <w:rsid w:val="00A7079E"/>
    <w:rsid w:val="00A70EB2"/>
    <w:rsid w:val="00A71044"/>
    <w:rsid w:val="00A71DE6"/>
    <w:rsid w:val="00A725F3"/>
    <w:rsid w:val="00A72DB7"/>
    <w:rsid w:val="00A72F5D"/>
    <w:rsid w:val="00A73D9C"/>
    <w:rsid w:val="00A74348"/>
    <w:rsid w:val="00A743B0"/>
    <w:rsid w:val="00A74499"/>
    <w:rsid w:val="00A74521"/>
    <w:rsid w:val="00A74BDB"/>
    <w:rsid w:val="00A756CB"/>
    <w:rsid w:val="00A75891"/>
    <w:rsid w:val="00A76133"/>
    <w:rsid w:val="00A765F4"/>
    <w:rsid w:val="00A76D0C"/>
    <w:rsid w:val="00A76E1E"/>
    <w:rsid w:val="00A76EB5"/>
    <w:rsid w:val="00A7720C"/>
    <w:rsid w:val="00A825F2"/>
    <w:rsid w:val="00A8342A"/>
    <w:rsid w:val="00A839D0"/>
    <w:rsid w:val="00A843B8"/>
    <w:rsid w:val="00A844B7"/>
    <w:rsid w:val="00A84C65"/>
    <w:rsid w:val="00A84DA4"/>
    <w:rsid w:val="00A8555D"/>
    <w:rsid w:val="00A855BD"/>
    <w:rsid w:val="00A8683E"/>
    <w:rsid w:val="00A86926"/>
    <w:rsid w:val="00A86BBA"/>
    <w:rsid w:val="00A86DAA"/>
    <w:rsid w:val="00A874E4"/>
    <w:rsid w:val="00A87B50"/>
    <w:rsid w:val="00A90273"/>
    <w:rsid w:val="00A9189C"/>
    <w:rsid w:val="00A91DC9"/>
    <w:rsid w:val="00A92029"/>
    <w:rsid w:val="00A92A44"/>
    <w:rsid w:val="00A93798"/>
    <w:rsid w:val="00A93A2B"/>
    <w:rsid w:val="00A94216"/>
    <w:rsid w:val="00A9514B"/>
    <w:rsid w:val="00A959C5"/>
    <w:rsid w:val="00A95D0A"/>
    <w:rsid w:val="00A9628F"/>
    <w:rsid w:val="00A968FA"/>
    <w:rsid w:val="00A97558"/>
    <w:rsid w:val="00A97864"/>
    <w:rsid w:val="00A97FE9"/>
    <w:rsid w:val="00AA05C7"/>
    <w:rsid w:val="00AA05F9"/>
    <w:rsid w:val="00AA0B7B"/>
    <w:rsid w:val="00AA0CD7"/>
    <w:rsid w:val="00AA1506"/>
    <w:rsid w:val="00AA1883"/>
    <w:rsid w:val="00AA215F"/>
    <w:rsid w:val="00AA22F2"/>
    <w:rsid w:val="00AA2BBF"/>
    <w:rsid w:val="00AA3B58"/>
    <w:rsid w:val="00AA3BFE"/>
    <w:rsid w:val="00AA43B7"/>
    <w:rsid w:val="00AA4693"/>
    <w:rsid w:val="00AA4982"/>
    <w:rsid w:val="00AA4FCE"/>
    <w:rsid w:val="00AA50A5"/>
    <w:rsid w:val="00AA5897"/>
    <w:rsid w:val="00AA5DB3"/>
    <w:rsid w:val="00AA6205"/>
    <w:rsid w:val="00AA6905"/>
    <w:rsid w:val="00AA6A9A"/>
    <w:rsid w:val="00AA6CCF"/>
    <w:rsid w:val="00AA707A"/>
    <w:rsid w:val="00AA72E2"/>
    <w:rsid w:val="00AA7446"/>
    <w:rsid w:val="00AA754F"/>
    <w:rsid w:val="00AA7648"/>
    <w:rsid w:val="00AA7940"/>
    <w:rsid w:val="00AB0698"/>
    <w:rsid w:val="00AB098C"/>
    <w:rsid w:val="00AB217A"/>
    <w:rsid w:val="00AB2236"/>
    <w:rsid w:val="00AB2535"/>
    <w:rsid w:val="00AB2A07"/>
    <w:rsid w:val="00AB2ECE"/>
    <w:rsid w:val="00AB348B"/>
    <w:rsid w:val="00AB36CE"/>
    <w:rsid w:val="00AB3881"/>
    <w:rsid w:val="00AB3A97"/>
    <w:rsid w:val="00AB3FE8"/>
    <w:rsid w:val="00AB46FB"/>
    <w:rsid w:val="00AB4F47"/>
    <w:rsid w:val="00AB54CF"/>
    <w:rsid w:val="00AB5608"/>
    <w:rsid w:val="00AB5962"/>
    <w:rsid w:val="00AB6132"/>
    <w:rsid w:val="00AB641E"/>
    <w:rsid w:val="00AB6BFA"/>
    <w:rsid w:val="00AB7321"/>
    <w:rsid w:val="00AB73C8"/>
    <w:rsid w:val="00AB74D2"/>
    <w:rsid w:val="00AB7B7B"/>
    <w:rsid w:val="00AC0ABC"/>
    <w:rsid w:val="00AC0C0C"/>
    <w:rsid w:val="00AC0CF8"/>
    <w:rsid w:val="00AC12C4"/>
    <w:rsid w:val="00AC137A"/>
    <w:rsid w:val="00AC2041"/>
    <w:rsid w:val="00AC2149"/>
    <w:rsid w:val="00AC2AD0"/>
    <w:rsid w:val="00AC3884"/>
    <w:rsid w:val="00AC39E5"/>
    <w:rsid w:val="00AC3F0C"/>
    <w:rsid w:val="00AC4145"/>
    <w:rsid w:val="00AC4507"/>
    <w:rsid w:val="00AC4714"/>
    <w:rsid w:val="00AC4C3D"/>
    <w:rsid w:val="00AC5374"/>
    <w:rsid w:val="00AC54D1"/>
    <w:rsid w:val="00AC5909"/>
    <w:rsid w:val="00AC6759"/>
    <w:rsid w:val="00AD09B4"/>
    <w:rsid w:val="00AD0D1D"/>
    <w:rsid w:val="00AD159D"/>
    <w:rsid w:val="00AD1900"/>
    <w:rsid w:val="00AD1EB2"/>
    <w:rsid w:val="00AD2B6C"/>
    <w:rsid w:val="00AD2F19"/>
    <w:rsid w:val="00AD37EE"/>
    <w:rsid w:val="00AD3E85"/>
    <w:rsid w:val="00AD4266"/>
    <w:rsid w:val="00AD4481"/>
    <w:rsid w:val="00AD44B0"/>
    <w:rsid w:val="00AD45E9"/>
    <w:rsid w:val="00AD4793"/>
    <w:rsid w:val="00AD4970"/>
    <w:rsid w:val="00AD5225"/>
    <w:rsid w:val="00AD57B4"/>
    <w:rsid w:val="00AD5D3E"/>
    <w:rsid w:val="00AD6F64"/>
    <w:rsid w:val="00AD716D"/>
    <w:rsid w:val="00AE034E"/>
    <w:rsid w:val="00AE10C5"/>
    <w:rsid w:val="00AE10ED"/>
    <w:rsid w:val="00AE1136"/>
    <w:rsid w:val="00AE14D7"/>
    <w:rsid w:val="00AE1E03"/>
    <w:rsid w:val="00AE1F80"/>
    <w:rsid w:val="00AE2406"/>
    <w:rsid w:val="00AE2989"/>
    <w:rsid w:val="00AE2A78"/>
    <w:rsid w:val="00AE2B46"/>
    <w:rsid w:val="00AE2F75"/>
    <w:rsid w:val="00AE411F"/>
    <w:rsid w:val="00AE439C"/>
    <w:rsid w:val="00AE468B"/>
    <w:rsid w:val="00AE4A4B"/>
    <w:rsid w:val="00AE4C18"/>
    <w:rsid w:val="00AE4C20"/>
    <w:rsid w:val="00AE4DCA"/>
    <w:rsid w:val="00AE4FFD"/>
    <w:rsid w:val="00AE68E2"/>
    <w:rsid w:val="00AE70E3"/>
    <w:rsid w:val="00AE71BB"/>
    <w:rsid w:val="00AE73C8"/>
    <w:rsid w:val="00AE7431"/>
    <w:rsid w:val="00AE78FD"/>
    <w:rsid w:val="00AF0213"/>
    <w:rsid w:val="00AF0C25"/>
    <w:rsid w:val="00AF0F50"/>
    <w:rsid w:val="00AF147E"/>
    <w:rsid w:val="00AF1513"/>
    <w:rsid w:val="00AF1635"/>
    <w:rsid w:val="00AF1BA2"/>
    <w:rsid w:val="00AF2E3F"/>
    <w:rsid w:val="00AF306D"/>
    <w:rsid w:val="00AF35B2"/>
    <w:rsid w:val="00AF394F"/>
    <w:rsid w:val="00AF42FC"/>
    <w:rsid w:val="00AF4461"/>
    <w:rsid w:val="00AF505F"/>
    <w:rsid w:val="00AF509B"/>
    <w:rsid w:val="00AF524A"/>
    <w:rsid w:val="00AF548F"/>
    <w:rsid w:val="00AF6696"/>
    <w:rsid w:val="00AF67E8"/>
    <w:rsid w:val="00AF6A9A"/>
    <w:rsid w:val="00AF75F8"/>
    <w:rsid w:val="00AF7F8C"/>
    <w:rsid w:val="00B00203"/>
    <w:rsid w:val="00B00C2E"/>
    <w:rsid w:val="00B0151F"/>
    <w:rsid w:val="00B029CF"/>
    <w:rsid w:val="00B02D75"/>
    <w:rsid w:val="00B0366D"/>
    <w:rsid w:val="00B04239"/>
    <w:rsid w:val="00B04C6C"/>
    <w:rsid w:val="00B04CFF"/>
    <w:rsid w:val="00B04E27"/>
    <w:rsid w:val="00B050BF"/>
    <w:rsid w:val="00B058A4"/>
    <w:rsid w:val="00B064FD"/>
    <w:rsid w:val="00B0652F"/>
    <w:rsid w:val="00B067D8"/>
    <w:rsid w:val="00B06997"/>
    <w:rsid w:val="00B07039"/>
    <w:rsid w:val="00B0758D"/>
    <w:rsid w:val="00B077F5"/>
    <w:rsid w:val="00B1140A"/>
    <w:rsid w:val="00B11511"/>
    <w:rsid w:val="00B12437"/>
    <w:rsid w:val="00B12685"/>
    <w:rsid w:val="00B12975"/>
    <w:rsid w:val="00B12ADE"/>
    <w:rsid w:val="00B12ED3"/>
    <w:rsid w:val="00B139DB"/>
    <w:rsid w:val="00B13FCB"/>
    <w:rsid w:val="00B140DF"/>
    <w:rsid w:val="00B14695"/>
    <w:rsid w:val="00B15056"/>
    <w:rsid w:val="00B150A9"/>
    <w:rsid w:val="00B151A6"/>
    <w:rsid w:val="00B15460"/>
    <w:rsid w:val="00B156C4"/>
    <w:rsid w:val="00B15B20"/>
    <w:rsid w:val="00B16737"/>
    <w:rsid w:val="00B167A9"/>
    <w:rsid w:val="00B16CC6"/>
    <w:rsid w:val="00B17B94"/>
    <w:rsid w:val="00B17EED"/>
    <w:rsid w:val="00B20662"/>
    <w:rsid w:val="00B214D8"/>
    <w:rsid w:val="00B2182F"/>
    <w:rsid w:val="00B21C74"/>
    <w:rsid w:val="00B21C84"/>
    <w:rsid w:val="00B23376"/>
    <w:rsid w:val="00B2357A"/>
    <w:rsid w:val="00B23A6C"/>
    <w:rsid w:val="00B242DC"/>
    <w:rsid w:val="00B24B6F"/>
    <w:rsid w:val="00B24CCC"/>
    <w:rsid w:val="00B26357"/>
    <w:rsid w:val="00B26826"/>
    <w:rsid w:val="00B26A4A"/>
    <w:rsid w:val="00B26C9C"/>
    <w:rsid w:val="00B26D5F"/>
    <w:rsid w:val="00B270FC"/>
    <w:rsid w:val="00B275D6"/>
    <w:rsid w:val="00B27750"/>
    <w:rsid w:val="00B278EB"/>
    <w:rsid w:val="00B27C61"/>
    <w:rsid w:val="00B3044A"/>
    <w:rsid w:val="00B311B9"/>
    <w:rsid w:val="00B313DA"/>
    <w:rsid w:val="00B31A6F"/>
    <w:rsid w:val="00B31D1D"/>
    <w:rsid w:val="00B31D28"/>
    <w:rsid w:val="00B32291"/>
    <w:rsid w:val="00B32D42"/>
    <w:rsid w:val="00B3357B"/>
    <w:rsid w:val="00B33E04"/>
    <w:rsid w:val="00B33EDF"/>
    <w:rsid w:val="00B34995"/>
    <w:rsid w:val="00B34A55"/>
    <w:rsid w:val="00B3504A"/>
    <w:rsid w:val="00B353C7"/>
    <w:rsid w:val="00B35521"/>
    <w:rsid w:val="00B35F4B"/>
    <w:rsid w:val="00B36368"/>
    <w:rsid w:val="00B366BB"/>
    <w:rsid w:val="00B36AB0"/>
    <w:rsid w:val="00B3715D"/>
    <w:rsid w:val="00B37D3E"/>
    <w:rsid w:val="00B37F47"/>
    <w:rsid w:val="00B404E6"/>
    <w:rsid w:val="00B406E5"/>
    <w:rsid w:val="00B407D9"/>
    <w:rsid w:val="00B40CB1"/>
    <w:rsid w:val="00B4218E"/>
    <w:rsid w:val="00B42ACA"/>
    <w:rsid w:val="00B433C8"/>
    <w:rsid w:val="00B43AB6"/>
    <w:rsid w:val="00B43CEF"/>
    <w:rsid w:val="00B444D6"/>
    <w:rsid w:val="00B44517"/>
    <w:rsid w:val="00B4477F"/>
    <w:rsid w:val="00B44DDF"/>
    <w:rsid w:val="00B454A8"/>
    <w:rsid w:val="00B45541"/>
    <w:rsid w:val="00B45C94"/>
    <w:rsid w:val="00B46447"/>
    <w:rsid w:val="00B46E9C"/>
    <w:rsid w:val="00B4718D"/>
    <w:rsid w:val="00B477C9"/>
    <w:rsid w:val="00B50F11"/>
    <w:rsid w:val="00B51212"/>
    <w:rsid w:val="00B52C57"/>
    <w:rsid w:val="00B53134"/>
    <w:rsid w:val="00B5445B"/>
    <w:rsid w:val="00B5451C"/>
    <w:rsid w:val="00B5487A"/>
    <w:rsid w:val="00B550CE"/>
    <w:rsid w:val="00B555DD"/>
    <w:rsid w:val="00B557E1"/>
    <w:rsid w:val="00B5596B"/>
    <w:rsid w:val="00B5636C"/>
    <w:rsid w:val="00B566E7"/>
    <w:rsid w:val="00B56BD8"/>
    <w:rsid w:val="00B56C3C"/>
    <w:rsid w:val="00B57174"/>
    <w:rsid w:val="00B60700"/>
    <w:rsid w:val="00B61DC6"/>
    <w:rsid w:val="00B61F36"/>
    <w:rsid w:val="00B62A08"/>
    <w:rsid w:val="00B63044"/>
    <w:rsid w:val="00B637A5"/>
    <w:rsid w:val="00B639CD"/>
    <w:rsid w:val="00B63F34"/>
    <w:rsid w:val="00B641E1"/>
    <w:rsid w:val="00B6431F"/>
    <w:rsid w:val="00B6509C"/>
    <w:rsid w:val="00B66280"/>
    <w:rsid w:val="00B66978"/>
    <w:rsid w:val="00B66B75"/>
    <w:rsid w:val="00B66D8E"/>
    <w:rsid w:val="00B672F2"/>
    <w:rsid w:val="00B67C2E"/>
    <w:rsid w:val="00B67FC9"/>
    <w:rsid w:val="00B704C4"/>
    <w:rsid w:val="00B70D6C"/>
    <w:rsid w:val="00B7230C"/>
    <w:rsid w:val="00B727C0"/>
    <w:rsid w:val="00B730D3"/>
    <w:rsid w:val="00B732C6"/>
    <w:rsid w:val="00B7376B"/>
    <w:rsid w:val="00B737A0"/>
    <w:rsid w:val="00B742A6"/>
    <w:rsid w:val="00B763BD"/>
    <w:rsid w:val="00B767C5"/>
    <w:rsid w:val="00B76D50"/>
    <w:rsid w:val="00B7761D"/>
    <w:rsid w:val="00B776D7"/>
    <w:rsid w:val="00B7792A"/>
    <w:rsid w:val="00B779CB"/>
    <w:rsid w:val="00B80131"/>
    <w:rsid w:val="00B80190"/>
    <w:rsid w:val="00B805E7"/>
    <w:rsid w:val="00B80D73"/>
    <w:rsid w:val="00B8128E"/>
    <w:rsid w:val="00B817FA"/>
    <w:rsid w:val="00B81910"/>
    <w:rsid w:val="00B822D2"/>
    <w:rsid w:val="00B826BB"/>
    <w:rsid w:val="00B832DE"/>
    <w:rsid w:val="00B84B9D"/>
    <w:rsid w:val="00B8529A"/>
    <w:rsid w:val="00B852C5"/>
    <w:rsid w:val="00B8614E"/>
    <w:rsid w:val="00B867FA"/>
    <w:rsid w:val="00B87141"/>
    <w:rsid w:val="00B87842"/>
    <w:rsid w:val="00B9012E"/>
    <w:rsid w:val="00B90C94"/>
    <w:rsid w:val="00B91990"/>
    <w:rsid w:val="00B919B5"/>
    <w:rsid w:val="00B91D58"/>
    <w:rsid w:val="00B9229A"/>
    <w:rsid w:val="00B92543"/>
    <w:rsid w:val="00B925CD"/>
    <w:rsid w:val="00B926E5"/>
    <w:rsid w:val="00B929CF"/>
    <w:rsid w:val="00B92CF0"/>
    <w:rsid w:val="00B9346D"/>
    <w:rsid w:val="00B936A4"/>
    <w:rsid w:val="00B939FC"/>
    <w:rsid w:val="00B947AC"/>
    <w:rsid w:val="00B949F8"/>
    <w:rsid w:val="00B967BC"/>
    <w:rsid w:val="00B96E2C"/>
    <w:rsid w:val="00B97806"/>
    <w:rsid w:val="00B97AEB"/>
    <w:rsid w:val="00B97BC1"/>
    <w:rsid w:val="00BA0627"/>
    <w:rsid w:val="00BA1262"/>
    <w:rsid w:val="00BA23E5"/>
    <w:rsid w:val="00BA2947"/>
    <w:rsid w:val="00BA2B06"/>
    <w:rsid w:val="00BA2BD4"/>
    <w:rsid w:val="00BA3312"/>
    <w:rsid w:val="00BA43FF"/>
    <w:rsid w:val="00BA44BD"/>
    <w:rsid w:val="00BA5DD4"/>
    <w:rsid w:val="00BA5F4A"/>
    <w:rsid w:val="00BA6543"/>
    <w:rsid w:val="00BA66B8"/>
    <w:rsid w:val="00BA672C"/>
    <w:rsid w:val="00BA69D3"/>
    <w:rsid w:val="00BA6EF8"/>
    <w:rsid w:val="00BA749B"/>
    <w:rsid w:val="00BA77A5"/>
    <w:rsid w:val="00BA7CDF"/>
    <w:rsid w:val="00BB0296"/>
    <w:rsid w:val="00BB0346"/>
    <w:rsid w:val="00BB03A0"/>
    <w:rsid w:val="00BB05D8"/>
    <w:rsid w:val="00BB165E"/>
    <w:rsid w:val="00BB1A87"/>
    <w:rsid w:val="00BB23A9"/>
    <w:rsid w:val="00BB25D7"/>
    <w:rsid w:val="00BB2E88"/>
    <w:rsid w:val="00BB322A"/>
    <w:rsid w:val="00BB3A19"/>
    <w:rsid w:val="00BB3DD9"/>
    <w:rsid w:val="00BB41C3"/>
    <w:rsid w:val="00BB43DE"/>
    <w:rsid w:val="00BB5112"/>
    <w:rsid w:val="00BB529F"/>
    <w:rsid w:val="00BB532B"/>
    <w:rsid w:val="00BB5BCD"/>
    <w:rsid w:val="00BB5DA6"/>
    <w:rsid w:val="00BB6C7B"/>
    <w:rsid w:val="00BB6D7B"/>
    <w:rsid w:val="00BB74D5"/>
    <w:rsid w:val="00BB7E51"/>
    <w:rsid w:val="00BC0BA7"/>
    <w:rsid w:val="00BC1162"/>
    <w:rsid w:val="00BC1317"/>
    <w:rsid w:val="00BC21EA"/>
    <w:rsid w:val="00BC24BD"/>
    <w:rsid w:val="00BC2F6D"/>
    <w:rsid w:val="00BC3000"/>
    <w:rsid w:val="00BC32E0"/>
    <w:rsid w:val="00BC5019"/>
    <w:rsid w:val="00BC5900"/>
    <w:rsid w:val="00BC6AE1"/>
    <w:rsid w:val="00BC7631"/>
    <w:rsid w:val="00BC7ED2"/>
    <w:rsid w:val="00BC7F9D"/>
    <w:rsid w:val="00BC7FF8"/>
    <w:rsid w:val="00BD01F6"/>
    <w:rsid w:val="00BD04CE"/>
    <w:rsid w:val="00BD0746"/>
    <w:rsid w:val="00BD0F23"/>
    <w:rsid w:val="00BD1548"/>
    <w:rsid w:val="00BD1898"/>
    <w:rsid w:val="00BD1EB5"/>
    <w:rsid w:val="00BD42D3"/>
    <w:rsid w:val="00BD5937"/>
    <w:rsid w:val="00BD5C48"/>
    <w:rsid w:val="00BD5E14"/>
    <w:rsid w:val="00BD6590"/>
    <w:rsid w:val="00BD6A0B"/>
    <w:rsid w:val="00BD7069"/>
    <w:rsid w:val="00BD709E"/>
    <w:rsid w:val="00BD7B4B"/>
    <w:rsid w:val="00BD7D55"/>
    <w:rsid w:val="00BE013B"/>
    <w:rsid w:val="00BE039B"/>
    <w:rsid w:val="00BE064E"/>
    <w:rsid w:val="00BE0907"/>
    <w:rsid w:val="00BE0C62"/>
    <w:rsid w:val="00BE1231"/>
    <w:rsid w:val="00BE1D60"/>
    <w:rsid w:val="00BE2B38"/>
    <w:rsid w:val="00BE4283"/>
    <w:rsid w:val="00BE45CF"/>
    <w:rsid w:val="00BE467E"/>
    <w:rsid w:val="00BE49B5"/>
    <w:rsid w:val="00BE49C6"/>
    <w:rsid w:val="00BE5144"/>
    <w:rsid w:val="00BE54B1"/>
    <w:rsid w:val="00BE54FC"/>
    <w:rsid w:val="00BE5DEC"/>
    <w:rsid w:val="00BE63BE"/>
    <w:rsid w:val="00BF01DC"/>
    <w:rsid w:val="00BF0688"/>
    <w:rsid w:val="00BF1003"/>
    <w:rsid w:val="00BF11F2"/>
    <w:rsid w:val="00BF16D5"/>
    <w:rsid w:val="00BF1857"/>
    <w:rsid w:val="00BF2B68"/>
    <w:rsid w:val="00BF2E4D"/>
    <w:rsid w:val="00BF37A8"/>
    <w:rsid w:val="00BF5DE6"/>
    <w:rsid w:val="00BF60EA"/>
    <w:rsid w:val="00BF6F1D"/>
    <w:rsid w:val="00BF71E4"/>
    <w:rsid w:val="00BF72F9"/>
    <w:rsid w:val="00BF7500"/>
    <w:rsid w:val="00BF7679"/>
    <w:rsid w:val="00BF7787"/>
    <w:rsid w:val="00BF7BA1"/>
    <w:rsid w:val="00C002BF"/>
    <w:rsid w:val="00C00FCF"/>
    <w:rsid w:val="00C01F59"/>
    <w:rsid w:val="00C01FFD"/>
    <w:rsid w:val="00C02840"/>
    <w:rsid w:val="00C028DD"/>
    <w:rsid w:val="00C02E45"/>
    <w:rsid w:val="00C031BD"/>
    <w:rsid w:val="00C03413"/>
    <w:rsid w:val="00C041E2"/>
    <w:rsid w:val="00C049D4"/>
    <w:rsid w:val="00C05B06"/>
    <w:rsid w:val="00C06E69"/>
    <w:rsid w:val="00C07207"/>
    <w:rsid w:val="00C07C7A"/>
    <w:rsid w:val="00C10010"/>
    <w:rsid w:val="00C106EA"/>
    <w:rsid w:val="00C122F4"/>
    <w:rsid w:val="00C1268D"/>
    <w:rsid w:val="00C13BF8"/>
    <w:rsid w:val="00C15496"/>
    <w:rsid w:val="00C15C06"/>
    <w:rsid w:val="00C16745"/>
    <w:rsid w:val="00C16921"/>
    <w:rsid w:val="00C16AD5"/>
    <w:rsid w:val="00C16D6D"/>
    <w:rsid w:val="00C16EEF"/>
    <w:rsid w:val="00C17C1F"/>
    <w:rsid w:val="00C201D2"/>
    <w:rsid w:val="00C20A83"/>
    <w:rsid w:val="00C2180F"/>
    <w:rsid w:val="00C21D2F"/>
    <w:rsid w:val="00C224E3"/>
    <w:rsid w:val="00C23318"/>
    <w:rsid w:val="00C23776"/>
    <w:rsid w:val="00C239D0"/>
    <w:rsid w:val="00C239DE"/>
    <w:rsid w:val="00C244B1"/>
    <w:rsid w:val="00C25304"/>
    <w:rsid w:val="00C2560C"/>
    <w:rsid w:val="00C2565D"/>
    <w:rsid w:val="00C25C90"/>
    <w:rsid w:val="00C25DEA"/>
    <w:rsid w:val="00C2630F"/>
    <w:rsid w:val="00C273EC"/>
    <w:rsid w:val="00C275C4"/>
    <w:rsid w:val="00C301F2"/>
    <w:rsid w:val="00C308E4"/>
    <w:rsid w:val="00C30ADB"/>
    <w:rsid w:val="00C32895"/>
    <w:rsid w:val="00C3311B"/>
    <w:rsid w:val="00C34032"/>
    <w:rsid w:val="00C3465A"/>
    <w:rsid w:val="00C34708"/>
    <w:rsid w:val="00C34B0B"/>
    <w:rsid w:val="00C34B24"/>
    <w:rsid w:val="00C34F05"/>
    <w:rsid w:val="00C34F88"/>
    <w:rsid w:val="00C355EE"/>
    <w:rsid w:val="00C35D92"/>
    <w:rsid w:val="00C361C9"/>
    <w:rsid w:val="00C36B85"/>
    <w:rsid w:val="00C3723E"/>
    <w:rsid w:val="00C408E6"/>
    <w:rsid w:val="00C40A90"/>
    <w:rsid w:val="00C40B49"/>
    <w:rsid w:val="00C40E3C"/>
    <w:rsid w:val="00C410E1"/>
    <w:rsid w:val="00C41436"/>
    <w:rsid w:val="00C41A75"/>
    <w:rsid w:val="00C43216"/>
    <w:rsid w:val="00C43B47"/>
    <w:rsid w:val="00C43C4E"/>
    <w:rsid w:val="00C44173"/>
    <w:rsid w:val="00C4542E"/>
    <w:rsid w:val="00C45911"/>
    <w:rsid w:val="00C46B8D"/>
    <w:rsid w:val="00C46D3A"/>
    <w:rsid w:val="00C4735B"/>
    <w:rsid w:val="00C47397"/>
    <w:rsid w:val="00C4766D"/>
    <w:rsid w:val="00C4795E"/>
    <w:rsid w:val="00C47D97"/>
    <w:rsid w:val="00C51DA8"/>
    <w:rsid w:val="00C51F41"/>
    <w:rsid w:val="00C523B1"/>
    <w:rsid w:val="00C52A7C"/>
    <w:rsid w:val="00C52AE9"/>
    <w:rsid w:val="00C52E1E"/>
    <w:rsid w:val="00C52F09"/>
    <w:rsid w:val="00C5317A"/>
    <w:rsid w:val="00C5339C"/>
    <w:rsid w:val="00C5355B"/>
    <w:rsid w:val="00C541D2"/>
    <w:rsid w:val="00C5466A"/>
    <w:rsid w:val="00C54B1D"/>
    <w:rsid w:val="00C55387"/>
    <w:rsid w:val="00C557A4"/>
    <w:rsid w:val="00C56043"/>
    <w:rsid w:val="00C5656A"/>
    <w:rsid w:val="00C57D07"/>
    <w:rsid w:val="00C57E77"/>
    <w:rsid w:val="00C609B0"/>
    <w:rsid w:val="00C60C69"/>
    <w:rsid w:val="00C60CB2"/>
    <w:rsid w:val="00C61A15"/>
    <w:rsid w:val="00C61A58"/>
    <w:rsid w:val="00C61B74"/>
    <w:rsid w:val="00C61F67"/>
    <w:rsid w:val="00C62645"/>
    <w:rsid w:val="00C63012"/>
    <w:rsid w:val="00C6334B"/>
    <w:rsid w:val="00C63492"/>
    <w:rsid w:val="00C63C85"/>
    <w:rsid w:val="00C63E8C"/>
    <w:rsid w:val="00C64075"/>
    <w:rsid w:val="00C64216"/>
    <w:rsid w:val="00C64D73"/>
    <w:rsid w:val="00C6529D"/>
    <w:rsid w:val="00C65477"/>
    <w:rsid w:val="00C656CD"/>
    <w:rsid w:val="00C65820"/>
    <w:rsid w:val="00C659B8"/>
    <w:rsid w:val="00C6611E"/>
    <w:rsid w:val="00C669B4"/>
    <w:rsid w:val="00C66D44"/>
    <w:rsid w:val="00C671F1"/>
    <w:rsid w:val="00C6763E"/>
    <w:rsid w:val="00C67B7A"/>
    <w:rsid w:val="00C7044B"/>
    <w:rsid w:val="00C7075A"/>
    <w:rsid w:val="00C71B0C"/>
    <w:rsid w:val="00C720E6"/>
    <w:rsid w:val="00C722CE"/>
    <w:rsid w:val="00C723A0"/>
    <w:rsid w:val="00C7241B"/>
    <w:rsid w:val="00C72DE6"/>
    <w:rsid w:val="00C738D6"/>
    <w:rsid w:val="00C742E8"/>
    <w:rsid w:val="00C7567F"/>
    <w:rsid w:val="00C7579B"/>
    <w:rsid w:val="00C76B15"/>
    <w:rsid w:val="00C77160"/>
    <w:rsid w:val="00C773FB"/>
    <w:rsid w:val="00C77767"/>
    <w:rsid w:val="00C77C2B"/>
    <w:rsid w:val="00C80C31"/>
    <w:rsid w:val="00C80FF6"/>
    <w:rsid w:val="00C81532"/>
    <w:rsid w:val="00C820CD"/>
    <w:rsid w:val="00C82A62"/>
    <w:rsid w:val="00C8304A"/>
    <w:rsid w:val="00C83E69"/>
    <w:rsid w:val="00C847A9"/>
    <w:rsid w:val="00C84D80"/>
    <w:rsid w:val="00C85FFF"/>
    <w:rsid w:val="00C865C3"/>
    <w:rsid w:val="00C86D30"/>
    <w:rsid w:val="00C874C1"/>
    <w:rsid w:val="00C87745"/>
    <w:rsid w:val="00C87E07"/>
    <w:rsid w:val="00C87E9C"/>
    <w:rsid w:val="00C9012C"/>
    <w:rsid w:val="00C90515"/>
    <w:rsid w:val="00C9057A"/>
    <w:rsid w:val="00C90A8F"/>
    <w:rsid w:val="00C91050"/>
    <w:rsid w:val="00C913BE"/>
    <w:rsid w:val="00C917F7"/>
    <w:rsid w:val="00C927A9"/>
    <w:rsid w:val="00C93602"/>
    <w:rsid w:val="00C941AF"/>
    <w:rsid w:val="00C9470A"/>
    <w:rsid w:val="00C94C50"/>
    <w:rsid w:val="00C95378"/>
    <w:rsid w:val="00C967E3"/>
    <w:rsid w:val="00C97005"/>
    <w:rsid w:val="00C97968"/>
    <w:rsid w:val="00CA0057"/>
    <w:rsid w:val="00CA042E"/>
    <w:rsid w:val="00CA0876"/>
    <w:rsid w:val="00CA0CEE"/>
    <w:rsid w:val="00CA1231"/>
    <w:rsid w:val="00CA1874"/>
    <w:rsid w:val="00CA1BAC"/>
    <w:rsid w:val="00CA1E08"/>
    <w:rsid w:val="00CA1E21"/>
    <w:rsid w:val="00CA2AB9"/>
    <w:rsid w:val="00CA2D05"/>
    <w:rsid w:val="00CA3233"/>
    <w:rsid w:val="00CA3894"/>
    <w:rsid w:val="00CA3A24"/>
    <w:rsid w:val="00CA425A"/>
    <w:rsid w:val="00CA492D"/>
    <w:rsid w:val="00CA4D1A"/>
    <w:rsid w:val="00CA530A"/>
    <w:rsid w:val="00CA53E6"/>
    <w:rsid w:val="00CA5BA3"/>
    <w:rsid w:val="00CA60F2"/>
    <w:rsid w:val="00CA65DA"/>
    <w:rsid w:val="00CA6C64"/>
    <w:rsid w:val="00CA6CB5"/>
    <w:rsid w:val="00CA6CCB"/>
    <w:rsid w:val="00CA74D1"/>
    <w:rsid w:val="00CA7669"/>
    <w:rsid w:val="00CB0DCC"/>
    <w:rsid w:val="00CB179E"/>
    <w:rsid w:val="00CB1F90"/>
    <w:rsid w:val="00CB260C"/>
    <w:rsid w:val="00CB30BE"/>
    <w:rsid w:val="00CB3927"/>
    <w:rsid w:val="00CB48B0"/>
    <w:rsid w:val="00CB4D6E"/>
    <w:rsid w:val="00CB5019"/>
    <w:rsid w:val="00CB5044"/>
    <w:rsid w:val="00CB6107"/>
    <w:rsid w:val="00CB6B60"/>
    <w:rsid w:val="00CB7629"/>
    <w:rsid w:val="00CB7BC5"/>
    <w:rsid w:val="00CC0EEE"/>
    <w:rsid w:val="00CC10BF"/>
    <w:rsid w:val="00CC15DB"/>
    <w:rsid w:val="00CC15ED"/>
    <w:rsid w:val="00CC1655"/>
    <w:rsid w:val="00CC1664"/>
    <w:rsid w:val="00CC1AA2"/>
    <w:rsid w:val="00CC240D"/>
    <w:rsid w:val="00CC2B4A"/>
    <w:rsid w:val="00CC3310"/>
    <w:rsid w:val="00CC3378"/>
    <w:rsid w:val="00CC347C"/>
    <w:rsid w:val="00CC4150"/>
    <w:rsid w:val="00CC46C0"/>
    <w:rsid w:val="00CC4913"/>
    <w:rsid w:val="00CC4CE3"/>
    <w:rsid w:val="00CC5106"/>
    <w:rsid w:val="00CC5265"/>
    <w:rsid w:val="00CC58B1"/>
    <w:rsid w:val="00CC5C0B"/>
    <w:rsid w:val="00CC6115"/>
    <w:rsid w:val="00CC6538"/>
    <w:rsid w:val="00CC6975"/>
    <w:rsid w:val="00CC69F9"/>
    <w:rsid w:val="00CC6C70"/>
    <w:rsid w:val="00CC726E"/>
    <w:rsid w:val="00CC7989"/>
    <w:rsid w:val="00CC7D40"/>
    <w:rsid w:val="00CD1059"/>
    <w:rsid w:val="00CD13F4"/>
    <w:rsid w:val="00CD1899"/>
    <w:rsid w:val="00CD18BC"/>
    <w:rsid w:val="00CD2108"/>
    <w:rsid w:val="00CD2A83"/>
    <w:rsid w:val="00CD3561"/>
    <w:rsid w:val="00CD4603"/>
    <w:rsid w:val="00CD59FC"/>
    <w:rsid w:val="00CD5CF9"/>
    <w:rsid w:val="00CD6056"/>
    <w:rsid w:val="00CD6B3A"/>
    <w:rsid w:val="00CD724A"/>
    <w:rsid w:val="00CD7C26"/>
    <w:rsid w:val="00CD7C95"/>
    <w:rsid w:val="00CD7E72"/>
    <w:rsid w:val="00CD7FC2"/>
    <w:rsid w:val="00CE0CDC"/>
    <w:rsid w:val="00CE16E4"/>
    <w:rsid w:val="00CE255D"/>
    <w:rsid w:val="00CE278D"/>
    <w:rsid w:val="00CE29B5"/>
    <w:rsid w:val="00CE4018"/>
    <w:rsid w:val="00CE40CC"/>
    <w:rsid w:val="00CE4B0C"/>
    <w:rsid w:val="00CE5542"/>
    <w:rsid w:val="00CE602D"/>
    <w:rsid w:val="00CE61D5"/>
    <w:rsid w:val="00CE6A7D"/>
    <w:rsid w:val="00CE6CAC"/>
    <w:rsid w:val="00CE6D68"/>
    <w:rsid w:val="00CE7AA8"/>
    <w:rsid w:val="00CE7E4D"/>
    <w:rsid w:val="00CF0807"/>
    <w:rsid w:val="00CF0B7F"/>
    <w:rsid w:val="00CF1286"/>
    <w:rsid w:val="00CF23EA"/>
    <w:rsid w:val="00CF2C55"/>
    <w:rsid w:val="00CF3A17"/>
    <w:rsid w:val="00CF3FF1"/>
    <w:rsid w:val="00CF438E"/>
    <w:rsid w:val="00CF4CFE"/>
    <w:rsid w:val="00CF4D24"/>
    <w:rsid w:val="00CF549B"/>
    <w:rsid w:val="00CF5566"/>
    <w:rsid w:val="00CF5A27"/>
    <w:rsid w:val="00CF7459"/>
    <w:rsid w:val="00D005F5"/>
    <w:rsid w:val="00D00DE7"/>
    <w:rsid w:val="00D01007"/>
    <w:rsid w:val="00D01CE9"/>
    <w:rsid w:val="00D031DC"/>
    <w:rsid w:val="00D0367D"/>
    <w:rsid w:val="00D03B60"/>
    <w:rsid w:val="00D03D5D"/>
    <w:rsid w:val="00D04663"/>
    <w:rsid w:val="00D04A80"/>
    <w:rsid w:val="00D05548"/>
    <w:rsid w:val="00D057AD"/>
    <w:rsid w:val="00D05878"/>
    <w:rsid w:val="00D05CE6"/>
    <w:rsid w:val="00D06EBB"/>
    <w:rsid w:val="00D07229"/>
    <w:rsid w:val="00D07947"/>
    <w:rsid w:val="00D07A8E"/>
    <w:rsid w:val="00D07D03"/>
    <w:rsid w:val="00D07FD7"/>
    <w:rsid w:val="00D11523"/>
    <w:rsid w:val="00D11751"/>
    <w:rsid w:val="00D11918"/>
    <w:rsid w:val="00D12AFB"/>
    <w:rsid w:val="00D12BAB"/>
    <w:rsid w:val="00D12EA1"/>
    <w:rsid w:val="00D132D1"/>
    <w:rsid w:val="00D13A76"/>
    <w:rsid w:val="00D14105"/>
    <w:rsid w:val="00D1433B"/>
    <w:rsid w:val="00D145E6"/>
    <w:rsid w:val="00D15C1D"/>
    <w:rsid w:val="00D15C4F"/>
    <w:rsid w:val="00D15CF1"/>
    <w:rsid w:val="00D16E49"/>
    <w:rsid w:val="00D17014"/>
    <w:rsid w:val="00D170CA"/>
    <w:rsid w:val="00D2000D"/>
    <w:rsid w:val="00D200E8"/>
    <w:rsid w:val="00D202EB"/>
    <w:rsid w:val="00D20921"/>
    <w:rsid w:val="00D2107B"/>
    <w:rsid w:val="00D2107C"/>
    <w:rsid w:val="00D21B40"/>
    <w:rsid w:val="00D22246"/>
    <w:rsid w:val="00D22868"/>
    <w:rsid w:val="00D22DC3"/>
    <w:rsid w:val="00D2300C"/>
    <w:rsid w:val="00D23572"/>
    <w:rsid w:val="00D23AF1"/>
    <w:rsid w:val="00D24641"/>
    <w:rsid w:val="00D248F1"/>
    <w:rsid w:val="00D24AFB"/>
    <w:rsid w:val="00D25085"/>
    <w:rsid w:val="00D251DF"/>
    <w:rsid w:val="00D25510"/>
    <w:rsid w:val="00D25935"/>
    <w:rsid w:val="00D259A4"/>
    <w:rsid w:val="00D259BF"/>
    <w:rsid w:val="00D25A96"/>
    <w:rsid w:val="00D25C50"/>
    <w:rsid w:val="00D25E52"/>
    <w:rsid w:val="00D25F25"/>
    <w:rsid w:val="00D26B14"/>
    <w:rsid w:val="00D270A9"/>
    <w:rsid w:val="00D27245"/>
    <w:rsid w:val="00D27AE7"/>
    <w:rsid w:val="00D3082A"/>
    <w:rsid w:val="00D30C09"/>
    <w:rsid w:val="00D30E3A"/>
    <w:rsid w:val="00D31CAA"/>
    <w:rsid w:val="00D31D2B"/>
    <w:rsid w:val="00D322A4"/>
    <w:rsid w:val="00D3230A"/>
    <w:rsid w:val="00D323CA"/>
    <w:rsid w:val="00D323D0"/>
    <w:rsid w:val="00D32B3C"/>
    <w:rsid w:val="00D33D9C"/>
    <w:rsid w:val="00D3409F"/>
    <w:rsid w:val="00D342F9"/>
    <w:rsid w:val="00D3445F"/>
    <w:rsid w:val="00D34783"/>
    <w:rsid w:val="00D352C3"/>
    <w:rsid w:val="00D3568D"/>
    <w:rsid w:val="00D35E12"/>
    <w:rsid w:val="00D361C6"/>
    <w:rsid w:val="00D36C3F"/>
    <w:rsid w:val="00D37341"/>
    <w:rsid w:val="00D37CF0"/>
    <w:rsid w:val="00D40F2D"/>
    <w:rsid w:val="00D417DB"/>
    <w:rsid w:val="00D418ED"/>
    <w:rsid w:val="00D41D43"/>
    <w:rsid w:val="00D42846"/>
    <w:rsid w:val="00D42BE5"/>
    <w:rsid w:val="00D42F1C"/>
    <w:rsid w:val="00D43240"/>
    <w:rsid w:val="00D43580"/>
    <w:rsid w:val="00D438E1"/>
    <w:rsid w:val="00D438E8"/>
    <w:rsid w:val="00D43A14"/>
    <w:rsid w:val="00D43B37"/>
    <w:rsid w:val="00D43B5E"/>
    <w:rsid w:val="00D4443F"/>
    <w:rsid w:val="00D4500E"/>
    <w:rsid w:val="00D4782A"/>
    <w:rsid w:val="00D47D33"/>
    <w:rsid w:val="00D47E04"/>
    <w:rsid w:val="00D504D3"/>
    <w:rsid w:val="00D50662"/>
    <w:rsid w:val="00D5131F"/>
    <w:rsid w:val="00D52D30"/>
    <w:rsid w:val="00D53095"/>
    <w:rsid w:val="00D54125"/>
    <w:rsid w:val="00D5509A"/>
    <w:rsid w:val="00D554BF"/>
    <w:rsid w:val="00D559AD"/>
    <w:rsid w:val="00D563D5"/>
    <w:rsid w:val="00D57EBB"/>
    <w:rsid w:val="00D6087F"/>
    <w:rsid w:val="00D60BE0"/>
    <w:rsid w:val="00D60C26"/>
    <w:rsid w:val="00D614EE"/>
    <w:rsid w:val="00D617BF"/>
    <w:rsid w:val="00D61841"/>
    <w:rsid w:val="00D61A51"/>
    <w:rsid w:val="00D61B8A"/>
    <w:rsid w:val="00D62D4B"/>
    <w:rsid w:val="00D62F09"/>
    <w:rsid w:val="00D6319E"/>
    <w:rsid w:val="00D6326B"/>
    <w:rsid w:val="00D63D46"/>
    <w:rsid w:val="00D64759"/>
    <w:rsid w:val="00D65486"/>
    <w:rsid w:val="00D65ACB"/>
    <w:rsid w:val="00D701E6"/>
    <w:rsid w:val="00D703EF"/>
    <w:rsid w:val="00D706A9"/>
    <w:rsid w:val="00D70767"/>
    <w:rsid w:val="00D70BB9"/>
    <w:rsid w:val="00D70CAA"/>
    <w:rsid w:val="00D70CDA"/>
    <w:rsid w:val="00D70EDB"/>
    <w:rsid w:val="00D70EE5"/>
    <w:rsid w:val="00D72346"/>
    <w:rsid w:val="00D72347"/>
    <w:rsid w:val="00D73403"/>
    <w:rsid w:val="00D74139"/>
    <w:rsid w:val="00D747FF"/>
    <w:rsid w:val="00D74EB3"/>
    <w:rsid w:val="00D74F8C"/>
    <w:rsid w:val="00D75191"/>
    <w:rsid w:val="00D75385"/>
    <w:rsid w:val="00D7560D"/>
    <w:rsid w:val="00D75CF3"/>
    <w:rsid w:val="00D76D90"/>
    <w:rsid w:val="00D77161"/>
    <w:rsid w:val="00D804D6"/>
    <w:rsid w:val="00D80636"/>
    <w:rsid w:val="00D80684"/>
    <w:rsid w:val="00D81108"/>
    <w:rsid w:val="00D81286"/>
    <w:rsid w:val="00D81365"/>
    <w:rsid w:val="00D81AF6"/>
    <w:rsid w:val="00D81D4B"/>
    <w:rsid w:val="00D8222E"/>
    <w:rsid w:val="00D8318C"/>
    <w:rsid w:val="00D83A57"/>
    <w:rsid w:val="00D841BD"/>
    <w:rsid w:val="00D84479"/>
    <w:rsid w:val="00D84DCB"/>
    <w:rsid w:val="00D84F91"/>
    <w:rsid w:val="00D860F9"/>
    <w:rsid w:val="00D8621D"/>
    <w:rsid w:val="00D86AA6"/>
    <w:rsid w:val="00D86FD4"/>
    <w:rsid w:val="00D870BF"/>
    <w:rsid w:val="00D8757A"/>
    <w:rsid w:val="00D87FF7"/>
    <w:rsid w:val="00D90923"/>
    <w:rsid w:val="00D90D0D"/>
    <w:rsid w:val="00D914E9"/>
    <w:rsid w:val="00D92529"/>
    <w:rsid w:val="00D92E35"/>
    <w:rsid w:val="00D931CE"/>
    <w:rsid w:val="00D9384C"/>
    <w:rsid w:val="00D940C7"/>
    <w:rsid w:val="00D94125"/>
    <w:rsid w:val="00D94405"/>
    <w:rsid w:val="00D9454F"/>
    <w:rsid w:val="00D94D20"/>
    <w:rsid w:val="00D94E55"/>
    <w:rsid w:val="00D9515D"/>
    <w:rsid w:val="00D96A63"/>
    <w:rsid w:val="00D97434"/>
    <w:rsid w:val="00D977A0"/>
    <w:rsid w:val="00DA0AD8"/>
    <w:rsid w:val="00DA0B59"/>
    <w:rsid w:val="00DA0F48"/>
    <w:rsid w:val="00DA130D"/>
    <w:rsid w:val="00DA2031"/>
    <w:rsid w:val="00DA29E8"/>
    <w:rsid w:val="00DA3A2B"/>
    <w:rsid w:val="00DA3B12"/>
    <w:rsid w:val="00DA459E"/>
    <w:rsid w:val="00DA4FC4"/>
    <w:rsid w:val="00DA5119"/>
    <w:rsid w:val="00DA5FAB"/>
    <w:rsid w:val="00DA65FA"/>
    <w:rsid w:val="00DA6859"/>
    <w:rsid w:val="00DA6D88"/>
    <w:rsid w:val="00DA78B9"/>
    <w:rsid w:val="00DA7A59"/>
    <w:rsid w:val="00DA7B87"/>
    <w:rsid w:val="00DB03D1"/>
    <w:rsid w:val="00DB063F"/>
    <w:rsid w:val="00DB06DB"/>
    <w:rsid w:val="00DB1562"/>
    <w:rsid w:val="00DB199B"/>
    <w:rsid w:val="00DB26C5"/>
    <w:rsid w:val="00DB3A8C"/>
    <w:rsid w:val="00DB4395"/>
    <w:rsid w:val="00DB4790"/>
    <w:rsid w:val="00DB4C07"/>
    <w:rsid w:val="00DB523D"/>
    <w:rsid w:val="00DB5893"/>
    <w:rsid w:val="00DB5933"/>
    <w:rsid w:val="00DB7F5F"/>
    <w:rsid w:val="00DC0786"/>
    <w:rsid w:val="00DC0D92"/>
    <w:rsid w:val="00DC1272"/>
    <w:rsid w:val="00DC2179"/>
    <w:rsid w:val="00DC38BB"/>
    <w:rsid w:val="00DC4057"/>
    <w:rsid w:val="00DC4246"/>
    <w:rsid w:val="00DC4654"/>
    <w:rsid w:val="00DC5233"/>
    <w:rsid w:val="00DC53A5"/>
    <w:rsid w:val="00DC59CA"/>
    <w:rsid w:val="00DC68DB"/>
    <w:rsid w:val="00DC6EC5"/>
    <w:rsid w:val="00DC7BC7"/>
    <w:rsid w:val="00DC7DD2"/>
    <w:rsid w:val="00DD0140"/>
    <w:rsid w:val="00DD0349"/>
    <w:rsid w:val="00DD035F"/>
    <w:rsid w:val="00DD0765"/>
    <w:rsid w:val="00DD08EB"/>
    <w:rsid w:val="00DD0EE0"/>
    <w:rsid w:val="00DD1416"/>
    <w:rsid w:val="00DD17BF"/>
    <w:rsid w:val="00DD3AB5"/>
    <w:rsid w:val="00DD3EAC"/>
    <w:rsid w:val="00DD3F3A"/>
    <w:rsid w:val="00DD4E0F"/>
    <w:rsid w:val="00DD4EE6"/>
    <w:rsid w:val="00DD5C5B"/>
    <w:rsid w:val="00DD66EF"/>
    <w:rsid w:val="00DD74F9"/>
    <w:rsid w:val="00DD756E"/>
    <w:rsid w:val="00DD7897"/>
    <w:rsid w:val="00DD7DCF"/>
    <w:rsid w:val="00DE00A8"/>
    <w:rsid w:val="00DE02F5"/>
    <w:rsid w:val="00DE0749"/>
    <w:rsid w:val="00DE0C3F"/>
    <w:rsid w:val="00DE35EC"/>
    <w:rsid w:val="00DE37DF"/>
    <w:rsid w:val="00DE3994"/>
    <w:rsid w:val="00DE3DCB"/>
    <w:rsid w:val="00DE42D7"/>
    <w:rsid w:val="00DE4CC0"/>
    <w:rsid w:val="00DE4F22"/>
    <w:rsid w:val="00DE52AA"/>
    <w:rsid w:val="00DE5439"/>
    <w:rsid w:val="00DE5B90"/>
    <w:rsid w:val="00DE6515"/>
    <w:rsid w:val="00DE76FB"/>
    <w:rsid w:val="00DE783A"/>
    <w:rsid w:val="00DE788B"/>
    <w:rsid w:val="00DF05BE"/>
    <w:rsid w:val="00DF0A6D"/>
    <w:rsid w:val="00DF0DF5"/>
    <w:rsid w:val="00DF13D8"/>
    <w:rsid w:val="00DF24C5"/>
    <w:rsid w:val="00DF24FD"/>
    <w:rsid w:val="00DF26B0"/>
    <w:rsid w:val="00DF281D"/>
    <w:rsid w:val="00DF4605"/>
    <w:rsid w:val="00DF5336"/>
    <w:rsid w:val="00DF6CAD"/>
    <w:rsid w:val="00DF75DA"/>
    <w:rsid w:val="00DF7767"/>
    <w:rsid w:val="00DF794D"/>
    <w:rsid w:val="00E009F8"/>
    <w:rsid w:val="00E01FCE"/>
    <w:rsid w:val="00E02072"/>
    <w:rsid w:val="00E02381"/>
    <w:rsid w:val="00E0277F"/>
    <w:rsid w:val="00E028AD"/>
    <w:rsid w:val="00E02D52"/>
    <w:rsid w:val="00E04A5E"/>
    <w:rsid w:val="00E051C4"/>
    <w:rsid w:val="00E05748"/>
    <w:rsid w:val="00E05A43"/>
    <w:rsid w:val="00E05AD3"/>
    <w:rsid w:val="00E05CE3"/>
    <w:rsid w:val="00E0679B"/>
    <w:rsid w:val="00E069BE"/>
    <w:rsid w:val="00E07BC9"/>
    <w:rsid w:val="00E07BEC"/>
    <w:rsid w:val="00E07DB0"/>
    <w:rsid w:val="00E07FD9"/>
    <w:rsid w:val="00E10DFD"/>
    <w:rsid w:val="00E10E8A"/>
    <w:rsid w:val="00E110F2"/>
    <w:rsid w:val="00E11200"/>
    <w:rsid w:val="00E1213C"/>
    <w:rsid w:val="00E121F5"/>
    <w:rsid w:val="00E13158"/>
    <w:rsid w:val="00E131BE"/>
    <w:rsid w:val="00E1351B"/>
    <w:rsid w:val="00E13FA8"/>
    <w:rsid w:val="00E14160"/>
    <w:rsid w:val="00E150A1"/>
    <w:rsid w:val="00E16211"/>
    <w:rsid w:val="00E1659F"/>
    <w:rsid w:val="00E16846"/>
    <w:rsid w:val="00E16D37"/>
    <w:rsid w:val="00E16E43"/>
    <w:rsid w:val="00E16EAD"/>
    <w:rsid w:val="00E1749C"/>
    <w:rsid w:val="00E174ED"/>
    <w:rsid w:val="00E17962"/>
    <w:rsid w:val="00E17B93"/>
    <w:rsid w:val="00E17E58"/>
    <w:rsid w:val="00E2066E"/>
    <w:rsid w:val="00E206D2"/>
    <w:rsid w:val="00E20F52"/>
    <w:rsid w:val="00E21382"/>
    <w:rsid w:val="00E214B9"/>
    <w:rsid w:val="00E21B12"/>
    <w:rsid w:val="00E21C61"/>
    <w:rsid w:val="00E21F60"/>
    <w:rsid w:val="00E230C1"/>
    <w:rsid w:val="00E23E13"/>
    <w:rsid w:val="00E23F9F"/>
    <w:rsid w:val="00E23FEC"/>
    <w:rsid w:val="00E24442"/>
    <w:rsid w:val="00E24548"/>
    <w:rsid w:val="00E24836"/>
    <w:rsid w:val="00E2526D"/>
    <w:rsid w:val="00E268CE"/>
    <w:rsid w:val="00E277E4"/>
    <w:rsid w:val="00E27B26"/>
    <w:rsid w:val="00E27B2C"/>
    <w:rsid w:val="00E30855"/>
    <w:rsid w:val="00E30B5E"/>
    <w:rsid w:val="00E31051"/>
    <w:rsid w:val="00E3115D"/>
    <w:rsid w:val="00E31297"/>
    <w:rsid w:val="00E3143F"/>
    <w:rsid w:val="00E3149E"/>
    <w:rsid w:val="00E31591"/>
    <w:rsid w:val="00E3218A"/>
    <w:rsid w:val="00E328D2"/>
    <w:rsid w:val="00E329E9"/>
    <w:rsid w:val="00E33671"/>
    <w:rsid w:val="00E336F8"/>
    <w:rsid w:val="00E340A9"/>
    <w:rsid w:val="00E34701"/>
    <w:rsid w:val="00E34799"/>
    <w:rsid w:val="00E34DA4"/>
    <w:rsid w:val="00E359C3"/>
    <w:rsid w:val="00E36297"/>
    <w:rsid w:val="00E36558"/>
    <w:rsid w:val="00E3766A"/>
    <w:rsid w:val="00E378FA"/>
    <w:rsid w:val="00E37AAD"/>
    <w:rsid w:val="00E37B3B"/>
    <w:rsid w:val="00E4062A"/>
    <w:rsid w:val="00E412B3"/>
    <w:rsid w:val="00E41C9C"/>
    <w:rsid w:val="00E424B3"/>
    <w:rsid w:val="00E42581"/>
    <w:rsid w:val="00E426F4"/>
    <w:rsid w:val="00E42880"/>
    <w:rsid w:val="00E432BC"/>
    <w:rsid w:val="00E43306"/>
    <w:rsid w:val="00E43F5C"/>
    <w:rsid w:val="00E44686"/>
    <w:rsid w:val="00E44C60"/>
    <w:rsid w:val="00E4533D"/>
    <w:rsid w:val="00E45634"/>
    <w:rsid w:val="00E457DE"/>
    <w:rsid w:val="00E45963"/>
    <w:rsid w:val="00E45B40"/>
    <w:rsid w:val="00E45D01"/>
    <w:rsid w:val="00E47286"/>
    <w:rsid w:val="00E472C3"/>
    <w:rsid w:val="00E479C5"/>
    <w:rsid w:val="00E5030F"/>
    <w:rsid w:val="00E5056B"/>
    <w:rsid w:val="00E505B9"/>
    <w:rsid w:val="00E51E7A"/>
    <w:rsid w:val="00E52931"/>
    <w:rsid w:val="00E529DA"/>
    <w:rsid w:val="00E52FED"/>
    <w:rsid w:val="00E53217"/>
    <w:rsid w:val="00E53993"/>
    <w:rsid w:val="00E539BC"/>
    <w:rsid w:val="00E53BD7"/>
    <w:rsid w:val="00E5536C"/>
    <w:rsid w:val="00E5549D"/>
    <w:rsid w:val="00E55ADC"/>
    <w:rsid w:val="00E569D8"/>
    <w:rsid w:val="00E575EC"/>
    <w:rsid w:val="00E57B70"/>
    <w:rsid w:val="00E6020E"/>
    <w:rsid w:val="00E60288"/>
    <w:rsid w:val="00E60475"/>
    <w:rsid w:val="00E60F49"/>
    <w:rsid w:val="00E61661"/>
    <w:rsid w:val="00E62229"/>
    <w:rsid w:val="00E6309B"/>
    <w:rsid w:val="00E630DD"/>
    <w:rsid w:val="00E635A3"/>
    <w:rsid w:val="00E648F8"/>
    <w:rsid w:val="00E649D2"/>
    <w:rsid w:val="00E64D36"/>
    <w:rsid w:val="00E64D4E"/>
    <w:rsid w:val="00E650CC"/>
    <w:rsid w:val="00E6530F"/>
    <w:rsid w:val="00E663F7"/>
    <w:rsid w:val="00E66FD3"/>
    <w:rsid w:val="00E67294"/>
    <w:rsid w:val="00E6738B"/>
    <w:rsid w:val="00E67801"/>
    <w:rsid w:val="00E67D87"/>
    <w:rsid w:val="00E70298"/>
    <w:rsid w:val="00E71098"/>
    <w:rsid w:val="00E7116A"/>
    <w:rsid w:val="00E711F5"/>
    <w:rsid w:val="00E716CA"/>
    <w:rsid w:val="00E71740"/>
    <w:rsid w:val="00E71915"/>
    <w:rsid w:val="00E71C6D"/>
    <w:rsid w:val="00E71FA9"/>
    <w:rsid w:val="00E7206F"/>
    <w:rsid w:val="00E7234B"/>
    <w:rsid w:val="00E72B1E"/>
    <w:rsid w:val="00E74A5E"/>
    <w:rsid w:val="00E751D4"/>
    <w:rsid w:val="00E7783C"/>
    <w:rsid w:val="00E77F28"/>
    <w:rsid w:val="00E80B91"/>
    <w:rsid w:val="00E81001"/>
    <w:rsid w:val="00E816BE"/>
    <w:rsid w:val="00E820AE"/>
    <w:rsid w:val="00E821F6"/>
    <w:rsid w:val="00E82756"/>
    <w:rsid w:val="00E82839"/>
    <w:rsid w:val="00E83175"/>
    <w:rsid w:val="00E832F3"/>
    <w:rsid w:val="00E8349C"/>
    <w:rsid w:val="00E83518"/>
    <w:rsid w:val="00E83CD2"/>
    <w:rsid w:val="00E842C8"/>
    <w:rsid w:val="00E844FE"/>
    <w:rsid w:val="00E84BC3"/>
    <w:rsid w:val="00E84CEB"/>
    <w:rsid w:val="00E84DC3"/>
    <w:rsid w:val="00E858D3"/>
    <w:rsid w:val="00E86093"/>
    <w:rsid w:val="00E8655B"/>
    <w:rsid w:val="00E86EE1"/>
    <w:rsid w:val="00E871CE"/>
    <w:rsid w:val="00E87D0C"/>
    <w:rsid w:val="00E87D44"/>
    <w:rsid w:val="00E91E4B"/>
    <w:rsid w:val="00E92131"/>
    <w:rsid w:val="00E9285D"/>
    <w:rsid w:val="00E92873"/>
    <w:rsid w:val="00E93292"/>
    <w:rsid w:val="00E934F4"/>
    <w:rsid w:val="00E93AF4"/>
    <w:rsid w:val="00E93D24"/>
    <w:rsid w:val="00E940EA"/>
    <w:rsid w:val="00E94B8A"/>
    <w:rsid w:val="00E95829"/>
    <w:rsid w:val="00E95DD4"/>
    <w:rsid w:val="00E95E12"/>
    <w:rsid w:val="00E966FE"/>
    <w:rsid w:val="00E96B6E"/>
    <w:rsid w:val="00E97F25"/>
    <w:rsid w:val="00EA0D15"/>
    <w:rsid w:val="00EA1061"/>
    <w:rsid w:val="00EA26C8"/>
    <w:rsid w:val="00EA2A08"/>
    <w:rsid w:val="00EA2A7E"/>
    <w:rsid w:val="00EA3261"/>
    <w:rsid w:val="00EA345A"/>
    <w:rsid w:val="00EA39D2"/>
    <w:rsid w:val="00EA5070"/>
    <w:rsid w:val="00EA6697"/>
    <w:rsid w:val="00EA6703"/>
    <w:rsid w:val="00EA6906"/>
    <w:rsid w:val="00EA72C9"/>
    <w:rsid w:val="00EA7FB4"/>
    <w:rsid w:val="00EB0090"/>
    <w:rsid w:val="00EB05C6"/>
    <w:rsid w:val="00EB0D9B"/>
    <w:rsid w:val="00EB13AB"/>
    <w:rsid w:val="00EB1B41"/>
    <w:rsid w:val="00EB2B2E"/>
    <w:rsid w:val="00EB3974"/>
    <w:rsid w:val="00EB3D64"/>
    <w:rsid w:val="00EB42D8"/>
    <w:rsid w:val="00EB45DC"/>
    <w:rsid w:val="00EB467D"/>
    <w:rsid w:val="00EB480E"/>
    <w:rsid w:val="00EB4937"/>
    <w:rsid w:val="00EB4A28"/>
    <w:rsid w:val="00EB4BE4"/>
    <w:rsid w:val="00EB4D56"/>
    <w:rsid w:val="00EB4DC2"/>
    <w:rsid w:val="00EB52A7"/>
    <w:rsid w:val="00EB545B"/>
    <w:rsid w:val="00EB570C"/>
    <w:rsid w:val="00EB5865"/>
    <w:rsid w:val="00EB5B4F"/>
    <w:rsid w:val="00EB6084"/>
    <w:rsid w:val="00EB63D6"/>
    <w:rsid w:val="00EB64E9"/>
    <w:rsid w:val="00EB6ADB"/>
    <w:rsid w:val="00EB7317"/>
    <w:rsid w:val="00EB78D9"/>
    <w:rsid w:val="00EC04E6"/>
    <w:rsid w:val="00EC07E0"/>
    <w:rsid w:val="00EC08EF"/>
    <w:rsid w:val="00EC128B"/>
    <w:rsid w:val="00EC1350"/>
    <w:rsid w:val="00EC1CE7"/>
    <w:rsid w:val="00EC1D1B"/>
    <w:rsid w:val="00EC207C"/>
    <w:rsid w:val="00EC2FB4"/>
    <w:rsid w:val="00EC3025"/>
    <w:rsid w:val="00EC32B6"/>
    <w:rsid w:val="00EC3314"/>
    <w:rsid w:val="00EC3360"/>
    <w:rsid w:val="00EC3A59"/>
    <w:rsid w:val="00EC3D4B"/>
    <w:rsid w:val="00EC4228"/>
    <w:rsid w:val="00EC4465"/>
    <w:rsid w:val="00EC69E8"/>
    <w:rsid w:val="00EC7BD8"/>
    <w:rsid w:val="00ED05B8"/>
    <w:rsid w:val="00ED1300"/>
    <w:rsid w:val="00ED22BE"/>
    <w:rsid w:val="00ED25A2"/>
    <w:rsid w:val="00ED28C7"/>
    <w:rsid w:val="00ED2DB6"/>
    <w:rsid w:val="00ED3381"/>
    <w:rsid w:val="00ED3523"/>
    <w:rsid w:val="00ED3A62"/>
    <w:rsid w:val="00ED3DC7"/>
    <w:rsid w:val="00ED41DE"/>
    <w:rsid w:val="00ED48C3"/>
    <w:rsid w:val="00ED6363"/>
    <w:rsid w:val="00ED686C"/>
    <w:rsid w:val="00ED690D"/>
    <w:rsid w:val="00ED7E3C"/>
    <w:rsid w:val="00EE0641"/>
    <w:rsid w:val="00EE13C5"/>
    <w:rsid w:val="00EE18F5"/>
    <w:rsid w:val="00EE1CA1"/>
    <w:rsid w:val="00EE1E49"/>
    <w:rsid w:val="00EE22CA"/>
    <w:rsid w:val="00EE2E3D"/>
    <w:rsid w:val="00EE3038"/>
    <w:rsid w:val="00EE3C10"/>
    <w:rsid w:val="00EE419C"/>
    <w:rsid w:val="00EE448B"/>
    <w:rsid w:val="00EE48DA"/>
    <w:rsid w:val="00EE566A"/>
    <w:rsid w:val="00EE646E"/>
    <w:rsid w:val="00EE6DF9"/>
    <w:rsid w:val="00EE72C0"/>
    <w:rsid w:val="00EE756A"/>
    <w:rsid w:val="00EF060A"/>
    <w:rsid w:val="00EF0B32"/>
    <w:rsid w:val="00EF18A6"/>
    <w:rsid w:val="00EF1D67"/>
    <w:rsid w:val="00EF2244"/>
    <w:rsid w:val="00EF2667"/>
    <w:rsid w:val="00EF30B2"/>
    <w:rsid w:val="00EF3CD4"/>
    <w:rsid w:val="00EF4684"/>
    <w:rsid w:val="00EF4727"/>
    <w:rsid w:val="00EF580F"/>
    <w:rsid w:val="00EF5827"/>
    <w:rsid w:val="00EF590F"/>
    <w:rsid w:val="00EF63B8"/>
    <w:rsid w:val="00EF7F65"/>
    <w:rsid w:val="00F005C6"/>
    <w:rsid w:val="00F00BBB"/>
    <w:rsid w:val="00F01607"/>
    <w:rsid w:val="00F01B6D"/>
    <w:rsid w:val="00F0235C"/>
    <w:rsid w:val="00F029F7"/>
    <w:rsid w:val="00F031C4"/>
    <w:rsid w:val="00F03D74"/>
    <w:rsid w:val="00F0420F"/>
    <w:rsid w:val="00F043B6"/>
    <w:rsid w:val="00F04BDF"/>
    <w:rsid w:val="00F052AE"/>
    <w:rsid w:val="00F05B4F"/>
    <w:rsid w:val="00F05B58"/>
    <w:rsid w:val="00F05E01"/>
    <w:rsid w:val="00F063DC"/>
    <w:rsid w:val="00F06838"/>
    <w:rsid w:val="00F06AF9"/>
    <w:rsid w:val="00F078A7"/>
    <w:rsid w:val="00F07C5F"/>
    <w:rsid w:val="00F07E8E"/>
    <w:rsid w:val="00F07F80"/>
    <w:rsid w:val="00F1038D"/>
    <w:rsid w:val="00F105D5"/>
    <w:rsid w:val="00F10751"/>
    <w:rsid w:val="00F10847"/>
    <w:rsid w:val="00F11123"/>
    <w:rsid w:val="00F11312"/>
    <w:rsid w:val="00F12862"/>
    <w:rsid w:val="00F12EFA"/>
    <w:rsid w:val="00F134F3"/>
    <w:rsid w:val="00F13D03"/>
    <w:rsid w:val="00F13EF0"/>
    <w:rsid w:val="00F1425F"/>
    <w:rsid w:val="00F14A56"/>
    <w:rsid w:val="00F15743"/>
    <w:rsid w:val="00F16C60"/>
    <w:rsid w:val="00F1709B"/>
    <w:rsid w:val="00F17AD3"/>
    <w:rsid w:val="00F17BE4"/>
    <w:rsid w:val="00F2060B"/>
    <w:rsid w:val="00F21309"/>
    <w:rsid w:val="00F21852"/>
    <w:rsid w:val="00F2193D"/>
    <w:rsid w:val="00F21CFE"/>
    <w:rsid w:val="00F21FD3"/>
    <w:rsid w:val="00F22111"/>
    <w:rsid w:val="00F22292"/>
    <w:rsid w:val="00F22340"/>
    <w:rsid w:val="00F22724"/>
    <w:rsid w:val="00F22838"/>
    <w:rsid w:val="00F229DE"/>
    <w:rsid w:val="00F229F0"/>
    <w:rsid w:val="00F22B98"/>
    <w:rsid w:val="00F23198"/>
    <w:rsid w:val="00F233C8"/>
    <w:rsid w:val="00F248C9"/>
    <w:rsid w:val="00F25A55"/>
    <w:rsid w:val="00F25DE6"/>
    <w:rsid w:val="00F26246"/>
    <w:rsid w:val="00F26A48"/>
    <w:rsid w:val="00F26ED8"/>
    <w:rsid w:val="00F275E6"/>
    <w:rsid w:val="00F27680"/>
    <w:rsid w:val="00F2784F"/>
    <w:rsid w:val="00F278CF"/>
    <w:rsid w:val="00F27BE5"/>
    <w:rsid w:val="00F27EA7"/>
    <w:rsid w:val="00F312A7"/>
    <w:rsid w:val="00F31C7A"/>
    <w:rsid w:val="00F32B4E"/>
    <w:rsid w:val="00F330FD"/>
    <w:rsid w:val="00F33D9C"/>
    <w:rsid w:val="00F355BF"/>
    <w:rsid w:val="00F35DAE"/>
    <w:rsid w:val="00F362B1"/>
    <w:rsid w:val="00F363EC"/>
    <w:rsid w:val="00F3718D"/>
    <w:rsid w:val="00F3744D"/>
    <w:rsid w:val="00F375BE"/>
    <w:rsid w:val="00F379FC"/>
    <w:rsid w:val="00F37B30"/>
    <w:rsid w:val="00F405A2"/>
    <w:rsid w:val="00F40D51"/>
    <w:rsid w:val="00F40FCF"/>
    <w:rsid w:val="00F41137"/>
    <w:rsid w:val="00F4137E"/>
    <w:rsid w:val="00F41CAF"/>
    <w:rsid w:val="00F421E5"/>
    <w:rsid w:val="00F4246F"/>
    <w:rsid w:val="00F4353D"/>
    <w:rsid w:val="00F43777"/>
    <w:rsid w:val="00F43BA4"/>
    <w:rsid w:val="00F44649"/>
    <w:rsid w:val="00F44CC0"/>
    <w:rsid w:val="00F45838"/>
    <w:rsid w:val="00F45FE0"/>
    <w:rsid w:val="00F4673A"/>
    <w:rsid w:val="00F467CF"/>
    <w:rsid w:val="00F47C37"/>
    <w:rsid w:val="00F505CB"/>
    <w:rsid w:val="00F518D4"/>
    <w:rsid w:val="00F51A27"/>
    <w:rsid w:val="00F52678"/>
    <w:rsid w:val="00F536FF"/>
    <w:rsid w:val="00F53D8C"/>
    <w:rsid w:val="00F54C7A"/>
    <w:rsid w:val="00F5511A"/>
    <w:rsid w:val="00F5529F"/>
    <w:rsid w:val="00F55CBA"/>
    <w:rsid w:val="00F56704"/>
    <w:rsid w:val="00F57F10"/>
    <w:rsid w:val="00F60064"/>
    <w:rsid w:val="00F6072F"/>
    <w:rsid w:val="00F60908"/>
    <w:rsid w:val="00F60D97"/>
    <w:rsid w:val="00F610CC"/>
    <w:rsid w:val="00F611A8"/>
    <w:rsid w:val="00F6134F"/>
    <w:rsid w:val="00F61BB0"/>
    <w:rsid w:val="00F63169"/>
    <w:rsid w:val="00F6349E"/>
    <w:rsid w:val="00F6397B"/>
    <w:rsid w:val="00F64B19"/>
    <w:rsid w:val="00F65ABE"/>
    <w:rsid w:val="00F65DA9"/>
    <w:rsid w:val="00F6647E"/>
    <w:rsid w:val="00F664D0"/>
    <w:rsid w:val="00F673C1"/>
    <w:rsid w:val="00F674BD"/>
    <w:rsid w:val="00F67830"/>
    <w:rsid w:val="00F708D6"/>
    <w:rsid w:val="00F71D18"/>
    <w:rsid w:val="00F7206C"/>
    <w:rsid w:val="00F72519"/>
    <w:rsid w:val="00F72BAE"/>
    <w:rsid w:val="00F72CE2"/>
    <w:rsid w:val="00F74376"/>
    <w:rsid w:val="00F745FF"/>
    <w:rsid w:val="00F746C6"/>
    <w:rsid w:val="00F74B4D"/>
    <w:rsid w:val="00F74EEE"/>
    <w:rsid w:val="00F755BE"/>
    <w:rsid w:val="00F757FA"/>
    <w:rsid w:val="00F766C5"/>
    <w:rsid w:val="00F7675E"/>
    <w:rsid w:val="00F777A1"/>
    <w:rsid w:val="00F80504"/>
    <w:rsid w:val="00F80611"/>
    <w:rsid w:val="00F815CD"/>
    <w:rsid w:val="00F830CF"/>
    <w:rsid w:val="00F83507"/>
    <w:rsid w:val="00F83725"/>
    <w:rsid w:val="00F83F5C"/>
    <w:rsid w:val="00F84ACD"/>
    <w:rsid w:val="00F84BE7"/>
    <w:rsid w:val="00F86213"/>
    <w:rsid w:val="00F86556"/>
    <w:rsid w:val="00F86A8E"/>
    <w:rsid w:val="00F87F2B"/>
    <w:rsid w:val="00F9069E"/>
    <w:rsid w:val="00F90B03"/>
    <w:rsid w:val="00F91283"/>
    <w:rsid w:val="00F9136A"/>
    <w:rsid w:val="00F9154D"/>
    <w:rsid w:val="00F92229"/>
    <w:rsid w:val="00F92674"/>
    <w:rsid w:val="00F92870"/>
    <w:rsid w:val="00F94BC4"/>
    <w:rsid w:val="00F95733"/>
    <w:rsid w:val="00F97C4F"/>
    <w:rsid w:val="00FA10AB"/>
    <w:rsid w:val="00FA12A8"/>
    <w:rsid w:val="00FA16C3"/>
    <w:rsid w:val="00FA244C"/>
    <w:rsid w:val="00FA3340"/>
    <w:rsid w:val="00FA3A03"/>
    <w:rsid w:val="00FA4A7C"/>
    <w:rsid w:val="00FA4CAB"/>
    <w:rsid w:val="00FA4E3A"/>
    <w:rsid w:val="00FA6AAA"/>
    <w:rsid w:val="00FA6CAE"/>
    <w:rsid w:val="00FA6E1D"/>
    <w:rsid w:val="00FA6FD3"/>
    <w:rsid w:val="00FA7B6D"/>
    <w:rsid w:val="00FA7C42"/>
    <w:rsid w:val="00FA7C70"/>
    <w:rsid w:val="00FB0459"/>
    <w:rsid w:val="00FB1140"/>
    <w:rsid w:val="00FB1A1B"/>
    <w:rsid w:val="00FB1FCD"/>
    <w:rsid w:val="00FB2625"/>
    <w:rsid w:val="00FB28A7"/>
    <w:rsid w:val="00FB3327"/>
    <w:rsid w:val="00FB4704"/>
    <w:rsid w:val="00FB4885"/>
    <w:rsid w:val="00FB5385"/>
    <w:rsid w:val="00FB6248"/>
    <w:rsid w:val="00FB67E7"/>
    <w:rsid w:val="00FB681E"/>
    <w:rsid w:val="00FB6C2C"/>
    <w:rsid w:val="00FB6F86"/>
    <w:rsid w:val="00FB73E1"/>
    <w:rsid w:val="00FB77C0"/>
    <w:rsid w:val="00FC06C8"/>
    <w:rsid w:val="00FC08AD"/>
    <w:rsid w:val="00FC091C"/>
    <w:rsid w:val="00FC0B70"/>
    <w:rsid w:val="00FC0BE9"/>
    <w:rsid w:val="00FC0CAA"/>
    <w:rsid w:val="00FC0DCA"/>
    <w:rsid w:val="00FC132E"/>
    <w:rsid w:val="00FC1465"/>
    <w:rsid w:val="00FC1647"/>
    <w:rsid w:val="00FC17B4"/>
    <w:rsid w:val="00FC18CD"/>
    <w:rsid w:val="00FC1C8A"/>
    <w:rsid w:val="00FC267C"/>
    <w:rsid w:val="00FC26AF"/>
    <w:rsid w:val="00FC2719"/>
    <w:rsid w:val="00FC274F"/>
    <w:rsid w:val="00FC2985"/>
    <w:rsid w:val="00FC2AA0"/>
    <w:rsid w:val="00FC2F37"/>
    <w:rsid w:val="00FC392C"/>
    <w:rsid w:val="00FC5A25"/>
    <w:rsid w:val="00FC5DC4"/>
    <w:rsid w:val="00FC6269"/>
    <w:rsid w:val="00FC6C3B"/>
    <w:rsid w:val="00FC7459"/>
    <w:rsid w:val="00FC7725"/>
    <w:rsid w:val="00FC7B75"/>
    <w:rsid w:val="00FC7EAB"/>
    <w:rsid w:val="00FD0E0C"/>
    <w:rsid w:val="00FD1329"/>
    <w:rsid w:val="00FD1855"/>
    <w:rsid w:val="00FD216B"/>
    <w:rsid w:val="00FD3051"/>
    <w:rsid w:val="00FD313E"/>
    <w:rsid w:val="00FD36D3"/>
    <w:rsid w:val="00FD3A9C"/>
    <w:rsid w:val="00FD585F"/>
    <w:rsid w:val="00FD5B44"/>
    <w:rsid w:val="00FD5F9E"/>
    <w:rsid w:val="00FD6C02"/>
    <w:rsid w:val="00FD7541"/>
    <w:rsid w:val="00FD7663"/>
    <w:rsid w:val="00FD7CD3"/>
    <w:rsid w:val="00FE10C5"/>
    <w:rsid w:val="00FE1357"/>
    <w:rsid w:val="00FE15AE"/>
    <w:rsid w:val="00FE1607"/>
    <w:rsid w:val="00FE1F9D"/>
    <w:rsid w:val="00FE251C"/>
    <w:rsid w:val="00FE25C1"/>
    <w:rsid w:val="00FE295C"/>
    <w:rsid w:val="00FE2AA6"/>
    <w:rsid w:val="00FE2B76"/>
    <w:rsid w:val="00FE3887"/>
    <w:rsid w:val="00FE3C4C"/>
    <w:rsid w:val="00FE3DB2"/>
    <w:rsid w:val="00FE457A"/>
    <w:rsid w:val="00FE4596"/>
    <w:rsid w:val="00FE49A7"/>
    <w:rsid w:val="00FE4EF9"/>
    <w:rsid w:val="00FE5791"/>
    <w:rsid w:val="00FE5B32"/>
    <w:rsid w:val="00FE60C9"/>
    <w:rsid w:val="00FE626F"/>
    <w:rsid w:val="00FE658A"/>
    <w:rsid w:val="00FE71AF"/>
    <w:rsid w:val="00FE7232"/>
    <w:rsid w:val="00FE729D"/>
    <w:rsid w:val="00FE783C"/>
    <w:rsid w:val="00FE7BC2"/>
    <w:rsid w:val="00FF005C"/>
    <w:rsid w:val="00FF01C0"/>
    <w:rsid w:val="00FF0932"/>
    <w:rsid w:val="00FF0C89"/>
    <w:rsid w:val="00FF0D35"/>
    <w:rsid w:val="00FF31AC"/>
    <w:rsid w:val="00FF3E30"/>
    <w:rsid w:val="00FF413E"/>
    <w:rsid w:val="00FF46E7"/>
    <w:rsid w:val="00FF4DD0"/>
    <w:rsid w:val="00FF53A3"/>
    <w:rsid w:val="00FF5B01"/>
    <w:rsid w:val="00FF684C"/>
    <w:rsid w:val="00FF6972"/>
    <w:rsid w:val="00FF6A59"/>
    <w:rsid w:val="00FF6C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Bottom of Form"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D569B"/>
    <w:rPr>
      <w:rFonts w:eastAsiaTheme="minorEastAsia"/>
      <w:lang w:eastAsia="ru-RU"/>
    </w:rPr>
  </w:style>
  <w:style w:type="paragraph" w:styleId="1">
    <w:name w:val="heading 1"/>
    <w:aliases w:val="новая страница"/>
    <w:basedOn w:val="a1"/>
    <w:next w:val="a1"/>
    <w:link w:val="10"/>
    <w:qFormat/>
    <w:rsid w:val="009B2046"/>
    <w:pPr>
      <w:keepNext/>
      <w:keepLines/>
      <w:spacing w:before="240" w:after="0" w:line="240" w:lineRule="auto"/>
      <w:jc w:val="center"/>
      <w:outlineLvl w:val="0"/>
    </w:pPr>
    <w:rPr>
      <w:rFonts w:asciiTheme="majorHAnsi" w:eastAsiaTheme="majorEastAsia" w:hAnsiTheme="majorHAnsi" w:cstheme="majorBidi"/>
      <w:color w:val="365F91" w:themeColor="accent1" w:themeShade="BF"/>
      <w:sz w:val="32"/>
      <w:szCs w:val="32"/>
      <w:lang w:eastAsia="en-US"/>
    </w:rPr>
  </w:style>
  <w:style w:type="paragraph" w:styleId="21">
    <w:name w:val="heading 2"/>
    <w:aliases w:val="Заголовок 2 Знак Знак Знак Знак,Заголовок 2 Знак Знак Знак Знак Знак Знак Знак"/>
    <w:basedOn w:val="a1"/>
    <w:next w:val="a1"/>
    <w:link w:val="22"/>
    <w:unhideWhenUsed/>
    <w:qFormat/>
    <w:rsid w:val="009B2046"/>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aliases w:val="OG Heading 3"/>
    <w:basedOn w:val="a1"/>
    <w:next w:val="a1"/>
    <w:link w:val="30"/>
    <w:unhideWhenUsed/>
    <w:qFormat/>
    <w:rsid w:val="009B2046"/>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1"/>
    <w:next w:val="a1"/>
    <w:link w:val="40"/>
    <w:unhideWhenUsed/>
    <w:qFormat/>
    <w:rsid w:val="009B2046"/>
    <w:pPr>
      <w:keepNext/>
      <w:spacing w:before="240" w:after="240" w:line="240" w:lineRule="auto"/>
      <w:ind w:left="221"/>
      <w:jc w:val="center"/>
      <w:outlineLvl w:val="3"/>
    </w:pPr>
    <w:rPr>
      <w:rFonts w:ascii="Times New Roman" w:eastAsia="Times New Roman" w:hAnsi="Times New Roman" w:cs="Times New Roman"/>
      <w:bCs/>
      <w:sz w:val="28"/>
      <w:szCs w:val="28"/>
      <w:u w:val="single"/>
    </w:rPr>
  </w:style>
  <w:style w:type="paragraph" w:styleId="5">
    <w:name w:val="heading 5"/>
    <w:basedOn w:val="a1"/>
    <w:next w:val="a1"/>
    <w:link w:val="50"/>
    <w:qFormat/>
    <w:rsid w:val="009B2046"/>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9B2046"/>
    <w:pPr>
      <w:keepNext/>
      <w:keepLines/>
      <w:spacing w:before="200" w:after="0"/>
      <w:outlineLvl w:val="5"/>
    </w:pPr>
    <w:rPr>
      <w:rFonts w:ascii="Cambria" w:eastAsia="Times New Roman" w:hAnsi="Cambria" w:cs="Cambria"/>
      <w:i/>
      <w:iCs/>
      <w:color w:val="243F60"/>
      <w:lang w:val="en-US" w:eastAsia="en-US"/>
    </w:rPr>
  </w:style>
  <w:style w:type="paragraph" w:styleId="7">
    <w:name w:val="heading 7"/>
    <w:basedOn w:val="a1"/>
    <w:next w:val="a1"/>
    <w:link w:val="70"/>
    <w:unhideWhenUsed/>
    <w:qFormat/>
    <w:rsid w:val="009B2046"/>
    <w:pPr>
      <w:spacing w:before="240" w:after="60" w:line="240" w:lineRule="auto"/>
      <w:outlineLvl w:val="6"/>
    </w:pPr>
    <w:rPr>
      <w:rFonts w:ascii="Calibri" w:eastAsia="Times New Roman" w:hAnsi="Calibri" w:cs="Times New Roman"/>
      <w:sz w:val="24"/>
      <w:szCs w:val="24"/>
    </w:rPr>
  </w:style>
  <w:style w:type="paragraph" w:styleId="8">
    <w:name w:val="heading 8"/>
    <w:basedOn w:val="a1"/>
    <w:next w:val="a1"/>
    <w:link w:val="80"/>
    <w:qFormat/>
    <w:rsid w:val="009B2046"/>
    <w:pPr>
      <w:keepNext/>
      <w:keepLines/>
      <w:spacing w:before="200" w:after="0"/>
      <w:outlineLvl w:val="7"/>
    </w:pPr>
    <w:rPr>
      <w:rFonts w:ascii="Cambria" w:eastAsia="Times New Roman" w:hAnsi="Cambria" w:cs="Cambria"/>
      <w:color w:val="4F81BD"/>
      <w:sz w:val="20"/>
      <w:szCs w:val="20"/>
      <w:lang w:val="en-US" w:eastAsia="en-US"/>
    </w:rPr>
  </w:style>
  <w:style w:type="paragraph" w:styleId="9">
    <w:name w:val="heading 9"/>
    <w:basedOn w:val="a1"/>
    <w:next w:val="a1"/>
    <w:link w:val="90"/>
    <w:qFormat/>
    <w:rsid w:val="009B2046"/>
    <w:pPr>
      <w:keepNext/>
      <w:keepLines/>
      <w:spacing w:before="200" w:after="0"/>
      <w:outlineLvl w:val="8"/>
    </w:pPr>
    <w:rPr>
      <w:rFonts w:ascii="Cambria" w:eastAsia="Times New Roman"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Title">
    <w:name w:val="ConsPlusTitle"/>
    <w:uiPriority w:val="99"/>
    <w:rsid w:val="007D569B"/>
    <w:pPr>
      <w:widowControl w:val="0"/>
      <w:autoSpaceDE w:val="0"/>
      <w:autoSpaceDN w:val="0"/>
      <w:adjustRightInd w:val="0"/>
      <w:spacing w:after="0" w:line="240" w:lineRule="auto"/>
    </w:pPr>
    <w:rPr>
      <w:rFonts w:ascii="Calibri" w:eastAsia="Times New Roman" w:hAnsi="Calibri" w:cs="Calibri"/>
      <w:b/>
      <w:bCs/>
      <w:lang w:eastAsia="ru-RU"/>
    </w:rPr>
  </w:style>
  <w:style w:type="character" w:styleId="a5">
    <w:name w:val="Hyperlink"/>
    <w:basedOn w:val="a2"/>
    <w:uiPriority w:val="99"/>
    <w:unhideWhenUsed/>
    <w:rsid w:val="007D569B"/>
    <w:rPr>
      <w:color w:val="0000FF"/>
      <w:u w:val="single"/>
    </w:rPr>
  </w:style>
  <w:style w:type="table" w:styleId="a6">
    <w:name w:val="Table Grid"/>
    <w:aliases w:val="Table Grid Report"/>
    <w:basedOn w:val="a3"/>
    <w:rsid w:val="007D569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99"/>
    <w:qFormat/>
    <w:rsid w:val="007D569B"/>
    <w:pPr>
      <w:spacing w:after="0" w:line="240" w:lineRule="auto"/>
    </w:pPr>
    <w:rPr>
      <w:rFonts w:eastAsiaTheme="minorEastAsia"/>
      <w:lang w:eastAsia="ru-RU"/>
    </w:rPr>
  </w:style>
  <w:style w:type="character" w:customStyle="1" w:styleId="ConsPlusNormal">
    <w:name w:val="ConsPlusNormal Знак"/>
    <w:link w:val="ConsPlusNormal0"/>
    <w:locked/>
    <w:rsid w:val="007D569B"/>
    <w:rPr>
      <w:rFonts w:ascii="Arial" w:eastAsia="Times New Roman" w:hAnsi="Arial" w:cs="Arial"/>
      <w:sz w:val="24"/>
      <w:szCs w:val="24"/>
    </w:rPr>
  </w:style>
  <w:style w:type="paragraph" w:customStyle="1" w:styleId="ConsPlusNormal0">
    <w:name w:val="ConsPlusNormal"/>
    <w:link w:val="ConsPlusNormal"/>
    <w:rsid w:val="007D569B"/>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Standard">
    <w:name w:val="Standard"/>
    <w:rsid w:val="000B2C3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pple-converted-space">
    <w:name w:val="apple-converted-space"/>
    <w:basedOn w:val="a2"/>
    <w:rsid w:val="000B2C32"/>
  </w:style>
  <w:style w:type="character" w:customStyle="1" w:styleId="10">
    <w:name w:val="Заголовок 1 Знак"/>
    <w:aliases w:val="новая страница Знак"/>
    <w:basedOn w:val="a2"/>
    <w:link w:val="1"/>
    <w:rsid w:val="009B2046"/>
    <w:rPr>
      <w:rFonts w:asciiTheme="majorHAnsi" w:eastAsiaTheme="majorEastAsia" w:hAnsiTheme="majorHAnsi" w:cstheme="majorBidi"/>
      <w:color w:val="365F91" w:themeColor="accent1" w:themeShade="BF"/>
      <w:sz w:val="32"/>
      <w:szCs w:val="32"/>
    </w:rPr>
  </w:style>
  <w:style w:type="character" w:customStyle="1" w:styleId="22">
    <w:name w:val="Заголовок 2 Знак"/>
    <w:aliases w:val="Заголовок 2 Знак Знак Знак Знак Знак,Заголовок 2 Знак Знак Знак Знак Знак Знак Знак Знак"/>
    <w:basedOn w:val="a2"/>
    <w:link w:val="21"/>
    <w:rsid w:val="009B204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aliases w:val="OG Heading 3 Знак"/>
    <w:basedOn w:val="a2"/>
    <w:link w:val="3"/>
    <w:rsid w:val="009B2046"/>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2"/>
    <w:link w:val="4"/>
    <w:rsid w:val="009B2046"/>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rsid w:val="009B2046"/>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9B2046"/>
    <w:rPr>
      <w:rFonts w:ascii="Cambria" w:eastAsia="Times New Roman" w:hAnsi="Cambria" w:cs="Cambria"/>
      <w:i/>
      <w:iCs/>
      <w:color w:val="243F60"/>
      <w:lang w:val="en-US"/>
    </w:rPr>
  </w:style>
  <w:style w:type="character" w:customStyle="1" w:styleId="70">
    <w:name w:val="Заголовок 7 Знак"/>
    <w:basedOn w:val="a2"/>
    <w:link w:val="7"/>
    <w:rsid w:val="009B2046"/>
    <w:rPr>
      <w:rFonts w:ascii="Calibri" w:eastAsia="Times New Roman" w:hAnsi="Calibri" w:cs="Times New Roman"/>
      <w:sz w:val="24"/>
      <w:szCs w:val="24"/>
      <w:lang w:eastAsia="ru-RU"/>
    </w:rPr>
  </w:style>
  <w:style w:type="character" w:customStyle="1" w:styleId="80">
    <w:name w:val="Заголовок 8 Знак"/>
    <w:basedOn w:val="a2"/>
    <w:link w:val="8"/>
    <w:rsid w:val="009B2046"/>
    <w:rPr>
      <w:rFonts w:ascii="Cambria" w:eastAsia="Times New Roman" w:hAnsi="Cambria" w:cs="Cambria"/>
      <w:color w:val="4F81BD"/>
      <w:sz w:val="20"/>
      <w:szCs w:val="20"/>
      <w:lang w:val="en-US"/>
    </w:rPr>
  </w:style>
  <w:style w:type="character" w:customStyle="1" w:styleId="90">
    <w:name w:val="Заголовок 9 Знак"/>
    <w:basedOn w:val="a2"/>
    <w:link w:val="9"/>
    <w:rsid w:val="009B2046"/>
    <w:rPr>
      <w:rFonts w:ascii="Cambria" w:eastAsia="Times New Roman" w:hAnsi="Cambria" w:cs="Cambria"/>
      <w:i/>
      <w:iCs/>
      <w:color w:val="404040"/>
      <w:sz w:val="20"/>
      <w:szCs w:val="20"/>
      <w:lang w:val="en-US"/>
    </w:rPr>
  </w:style>
  <w:style w:type="paragraph" w:styleId="a9">
    <w:name w:val="header"/>
    <w:aliases w:val="ВерхКолонтитул,Верхний колонтитул1"/>
    <w:basedOn w:val="a1"/>
    <w:link w:val="aa"/>
    <w:unhideWhenUsed/>
    <w:rsid w:val="009B2046"/>
    <w:pPr>
      <w:tabs>
        <w:tab w:val="center" w:pos="4677"/>
        <w:tab w:val="right" w:pos="9355"/>
      </w:tabs>
      <w:spacing w:after="0" w:line="240" w:lineRule="auto"/>
    </w:pPr>
    <w:rPr>
      <w:rFonts w:eastAsiaTheme="minorHAnsi"/>
      <w:lang w:eastAsia="en-US"/>
    </w:rPr>
  </w:style>
  <w:style w:type="character" w:customStyle="1" w:styleId="aa">
    <w:name w:val="Верхний колонтитул Знак"/>
    <w:aliases w:val="ВерхКолонтитул Знак,Верхний колонтитул1 Знак"/>
    <w:basedOn w:val="a2"/>
    <w:link w:val="a9"/>
    <w:rsid w:val="009B2046"/>
  </w:style>
  <w:style w:type="paragraph" w:styleId="ab">
    <w:name w:val="footer"/>
    <w:aliases w:val=" Знак"/>
    <w:basedOn w:val="a1"/>
    <w:link w:val="ac"/>
    <w:unhideWhenUsed/>
    <w:rsid w:val="009B2046"/>
    <w:pPr>
      <w:tabs>
        <w:tab w:val="center" w:pos="4677"/>
        <w:tab w:val="right" w:pos="9355"/>
      </w:tabs>
      <w:spacing w:after="0" w:line="240" w:lineRule="auto"/>
    </w:pPr>
    <w:rPr>
      <w:rFonts w:eastAsiaTheme="minorHAnsi"/>
      <w:lang w:eastAsia="en-US"/>
    </w:rPr>
  </w:style>
  <w:style w:type="character" w:customStyle="1" w:styleId="ac">
    <w:name w:val="Нижний колонтитул Знак"/>
    <w:aliases w:val=" Знак Знак"/>
    <w:basedOn w:val="a2"/>
    <w:link w:val="ab"/>
    <w:rsid w:val="009B2046"/>
  </w:style>
  <w:style w:type="paragraph" w:customStyle="1" w:styleId="-8-">
    <w:name w:val="Штамп-8-Ц"/>
    <w:qFormat/>
    <w:rsid w:val="009B2046"/>
    <w:pPr>
      <w:spacing w:after="0" w:line="240" w:lineRule="auto"/>
      <w:jc w:val="center"/>
    </w:pPr>
    <w:rPr>
      <w:rFonts w:ascii="Times New Roman" w:eastAsia="Times New Roman" w:hAnsi="Times New Roman" w:cs="Times New Roman"/>
      <w:sz w:val="16"/>
      <w:szCs w:val="20"/>
      <w:lang w:eastAsia="ru-RU"/>
    </w:rPr>
  </w:style>
  <w:style w:type="paragraph" w:customStyle="1" w:styleId="-10-">
    <w:name w:val="Штамп-10-Ц"/>
    <w:qFormat/>
    <w:rsid w:val="009B2046"/>
    <w:pPr>
      <w:spacing w:after="0" w:line="240" w:lineRule="auto"/>
      <w:jc w:val="center"/>
    </w:pPr>
    <w:rPr>
      <w:rFonts w:ascii="Times New Roman" w:hAnsi="Times New Roman"/>
      <w:sz w:val="20"/>
      <w:szCs w:val="20"/>
    </w:rPr>
  </w:style>
  <w:style w:type="paragraph" w:customStyle="1" w:styleId="-10-0">
    <w:name w:val="Штамп-10-П"/>
    <w:qFormat/>
    <w:rsid w:val="009B2046"/>
    <w:pPr>
      <w:spacing w:after="0" w:line="240" w:lineRule="auto"/>
      <w:jc w:val="right"/>
    </w:pPr>
    <w:rPr>
      <w:rFonts w:ascii="Times New Roman" w:hAnsi="Times New Roman"/>
      <w:sz w:val="20"/>
      <w:szCs w:val="20"/>
    </w:rPr>
  </w:style>
  <w:style w:type="paragraph" w:customStyle="1" w:styleId="-8-0">
    <w:name w:val="Штамп-8-Л"/>
    <w:qFormat/>
    <w:rsid w:val="009B2046"/>
    <w:pPr>
      <w:spacing w:after="0" w:line="240" w:lineRule="auto"/>
    </w:pPr>
    <w:rPr>
      <w:rFonts w:ascii="Times New Roman" w:eastAsia="Times New Roman" w:hAnsi="Times New Roman" w:cs="Times New Roman"/>
      <w:sz w:val="16"/>
      <w:szCs w:val="20"/>
      <w:lang w:eastAsia="ru-RU"/>
    </w:rPr>
  </w:style>
  <w:style w:type="paragraph" w:customStyle="1" w:styleId="-12--">
    <w:name w:val="Штамп-12-Ц-Ж"/>
    <w:qFormat/>
    <w:rsid w:val="009B2046"/>
    <w:pPr>
      <w:spacing w:after="0" w:line="240" w:lineRule="auto"/>
      <w:jc w:val="center"/>
    </w:pPr>
    <w:rPr>
      <w:rFonts w:ascii="Times New Roman" w:eastAsia="Times New Roman" w:hAnsi="Times New Roman" w:cs="Times New Roman"/>
      <w:b/>
      <w:bCs/>
      <w:sz w:val="24"/>
      <w:szCs w:val="20"/>
      <w:lang w:eastAsia="ru-RU"/>
    </w:rPr>
  </w:style>
  <w:style w:type="paragraph" w:customStyle="1" w:styleId="-8--">
    <w:name w:val="Штамп-8-Ц-Ж"/>
    <w:qFormat/>
    <w:rsid w:val="009B2046"/>
    <w:pPr>
      <w:spacing w:after="0" w:line="240" w:lineRule="auto"/>
      <w:jc w:val="center"/>
    </w:pPr>
    <w:rPr>
      <w:rFonts w:ascii="Times New Roman" w:eastAsia="Times New Roman" w:hAnsi="Times New Roman" w:cs="Times New Roman"/>
      <w:sz w:val="16"/>
      <w:szCs w:val="16"/>
      <w:lang w:val="en-US" w:eastAsia="ru-RU"/>
    </w:rPr>
  </w:style>
  <w:style w:type="paragraph" w:customStyle="1" w:styleId="20">
    <w:name w:val="2 Раздел"/>
    <w:basedOn w:val="ad"/>
    <w:qFormat/>
    <w:rsid w:val="009B2046"/>
    <w:pPr>
      <w:numPr>
        <w:numId w:val="1"/>
      </w:numPr>
      <w:tabs>
        <w:tab w:val="right" w:leader="dot" w:pos="9923"/>
      </w:tabs>
      <w:spacing w:after="300" w:line="360" w:lineRule="auto"/>
      <w:ind w:right="567"/>
      <w:jc w:val="both"/>
      <w:outlineLvl w:val="0"/>
    </w:pPr>
    <w:rPr>
      <w:rFonts w:ascii="Times New Roman" w:eastAsia="Times New Roman" w:hAnsi="Times New Roman" w:cs="Times New Roman"/>
      <w:b/>
      <w:sz w:val="24"/>
      <w:szCs w:val="28"/>
      <w:lang w:eastAsia="ru-RU"/>
    </w:rPr>
  </w:style>
  <w:style w:type="paragraph" w:customStyle="1" w:styleId="31">
    <w:name w:val="3 Подраздел"/>
    <w:basedOn w:val="a1"/>
    <w:autoRedefine/>
    <w:qFormat/>
    <w:rsid w:val="005C31D0"/>
    <w:pPr>
      <w:keepLines/>
      <w:suppressAutoHyphens/>
      <w:spacing w:after="0" w:line="240" w:lineRule="auto"/>
      <w:jc w:val="center"/>
    </w:pPr>
    <w:rPr>
      <w:rFonts w:ascii="Arial" w:eastAsia="Calibri" w:hAnsi="Arial" w:cs="Arial"/>
      <w:b/>
      <w:sz w:val="24"/>
      <w:szCs w:val="28"/>
      <w:lang w:eastAsia="en-US"/>
    </w:rPr>
  </w:style>
  <w:style w:type="paragraph" w:customStyle="1" w:styleId="41">
    <w:name w:val="4 Текст"/>
    <w:basedOn w:val="a1"/>
    <w:qFormat/>
    <w:rsid w:val="009B2046"/>
    <w:pPr>
      <w:tabs>
        <w:tab w:val="left" w:pos="5475"/>
      </w:tabs>
      <w:spacing w:after="0" w:line="360" w:lineRule="auto"/>
      <w:ind w:firstLine="709"/>
      <w:jc w:val="both"/>
    </w:pPr>
    <w:rPr>
      <w:rFonts w:ascii="Times New Roman" w:eastAsia="Calibri" w:hAnsi="Times New Roman" w:cs="Times New Roman"/>
      <w:sz w:val="24"/>
      <w:szCs w:val="28"/>
      <w:lang w:eastAsia="en-US"/>
    </w:rPr>
  </w:style>
  <w:style w:type="paragraph" w:customStyle="1" w:styleId="11">
    <w:name w:val="1 Содержание"/>
    <w:basedOn w:val="12"/>
    <w:qFormat/>
    <w:rsid w:val="009B2046"/>
    <w:pPr>
      <w:tabs>
        <w:tab w:val="left" w:pos="440"/>
        <w:tab w:val="right" w:leader="dot" w:pos="9515"/>
      </w:tabs>
      <w:spacing w:line="360" w:lineRule="auto"/>
      <w:jc w:val="both"/>
    </w:pPr>
    <w:rPr>
      <w:rFonts w:ascii="Times New Roman" w:hAnsi="Times New Roman" w:cs="Times New Roman"/>
      <w:sz w:val="24"/>
      <w:szCs w:val="28"/>
    </w:rPr>
  </w:style>
  <w:style w:type="paragraph" w:styleId="ae">
    <w:name w:val="Body Text"/>
    <w:aliases w:val="Основной нормальный,Oaaee?iue,Oaaee?iue1,Oaaee?iue2,Oaaee?iue3,Oaaee?iue4,Oaaee?iue5,Oaaee?iue11,Oaaee?iue21,Oaaee?iue31,Oaaee?iue41,Табличный,Табличный1,Табличный2,Табличный3,Табличный4,Табличный5,Табличный11,Табличный21,Табличный31"/>
    <w:basedOn w:val="a1"/>
    <w:link w:val="af"/>
    <w:qFormat/>
    <w:rsid w:val="009B2046"/>
    <w:pPr>
      <w:spacing w:after="0" w:line="240" w:lineRule="auto"/>
    </w:pPr>
    <w:rPr>
      <w:rFonts w:ascii="Times New Roman" w:eastAsia="Times New Roman" w:hAnsi="Times New Roman" w:cs="Times New Roman"/>
      <w:sz w:val="28"/>
      <w:szCs w:val="20"/>
    </w:rPr>
  </w:style>
  <w:style w:type="character" w:customStyle="1" w:styleId="af">
    <w:name w:val="Основной текст Знак"/>
    <w:aliases w:val="Основной нормальный Знак,Oaaee?iue Знак,Oaaee?iue1 Знак,Oaaee?iue2 Знак,Oaaee?iue3 Знак,Oaaee?iue4 Знак,Oaaee?iue5 Знак,Oaaee?iue11 Знак,Oaaee?iue21 Знак,Oaaee?iue31 Знак,Oaaee?iue41 Знак,Табличный Знак,Табличный1 Знак"/>
    <w:basedOn w:val="a2"/>
    <w:link w:val="ae"/>
    <w:rsid w:val="009B2046"/>
    <w:rPr>
      <w:rFonts w:ascii="Times New Roman" w:eastAsia="Times New Roman" w:hAnsi="Times New Roman" w:cs="Times New Roman"/>
      <w:sz w:val="28"/>
      <w:szCs w:val="20"/>
      <w:lang w:eastAsia="ru-RU"/>
    </w:rPr>
  </w:style>
  <w:style w:type="paragraph" w:customStyle="1" w:styleId="af0">
    <w:name w:val="Формула"/>
    <w:basedOn w:val="ae"/>
    <w:rsid w:val="009B2046"/>
    <w:pPr>
      <w:tabs>
        <w:tab w:val="center" w:pos="4536"/>
        <w:tab w:val="right" w:pos="9356"/>
      </w:tabs>
      <w:spacing w:line="336" w:lineRule="auto"/>
    </w:pPr>
    <w:rPr>
      <w:sz w:val="20"/>
    </w:rPr>
  </w:style>
  <w:style w:type="character" w:styleId="af1">
    <w:name w:val="Strong"/>
    <w:uiPriority w:val="22"/>
    <w:qFormat/>
    <w:rsid w:val="009B2046"/>
    <w:rPr>
      <w:b/>
      <w:bCs/>
    </w:rPr>
  </w:style>
  <w:style w:type="paragraph" w:styleId="ad">
    <w:name w:val="List Paragraph"/>
    <w:basedOn w:val="a1"/>
    <w:link w:val="af2"/>
    <w:qFormat/>
    <w:rsid w:val="009B2046"/>
    <w:pPr>
      <w:spacing w:after="160" w:line="259" w:lineRule="auto"/>
      <w:ind w:left="720"/>
      <w:contextualSpacing/>
    </w:pPr>
    <w:rPr>
      <w:rFonts w:eastAsiaTheme="minorHAnsi"/>
      <w:lang w:eastAsia="en-US"/>
    </w:rPr>
  </w:style>
  <w:style w:type="paragraph" w:styleId="12">
    <w:name w:val="toc 1"/>
    <w:basedOn w:val="a1"/>
    <w:next w:val="a1"/>
    <w:autoRedefine/>
    <w:uiPriority w:val="39"/>
    <w:unhideWhenUsed/>
    <w:qFormat/>
    <w:rsid w:val="009B2046"/>
    <w:pPr>
      <w:spacing w:after="100" w:line="259" w:lineRule="auto"/>
    </w:pPr>
    <w:rPr>
      <w:rFonts w:eastAsiaTheme="minorHAnsi"/>
      <w:lang w:eastAsia="en-US"/>
    </w:rPr>
  </w:style>
  <w:style w:type="paragraph" w:styleId="23">
    <w:name w:val="toc 2"/>
    <w:aliases w:val="Раздел 2"/>
    <w:basedOn w:val="a1"/>
    <w:next w:val="a1"/>
    <w:autoRedefine/>
    <w:uiPriority w:val="39"/>
    <w:unhideWhenUsed/>
    <w:qFormat/>
    <w:rsid w:val="009B2046"/>
    <w:pPr>
      <w:spacing w:after="100" w:line="259" w:lineRule="auto"/>
      <w:ind w:left="220"/>
    </w:pPr>
    <w:rPr>
      <w:rFonts w:eastAsiaTheme="minorHAnsi"/>
      <w:lang w:eastAsia="en-US"/>
    </w:rPr>
  </w:style>
  <w:style w:type="paragraph" w:styleId="af3">
    <w:name w:val="Balloon Text"/>
    <w:basedOn w:val="a1"/>
    <w:link w:val="af4"/>
    <w:unhideWhenUsed/>
    <w:rsid w:val="009B2046"/>
    <w:pPr>
      <w:spacing w:after="0" w:line="240" w:lineRule="auto"/>
      <w:jc w:val="center"/>
    </w:pPr>
    <w:rPr>
      <w:rFonts w:ascii="Tahoma" w:eastAsia="Calibri" w:hAnsi="Tahoma" w:cs="Tahoma"/>
      <w:sz w:val="16"/>
      <w:szCs w:val="16"/>
      <w:lang w:eastAsia="en-US"/>
    </w:rPr>
  </w:style>
  <w:style w:type="character" w:customStyle="1" w:styleId="af4">
    <w:name w:val="Текст выноски Знак"/>
    <w:basedOn w:val="a2"/>
    <w:link w:val="af3"/>
    <w:rsid w:val="009B2046"/>
    <w:rPr>
      <w:rFonts w:ascii="Tahoma" w:eastAsia="Calibri" w:hAnsi="Tahoma" w:cs="Tahoma"/>
      <w:sz w:val="16"/>
      <w:szCs w:val="16"/>
    </w:rPr>
  </w:style>
  <w:style w:type="paragraph" w:styleId="24">
    <w:name w:val="Body Text Indent 2"/>
    <w:basedOn w:val="a1"/>
    <w:link w:val="25"/>
    <w:unhideWhenUsed/>
    <w:rsid w:val="009B2046"/>
    <w:pPr>
      <w:spacing w:after="120" w:line="480" w:lineRule="auto"/>
      <w:ind w:left="283"/>
      <w:jc w:val="center"/>
    </w:pPr>
    <w:rPr>
      <w:rFonts w:ascii="Calibri" w:eastAsia="Calibri" w:hAnsi="Calibri" w:cs="Times New Roman"/>
      <w:lang w:eastAsia="en-US"/>
    </w:rPr>
  </w:style>
  <w:style w:type="character" w:customStyle="1" w:styleId="25">
    <w:name w:val="Основной текст с отступом 2 Знак"/>
    <w:basedOn w:val="a2"/>
    <w:link w:val="24"/>
    <w:rsid w:val="009B2046"/>
    <w:rPr>
      <w:rFonts w:ascii="Calibri" w:eastAsia="Calibri" w:hAnsi="Calibri" w:cs="Times New Roman"/>
    </w:rPr>
  </w:style>
  <w:style w:type="paragraph" w:styleId="26">
    <w:name w:val="Body Text 2"/>
    <w:basedOn w:val="a1"/>
    <w:link w:val="27"/>
    <w:unhideWhenUsed/>
    <w:rsid w:val="009B2046"/>
    <w:pPr>
      <w:spacing w:after="120" w:line="480" w:lineRule="auto"/>
      <w:jc w:val="center"/>
    </w:pPr>
    <w:rPr>
      <w:rFonts w:ascii="Calibri" w:eastAsia="Calibri" w:hAnsi="Calibri" w:cs="Times New Roman"/>
      <w:lang w:eastAsia="en-US"/>
    </w:rPr>
  </w:style>
  <w:style w:type="character" w:customStyle="1" w:styleId="27">
    <w:name w:val="Основной текст 2 Знак"/>
    <w:basedOn w:val="a2"/>
    <w:link w:val="26"/>
    <w:rsid w:val="009B2046"/>
    <w:rPr>
      <w:rFonts w:ascii="Calibri" w:eastAsia="Calibri" w:hAnsi="Calibri" w:cs="Times New Roman"/>
    </w:rPr>
  </w:style>
  <w:style w:type="paragraph" w:styleId="af5">
    <w:name w:val="Normal (Web)"/>
    <w:aliases w:val="Обычный (Web)1,Обычный (Web),Обычный (веб) Знак Знак,Обычный (веб) Знак1 Знак Знак,Обычный (веб) Знак Знак Знак Знак,Обычный (Web) Знак Знак Знак Знак,Обычный (Web) Знак Знак,Обычный (веб) Знак Знак1,Обычный (Web) Знак Знак1"/>
    <w:basedOn w:val="a1"/>
    <w:link w:val="af6"/>
    <w:uiPriority w:val="99"/>
    <w:rsid w:val="009B2046"/>
    <w:pPr>
      <w:spacing w:before="150" w:after="225" w:line="240" w:lineRule="auto"/>
    </w:pPr>
    <w:rPr>
      <w:rFonts w:ascii="Times New Roman" w:eastAsia="Times New Roman" w:hAnsi="Times New Roman" w:cs="Times New Roman"/>
      <w:sz w:val="24"/>
      <w:szCs w:val="24"/>
    </w:rPr>
  </w:style>
  <w:style w:type="paragraph" w:styleId="af7">
    <w:name w:val="Block Text"/>
    <w:basedOn w:val="a1"/>
    <w:rsid w:val="009B2046"/>
    <w:pPr>
      <w:spacing w:after="0" w:line="240" w:lineRule="auto"/>
      <w:ind w:left="142" w:right="140" w:firstLine="720"/>
      <w:jc w:val="both"/>
    </w:pPr>
    <w:rPr>
      <w:rFonts w:ascii="Times New Roman" w:eastAsia="Times New Roman" w:hAnsi="Times New Roman" w:cs="Times New Roman"/>
      <w:sz w:val="24"/>
      <w:szCs w:val="20"/>
    </w:rPr>
  </w:style>
  <w:style w:type="character" w:customStyle="1" w:styleId="a8">
    <w:name w:val="Без интервала Знак"/>
    <w:link w:val="a7"/>
    <w:uiPriority w:val="99"/>
    <w:rsid w:val="009B2046"/>
    <w:rPr>
      <w:rFonts w:eastAsiaTheme="minorEastAsia"/>
      <w:lang w:eastAsia="ru-RU"/>
    </w:rPr>
  </w:style>
  <w:style w:type="paragraph" w:styleId="af8">
    <w:name w:val="caption"/>
    <w:basedOn w:val="a1"/>
    <w:qFormat/>
    <w:rsid w:val="009B2046"/>
    <w:pPr>
      <w:spacing w:after="0" w:line="240" w:lineRule="auto"/>
      <w:jc w:val="center"/>
    </w:pPr>
    <w:rPr>
      <w:rFonts w:ascii="Times New Roman" w:eastAsia="Times New Roman" w:hAnsi="Times New Roman" w:cs="Times New Roman"/>
      <w:b/>
      <w:sz w:val="28"/>
      <w:szCs w:val="24"/>
    </w:rPr>
  </w:style>
  <w:style w:type="paragraph" w:styleId="af9">
    <w:name w:val="TOC Heading"/>
    <w:basedOn w:val="1"/>
    <w:next w:val="a1"/>
    <w:uiPriority w:val="39"/>
    <w:unhideWhenUsed/>
    <w:qFormat/>
    <w:rsid w:val="009B2046"/>
    <w:pPr>
      <w:outlineLvl w:val="9"/>
    </w:pPr>
  </w:style>
  <w:style w:type="paragraph" w:styleId="afa">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1"/>
    <w:link w:val="afb"/>
    <w:unhideWhenUsed/>
    <w:rsid w:val="009B2046"/>
    <w:pPr>
      <w:spacing w:after="0" w:line="240" w:lineRule="auto"/>
    </w:pPr>
    <w:rPr>
      <w:rFonts w:eastAsiaTheme="minorHAnsi"/>
      <w:sz w:val="20"/>
      <w:szCs w:val="20"/>
      <w:lang w:eastAsia="en-US"/>
    </w:rPr>
  </w:style>
  <w:style w:type="character" w:customStyle="1" w:styleId="afb">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2"/>
    <w:link w:val="afa"/>
    <w:rsid w:val="009B2046"/>
    <w:rPr>
      <w:sz w:val="20"/>
      <w:szCs w:val="20"/>
    </w:rPr>
  </w:style>
  <w:style w:type="character" w:styleId="afc">
    <w:name w:val="footnote reference"/>
    <w:aliases w:val="Знак сноски-FN,Знак сноски 1"/>
    <w:basedOn w:val="a2"/>
    <w:unhideWhenUsed/>
    <w:rsid w:val="009B2046"/>
    <w:rPr>
      <w:vertAlign w:val="superscript"/>
    </w:rPr>
  </w:style>
  <w:style w:type="character" w:styleId="afd">
    <w:name w:val="Placeholder Text"/>
    <w:basedOn w:val="a2"/>
    <w:uiPriority w:val="99"/>
    <w:semiHidden/>
    <w:rsid w:val="009B2046"/>
    <w:rPr>
      <w:color w:val="808080"/>
    </w:rPr>
  </w:style>
  <w:style w:type="paragraph" w:customStyle="1" w:styleId="afe">
    <w:name w:val="Заголовок таблицы"/>
    <w:basedOn w:val="a1"/>
    <w:next w:val="a1"/>
    <w:rsid w:val="009B2046"/>
    <w:pPr>
      <w:keepNext/>
      <w:tabs>
        <w:tab w:val="center" w:pos="4320"/>
        <w:tab w:val="right" w:pos="8640"/>
      </w:tab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sz w:val="26"/>
      <w:szCs w:val="20"/>
    </w:rPr>
  </w:style>
  <w:style w:type="paragraph" w:customStyle="1" w:styleId="aff">
    <w:name w:val="Мой"/>
    <w:basedOn w:val="a1"/>
    <w:link w:val="aff0"/>
    <w:rsid w:val="009B2046"/>
    <w:pPr>
      <w:spacing w:after="160" w:line="360" w:lineRule="auto"/>
      <w:jc w:val="both"/>
    </w:pPr>
    <w:rPr>
      <w:rFonts w:ascii="Times New Roman" w:eastAsiaTheme="minorHAnsi" w:hAnsi="Times New Roman" w:cs="Times New Roman"/>
      <w:sz w:val="24"/>
      <w:szCs w:val="24"/>
      <w:lang w:eastAsia="en-US"/>
    </w:rPr>
  </w:style>
  <w:style w:type="character" w:customStyle="1" w:styleId="aff0">
    <w:name w:val="Мой Знак"/>
    <w:basedOn w:val="a2"/>
    <w:link w:val="aff"/>
    <w:rsid w:val="009B2046"/>
    <w:rPr>
      <w:rFonts w:ascii="Times New Roman" w:hAnsi="Times New Roman" w:cs="Times New Roman"/>
      <w:sz w:val="24"/>
      <w:szCs w:val="24"/>
    </w:rPr>
  </w:style>
  <w:style w:type="paragraph" w:customStyle="1" w:styleId="51">
    <w:name w:val="5 Название таблицы"/>
    <w:basedOn w:val="a1"/>
    <w:qFormat/>
    <w:rsid w:val="009B2046"/>
    <w:pPr>
      <w:spacing w:after="0" w:line="360" w:lineRule="auto"/>
      <w:ind w:firstLine="680"/>
    </w:pPr>
    <w:rPr>
      <w:rFonts w:ascii="Times New Roman" w:eastAsia="Times New Roman" w:hAnsi="Times New Roman" w:cs="Times New Roman"/>
      <w:sz w:val="28"/>
      <w:szCs w:val="28"/>
    </w:rPr>
  </w:style>
  <w:style w:type="paragraph" w:customStyle="1" w:styleId="61">
    <w:name w:val="6 Таблица"/>
    <w:basedOn w:val="a1"/>
    <w:qFormat/>
    <w:rsid w:val="009B2046"/>
    <w:pPr>
      <w:spacing w:after="0" w:line="240" w:lineRule="auto"/>
      <w:ind w:right="141"/>
      <w:jc w:val="center"/>
    </w:pPr>
    <w:rPr>
      <w:rFonts w:ascii="Times New Roman" w:eastAsia="Times New Roman" w:hAnsi="Times New Roman" w:cs="Times New Roman"/>
      <w:sz w:val="24"/>
      <w:szCs w:val="24"/>
    </w:rPr>
  </w:style>
  <w:style w:type="paragraph" w:customStyle="1" w:styleId="71">
    <w:name w:val="7 Номер страницы"/>
    <w:basedOn w:val="a9"/>
    <w:qFormat/>
    <w:rsid w:val="009B2046"/>
    <w:pPr>
      <w:jc w:val="center"/>
    </w:pPr>
    <w:rPr>
      <w:rFonts w:ascii="Times New Roman" w:hAnsi="Times New Roman"/>
      <w:sz w:val="20"/>
      <w:szCs w:val="20"/>
    </w:rPr>
  </w:style>
  <w:style w:type="paragraph" w:customStyle="1" w:styleId="81">
    <w:name w:val="8 Штамп"/>
    <w:basedOn w:val="ab"/>
    <w:qFormat/>
    <w:rsid w:val="009B2046"/>
    <w:pPr>
      <w:framePr w:hSpace="181" w:wrap="around" w:hAnchor="text" w:x="-481" w:y="13439"/>
      <w:suppressOverlap/>
    </w:pPr>
    <w:rPr>
      <w:rFonts w:ascii="Times New Roman" w:eastAsia="Times New Roman" w:hAnsi="Times New Roman"/>
      <w:sz w:val="24"/>
      <w:szCs w:val="24"/>
      <w:lang w:eastAsia="ru-RU"/>
    </w:rPr>
  </w:style>
  <w:style w:type="paragraph" w:customStyle="1" w:styleId="2IG">
    <w:name w:val="Заголовок_2_IG"/>
    <w:basedOn w:val="a1"/>
    <w:rsid w:val="009B2046"/>
    <w:pPr>
      <w:keepNext/>
      <w:spacing w:before="240" w:after="240" w:line="360" w:lineRule="auto"/>
      <w:ind w:firstLine="709"/>
      <w:jc w:val="both"/>
      <w:outlineLvl w:val="1"/>
    </w:pPr>
    <w:rPr>
      <w:rFonts w:ascii="Arial" w:eastAsia="Times New Roman" w:hAnsi="Arial" w:cs="Times New Roman"/>
      <w:b/>
      <w:bCs/>
      <w:i/>
      <w:iCs/>
      <w:snapToGrid w:val="0"/>
      <w:sz w:val="28"/>
      <w:szCs w:val="20"/>
    </w:rPr>
  </w:style>
  <w:style w:type="paragraph" w:customStyle="1" w:styleId="13">
    <w:name w:val="Обычный1"/>
    <w:rsid w:val="009B2046"/>
    <w:pPr>
      <w:spacing w:after="0" w:line="240" w:lineRule="auto"/>
      <w:ind w:left="1880"/>
    </w:pPr>
    <w:rPr>
      <w:rFonts w:ascii="Times New Roman" w:eastAsia="Times New Roman" w:hAnsi="Times New Roman" w:cs="Times New Roman"/>
      <w:b/>
      <w:snapToGrid w:val="0"/>
      <w:sz w:val="24"/>
      <w:szCs w:val="20"/>
      <w:lang w:eastAsia="ru-RU"/>
    </w:rPr>
  </w:style>
  <w:style w:type="paragraph" w:styleId="aff1">
    <w:name w:val="Body Text Indent"/>
    <w:aliases w:val="Основной текст 1,Нумерованный список !!,Надин стиль"/>
    <w:basedOn w:val="a1"/>
    <w:link w:val="aff2"/>
    <w:unhideWhenUsed/>
    <w:rsid w:val="009B2046"/>
    <w:pPr>
      <w:spacing w:after="120" w:line="240" w:lineRule="auto"/>
      <w:ind w:left="283"/>
      <w:jc w:val="center"/>
    </w:pPr>
    <w:rPr>
      <w:rFonts w:ascii="Calibri" w:eastAsia="Calibri" w:hAnsi="Calibri" w:cs="Times New Roman"/>
      <w:lang w:eastAsia="en-US"/>
    </w:rPr>
  </w:style>
  <w:style w:type="character" w:customStyle="1" w:styleId="aff2">
    <w:name w:val="Основной текст с отступом Знак"/>
    <w:aliases w:val="Основной текст 1 Знак,Нумерованный список !! Знак,Надин стиль Знак"/>
    <w:basedOn w:val="a2"/>
    <w:link w:val="aff1"/>
    <w:rsid w:val="009B2046"/>
    <w:rPr>
      <w:rFonts w:ascii="Calibri" w:eastAsia="Calibri" w:hAnsi="Calibri" w:cs="Times New Roman"/>
    </w:rPr>
  </w:style>
  <w:style w:type="paragraph" w:styleId="32">
    <w:name w:val="Body Text Indent 3"/>
    <w:basedOn w:val="a1"/>
    <w:link w:val="33"/>
    <w:rsid w:val="009B2046"/>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2"/>
    <w:link w:val="32"/>
    <w:rsid w:val="009B2046"/>
    <w:rPr>
      <w:rFonts w:ascii="Times New Roman" w:eastAsia="Times New Roman" w:hAnsi="Times New Roman" w:cs="Times New Roman"/>
      <w:sz w:val="16"/>
      <w:szCs w:val="16"/>
    </w:rPr>
  </w:style>
  <w:style w:type="paragraph" w:customStyle="1" w:styleId="s1">
    <w:name w:val="s_1"/>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25z2">
    <w:name w:val="WW8Num25z2"/>
    <w:rsid w:val="009B2046"/>
    <w:rPr>
      <w:rFonts w:ascii="Wingdings" w:hAnsi="Wingdings"/>
      <w:sz w:val="20"/>
    </w:rPr>
  </w:style>
  <w:style w:type="paragraph" w:customStyle="1" w:styleId="aff3">
    <w:name w:val="ОСНОВНОЙ ТЕКСТ"/>
    <w:basedOn w:val="24"/>
    <w:link w:val="aff4"/>
    <w:qFormat/>
    <w:rsid w:val="009B2046"/>
    <w:pPr>
      <w:widowControl w:val="0"/>
      <w:spacing w:after="0" w:line="240" w:lineRule="auto"/>
      <w:ind w:left="0" w:firstLine="709"/>
      <w:jc w:val="both"/>
    </w:pPr>
    <w:rPr>
      <w:rFonts w:ascii="Times New Roman" w:eastAsiaTheme="minorEastAsia" w:hAnsi="Times New Roman"/>
      <w:sz w:val="28"/>
      <w:szCs w:val="28"/>
      <w:lang w:eastAsia="ru-RU"/>
    </w:rPr>
  </w:style>
  <w:style w:type="character" w:customStyle="1" w:styleId="aff4">
    <w:name w:val="ОСНОВНОЙ ТЕКСТ Знак"/>
    <w:link w:val="aff3"/>
    <w:locked/>
    <w:rsid w:val="009B2046"/>
    <w:rPr>
      <w:rFonts w:ascii="Times New Roman" w:eastAsiaTheme="minorEastAsia" w:hAnsi="Times New Roman" w:cs="Times New Roman"/>
      <w:sz w:val="28"/>
      <w:szCs w:val="28"/>
      <w:lang w:eastAsia="ru-RU"/>
    </w:rPr>
  </w:style>
  <w:style w:type="character" w:customStyle="1" w:styleId="af2">
    <w:name w:val="Абзац списка Знак"/>
    <w:link w:val="ad"/>
    <w:rsid w:val="009B2046"/>
  </w:style>
  <w:style w:type="paragraph" w:customStyle="1" w:styleId="S">
    <w:name w:val="S_Обычный в таблице"/>
    <w:basedOn w:val="a1"/>
    <w:link w:val="S0"/>
    <w:rsid w:val="009B2046"/>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link w:val="S"/>
    <w:rsid w:val="009B2046"/>
    <w:rPr>
      <w:rFonts w:ascii="Times New Roman" w:eastAsia="Times New Roman" w:hAnsi="Times New Roman" w:cs="Times New Roman"/>
      <w:sz w:val="24"/>
      <w:szCs w:val="24"/>
      <w:lang w:eastAsia="ru-RU"/>
    </w:rPr>
  </w:style>
  <w:style w:type="paragraph" w:customStyle="1" w:styleId="ConsCell">
    <w:name w:val="ConsCell"/>
    <w:semiHidden/>
    <w:rsid w:val="009B204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5">
    <w:name w:val="основной текст"/>
    <w:basedOn w:val="a1"/>
    <w:rsid w:val="009B2046"/>
    <w:pPr>
      <w:spacing w:after="120" w:line="240" w:lineRule="auto"/>
      <w:ind w:firstLine="851"/>
      <w:jc w:val="both"/>
    </w:pPr>
    <w:rPr>
      <w:rFonts w:ascii="Arial" w:eastAsia="Times New Roman" w:hAnsi="Arial" w:cs="Times New Roman"/>
      <w:sz w:val="28"/>
      <w:szCs w:val="20"/>
    </w:rPr>
  </w:style>
  <w:style w:type="character" w:customStyle="1" w:styleId="FontStyle128">
    <w:name w:val="Font Style128"/>
    <w:rsid w:val="009B2046"/>
    <w:rPr>
      <w:rFonts w:ascii="Times New Roman" w:hAnsi="Times New Roman" w:cs="Times New Roman"/>
      <w:sz w:val="24"/>
      <w:szCs w:val="24"/>
    </w:rPr>
  </w:style>
  <w:style w:type="paragraph" w:styleId="2">
    <w:name w:val="List Bullet 2"/>
    <w:aliases w:val="Nienie a?e. 2,Ñïèñîê áþë. 2,Список бюл. 2"/>
    <w:basedOn w:val="a"/>
    <w:rsid w:val="009B2046"/>
    <w:pPr>
      <w:numPr>
        <w:numId w:val="3"/>
      </w:numPr>
      <w:tabs>
        <w:tab w:val="clear" w:pos="1211"/>
        <w:tab w:val="num" w:pos="360"/>
        <w:tab w:val="left" w:pos="714"/>
        <w:tab w:val="num" w:pos="1070"/>
      </w:tabs>
      <w:spacing w:after="0" w:line="240" w:lineRule="auto"/>
      <w:ind w:left="1067" w:hanging="360"/>
      <w:contextualSpacing w:val="0"/>
      <w:jc w:val="both"/>
    </w:pPr>
    <w:rPr>
      <w:rFonts w:ascii="Times New Roman" w:eastAsia="Times New Roman" w:hAnsi="Times New Roman" w:cs="Times New Roman"/>
      <w:sz w:val="26"/>
      <w:szCs w:val="24"/>
      <w:lang w:eastAsia="ru-RU"/>
    </w:rPr>
  </w:style>
  <w:style w:type="paragraph" w:customStyle="1" w:styleId="28">
    <w:name w:val="Список бюл.2"/>
    <w:basedOn w:val="2"/>
    <w:rsid w:val="009B2046"/>
    <w:pPr>
      <w:tabs>
        <w:tab w:val="clear" w:pos="714"/>
        <w:tab w:val="clear" w:pos="1070"/>
        <w:tab w:val="left" w:pos="993"/>
        <w:tab w:val="num" w:pos="1211"/>
      </w:tabs>
      <w:ind w:left="1208"/>
    </w:pPr>
  </w:style>
  <w:style w:type="paragraph" w:styleId="a">
    <w:name w:val="List Bullet"/>
    <w:basedOn w:val="a1"/>
    <w:unhideWhenUsed/>
    <w:rsid w:val="009B2046"/>
    <w:pPr>
      <w:numPr>
        <w:numId w:val="2"/>
      </w:numPr>
      <w:spacing w:after="160" w:line="259" w:lineRule="auto"/>
      <w:contextualSpacing/>
    </w:pPr>
    <w:rPr>
      <w:rFonts w:eastAsiaTheme="minorHAnsi"/>
      <w:lang w:eastAsia="en-US"/>
    </w:rPr>
  </w:style>
  <w:style w:type="paragraph" w:styleId="a0">
    <w:name w:val="Title"/>
    <w:aliases w:val="Назв табл"/>
    <w:basedOn w:val="a1"/>
    <w:next w:val="a1"/>
    <w:link w:val="aff6"/>
    <w:uiPriority w:val="10"/>
    <w:qFormat/>
    <w:rsid w:val="009B2046"/>
    <w:pPr>
      <w:widowControl w:val="0"/>
      <w:numPr>
        <w:numId w:val="4"/>
      </w:numPr>
      <w:spacing w:before="120" w:after="0" w:line="240" w:lineRule="auto"/>
      <w:ind w:left="0" w:firstLine="0"/>
      <w:contextualSpacing/>
      <w:jc w:val="center"/>
    </w:pPr>
    <w:rPr>
      <w:rFonts w:ascii="Arial" w:eastAsiaTheme="majorEastAsia" w:hAnsi="Arial" w:cstheme="majorBidi"/>
      <w:b/>
      <w:color w:val="984806" w:themeColor="accent6" w:themeShade="80"/>
      <w:spacing w:val="-10"/>
      <w:kern w:val="28"/>
      <w:szCs w:val="56"/>
      <w:lang w:bidi="ru-RU"/>
    </w:rPr>
  </w:style>
  <w:style w:type="character" w:customStyle="1" w:styleId="aff6">
    <w:name w:val="Название Знак"/>
    <w:aliases w:val="Назв табл Знак"/>
    <w:basedOn w:val="a2"/>
    <w:link w:val="a0"/>
    <w:uiPriority w:val="10"/>
    <w:rsid w:val="009B2046"/>
    <w:rPr>
      <w:rFonts w:ascii="Arial" w:eastAsiaTheme="majorEastAsia" w:hAnsi="Arial" w:cstheme="majorBidi"/>
      <w:b/>
      <w:color w:val="984806" w:themeColor="accent6" w:themeShade="80"/>
      <w:spacing w:val="-10"/>
      <w:kern w:val="28"/>
      <w:szCs w:val="56"/>
      <w:lang w:eastAsia="ru-RU" w:bidi="ru-RU"/>
    </w:rPr>
  </w:style>
  <w:style w:type="paragraph" w:customStyle="1" w:styleId="Default">
    <w:name w:val="Default"/>
    <w:rsid w:val="009B20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1"/>
    <w:uiPriority w:val="1"/>
    <w:qFormat/>
    <w:rsid w:val="009B2046"/>
    <w:pPr>
      <w:autoSpaceDE w:val="0"/>
      <w:autoSpaceDN w:val="0"/>
      <w:adjustRightInd w:val="0"/>
      <w:spacing w:after="0" w:line="240" w:lineRule="auto"/>
    </w:pPr>
    <w:rPr>
      <w:rFonts w:ascii="Times" w:eastAsiaTheme="minorHAnsi" w:hAnsi="Times" w:cs="Times"/>
      <w:sz w:val="24"/>
      <w:szCs w:val="24"/>
      <w:lang w:eastAsia="en-US"/>
    </w:rPr>
  </w:style>
  <w:style w:type="table" w:customStyle="1" w:styleId="NormalTable0">
    <w:name w:val="Normal Table0"/>
    <w:uiPriority w:val="2"/>
    <w:semiHidden/>
    <w:unhideWhenUsed/>
    <w:qFormat/>
    <w:rsid w:val="009B204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Основной текст с отступом 21"/>
    <w:basedOn w:val="a1"/>
    <w:rsid w:val="009B2046"/>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f7">
    <w:name w:val="ОсновнойРПС"/>
    <w:basedOn w:val="aff1"/>
    <w:link w:val="aff8"/>
    <w:rsid w:val="009B2046"/>
    <w:pPr>
      <w:spacing w:after="0" w:line="360" w:lineRule="auto"/>
      <w:ind w:left="0" w:firstLine="709"/>
      <w:jc w:val="both"/>
    </w:pPr>
    <w:rPr>
      <w:sz w:val="28"/>
      <w:szCs w:val="28"/>
      <w:lang w:eastAsia="ru-RU"/>
    </w:rPr>
  </w:style>
  <w:style w:type="character" w:customStyle="1" w:styleId="aff8">
    <w:name w:val="ОсновнойРПС Знак"/>
    <w:link w:val="aff7"/>
    <w:rsid w:val="009B2046"/>
    <w:rPr>
      <w:rFonts w:ascii="Calibri" w:eastAsia="Calibri" w:hAnsi="Calibri" w:cs="Times New Roman"/>
      <w:sz w:val="28"/>
      <w:szCs w:val="28"/>
      <w:lang w:eastAsia="ru-RU"/>
    </w:rPr>
  </w:style>
  <w:style w:type="paragraph" w:customStyle="1" w:styleId="e2">
    <w:name w:val="мeсновной текст с отступом 2"/>
    <w:basedOn w:val="a1"/>
    <w:rsid w:val="009B2046"/>
    <w:pPr>
      <w:widowControl w:val="0"/>
      <w:spacing w:after="0" w:line="240" w:lineRule="auto"/>
      <w:ind w:firstLine="720"/>
      <w:jc w:val="both"/>
    </w:pPr>
    <w:rPr>
      <w:rFonts w:ascii="Times New Roman" w:eastAsia="Times New Roman" w:hAnsi="Times New Roman" w:cs="Times New Roman"/>
      <w:sz w:val="24"/>
      <w:szCs w:val="28"/>
    </w:rPr>
  </w:style>
  <w:style w:type="paragraph" w:customStyle="1" w:styleId="Noeeu1">
    <w:name w:val="Noeeu1"/>
    <w:basedOn w:val="a1"/>
    <w:rsid w:val="009B2046"/>
    <w:pPr>
      <w:spacing w:after="0" w:line="360" w:lineRule="auto"/>
      <w:ind w:firstLine="709"/>
      <w:jc w:val="both"/>
    </w:pPr>
    <w:rPr>
      <w:rFonts w:ascii="Times New Roman" w:eastAsia="Times New Roman" w:hAnsi="Times New Roman" w:cs="Times New Roman"/>
      <w:sz w:val="28"/>
      <w:szCs w:val="28"/>
    </w:rPr>
  </w:style>
  <w:style w:type="paragraph" w:customStyle="1" w:styleId="western">
    <w:name w:val="western"/>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1">
    <w:name w:val="21"/>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Обычный текст"/>
    <w:basedOn w:val="a1"/>
    <w:qFormat/>
    <w:rsid w:val="009B2046"/>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affa">
    <w:name w:val="Основной стиль записки"/>
    <w:basedOn w:val="a1"/>
    <w:qFormat/>
    <w:rsid w:val="009B2046"/>
    <w:pPr>
      <w:spacing w:after="0" w:line="240" w:lineRule="auto"/>
      <w:ind w:firstLine="709"/>
      <w:jc w:val="both"/>
    </w:pPr>
    <w:rPr>
      <w:rFonts w:ascii="Times New Roman" w:eastAsia="Times New Roman" w:hAnsi="Times New Roman" w:cs="Times New Roman"/>
      <w:sz w:val="24"/>
      <w:szCs w:val="24"/>
    </w:rPr>
  </w:style>
  <w:style w:type="paragraph" w:customStyle="1" w:styleId="affb">
    <w:name w:val="Заголовок_табл"/>
    <w:basedOn w:val="a1"/>
    <w:link w:val="affc"/>
    <w:rsid w:val="009B2046"/>
    <w:pPr>
      <w:spacing w:after="0" w:line="240" w:lineRule="auto"/>
      <w:ind w:firstLine="539"/>
      <w:jc w:val="center"/>
      <w:outlineLvl w:val="4"/>
    </w:pPr>
    <w:rPr>
      <w:rFonts w:ascii="Times New Roman" w:eastAsia="Times New Roman" w:hAnsi="Times New Roman" w:cs="Times New Roman"/>
      <w:bCs/>
      <w:i/>
      <w:sz w:val="28"/>
      <w:szCs w:val="28"/>
    </w:rPr>
  </w:style>
  <w:style w:type="character" w:customStyle="1" w:styleId="affc">
    <w:name w:val="Заголовок_табл Знак"/>
    <w:basedOn w:val="a2"/>
    <w:link w:val="affb"/>
    <w:rsid w:val="009B2046"/>
    <w:rPr>
      <w:rFonts w:ascii="Times New Roman" w:eastAsia="Times New Roman" w:hAnsi="Times New Roman" w:cs="Times New Roman"/>
      <w:bCs/>
      <w:i/>
      <w:sz w:val="28"/>
      <w:szCs w:val="28"/>
      <w:lang w:eastAsia="ru-RU"/>
    </w:rPr>
  </w:style>
  <w:style w:type="paragraph" w:customStyle="1" w:styleId="affd">
    <w:name w:val="ОсновнойСТП"/>
    <w:rsid w:val="009B2046"/>
    <w:pPr>
      <w:tabs>
        <w:tab w:val="num" w:pos="1219"/>
      </w:tabs>
      <w:spacing w:after="0" w:line="240" w:lineRule="auto"/>
      <w:ind w:firstLine="851"/>
      <w:jc w:val="both"/>
    </w:pPr>
    <w:rPr>
      <w:rFonts w:ascii="Calibri" w:eastAsia="Calibri" w:hAnsi="Calibri" w:cs="Times New Roman"/>
      <w:sz w:val="28"/>
      <w:szCs w:val="28"/>
      <w:lang w:eastAsia="ru-RU"/>
    </w:rPr>
  </w:style>
  <w:style w:type="character" w:customStyle="1" w:styleId="af6">
    <w:name w:val="Обычный (веб) Знак"/>
    <w:aliases w:val="Обычный (Web)1 Знак,Обычный (Web) Знак,Обычный (веб) Знак Знак Знак,Обычный (веб) Знак1 Знак Знак Знак,Обычный (веб) Знак Знак Знак Знак Знак,Обычный (Web) Знак Знак Знак Знак Знак,Обычный (Web) Знак Знак Знак"/>
    <w:basedOn w:val="a2"/>
    <w:link w:val="af5"/>
    <w:uiPriority w:val="99"/>
    <w:rsid w:val="009B2046"/>
    <w:rPr>
      <w:rFonts w:ascii="Times New Roman" w:eastAsia="Times New Roman" w:hAnsi="Times New Roman" w:cs="Times New Roman"/>
      <w:sz w:val="24"/>
      <w:szCs w:val="24"/>
      <w:lang w:eastAsia="ru-RU"/>
    </w:rPr>
  </w:style>
  <w:style w:type="paragraph" w:customStyle="1" w:styleId="affe">
    <w:name w:val="Егор"/>
    <w:basedOn w:val="1"/>
    <w:rsid w:val="009B2046"/>
    <w:pPr>
      <w:keepNext w:val="0"/>
      <w:keepLines w:val="0"/>
      <w:pageBreakBefore/>
      <w:suppressAutoHyphens/>
      <w:spacing w:before="120" w:after="120"/>
      <w:outlineLvl w:val="9"/>
    </w:pPr>
    <w:rPr>
      <w:rFonts w:ascii="Times New Roman" w:eastAsia="Times New Roman" w:hAnsi="Times New Roman" w:cs="Times New Roman"/>
      <w:b/>
      <w:bCs/>
      <w:caps/>
      <w:color w:val="auto"/>
      <w:kern w:val="36"/>
      <w:lang w:eastAsia="ru-RU"/>
    </w:rPr>
  </w:style>
  <w:style w:type="paragraph" w:customStyle="1" w:styleId="z2">
    <w:name w:val="z2"/>
    <w:basedOn w:val="a1"/>
    <w:rsid w:val="009B2046"/>
    <w:pPr>
      <w:spacing w:before="150" w:after="30" w:line="240" w:lineRule="auto"/>
      <w:ind w:left="221"/>
      <w:jc w:val="center"/>
    </w:pPr>
    <w:rPr>
      <w:rFonts w:ascii="Times New Roman" w:eastAsia="Times New Roman" w:hAnsi="Times New Roman" w:cs="Times New Roman"/>
      <w:b/>
      <w:bCs/>
      <w:sz w:val="18"/>
      <w:szCs w:val="18"/>
    </w:rPr>
  </w:style>
  <w:style w:type="paragraph" w:styleId="34">
    <w:name w:val="toc 3"/>
    <w:basedOn w:val="a1"/>
    <w:next w:val="a1"/>
    <w:autoRedefine/>
    <w:uiPriority w:val="39"/>
    <w:unhideWhenUsed/>
    <w:qFormat/>
    <w:rsid w:val="009B2046"/>
    <w:pPr>
      <w:tabs>
        <w:tab w:val="right" w:leader="dot" w:pos="9344"/>
      </w:tabs>
      <w:spacing w:before="120" w:after="0" w:line="240" w:lineRule="auto"/>
      <w:ind w:left="663"/>
      <w:jc w:val="both"/>
    </w:pPr>
    <w:rPr>
      <w:rFonts w:ascii="Times New Roman" w:eastAsia="Calibri" w:hAnsi="Times New Roman" w:cs="Times New Roman"/>
      <w:sz w:val="24"/>
      <w:szCs w:val="20"/>
      <w:lang w:eastAsia="en-US"/>
    </w:rPr>
  </w:style>
  <w:style w:type="paragraph" w:styleId="afff">
    <w:name w:val="Body Text First Indent"/>
    <w:basedOn w:val="a1"/>
    <w:link w:val="afff0"/>
    <w:semiHidden/>
    <w:unhideWhenUsed/>
    <w:rsid w:val="009B2046"/>
    <w:pPr>
      <w:ind w:firstLine="360"/>
    </w:pPr>
  </w:style>
  <w:style w:type="character" w:customStyle="1" w:styleId="afff0">
    <w:name w:val="Красная строка Знак"/>
    <w:basedOn w:val="af"/>
    <w:link w:val="afff"/>
    <w:semiHidden/>
    <w:rsid w:val="009B2046"/>
    <w:rPr>
      <w:rFonts w:eastAsiaTheme="minorEastAsia"/>
    </w:rPr>
  </w:style>
  <w:style w:type="paragraph" w:customStyle="1" w:styleId="0">
    <w:name w:val="КК0"/>
    <w:basedOn w:val="a1"/>
    <w:link w:val="00"/>
    <w:qFormat/>
    <w:rsid w:val="009B2046"/>
    <w:pPr>
      <w:spacing w:before="120" w:after="120" w:line="240" w:lineRule="auto"/>
      <w:ind w:left="221" w:firstLine="709"/>
      <w:jc w:val="both"/>
    </w:pPr>
    <w:rPr>
      <w:rFonts w:ascii="Times New Roman" w:eastAsia="Times New Roman" w:hAnsi="Times New Roman" w:cs="Times New Roman"/>
      <w:sz w:val="26"/>
      <w:szCs w:val="26"/>
    </w:rPr>
  </w:style>
  <w:style w:type="character" w:customStyle="1" w:styleId="00">
    <w:name w:val="КК0 Знак"/>
    <w:basedOn w:val="a2"/>
    <w:link w:val="0"/>
    <w:rsid w:val="009B2046"/>
    <w:rPr>
      <w:rFonts w:ascii="Times New Roman" w:eastAsia="Times New Roman" w:hAnsi="Times New Roman" w:cs="Times New Roman"/>
      <w:sz w:val="26"/>
      <w:szCs w:val="26"/>
      <w:lang w:eastAsia="ru-RU"/>
    </w:rPr>
  </w:style>
  <w:style w:type="character" w:customStyle="1" w:styleId="FontStyle31">
    <w:name w:val="Font Style31"/>
    <w:basedOn w:val="a2"/>
    <w:rsid w:val="009B2046"/>
    <w:rPr>
      <w:rFonts w:ascii="Times New Roman" w:hAnsi="Times New Roman" w:cs="Times New Roman"/>
      <w:sz w:val="16"/>
      <w:szCs w:val="16"/>
    </w:rPr>
  </w:style>
  <w:style w:type="paragraph" w:customStyle="1" w:styleId="35">
    <w:name w:val="Егор3"/>
    <w:basedOn w:val="affe"/>
    <w:qFormat/>
    <w:rsid w:val="009B2046"/>
    <w:pPr>
      <w:pageBreakBefore w:val="0"/>
      <w:spacing w:before="0" w:after="200" w:line="276" w:lineRule="auto"/>
      <w:ind w:firstLine="851"/>
    </w:pPr>
    <w:rPr>
      <w:rFonts w:eastAsia="Calibri"/>
      <w:b w:val="0"/>
      <w:bCs w:val="0"/>
      <w:i/>
      <w:kern w:val="0"/>
      <w:sz w:val="26"/>
      <w:szCs w:val="22"/>
      <w:lang w:eastAsia="en-US"/>
    </w:rPr>
  </w:style>
  <w:style w:type="paragraph" w:styleId="36">
    <w:name w:val="Body Text 3"/>
    <w:basedOn w:val="a1"/>
    <w:link w:val="37"/>
    <w:rsid w:val="009B2046"/>
    <w:pPr>
      <w:spacing w:before="120" w:after="120" w:line="240" w:lineRule="auto"/>
      <w:ind w:left="221"/>
      <w:jc w:val="both"/>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9B2046"/>
    <w:rPr>
      <w:rFonts w:ascii="Times New Roman" w:eastAsia="Times New Roman" w:hAnsi="Times New Roman" w:cs="Times New Roman"/>
      <w:sz w:val="16"/>
      <w:szCs w:val="16"/>
      <w:lang w:eastAsia="ru-RU"/>
    </w:rPr>
  </w:style>
  <w:style w:type="paragraph" w:styleId="afff1">
    <w:name w:val="Plain Text"/>
    <w:aliases w:val="Текст1,TEXT"/>
    <w:basedOn w:val="a1"/>
    <w:link w:val="afff2"/>
    <w:rsid w:val="009B2046"/>
    <w:pPr>
      <w:spacing w:before="120" w:after="0" w:line="240" w:lineRule="auto"/>
      <w:ind w:left="221"/>
      <w:jc w:val="both"/>
    </w:pPr>
    <w:rPr>
      <w:rFonts w:ascii="Courier New" w:eastAsia="Times New Roman" w:hAnsi="Courier New" w:cs="Times New Roman"/>
      <w:sz w:val="20"/>
      <w:szCs w:val="20"/>
    </w:rPr>
  </w:style>
  <w:style w:type="character" w:customStyle="1" w:styleId="afff2">
    <w:name w:val="Текст Знак"/>
    <w:aliases w:val="Текст1 Знак,TEXT Знак"/>
    <w:basedOn w:val="a2"/>
    <w:link w:val="afff1"/>
    <w:rsid w:val="009B2046"/>
    <w:rPr>
      <w:rFonts w:ascii="Courier New" w:eastAsia="Times New Roman" w:hAnsi="Courier New" w:cs="Times New Roman"/>
      <w:sz w:val="20"/>
      <w:szCs w:val="20"/>
      <w:lang w:eastAsia="ru-RU"/>
    </w:rPr>
  </w:style>
  <w:style w:type="character" w:customStyle="1" w:styleId="FontStyle15">
    <w:name w:val="Font Style15"/>
    <w:basedOn w:val="a2"/>
    <w:rsid w:val="009B2046"/>
    <w:rPr>
      <w:rFonts w:ascii="Times New Roman" w:hAnsi="Times New Roman" w:cs="Times New Roman" w:hint="default"/>
      <w:sz w:val="26"/>
      <w:szCs w:val="26"/>
    </w:rPr>
  </w:style>
  <w:style w:type="paragraph" w:customStyle="1" w:styleId="29">
    <w:name w:val="Знак Знак Знак2 Знак Знак Знак Знак Знак Знак Знак"/>
    <w:basedOn w:val="a1"/>
    <w:rsid w:val="009B2046"/>
    <w:pPr>
      <w:spacing w:before="120" w:after="0" w:line="240" w:lineRule="auto"/>
      <w:ind w:left="221"/>
      <w:jc w:val="both"/>
    </w:pPr>
    <w:rPr>
      <w:rFonts w:ascii="Verdana" w:eastAsia="Times New Roman" w:hAnsi="Verdana" w:cs="Verdana"/>
      <w:sz w:val="20"/>
      <w:szCs w:val="20"/>
      <w:lang w:val="en-US" w:eastAsia="en-US"/>
    </w:rPr>
  </w:style>
  <w:style w:type="character" w:customStyle="1" w:styleId="afff3">
    <w:name w:val="Схема документа Знак"/>
    <w:link w:val="afff4"/>
    <w:rsid w:val="009B2046"/>
    <w:rPr>
      <w:rFonts w:ascii="Tahoma" w:eastAsia="Calibri" w:hAnsi="Tahoma" w:cs="Tahoma"/>
      <w:sz w:val="20"/>
      <w:szCs w:val="20"/>
      <w:shd w:val="clear" w:color="auto" w:fill="000080"/>
    </w:rPr>
  </w:style>
  <w:style w:type="paragraph" w:styleId="afff4">
    <w:name w:val="Document Map"/>
    <w:basedOn w:val="a1"/>
    <w:link w:val="afff3"/>
    <w:rsid w:val="009B2046"/>
    <w:pPr>
      <w:shd w:val="clear" w:color="auto" w:fill="000080"/>
      <w:spacing w:before="120" w:after="120" w:line="240" w:lineRule="auto"/>
      <w:ind w:left="221"/>
      <w:jc w:val="both"/>
    </w:pPr>
    <w:rPr>
      <w:rFonts w:ascii="Tahoma" w:eastAsia="Calibri" w:hAnsi="Tahoma" w:cs="Tahoma"/>
      <w:sz w:val="20"/>
      <w:szCs w:val="20"/>
      <w:lang w:eastAsia="en-US"/>
    </w:rPr>
  </w:style>
  <w:style w:type="character" w:customStyle="1" w:styleId="14">
    <w:name w:val="Схема документа Знак1"/>
    <w:basedOn w:val="a2"/>
    <w:link w:val="afff4"/>
    <w:uiPriority w:val="99"/>
    <w:semiHidden/>
    <w:rsid w:val="009B2046"/>
    <w:rPr>
      <w:rFonts w:ascii="Tahoma" w:eastAsiaTheme="minorEastAsia" w:hAnsi="Tahoma" w:cs="Tahoma"/>
      <w:sz w:val="16"/>
      <w:szCs w:val="16"/>
      <w:lang w:eastAsia="ru-RU"/>
    </w:rPr>
  </w:style>
  <w:style w:type="paragraph" w:customStyle="1" w:styleId="afff5">
    <w:name w:val="заголовок таблицы"/>
    <w:basedOn w:val="a1"/>
    <w:link w:val="afff6"/>
    <w:rsid w:val="009B2046"/>
    <w:pPr>
      <w:spacing w:before="120" w:after="120" w:line="312" w:lineRule="auto"/>
      <w:ind w:left="221"/>
      <w:jc w:val="center"/>
    </w:pPr>
    <w:rPr>
      <w:rFonts w:ascii="Times New Roman" w:eastAsia="Times New Roman" w:hAnsi="Times New Roman" w:cs="Times New Roman"/>
      <w:b/>
      <w:sz w:val="26"/>
      <w:szCs w:val="24"/>
    </w:rPr>
  </w:style>
  <w:style w:type="character" w:customStyle="1" w:styleId="afff6">
    <w:name w:val="заголовок таблицы Знак"/>
    <w:link w:val="afff5"/>
    <w:rsid w:val="009B2046"/>
    <w:rPr>
      <w:rFonts w:ascii="Times New Roman" w:eastAsia="Times New Roman" w:hAnsi="Times New Roman" w:cs="Times New Roman"/>
      <w:b/>
      <w:sz w:val="26"/>
      <w:szCs w:val="24"/>
      <w:lang w:eastAsia="ru-RU"/>
    </w:rPr>
  </w:style>
  <w:style w:type="paragraph" w:customStyle="1" w:styleId="afff7">
    <w:name w:val="Основной"/>
    <w:basedOn w:val="a1"/>
    <w:link w:val="afff8"/>
    <w:rsid w:val="009B2046"/>
    <w:pPr>
      <w:spacing w:before="120" w:after="0" w:line="312" w:lineRule="auto"/>
      <w:ind w:left="221" w:firstLine="720"/>
      <w:jc w:val="both"/>
    </w:pPr>
    <w:rPr>
      <w:rFonts w:ascii="Times New Roman" w:eastAsia="Times New Roman" w:hAnsi="Times New Roman" w:cs="Times New Roman"/>
      <w:sz w:val="28"/>
      <w:szCs w:val="24"/>
    </w:rPr>
  </w:style>
  <w:style w:type="character" w:customStyle="1" w:styleId="afff8">
    <w:name w:val="Основной Знак"/>
    <w:link w:val="afff7"/>
    <w:rsid w:val="009B2046"/>
    <w:rPr>
      <w:rFonts w:ascii="Times New Roman" w:eastAsia="Times New Roman" w:hAnsi="Times New Roman" w:cs="Times New Roman"/>
      <w:sz w:val="28"/>
      <w:szCs w:val="24"/>
      <w:lang w:eastAsia="ru-RU"/>
    </w:rPr>
  </w:style>
  <w:style w:type="paragraph" w:styleId="afff9">
    <w:name w:val="Subtitle"/>
    <w:basedOn w:val="a1"/>
    <w:next w:val="a1"/>
    <w:link w:val="afffa"/>
    <w:qFormat/>
    <w:rsid w:val="009B2046"/>
    <w:pPr>
      <w:spacing w:before="120" w:after="60" w:line="240" w:lineRule="auto"/>
      <w:ind w:left="221"/>
      <w:jc w:val="center"/>
      <w:outlineLvl w:val="1"/>
    </w:pPr>
    <w:rPr>
      <w:rFonts w:ascii="Cambria" w:eastAsia="Times New Roman" w:hAnsi="Cambria" w:cs="Times New Roman"/>
      <w:sz w:val="24"/>
      <w:szCs w:val="24"/>
      <w:lang w:eastAsia="en-US"/>
    </w:rPr>
  </w:style>
  <w:style w:type="character" w:customStyle="1" w:styleId="afffa">
    <w:name w:val="Подзаголовок Знак"/>
    <w:basedOn w:val="a2"/>
    <w:link w:val="afff9"/>
    <w:rsid w:val="009B2046"/>
    <w:rPr>
      <w:rFonts w:ascii="Cambria" w:eastAsia="Times New Roman" w:hAnsi="Cambria" w:cs="Times New Roman"/>
      <w:sz w:val="24"/>
      <w:szCs w:val="24"/>
    </w:rPr>
  </w:style>
  <w:style w:type="paragraph" w:styleId="2a">
    <w:name w:val="Quote"/>
    <w:basedOn w:val="a1"/>
    <w:next w:val="a1"/>
    <w:link w:val="2b"/>
    <w:uiPriority w:val="29"/>
    <w:qFormat/>
    <w:rsid w:val="009B2046"/>
    <w:pPr>
      <w:spacing w:before="120" w:after="120" w:line="240" w:lineRule="auto"/>
      <w:ind w:left="221"/>
      <w:jc w:val="both"/>
    </w:pPr>
    <w:rPr>
      <w:rFonts w:ascii="Calibri" w:eastAsia="Calibri" w:hAnsi="Calibri" w:cs="Times New Roman"/>
      <w:i/>
      <w:iCs/>
      <w:color w:val="000000"/>
      <w:lang w:eastAsia="en-US"/>
    </w:rPr>
  </w:style>
  <w:style w:type="character" w:customStyle="1" w:styleId="2b">
    <w:name w:val="Цитата 2 Знак"/>
    <w:basedOn w:val="a2"/>
    <w:link w:val="2a"/>
    <w:uiPriority w:val="29"/>
    <w:rsid w:val="009B2046"/>
    <w:rPr>
      <w:rFonts w:ascii="Calibri" w:eastAsia="Calibri" w:hAnsi="Calibri" w:cs="Times New Roman"/>
      <w:i/>
      <w:iCs/>
      <w:color w:val="000000"/>
    </w:rPr>
  </w:style>
  <w:style w:type="paragraph" w:customStyle="1" w:styleId="afffb">
    <w:name w:val="ПодзаголовокКАТЯ"/>
    <w:basedOn w:val="afff9"/>
    <w:qFormat/>
    <w:rsid w:val="009B2046"/>
    <w:rPr>
      <w:rFonts w:ascii="Times New Roman" w:hAnsi="Times New Roman"/>
      <w:i/>
      <w:sz w:val="26"/>
      <w:szCs w:val="26"/>
    </w:rPr>
  </w:style>
  <w:style w:type="paragraph" w:styleId="42">
    <w:name w:val="toc 4"/>
    <w:basedOn w:val="a1"/>
    <w:next w:val="a1"/>
    <w:autoRedefine/>
    <w:uiPriority w:val="39"/>
    <w:unhideWhenUsed/>
    <w:rsid w:val="009B2046"/>
    <w:pPr>
      <w:spacing w:before="120" w:after="0" w:line="240" w:lineRule="auto"/>
      <w:ind w:left="660"/>
      <w:jc w:val="both"/>
    </w:pPr>
    <w:rPr>
      <w:rFonts w:ascii="Calibri" w:eastAsia="Calibri" w:hAnsi="Calibri" w:cs="Times New Roman"/>
      <w:sz w:val="20"/>
      <w:szCs w:val="20"/>
      <w:lang w:eastAsia="en-US"/>
    </w:rPr>
  </w:style>
  <w:style w:type="paragraph" w:styleId="52">
    <w:name w:val="toc 5"/>
    <w:basedOn w:val="a1"/>
    <w:next w:val="a1"/>
    <w:autoRedefine/>
    <w:uiPriority w:val="39"/>
    <w:unhideWhenUsed/>
    <w:rsid w:val="009B2046"/>
    <w:pPr>
      <w:spacing w:before="120" w:after="0" w:line="240" w:lineRule="auto"/>
      <w:ind w:left="880"/>
      <w:jc w:val="both"/>
    </w:pPr>
    <w:rPr>
      <w:rFonts w:ascii="Calibri" w:eastAsia="Calibri" w:hAnsi="Calibri" w:cs="Times New Roman"/>
      <w:sz w:val="20"/>
      <w:szCs w:val="20"/>
      <w:lang w:eastAsia="en-US"/>
    </w:rPr>
  </w:style>
  <w:style w:type="paragraph" w:styleId="62">
    <w:name w:val="toc 6"/>
    <w:basedOn w:val="a1"/>
    <w:next w:val="a1"/>
    <w:autoRedefine/>
    <w:uiPriority w:val="39"/>
    <w:unhideWhenUsed/>
    <w:rsid w:val="009B2046"/>
    <w:pPr>
      <w:spacing w:before="120" w:after="0" w:line="240" w:lineRule="auto"/>
      <w:ind w:left="1100"/>
      <w:jc w:val="both"/>
    </w:pPr>
    <w:rPr>
      <w:rFonts w:ascii="Calibri" w:eastAsia="Calibri" w:hAnsi="Calibri" w:cs="Times New Roman"/>
      <w:sz w:val="20"/>
      <w:szCs w:val="20"/>
      <w:lang w:eastAsia="en-US"/>
    </w:rPr>
  </w:style>
  <w:style w:type="paragraph" w:styleId="72">
    <w:name w:val="toc 7"/>
    <w:basedOn w:val="a1"/>
    <w:next w:val="a1"/>
    <w:autoRedefine/>
    <w:uiPriority w:val="39"/>
    <w:unhideWhenUsed/>
    <w:rsid w:val="009B2046"/>
    <w:pPr>
      <w:spacing w:before="120" w:after="0" w:line="240" w:lineRule="auto"/>
      <w:ind w:left="1320"/>
      <w:jc w:val="both"/>
    </w:pPr>
    <w:rPr>
      <w:rFonts w:ascii="Calibri" w:eastAsia="Calibri" w:hAnsi="Calibri" w:cs="Times New Roman"/>
      <w:sz w:val="20"/>
      <w:szCs w:val="20"/>
      <w:lang w:eastAsia="en-US"/>
    </w:rPr>
  </w:style>
  <w:style w:type="paragraph" w:styleId="82">
    <w:name w:val="toc 8"/>
    <w:basedOn w:val="a1"/>
    <w:next w:val="a1"/>
    <w:autoRedefine/>
    <w:uiPriority w:val="39"/>
    <w:unhideWhenUsed/>
    <w:rsid w:val="009B2046"/>
    <w:pPr>
      <w:spacing w:before="120" w:after="0" w:line="240" w:lineRule="auto"/>
      <w:ind w:left="1540"/>
      <w:jc w:val="both"/>
    </w:pPr>
    <w:rPr>
      <w:rFonts w:ascii="Calibri" w:eastAsia="Calibri" w:hAnsi="Calibri" w:cs="Times New Roman"/>
      <w:sz w:val="20"/>
      <w:szCs w:val="20"/>
      <w:lang w:eastAsia="en-US"/>
    </w:rPr>
  </w:style>
  <w:style w:type="paragraph" w:styleId="91">
    <w:name w:val="toc 9"/>
    <w:basedOn w:val="a1"/>
    <w:next w:val="a1"/>
    <w:autoRedefine/>
    <w:uiPriority w:val="39"/>
    <w:unhideWhenUsed/>
    <w:rsid w:val="009B2046"/>
    <w:pPr>
      <w:spacing w:before="120" w:after="0" w:line="240" w:lineRule="auto"/>
      <w:ind w:left="1760"/>
      <w:jc w:val="both"/>
    </w:pPr>
    <w:rPr>
      <w:rFonts w:ascii="Calibri" w:eastAsia="Calibri" w:hAnsi="Calibri" w:cs="Times New Roman"/>
      <w:sz w:val="20"/>
      <w:szCs w:val="20"/>
      <w:lang w:eastAsia="en-US"/>
    </w:rPr>
  </w:style>
  <w:style w:type="character" w:styleId="afffc">
    <w:name w:val="page number"/>
    <w:basedOn w:val="a2"/>
    <w:rsid w:val="009B2046"/>
  </w:style>
  <w:style w:type="character" w:customStyle="1" w:styleId="afffd">
    <w:name w:val="Текст концевой сноски Знак"/>
    <w:link w:val="afffe"/>
    <w:uiPriority w:val="99"/>
    <w:semiHidden/>
    <w:rsid w:val="009B2046"/>
    <w:rPr>
      <w:rFonts w:ascii="Calibri" w:eastAsia="Calibri" w:hAnsi="Calibri" w:cs="Times New Roman"/>
      <w:sz w:val="20"/>
      <w:szCs w:val="20"/>
    </w:rPr>
  </w:style>
  <w:style w:type="paragraph" w:styleId="afffe">
    <w:name w:val="endnote text"/>
    <w:basedOn w:val="a1"/>
    <w:link w:val="afffd"/>
    <w:uiPriority w:val="99"/>
    <w:semiHidden/>
    <w:unhideWhenUsed/>
    <w:rsid w:val="009B2046"/>
    <w:pPr>
      <w:spacing w:before="120" w:after="120" w:line="240" w:lineRule="auto"/>
      <w:ind w:left="221"/>
      <w:jc w:val="both"/>
    </w:pPr>
    <w:rPr>
      <w:rFonts w:ascii="Calibri" w:eastAsia="Calibri" w:hAnsi="Calibri" w:cs="Times New Roman"/>
      <w:sz w:val="20"/>
      <w:szCs w:val="20"/>
      <w:lang w:eastAsia="en-US"/>
    </w:rPr>
  </w:style>
  <w:style w:type="character" w:customStyle="1" w:styleId="15">
    <w:name w:val="Текст концевой сноски Знак1"/>
    <w:basedOn w:val="a2"/>
    <w:link w:val="afffe"/>
    <w:uiPriority w:val="99"/>
    <w:semiHidden/>
    <w:rsid w:val="009B2046"/>
    <w:rPr>
      <w:rFonts w:eastAsiaTheme="minorEastAsia"/>
      <w:sz w:val="20"/>
      <w:szCs w:val="20"/>
      <w:lang w:eastAsia="ru-RU"/>
    </w:rPr>
  </w:style>
  <w:style w:type="paragraph" w:customStyle="1" w:styleId="affff">
    <w:name w:val="Новый абзац"/>
    <w:basedOn w:val="a1"/>
    <w:link w:val="2c"/>
    <w:rsid w:val="009B2046"/>
    <w:pPr>
      <w:spacing w:before="120" w:after="120" w:line="240" w:lineRule="auto"/>
      <w:ind w:left="221" w:firstLine="567"/>
      <w:jc w:val="both"/>
    </w:pPr>
    <w:rPr>
      <w:rFonts w:ascii="Arial" w:eastAsia="Times New Roman" w:hAnsi="Arial" w:cs="Times New Roman"/>
      <w:sz w:val="24"/>
      <w:szCs w:val="20"/>
    </w:rPr>
  </w:style>
  <w:style w:type="character" w:customStyle="1" w:styleId="2c">
    <w:name w:val="Новый абзац Знак2"/>
    <w:link w:val="affff"/>
    <w:rsid w:val="009B2046"/>
    <w:rPr>
      <w:rFonts w:ascii="Arial" w:eastAsia="Times New Roman" w:hAnsi="Arial" w:cs="Times New Roman"/>
      <w:sz w:val="24"/>
      <w:szCs w:val="20"/>
      <w:lang w:eastAsia="ru-RU"/>
    </w:rPr>
  </w:style>
  <w:style w:type="paragraph" w:customStyle="1" w:styleId="16">
    <w:name w:val="Подзаголовок1катя"/>
    <w:basedOn w:val="afff9"/>
    <w:qFormat/>
    <w:rsid w:val="009B2046"/>
    <w:pPr>
      <w:spacing w:after="120"/>
      <w:ind w:firstLine="709"/>
    </w:pPr>
    <w:rPr>
      <w:rFonts w:ascii="Times New Roman" w:hAnsi="Times New Roman"/>
      <w:sz w:val="26"/>
      <w:szCs w:val="26"/>
      <w:u w:val="single"/>
      <w:lang w:eastAsia="ru-RU"/>
    </w:rPr>
  </w:style>
  <w:style w:type="paragraph" w:customStyle="1" w:styleId="2d">
    <w:name w:val="Егор2"/>
    <w:basedOn w:val="3"/>
    <w:link w:val="2e"/>
    <w:qFormat/>
    <w:rsid w:val="009B2046"/>
    <w:pPr>
      <w:spacing w:before="120" w:after="120" w:line="240" w:lineRule="auto"/>
      <w:ind w:left="1429" w:hanging="720"/>
      <w:jc w:val="center"/>
      <w:outlineLvl w:val="9"/>
    </w:pPr>
    <w:rPr>
      <w:rFonts w:ascii="Times New Roman" w:eastAsia="Times New Roman" w:hAnsi="Times New Roman" w:cs="Times New Roman"/>
      <w:bCs/>
      <w:i/>
      <w:color w:val="auto"/>
      <w:szCs w:val="26"/>
    </w:rPr>
  </w:style>
  <w:style w:type="character" w:customStyle="1" w:styleId="2e">
    <w:name w:val="Егор2 Знак"/>
    <w:link w:val="2d"/>
    <w:rsid w:val="009B2046"/>
    <w:rPr>
      <w:rFonts w:ascii="Times New Roman" w:eastAsia="Times New Roman" w:hAnsi="Times New Roman" w:cs="Times New Roman"/>
      <w:bCs/>
      <w:i/>
      <w:sz w:val="24"/>
      <w:szCs w:val="26"/>
    </w:rPr>
  </w:style>
  <w:style w:type="paragraph" w:customStyle="1" w:styleId="S2">
    <w:name w:val="S_Маркированный"/>
    <w:basedOn w:val="a"/>
    <w:link w:val="S3"/>
    <w:autoRedefine/>
    <w:rsid w:val="009B2046"/>
    <w:pPr>
      <w:numPr>
        <w:numId w:val="0"/>
      </w:numPr>
      <w:spacing w:before="120" w:after="0" w:line="240" w:lineRule="auto"/>
      <w:ind w:left="1429" w:hanging="360"/>
      <w:contextualSpacing w:val="0"/>
      <w:jc w:val="both"/>
    </w:pPr>
    <w:rPr>
      <w:rFonts w:ascii="Times New Roman" w:eastAsia="Calibri" w:hAnsi="Times New Roman" w:cs="Times New Roman"/>
      <w:color w:val="FF0000"/>
      <w:sz w:val="26"/>
      <w:szCs w:val="26"/>
      <w:lang w:eastAsia="ru-RU"/>
    </w:rPr>
  </w:style>
  <w:style w:type="character" w:customStyle="1" w:styleId="S3">
    <w:name w:val="S_Маркированный Знак"/>
    <w:basedOn w:val="a2"/>
    <w:link w:val="S2"/>
    <w:rsid w:val="009B2046"/>
    <w:rPr>
      <w:rFonts w:ascii="Times New Roman" w:eastAsia="Calibri" w:hAnsi="Times New Roman" w:cs="Times New Roman"/>
      <w:color w:val="FF0000"/>
      <w:sz w:val="26"/>
      <w:szCs w:val="26"/>
      <w:lang w:eastAsia="ru-RU"/>
    </w:rPr>
  </w:style>
  <w:style w:type="paragraph" w:customStyle="1" w:styleId="ConsNormal">
    <w:name w:val="ConsNormal"/>
    <w:rsid w:val="009B2046"/>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17">
    <w:name w:val="Абзац списка1"/>
    <w:basedOn w:val="a1"/>
    <w:qFormat/>
    <w:rsid w:val="009B2046"/>
    <w:pPr>
      <w:spacing w:before="100" w:beforeAutospacing="1" w:after="100" w:afterAutospacing="1" w:line="240" w:lineRule="auto"/>
      <w:ind w:left="221" w:firstLine="709"/>
      <w:contextualSpacing/>
      <w:jc w:val="both"/>
    </w:pPr>
    <w:rPr>
      <w:rFonts w:ascii="Arial Narrow" w:eastAsia="Calibri" w:hAnsi="Arial Narrow" w:cs="Times New Roman"/>
      <w:sz w:val="28"/>
      <w:lang w:eastAsia="en-US"/>
    </w:rPr>
  </w:style>
  <w:style w:type="paragraph" w:customStyle="1" w:styleId="Tabl">
    <w:name w:val="Tabl"/>
    <w:basedOn w:val="a1"/>
    <w:rsid w:val="009B2046"/>
    <w:pPr>
      <w:keepNext/>
      <w:spacing w:before="120" w:after="0" w:line="240" w:lineRule="auto"/>
      <w:ind w:left="221"/>
      <w:jc w:val="right"/>
    </w:pPr>
    <w:rPr>
      <w:rFonts w:ascii="Trebuchet MS" w:eastAsia="Times New Roman" w:hAnsi="Trebuchet MS" w:cs="Times New Roman"/>
      <w:i/>
      <w:sz w:val="24"/>
      <w:szCs w:val="24"/>
    </w:rPr>
  </w:style>
  <w:style w:type="paragraph" w:customStyle="1" w:styleId="Tabn">
    <w:name w:val="Tab_n"/>
    <w:basedOn w:val="a1"/>
    <w:link w:val="Tabn2"/>
    <w:autoRedefine/>
    <w:rsid w:val="009B2046"/>
    <w:pPr>
      <w:keepNext/>
      <w:spacing w:after="0" w:line="240" w:lineRule="auto"/>
      <w:jc w:val="center"/>
    </w:pPr>
    <w:rPr>
      <w:rFonts w:ascii="Trebuchet MS" w:eastAsia="Times New Roman" w:hAnsi="Trebuchet MS" w:cs="Times New Roman"/>
      <w:i/>
      <w:w w:val="103"/>
      <w:sz w:val="24"/>
      <w:szCs w:val="24"/>
      <w:lang w:eastAsia="en-US"/>
    </w:rPr>
  </w:style>
  <w:style w:type="character" w:customStyle="1" w:styleId="Tabn2">
    <w:name w:val="Tab_n Знак2"/>
    <w:link w:val="Tabn"/>
    <w:rsid w:val="009B2046"/>
    <w:rPr>
      <w:rFonts w:ascii="Trebuchet MS" w:eastAsia="Times New Roman" w:hAnsi="Trebuchet MS" w:cs="Times New Roman"/>
      <w:i/>
      <w:w w:val="103"/>
      <w:sz w:val="24"/>
      <w:szCs w:val="24"/>
    </w:rPr>
  </w:style>
  <w:style w:type="character" w:customStyle="1" w:styleId="FontStyle80">
    <w:name w:val="Font Style80"/>
    <w:rsid w:val="009B2046"/>
    <w:rPr>
      <w:rFonts w:ascii="Times New Roman" w:hAnsi="Times New Roman" w:cs="Times New Roman"/>
      <w:b/>
      <w:bCs/>
      <w:sz w:val="26"/>
      <w:szCs w:val="26"/>
    </w:rPr>
  </w:style>
  <w:style w:type="paragraph" w:customStyle="1" w:styleId="43">
    <w:name w:val="Егор4"/>
    <w:basedOn w:val="a1"/>
    <w:qFormat/>
    <w:rsid w:val="009B2046"/>
    <w:pPr>
      <w:spacing w:before="120" w:after="120" w:line="240" w:lineRule="auto"/>
      <w:ind w:left="221" w:firstLine="851"/>
      <w:jc w:val="center"/>
    </w:pPr>
    <w:rPr>
      <w:rFonts w:ascii="Times New Roman" w:eastAsia="Calibri" w:hAnsi="Times New Roman" w:cs="Times New Roman"/>
      <w:sz w:val="26"/>
      <w:u w:val="single"/>
      <w:lang w:eastAsia="en-US"/>
    </w:rPr>
  </w:style>
  <w:style w:type="paragraph" w:customStyle="1" w:styleId="f">
    <w:name w:val="f"/>
    <w:basedOn w:val="a1"/>
    <w:rsid w:val="009B2046"/>
    <w:pPr>
      <w:spacing w:before="100" w:beforeAutospacing="1" w:after="100" w:afterAutospacing="1" w:line="240" w:lineRule="auto"/>
      <w:ind w:left="221"/>
      <w:jc w:val="both"/>
    </w:pPr>
    <w:rPr>
      <w:rFonts w:ascii="Times New Roman" w:eastAsia="Times New Roman" w:hAnsi="Times New Roman" w:cs="Times New Roman"/>
      <w:sz w:val="24"/>
      <w:szCs w:val="24"/>
    </w:rPr>
  </w:style>
  <w:style w:type="paragraph" w:customStyle="1" w:styleId="oblasttxt">
    <w:name w:val="oblasttxt"/>
    <w:basedOn w:val="a1"/>
    <w:rsid w:val="009B2046"/>
    <w:pPr>
      <w:spacing w:before="100" w:beforeAutospacing="1" w:after="100" w:afterAutospacing="1" w:line="240" w:lineRule="auto"/>
      <w:ind w:left="221"/>
      <w:jc w:val="both"/>
    </w:pPr>
    <w:rPr>
      <w:rFonts w:ascii="Times New Roman" w:eastAsia="Times New Roman" w:hAnsi="Times New Roman" w:cs="Times New Roman"/>
      <w:sz w:val="24"/>
      <w:szCs w:val="24"/>
    </w:rPr>
  </w:style>
  <w:style w:type="paragraph" w:customStyle="1" w:styleId="Style4">
    <w:name w:val="Style4"/>
    <w:basedOn w:val="a1"/>
    <w:rsid w:val="009B2046"/>
    <w:pPr>
      <w:widowControl w:val="0"/>
      <w:autoSpaceDE w:val="0"/>
      <w:autoSpaceDN w:val="0"/>
      <w:adjustRightInd w:val="0"/>
      <w:spacing w:before="120" w:after="0" w:line="334" w:lineRule="exact"/>
      <w:ind w:left="221" w:firstLine="746"/>
      <w:jc w:val="both"/>
    </w:pPr>
    <w:rPr>
      <w:rFonts w:ascii="Times New Roman" w:eastAsia="Times New Roman" w:hAnsi="Times New Roman" w:cs="Times New Roman"/>
      <w:sz w:val="24"/>
      <w:szCs w:val="24"/>
    </w:rPr>
  </w:style>
  <w:style w:type="table" w:styleId="-3">
    <w:name w:val="Light List Accent 3"/>
    <w:basedOn w:val="a3"/>
    <w:uiPriority w:val="61"/>
    <w:rsid w:val="009B2046"/>
    <w:pPr>
      <w:spacing w:before="120" w:after="0" w:line="240" w:lineRule="auto"/>
      <w:ind w:left="221"/>
      <w:jc w:val="both"/>
    </w:pPr>
    <w:rPr>
      <w:rFonts w:eastAsiaTheme="minorEastAsia"/>
      <w:lang w:eastAsia="ru-RU"/>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9B2046"/>
    <w:pPr>
      <w:spacing w:before="120" w:after="0" w:line="240" w:lineRule="auto"/>
      <w:ind w:left="221"/>
      <w:jc w:val="both"/>
    </w:pPr>
    <w:rPr>
      <w:rFonts w:eastAsiaTheme="minorEastAsia"/>
      <w:lang w:eastAsia="ru-RU"/>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1"/>
    <w:uiPriority w:val="40"/>
    <w:qFormat/>
    <w:rsid w:val="009B2046"/>
    <w:pPr>
      <w:tabs>
        <w:tab w:val="decimal" w:pos="360"/>
      </w:tabs>
      <w:spacing w:before="120" w:after="120" w:line="240" w:lineRule="auto"/>
      <w:ind w:left="221"/>
      <w:jc w:val="both"/>
    </w:pPr>
    <w:rPr>
      <w:rFonts w:eastAsiaTheme="minorHAnsi"/>
    </w:rPr>
  </w:style>
  <w:style w:type="character" w:styleId="affff0">
    <w:name w:val="Subtle Emphasis"/>
    <w:basedOn w:val="a2"/>
    <w:uiPriority w:val="19"/>
    <w:qFormat/>
    <w:rsid w:val="009B2046"/>
    <w:rPr>
      <w:i/>
      <w:iCs/>
      <w:color w:val="000000" w:themeColor="text1"/>
    </w:rPr>
  </w:style>
  <w:style w:type="table" w:customStyle="1" w:styleId="-110">
    <w:name w:val="Светлая заливка - Акцент 11"/>
    <w:basedOn w:val="a3"/>
    <w:uiPriority w:val="60"/>
    <w:rsid w:val="009B2046"/>
    <w:pPr>
      <w:spacing w:before="120" w:after="0" w:line="240" w:lineRule="auto"/>
      <w:ind w:left="221"/>
      <w:jc w:val="both"/>
    </w:pPr>
    <w:rPr>
      <w:rFonts w:eastAsiaTheme="minorEastAsia"/>
      <w:color w:val="4F81BD" w:themeColor="accent1"/>
      <w:lang w:eastAsia="ru-RU"/>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ff1">
    <w:name w:val="в таблице"/>
    <w:basedOn w:val="a1"/>
    <w:rsid w:val="009B2046"/>
    <w:pPr>
      <w:suppressAutoHyphens/>
      <w:spacing w:before="120" w:after="0" w:line="240" w:lineRule="auto"/>
      <w:ind w:left="221"/>
      <w:jc w:val="both"/>
    </w:pPr>
    <w:rPr>
      <w:rFonts w:ascii="Times New Roman" w:eastAsia="Times New Roman" w:hAnsi="Times New Roman" w:cs="Calibri"/>
      <w:sz w:val="20"/>
      <w:szCs w:val="24"/>
      <w:lang w:eastAsia="ar-SA"/>
    </w:rPr>
  </w:style>
  <w:style w:type="paragraph" w:customStyle="1" w:styleId="2f">
    <w:name w:val="Текст2"/>
    <w:basedOn w:val="a1"/>
    <w:rsid w:val="009B2046"/>
    <w:pPr>
      <w:spacing w:before="120" w:after="0" w:line="240" w:lineRule="auto"/>
      <w:ind w:left="221"/>
      <w:jc w:val="both"/>
    </w:pPr>
    <w:rPr>
      <w:rFonts w:ascii="Courier New" w:eastAsia="Times New Roman" w:hAnsi="Courier New" w:cs="Times New Roman"/>
      <w:sz w:val="20"/>
      <w:szCs w:val="20"/>
    </w:rPr>
  </w:style>
  <w:style w:type="paragraph" w:customStyle="1" w:styleId="S4">
    <w:name w:val="S_Таблица"/>
    <w:basedOn w:val="a1"/>
    <w:rsid w:val="009B2046"/>
    <w:pPr>
      <w:tabs>
        <w:tab w:val="num" w:pos="720"/>
      </w:tabs>
      <w:suppressAutoHyphens/>
      <w:spacing w:before="120" w:after="0" w:line="360" w:lineRule="auto"/>
      <w:jc w:val="right"/>
    </w:pPr>
    <w:rPr>
      <w:rFonts w:ascii="Times New Roman" w:eastAsia="Times New Roman" w:hAnsi="Times New Roman" w:cs="Calibri"/>
      <w:sz w:val="24"/>
      <w:szCs w:val="24"/>
      <w:lang w:eastAsia="ar-SA"/>
    </w:rPr>
  </w:style>
  <w:style w:type="paragraph" w:customStyle="1" w:styleId="18">
    <w:name w:val="Маркированный список1"/>
    <w:basedOn w:val="a1"/>
    <w:rsid w:val="009B2046"/>
    <w:pPr>
      <w:widowControl w:val="0"/>
      <w:suppressAutoHyphens/>
      <w:autoSpaceDE w:val="0"/>
      <w:spacing w:before="120" w:after="0" w:line="240" w:lineRule="auto"/>
      <w:ind w:left="221"/>
      <w:jc w:val="both"/>
    </w:pPr>
    <w:rPr>
      <w:rFonts w:ascii="Times New Roman" w:eastAsia="Times New Roman" w:hAnsi="Times New Roman" w:cs="Times New Roman"/>
      <w:sz w:val="26"/>
      <w:szCs w:val="20"/>
      <w:lang w:eastAsia="ar-SA"/>
    </w:rPr>
  </w:style>
  <w:style w:type="paragraph" w:customStyle="1" w:styleId="Main">
    <w:name w:val="Main"/>
    <w:link w:val="Main0"/>
    <w:rsid w:val="009B2046"/>
    <w:pPr>
      <w:widowControl w:val="0"/>
      <w:spacing w:before="120" w:after="0" w:line="360" w:lineRule="auto"/>
      <w:ind w:left="221" w:firstLine="709"/>
      <w:jc w:val="both"/>
    </w:pPr>
    <w:rPr>
      <w:rFonts w:ascii="Times New Roman" w:eastAsia="Times New Roman" w:hAnsi="Times New Roman" w:cs="Tahoma"/>
      <w:sz w:val="24"/>
      <w:szCs w:val="16"/>
      <w:lang w:eastAsia="ru-RU"/>
    </w:rPr>
  </w:style>
  <w:style w:type="character" w:customStyle="1" w:styleId="Main0">
    <w:name w:val="Main Знак"/>
    <w:basedOn w:val="a2"/>
    <w:link w:val="Main"/>
    <w:rsid w:val="009B2046"/>
    <w:rPr>
      <w:rFonts w:ascii="Times New Roman" w:eastAsia="Times New Roman" w:hAnsi="Times New Roman" w:cs="Tahoma"/>
      <w:sz w:val="24"/>
      <w:szCs w:val="16"/>
      <w:lang w:eastAsia="ru-RU"/>
    </w:rPr>
  </w:style>
  <w:style w:type="paragraph" w:customStyle="1" w:styleId="063">
    <w:name w:val="Стиль Первая строка:  063 см"/>
    <w:basedOn w:val="a1"/>
    <w:rsid w:val="009B2046"/>
    <w:pPr>
      <w:spacing w:before="120" w:after="0" w:line="240" w:lineRule="auto"/>
      <w:ind w:left="221" w:firstLine="360"/>
      <w:jc w:val="both"/>
    </w:pPr>
    <w:rPr>
      <w:rFonts w:ascii="Arial" w:eastAsia="Times New Roman" w:hAnsi="Arial" w:cs="Times New Roman"/>
      <w:sz w:val="24"/>
      <w:szCs w:val="20"/>
    </w:rPr>
  </w:style>
  <w:style w:type="paragraph" w:customStyle="1" w:styleId="affff2">
    <w:name w:val="Содержимое таблицы"/>
    <w:basedOn w:val="a1"/>
    <w:rsid w:val="009B2046"/>
    <w:pPr>
      <w:suppressLineNumbers/>
      <w:suppressAutoHyphens/>
      <w:spacing w:before="120" w:after="120" w:line="240" w:lineRule="auto"/>
      <w:ind w:left="221"/>
      <w:jc w:val="both"/>
    </w:pPr>
    <w:rPr>
      <w:rFonts w:ascii="Calibri" w:eastAsia="Times New Roman" w:hAnsi="Calibri" w:cs="Calibri"/>
      <w:lang w:eastAsia="ar-SA"/>
    </w:rPr>
  </w:style>
  <w:style w:type="character" w:styleId="affff3">
    <w:name w:val="Emphasis"/>
    <w:basedOn w:val="a2"/>
    <w:qFormat/>
    <w:rsid w:val="009B2046"/>
    <w:rPr>
      <w:i/>
      <w:iCs/>
    </w:rPr>
  </w:style>
  <w:style w:type="paragraph" w:customStyle="1" w:styleId="38">
    <w:name w:val="Обычный3"/>
    <w:rsid w:val="009B2046"/>
    <w:pPr>
      <w:snapToGrid w:val="0"/>
      <w:spacing w:before="120" w:after="0" w:line="240" w:lineRule="auto"/>
      <w:ind w:left="221"/>
      <w:jc w:val="both"/>
    </w:pPr>
    <w:rPr>
      <w:rFonts w:ascii="Times New Roman" w:eastAsia="Times New Roman" w:hAnsi="Times New Roman" w:cs="Times New Roman"/>
      <w:szCs w:val="20"/>
      <w:lang w:eastAsia="ru-RU"/>
    </w:rPr>
  </w:style>
  <w:style w:type="character" w:customStyle="1" w:styleId="blk">
    <w:name w:val="blk"/>
    <w:basedOn w:val="a2"/>
    <w:rsid w:val="009B2046"/>
  </w:style>
  <w:style w:type="paragraph" w:customStyle="1" w:styleId="font10">
    <w:name w:val="font10"/>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p">
    <w:name w:val="imp"/>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1">
    <w:name w:val="WW8Num1z1"/>
    <w:rsid w:val="009B2046"/>
    <w:rPr>
      <w:rFonts w:ascii="Courier New" w:hAnsi="Courier New" w:cs="Courier New"/>
    </w:rPr>
  </w:style>
  <w:style w:type="paragraph" w:customStyle="1" w:styleId="S5">
    <w:name w:val="S_Обычный"/>
    <w:basedOn w:val="a1"/>
    <w:link w:val="S6"/>
    <w:rsid w:val="009B2046"/>
    <w:pPr>
      <w:suppressAutoHyphens/>
      <w:spacing w:after="0" w:line="360" w:lineRule="auto"/>
      <w:ind w:firstLine="709"/>
      <w:jc w:val="both"/>
    </w:pPr>
    <w:rPr>
      <w:rFonts w:ascii="Times New Roman" w:eastAsia="Times New Roman" w:hAnsi="Times New Roman" w:cs="Times New Roman"/>
      <w:sz w:val="24"/>
      <w:szCs w:val="24"/>
      <w:lang w:eastAsia="ar-SA"/>
    </w:rPr>
  </w:style>
  <w:style w:type="paragraph" w:styleId="HTML">
    <w:name w:val="HTML Preformatted"/>
    <w:basedOn w:val="a1"/>
    <w:link w:val="HTML0"/>
    <w:rsid w:val="009B2046"/>
    <w:pPr>
      <w:suppressAutoHyphens/>
      <w:spacing w:after="0" w:line="240" w:lineRule="auto"/>
      <w:ind w:left="612"/>
    </w:pPr>
    <w:rPr>
      <w:rFonts w:ascii="Courier New" w:eastAsia="Times New Roman" w:hAnsi="Courier New" w:cs="Courier New"/>
      <w:sz w:val="20"/>
      <w:szCs w:val="20"/>
      <w:lang w:eastAsia="ar-SA"/>
    </w:rPr>
  </w:style>
  <w:style w:type="character" w:customStyle="1" w:styleId="HTML0">
    <w:name w:val="Стандартный HTML Знак"/>
    <w:basedOn w:val="a2"/>
    <w:link w:val="HTML"/>
    <w:rsid w:val="009B2046"/>
    <w:rPr>
      <w:rFonts w:ascii="Courier New" w:eastAsia="Times New Roman" w:hAnsi="Courier New" w:cs="Courier New"/>
      <w:sz w:val="20"/>
      <w:szCs w:val="20"/>
      <w:lang w:eastAsia="ar-SA"/>
    </w:rPr>
  </w:style>
  <w:style w:type="character" w:customStyle="1" w:styleId="FontStyle38">
    <w:name w:val="Font Style38"/>
    <w:uiPriority w:val="99"/>
    <w:rsid w:val="009B2046"/>
    <w:rPr>
      <w:rFonts w:ascii="Arial" w:hAnsi="Arial" w:cs="Arial"/>
      <w:sz w:val="22"/>
      <w:szCs w:val="22"/>
    </w:rPr>
  </w:style>
  <w:style w:type="paragraph" w:customStyle="1" w:styleId="uni">
    <w:name w:val="uni"/>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4">
    <w:name w:val="Нормальный (таблица)"/>
    <w:basedOn w:val="a1"/>
    <w:next w:val="a1"/>
    <w:uiPriority w:val="99"/>
    <w:rsid w:val="009B2046"/>
    <w:pPr>
      <w:widowControl w:val="0"/>
      <w:autoSpaceDE w:val="0"/>
      <w:autoSpaceDN w:val="0"/>
      <w:adjustRightInd w:val="0"/>
      <w:spacing w:after="0" w:line="240" w:lineRule="auto"/>
      <w:jc w:val="both"/>
    </w:pPr>
    <w:rPr>
      <w:rFonts w:ascii="Arial" w:hAnsi="Arial" w:cs="Arial"/>
      <w:sz w:val="26"/>
      <w:szCs w:val="26"/>
    </w:rPr>
  </w:style>
  <w:style w:type="paragraph" w:customStyle="1" w:styleId="affff5">
    <w:name w:val="Прижатый влево"/>
    <w:basedOn w:val="a1"/>
    <w:next w:val="a1"/>
    <w:uiPriority w:val="99"/>
    <w:rsid w:val="009B2046"/>
    <w:pPr>
      <w:widowControl w:val="0"/>
      <w:autoSpaceDE w:val="0"/>
      <w:autoSpaceDN w:val="0"/>
      <w:adjustRightInd w:val="0"/>
      <w:spacing w:after="0" w:line="240" w:lineRule="auto"/>
    </w:pPr>
    <w:rPr>
      <w:rFonts w:ascii="Arial" w:hAnsi="Arial" w:cs="Arial"/>
      <w:sz w:val="26"/>
      <w:szCs w:val="26"/>
    </w:rPr>
  </w:style>
  <w:style w:type="character" w:customStyle="1" w:styleId="par">
    <w:name w:val="par"/>
    <w:basedOn w:val="a2"/>
    <w:rsid w:val="009B2046"/>
  </w:style>
  <w:style w:type="character" w:customStyle="1" w:styleId="S6">
    <w:name w:val="S_Обычный Знак"/>
    <w:basedOn w:val="a2"/>
    <w:link w:val="S5"/>
    <w:rsid w:val="009B2046"/>
    <w:rPr>
      <w:rFonts w:ascii="Times New Roman" w:eastAsia="Times New Roman" w:hAnsi="Times New Roman" w:cs="Times New Roman"/>
      <w:sz w:val="24"/>
      <w:szCs w:val="24"/>
      <w:lang w:eastAsia="ar-SA"/>
    </w:rPr>
  </w:style>
  <w:style w:type="paragraph" w:customStyle="1" w:styleId="osntext">
    <w:name w:val="osn_text"/>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0">
    <w:name w:val="осн.текст 12"/>
    <w:basedOn w:val="a1"/>
    <w:link w:val="121"/>
    <w:rsid w:val="009B2046"/>
    <w:pPr>
      <w:spacing w:after="120" w:line="240" w:lineRule="auto"/>
      <w:ind w:firstLine="851"/>
      <w:jc w:val="both"/>
    </w:pPr>
    <w:rPr>
      <w:rFonts w:ascii="Arial" w:eastAsia="Times New Roman" w:hAnsi="Arial" w:cs="Times New Roman"/>
      <w:sz w:val="24"/>
      <w:szCs w:val="20"/>
    </w:rPr>
  </w:style>
  <w:style w:type="character" w:customStyle="1" w:styleId="121">
    <w:name w:val="осн.текст 12 Знак"/>
    <w:basedOn w:val="a2"/>
    <w:link w:val="120"/>
    <w:rsid w:val="009B2046"/>
    <w:rPr>
      <w:rFonts w:ascii="Arial" w:eastAsia="Times New Roman" w:hAnsi="Arial" w:cs="Times New Roman"/>
      <w:sz w:val="24"/>
      <w:szCs w:val="20"/>
      <w:lang w:eastAsia="ru-RU"/>
    </w:rPr>
  </w:style>
  <w:style w:type="paragraph" w:customStyle="1" w:styleId="affff6">
    <w:name w:val="Егор+"/>
    <w:basedOn w:val="a1"/>
    <w:qFormat/>
    <w:rsid w:val="009B2046"/>
    <w:pPr>
      <w:spacing w:before="120" w:after="120" w:line="240" w:lineRule="auto"/>
      <w:ind w:firstLine="709"/>
      <w:jc w:val="center"/>
    </w:pPr>
    <w:rPr>
      <w:rFonts w:ascii="Times New Roman" w:eastAsia="Calibri" w:hAnsi="Times New Roman" w:cs="Times New Roman"/>
      <w:b/>
      <w:sz w:val="32"/>
      <w:szCs w:val="28"/>
      <w:lang w:eastAsia="en-US"/>
    </w:rPr>
  </w:style>
  <w:style w:type="paragraph" w:customStyle="1" w:styleId="19">
    <w:name w:val="Егор1+"/>
    <w:basedOn w:val="affff6"/>
    <w:qFormat/>
    <w:rsid w:val="009B2046"/>
  </w:style>
  <w:style w:type="paragraph" w:customStyle="1" w:styleId="1a">
    <w:name w:val="Егор1"/>
    <w:basedOn w:val="a1"/>
    <w:link w:val="1b"/>
    <w:qFormat/>
    <w:rsid w:val="009B2046"/>
    <w:pPr>
      <w:spacing w:before="120" w:after="120" w:line="240" w:lineRule="auto"/>
      <w:ind w:firstLine="709"/>
      <w:jc w:val="center"/>
    </w:pPr>
    <w:rPr>
      <w:rFonts w:ascii="Times New Roman" w:eastAsia="Times New Roman" w:hAnsi="Times New Roman" w:cs="Times New Roman"/>
      <w:b/>
      <w:i/>
      <w:sz w:val="28"/>
      <w:szCs w:val="26"/>
    </w:rPr>
  </w:style>
  <w:style w:type="character" w:customStyle="1" w:styleId="1b">
    <w:name w:val="Егор1 Знак"/>
    <w:basedOn w:val="a2"/>
    <w:link w:val="1a"/>
    <w:rsid w:val="009B2046"/>
    <w:rPr>
      <w:rFonts w:ascii="Times New Roman" w:eastAsia="Times New Roman" w:hAnsi="Times New Roman" w:cs="Times New Roman"/>
      <w:b/>
      <w:i/>
      <w:sz w:val="28"/>
      <w:szCs w:val="26"/>
      <w:lang w:eastAsia="ru-RU"/>
    </w:rPr>
  </w:style>
  <w:style w:type="paragraph" w:customStyle="1" w:styleId="Style14">
    <w:name w:val="Style14"/>
    <w:basedOn w:val="a1"/>
    <w:rsid w:val="009B2046"/>
    <w:pPr>
      <w:widowControl w:val="0"/>
      <w:autoSpaceDE w:val="0"/>
      <w:autoSpaceDN w:val="0"/>
      <w:adjustRightInd w:val="0"/>
      <w:spacing w:after="0" w:line="331" w:lineRule="exact"/>
      <w:jc w:val="both"/>
    </w:pPr>
    <w:rPr>
      <w:rFonts w:ascii="Times New Roman" w:eastAsia="Times New Roman" w:hAnsi="Times New Roman" w:cs="Times New Roman"/>
      <w:sz w:val="24"/>
      <w:szCs w:val="24"/>
    </w:rPr>
  </w:style>
  <w:style w:type="character" w:customStyle="1" w:styleId="FontStyle33">
    <w:name w:val="Font Style33"/>
    <w:basedOn w:val="a2"/>
    <w:rsid w:val="009B2046"/>
    <w:rPr>
      <w:rFonts w:ascii="Times New Roman" w:hAnsi="Times New Roman" w:cs="Times New Roman"/>
      <w:sz w:val="26"/>
      <w:szCs w:val="26"/>
    </w:rPr>
  </w:style>
  <w:style w:type="paragraph" w:customStyle="1" w:styleId="Normal">
    <w:name w:val="Normal Знак Знак"/>
    <w:rsid w:val="009B2046"/>
    <w:pPr>
      <w:suppressAutoHyphens/>
      <w:spacing w:before="100" w:after="100" w:line="240" w:lineRule="auto"/>
      <w:jc w:val="both"/>
    </w:pPr>
    <w:rPr>
      <w:rFonts w:ascii="Times New Roman" w:eastAsia="Times New Roman" w:hAnsi="Times New Roman" w:cs="Times New Roman"/>
      <w:sz w:val="24"/>
      <w:szCs w:val="20"/>
      <w:lang w:eastAsia="ar-SA"/>
    </w:rPr>
  </w:style>
  <w:style w:type="paragraph" w:customStyle="1" w:styleId="affff7">
    <w:name w:val="Знак"/>
    <w:basedOn w:val="a1"/>
    <w:rsid w:val="009B2046"/>
    <w:pPr>
      <w:spacing w:after="0" w:line="240" w:lineRule="auto"/>
    </w:pPr>
    <w:rPr>
      <w:rFonts w:ascii="Verdana" w:eastAsia="Times New Roman" w:hAnsi="Verdana" w:cs="Verdana"/>
      <w:sz w:val="20"/>
      <w:szCs w:val="20"/>
      <w:lang w:val="en-US" w:eastAsia="en-US"/>
    </w:rPr>
  </w:style>
  <w:style w:type="character" w:styleId="affff8">
    <w:name w:val="Book Title"/>
    <w:uiPriority w:val="33"/>
    <w:qFormat/>
    <w:rsid w:val="009B2046"/>
    <w:rPr>
      <w:rFonts w:ascii="Cambria" w:eastAsia="Times New Roman" w:hAnsi="Cambria" w:cs="Times New Roman"/>
      <w:b/>
      <w:bCs/>
      <w:i/>
      <w:iCs/>
      <w:smallCaps/>
      <w:color w:val="943634"/>
      <w:u w:val="single"/>
    </w:rPr>
  </w:style>
  <w:style w:type="character" w:customStyle="1" w:styleId="FontStyle22">
    <w:name w:val="Font Style22"/>
    <w:basedOn w:val="a2"/>
    <w:rsid w:val="009B2046"/>
    <w:rPr>
      <w:rFonts w:ascii="Trebuchet MS" w:hAnsi="Trebuchet MS" w:cs="Trebuchet MS"/>
      <w:b/>
      <w:bCs/>
      <w:sz w:val="22"/>
      <w:szCs w:val="22"/>
    </w:rPr>
  </w:style>
  <w:style w:type="paragraph" w:customStyle="1" w:styleId="s16">
    <w:name w:val="s_16"/>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9">
    <w:name w:val="Мария"/>
    <w:basedOn w:val="a1"/>
    <w:uiPriority w:val="99"/>
    <w:rsid w:val="009B2046"/>
    <w:pPr>
      <w:spacing w:before="240" w:after="120" w:line="240" w:lineRule="auto"/>
      <w:ind w:firstLine="709"/>
      <w:jc w:val="both"/>
    </w:pPr>
    <w:rPr>
      <w:rFonts w:ascii="Times New Roman" w:eastAsia="Times New Roman" w:hAnsi="Times New Roman" w:cs="Times New Roman"/>
      <w:sz w:val="26"/>
      <w:szCs w:val="26"/>
    </w:rPr>
  </w:style>
  <w:style w:type="paragraph" w:customStyle="1" w:styleId="212">
    <w:name w:val="Цитата 21"/>
    <w:basedOn w:val="a1"/>
    <w:next w:val="a1"/>
    <w:link w:val="QuoteChar"/>
    <w:qFormat/>
    <w:rsid w:val="009B2046"/>
    <w:rPr>
      <w:rFonts w:ascii="Calibri" w:eastAsia="Times New Roman" w:hAnsi="Calibri" w:cs="Times New Roman"/>
      <w:i/>
      <w:iCs/>
      <w:color w:val="000000"/>
      <w:lang w:eastAsia="en-US"/>
    </w:rPr>
  </w:style>
  <w:style w:type="character" w:customStyle="1" w:styleId="QuoteChar">
    <w:name w:val="Quote Char"/>
    <w:basedOn w:val="a2"/>
    <w:link w:val="212"/>
    <w:locked/>
    <w:rsid w:val="009B2046"/>
    <w:rPr>
      <w:rFonts w:ascii="Calibri" w:eastAsia="Times New Roman" w:hAnsi="Calibri" w:cs="Times New Roman"/>
      <w:i/>
      <w:iCs/>
      <w:color w:val="000000"/>
    </w:rPr>
  </w:style>
  <w:style w:type="paragraph" w:customStyle="1" w:styleId="-">
    <w:name w:val="диссер-текст"/>
    <w:basedOn w:val="a1"/>
    <w:link w:val="-0"/>
    <w:semiHidden/>
    <w:rsid w:val="009B2046"/>
    <w:pPr>
      <w:spacing w:after="0" w:line="238" w:lineRule="auto"/>
      <w:ind w:firstLine="567"/>
      <w:jc w:val="both"/>
    </w:pPr>
    <w:rPr>
      <w:rFonts w:ascii="Times New Roman" w:eastAsia="Times New Roman" w:hAnsi="Times New Roman" w:cs="Times New Roman"/>
      <w:sz w:val="28"/>
      <w:lang w:val="en-US"/>
    </w:rPr>
  </w:style>
  <w:style w:type="character" w:customStyle="1" w:styleId="-0">
    <w:name w:val="диссер-текст Знак"/>
    <w:basedOn w:val="a2"/>
    <w:link w:val="-"/>
    <w:semiHidden/>
    <w:locked/>
    <w:rsid w:val="009B2046"/>
    <w:rPr>
      <w:rFonts w:ascii="Times New Roman" w:eastAsia="Times New Roman" w:hAnsi="Times New Roman" w:cs="Times New Roman"/>
      <w:sz w:val="28"/>
      <w:lang w:val="en-US" w:eastAsia="ru-RU"/>
    </w:rPr>
  </w:style>
  <w:style w:type="paragraph" w:styleId="z-">
    <w:name w:val="HTML Bottom of Form"/>
    <w:basedOn w:val="a1"/>
    <w:next w:val="a1"/>
    <w:link w:val="z-0"/>
    <w:hidden/>
    <w:rsid w:val="009B2046"/>
    <w:pPr>
      <w:pBdr>
        <w:top w:val="single" w:sz="6" w:space="1" w:color="auto"/>
      </w:pBdr>
      <w:spacing w:after="0" w:line="240" w:lineRule="auto"/>
      <w:jc w:val="center"/>
    </w:pPr>
    <w:rPr>
      <w:rFonts w:ascii="Arial" w:eastAsia="Times New Roman" w:hAnsi="Arial" w:cs="Arial"/>
      <w:vanish/>
      <w:color w:val="FFFFFF"/>
      <w:sz w:val="16"/>
      <w:szCs w:val="16"/>
    </w:rPr>
  </w:style>
  <w:style w:type="character" w:customStyle="1" w:styleId="z-0">
    <w:name w:val="z-Конец формы Знак"/>
    <w:basedOn w:val="a2"/>
    <w:link w:val="z-"/>
    <w:rsid w:val="009B2046"/>
    <w:rPr>
      <w:rFonts w:ascii="Arial" w:eastAsia="Times New Roman" w:hAnsi="Arial" w:cs="Arial"/>
      <w:vanish/>
      <w:color w:val="FFFFFF"/>
      <w:sz w:val="16"/>
      <w:szCs w:val="16"/>
      <w:lang w:eastAsia="ru-RU"/>
    </w:rPr>
  </w:style>
  <w:style w:type="paragraph" w:customStyle="1" w:styleId="1c">
    <w:name w:val="Выделенная цитата1"/>
    <w:basedOn w:val="a1"/>
    <w:next w:val="a1"/>
    <w:link w:val="IntenseQuoteChar"/>
    <w:semiHidden/>
    <w:rsid w:val="009B2046"/>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2"/>
    <w:link w:val="1c"/>
    <w:semiHidden/>
    <w:locked/>
    <w:rsid w:val="009B2046"/>
    <w:rPr>
      <w:rFonts w:ascii="Calibri" w:eastAsia="Times New Roman" w:hAnsi="Calibri" w:cs="Calibri"/>
      <w:b/>
      <w:bCs/>
      <w:i/>
      <w:iCs/>
      <w:color w:val="4F81BD"/>
      <w:lang w:val="en-US"/>
    </w:rPr>
  </w:style>
  <w:style w:type="paragraph" w:customStyle="1" w:styleId="affffa">
    <w:name w:val="Ч_текст"/>
    <w:basedOn w:val="a1"/>
    <w:link w:val="affffb"/>
    <w:autoRedefine/>
    <w:rsid w:val="009B2046"/>
    <w:pPr>
      <w:widowControl w:val="0"/>
      <w:autoSpaceDE w:val="0"/>
      <w:autoSpaceDN w:val="0"/>
      <w:adjustRightInd w:val="0"/>
      <w:spacing w:after="0" w:line="360" w:lineRule="auto"/>
      <w:ind w:firstLine="709"/>
      <w:jc w:val="center"/>
    </w:pPr>
    <w:rPr>
      <w:rFonts w:ascii="Times New Roman" w:eastAsia="Times New Roman" w:hAnsi="Times New Roman" w:cs="Times New Roman"/>
      <w:b/>
      <w:sz w:val="28"/>
      <w:szCs w:val="28"/>
    </w:rPr>
  </w:style>
  <w:style w:type="character" w:customStyle="1" w:styleId="affffb">
    <w:name w:val="Ч_текст Знак"/>
    <w:basedOn w:val="a2"/>
    <w:link w:val="affffa"/>
    <w:rsid w:val="009B2046"/>
    <w:rPr>
      <w:rFonts w:ascii="Times New Roman" w:eastAsia="Times New Roman" w:hAnsi="Times New Roman" w:cs="Times New Roman"/>
      <w:b/>
      <w:sz w:val="28"/>
      <w:szCs w:val="28"/>
      <w:lang w:eastAsia="ru-RU"/>
    </w:rPr>
  </w:style>
  <w:style w:type="paragraph" w:customStyle="1" w:styleId="affffc">
    <w:name w:val="Обычный (ПЗ)"/>
    <w:basedOn w:val="a1"/>
    <w:link w:val="affffd"/>
    <w:rsid w:val="009B2046"/>
    <w:pPr>
      <w:spacing w:after="0" w:line="240" w:lineRule="auto"/>
      <w:ind w:firstLine="720"/>
      <w:jc w:val="both"/>
    </w:pPr>
    <w:rPr>
      <w:rFonts w:ascii="Times New Roman" w:eastAsia="Times New Roman" w:hAnsi="Times New Roman" w:cs="Times New Roman"/>
      <w:sz w:val="24"/>
      <w:szCs w:val="24"/>
    </w:rPr>
  </w:style>
  <w:style w:type="character" w:customStyle="1" w:styleId="affffd">
    <w:name w:val="Обычный (ПЗ) Знак"/>
    <w:basedOn w:val="a2"/>
    <w:link w:val="affffc"/>
    <w:rsid w:val="009B2046"/>
    <w:rPr>
      <w:rFonts w:ascii="Times New Roman" w:eastAsia="Times New Roman" w:hAnsi="Times New Roman" w:cs="Times New Roman"/>
      <w:sz w:val="24"/>
      <w:szCs w:val="24"/>
      <w:lang w:eastAsia="ru-RU"/>
    </w:rPr>
  </w:style>
  <w:style w:type="paragraph" w:customStyle="1" w:styleId="affffe">
    <w:name w:val="Знак Знак Знак Знак Знак Знак Знак Знак Знак Знак"/>
    <w:basedOn w:val="a1"/>
    <w:rsid w:val="009B2046"/>
    <w:pPr>
      <w:spacing w:after="0" w:line="240" w:lineRule="auto"/>
    </w:pPr>
    <w:rPr>
      <w:rFonts w:ascii="Verdana" w:eastAsia="Times New Roman" w:hAnsi="Verdana" w:cs="Verdana"/>
      <w:sz w:val="20"/>
      <w:szCs w:val="20"/>
      <w:lang w:val="en-US" w:eastAsia="en-US"/>
    </w:rPr>
  </w:style>
  <w:style w:type="paragraph" w:customStyle="1" w:styleId="2f0">
    <w:name w:val="Обычный2"/>
    <w:rsid w:val="009B2046"/>
    <w:pPr>
      <w:widowControl w:val="0"/>
      <w:spacing w:before="100" w:after="0" w:line="240" w:lineRule="auto"/>
      <w:ind w:right="200" w:firstLine="460"/>
      <w:jc w:val="both"/>
    </w:pPr>
    <w:rPr>
      <w:rFonts w:ascii="Times New Roman" w:eastAsia="Times New Roman" w:hAnsi="Times New Roman" w:cs="Times New Roman"/>
      <w:snapToGrid w:val="0"/>
      <w:sz w:val="16"/>
      <w:szCs w:val="20"/>
      <w:lang w:eastAsia="ru-RU"/>
    </w:rPr>
  </w:style>
  <w:style w:type="paragraph" w:customStyle="1" w:styleId="44">
    <w:name w:val="Обычный4"/>
    <w:rsid w:val="009B2046"/>
    <w:pPr>
      <w:spacing w:after="0" w:line="240" w:lineRule="auto"/>
    </w:pPr>
    <w:rPr>
      <w:rFonts w:ascii="Times New Roman" w:eastAsia="Times New Roman" w:hAnsi="Times New Roman" w:cs="Times New Roman"/>
      <w:sz w:val="20"/>
      <w:szCs w:val="20"/>
      <w:lang w:eastAsia="ru-RU"/>
    </w:rPr>
  </w:style>
  <w:style w:type="paragraph" w:customStyle="1" w:styleId="FR5">
    <w:name w:val="FR5"/>
    <w:rsid w:val="009B2046"/>
    <w:pPr>
      <w:widowControl w:val="0"/>
      <w:spacing w:after="0" w:line="300" w:lineRule="auto"/>
      <w:ind w:firstLine="720"/>
      <w:jc w:val="both"/>
    </w:pPr>
    <w:rPr>
      <w:rFonts w:ascii="Arial" w:eastAsia="Times New Roman" w:hAnsi="Arial" w:cs="Times New Roman"/>
      <w:sz w:val="24"/>
      <w:szCs w:val="20"/>
      <w:lang w:eastAsia="ru-RU"/>
    </w:rPr>
  </w:style>
  <w:style w:type="paragraph" w:customStyle="1" w:styleId="310">
    <w:name w:val="Основной текст с отступом 31"/>
    <w:basedOn w:val="44"/>
    <w:rsid w:val="009B2046"/>
    <w:pPr>
      <w:ind w:left="703" w:firstLine="709"/>
    </w:pPr>
    <w:rPr>
      <w:sz w:val="28"/>
    </w:rPr>
  </w:style>
  <w:style w:type="paragraph" w:customStyle="1" w:styleId="FR1">
    <w:name w:val="FR1"/>
    <w:rsid w:val="009B2046"/>
    <w:pPr>
      <w:widowControl w:val="0"/>
      <w:autoSpaceDE w:val="0"/>
      <w:autoSpaceDN w:val="0"/>
      <w:spacing w:before="20" w:after="0" w:line="240" w:lineRule="auto"/>
      <w:ind w:left="760"/>
    </w:pPr>
    <w:rPr>
      <w:rFonts w:ascii="Times New Roman" w:eastAsia="Times New Roman" w:hAnsi="Times New Roman" w:cs="Times New Roman"/>
      <w:sz w:val="32"/>
      <w:szCs w:val="20"/>
      <w:lang w:eastAsia="ru-RU"/>
    </w:rPr>
  </w:style>
  <w:style w:type="paragraph" w:customStyle="1" w:styleId="afffff">
    <w:name w:val="основной текст Знак Знак"/>
    <w:basedOn w:val="a1"/>
    <w:rsid w:val="009B2046"/>
    <w:pPr>
      <w:spacing w:after="120" w:line="240" w:lineRule="auto"/>
      <w:ind w:firstLine="851"/>
      <w:jc w:val="both"/>
    </w:pPr>
    <w:rPr>
      <w:rFonts w:ascii="Arial" w:eastAsia="Times New Roman" w:hAnsi="Arial" w:cs="Times New Roman"/>
      <w:sz w:val="28"/>
      <w:szCs w:val="20"/>
    </w:rPr>
  </w:style>
  <w:style w:type="paragraph" w:customStyle="1" w:styleId="Iiiaeuiue">
    <w:name w:val="Ii?iaeuiue"/>
    <w:rsid w:val="009B2046"/>
    <w:pPr>
      <w:spacing w:after="0" w:line="240" w:lineRule="auto"/>
    </w:pPr>
    <w:rPr>
      <w:rFonts w:ascii="Baltica" w:eastAsia="Times New Roman" w:hAnsi="Baltica" w:cs="Times New Roman"/>
      <w:sz w:val="24"/>
      <w:szCs w:val="20"/>
      <w:lang w:eastAsia="ru-RU"/>
    </w:rPr>
  </w:style>
  <w:style w:type="paragraph" w:customStyle="1" w:styleId="1d">
    <w:name w:val="заголовок 1"/>
    <w:basedOn w:val="a1"/>
    <w:next w:val="a1"/>
    <w:rsid w:val="009B2046"/>
    <w:pPr>
      <w:keepNext/>
      <w:widowControl w:val="0"/>
      <w:spacing w:after="0" w:line="240" w:lineRule="auto"/>
      <w:ind w:firstLine="851"/>
      <w:jc w:val="center"/>
    </w:pPr>
    <w:rPr>
      <w:rFonts w:ascii="Times New Roman" w:eastAsia="Times New Roman" w:hAnsi="Times New Roman" w:cs="Times New Roman"/>
      <w:b/>
      <w:snapToGrid w:val="0"/>
      <w:sz w:val="32"/>
      <w:szCs w:val="20"/>
    </w:rPr>
  </w:style>
  <w:style w:type="paragraph" w:customStyle="1" w:styleId="FR3">
    <w:name w:val="FR3"/>
    <w:rsid w:val="009B2046"/>
    <w:pPr>
      <w:widowControl w:val="0"/>
      <w:spacing w:before="420" w:after="0" w:line="340" w:lineRule="auto"/>
    </w:pPr>
    <w:rPr>
      <w:rFonts w:ascii="Arial" w:eastAsia="Times New Roman" w:hAnsi="Arial" w:cs="Times New Roman"/>
      <w:snapToGrid w:val="0"/>
      <w:szCs w:val="20"/>
      <w:lang w:eastAsia="ru-RU"/>
    </w:rPr>
  </w:style>
  <w:style w:type="paragraph" w:customStyle="1" w:styleId="aHeader">
    <w:name w:val="a_Header"/>
    <w:basedOn w:val="a1"/>
    <w:rsid w:val="009B2046"/>
    <w:pPr>
      <w:tabs>
        <w:tab w:val="left" w:pos="1985"/>
      </w:tabs>
      <w:spacing w:after="60" w:line="240" w:lineRule="auto"/>
      <w:jc w:val="center"/>
    </w:pPr>
    <w:rPr>
      <w:rFonts w:ascii="Courier New" w:eastAsia="Times New Roman" w:hAnsi="Courier New" w:cs="Times New Roman"/>
      <w:sz w:val="24"/>
      <w:szCs w:val="20"/>
    </w:rPr>
  </w:style>
  <w:style w:type="paragraph" w:customStyle="1" w:styleId="1e">
    <w:name w:val="Маркированный список 1"/>
    <w:basedOn w:val="ae"/>
    <w:next w:val="afffff0"/>
    <w:autoRedefine/>
    <w:rsid w:val="009B2046"/>
    <w:pPr>
      <w:widowControl w:val="0"/>
      <w:tabs>
        <w:tab w:val="left" w:pos="-2410"/>
      </w:tabs>
      <w:ind w:firstLine="851"/>
      <w:jc w:val="both"/>
    </w:pPr>
    <w:rPr>
      <w:i/>
      <w:iCs/>
      <w:sz w:val="24"/>
    </w:rPr>
  </w:style>
  <w:style w:type="paragraph" w:styleId="afffff0">
    <w:name w:val="List"/>
    <w:basedOn w:val="a1"/>
    <w:rsid w:val="009B2046"/>
    <w:pPr>
      <w:spacing w:after="0" w:line="240" w:lineRule="auto"/>
      <w:ind w:left="283" w:hanging="283"/>
    </w:pPr>
    <w:rPr>
      <w:rFonts w:ascii="Times New Roman" w:eastAsia="Times New Roman" w:hAnsi="Times New Roman" w:cs="Times New Roman"/>
      <w:sz w:val="28"/>
      <w:szCs w:val="20"/>
    </w:rPr>
  </w:style>
  <w:style w:type="paragraph" w:customStyle="1" w:styleId="ConsNonformat">
    <w:name w:val="ConsNonformat"/>
    <w:rsid w:val="009B2046"/>
    <w:pPr>
      <w:widowControl w:val="0"/>
      <w:spacing w:after="0" w:line="240" w:lineRule="auto"/>
    </w:pPr>
    <w:rPr>
      <w:rFonts w:ascii="Consultant" w:eastAsia="Times New Roman" w:hAnsi="Consultant" w:cs="Times New Roman"/>
      <w:snapToGrid w:val="0"/>
      <w:sz w:val="20"/>
      <w:szCs w:val="20"/>
      <w:lang w:eastAsia="ru-RU"/>
    </w:rPr>
  </w:style>
  <w:style w:type="paragraph" w:customStyle="1" w:styleId="ConsTitle">
    <w:name w:val="ConsTitle"/>
    <w:rsid w:val="009B2046"/>
    <w:pPr>
      <w:widowControl w:val="0"/>
      <w:spacing w:after="0" w:line="240" w:lineRule="auto"/>
    </w:pPr>
    <w:rPr>
      <w:rFonts w:ascii="Arial" w:eastAsia="Times New Roman" w:hAnsi="Arial" w:cs="Times New Roman"/>
      <w:b/>
      <w:snapToGrid w:val="0"/>
      <w:sz w:val="16"/>
      <w:szCs w:val="20"/>
      <w:lang w:eastAsia="ru-RU"/>
    </w:rPr>
  </w:style>
  <w:style w:type="character" w:customStyle="1" w:styleId="afffff1">
    <w:name w:val="основной текст Знак Знак Знак"/>
    <w:basedOn w:val="a2"/>
    <w:rsid w:val="009B2046"/>
    <w:rPr>
      <w:rFonts w:ascii="Arial" w:hAnsi="Arial"/>
      <w:sz w:val="28"/>
      <w:lang w:val="ru-RU" w:eastAsia="ru-RU" w:bidi="ar-SA"/>
    </w:rPr>
  </w:style>
  <w:style w:type="character" w:customStyle="1" w:styleId="afffff2">
    <w:name w:val="Основной текст Знак Знак"/>
    <w:aliases w:val="Основной текст Знак Знак Знак Знак Знак"/>
    <w:basedOn w:val="a2"/>
    <w:rsid w:val="009B2046"/>
    <w:rPr>
      <w:b/>
      <w:snapToGrid w:val="0"/>
      <w:sz w:val="28"/>
      <w:lang w:val="ru-RU" w:eastAsia="ru-RU" w:bidi="ar-SA"/>
    </w:rPr>
  </w:style>
  <w:style w:type="paragraph" w:customStyle="1" w:styleId="afffff3">
    <w:name w:val="Основной текст ДБ"/>
    <w:basedOn w:val="a1"/>
    <w:rsid w:val="009B2046"/>
    <w:pPr>
      <w:spacing w:before="120" w:after="0" w:line="312" w:lineRule="auto"/>
      <w:ind w:firstLine="851"/>
      <w:jc w:val="both"/>
    </w:pPr>
    <w:rPr>
      <w:rFonts w:ascii="Times New Roman" w:eastAsia="Times New Roman" w:hAnsi="Times New Roman" w:cs="Times New Roman"/>
      <w:sz w:val="24"/>
      <w:szCs w:val="20"/>
    </w:rPr>
  </w:style>
  <w:style w:type="paragraph" w:customStyle="1" w:styleId="1f">
    <w:name w:val="Заголовок 1 ДБ"/>
    <w:basedOn w:val="1"/>
    <w:next w:val="a1"/>
    <w:rsid w:val="009B2046"/>
    <w:pPr>
      <w:keepLines w:val="0"/>
      <w:pageBreakBefore/>
      <w:suppressAutoHyphens/>
      <w:spacing w:after="60" w:line="360" w:lineRule="auto"/>
    </w:pPr>
    <w:rPr>
      <w:rFonts w:ascii="Times New Roman" w:eastAsia="Times New Roman" w:hAnsi="Times New Roman" w:cs="Times New Roman"/>
      <w:b/>
      <w:caps/>
      <w:color w:val="auto"/>
      <w:kern w:val="28"/>
      <w:szCs w:val="20"/>
      <w:lang w:eastAsia="ru-RU"/>
    </w:rPr>
  </w:style>
  <w:style w:type="paragraph" w:customStyle="1" w:styleId="afffff4">
    <w:name w:val="Список ДБ"/>
    <w:basedOn w:val="aff1"/>
    <w:rsid w:val="009B2046"/>
    <w:pPr>
      <w:tabs>
        <w:tab w:val="num" w:pos="360"/>
      </w:tabs>
      <w:spacing w:before="60" w:after="0" w:line="312" w:lineRule="auto"/>
      <w:ind w:left="360" w:hanging="360"/>
      <w:jc w:val="both"/>
    </w:pPr>
    <w:rPr>
      <w:rFonts w:ascii="Times New Roman" w:eastAsia="Times New Roman" w:hAnsi="Times New Roman"/>
      <w:sz w:val="24"/>
      <w:szCs w:val="20"/>
      <w:lang w:eastAsia="ru-RU"/>
    </w:rPr>
  </w:style>
  <w:style w:type="character" w:customStyle="1" w:styleId="Iiiaeuiue0">
    <w:name w:val="Ii?iaeuiue Знак"/>
    <w:basedOn w:val="a2"/>
    <w:rsid w:val="009B2046"/>
    <w:rPr>
      <w:rFonts w:ascii="Baltica" w:hAnsi="Baltica"/>
      <w:sz w:val="24"/>
      <w:lang w:val="ru-RU" w:eastAsia="ru-RU" w:bidi="ar-SA"/>
    </w:rPr>
  </w:style>
  <w:style w:type="paragraph" w:customStyle="1" w:styleId="afffff5">
    <w:name w:val="Текст в таблице ДБ"/>
    <w:basedOn w:val="a1"/>
    <w:rsid w:val="009B2046"/>
    <w:pPr>
      <w:spacing w:after="0" w:line="240" w:lineRule="auto"/>
    </w:pPr>
    <w:rPr>
      <w:rFonts w:ascii="Times New Roman" w:eastAsia="Times New Roman" w:hAnsi="Times New Roman" w:cs="Times New Roman"/>
      <w:sz w:val="24"/>
      <w:szCs w:val="20"/>
    </w:rPr>
  </w:style>
  <w:style w:type="paragraph" w:customStyle="1" w:styleId="afffff6">
    <w:name w:val="основной текст Знак"/>
    <w:basedOn w:val="a1"/>
    <w:rsid w:val="009B2046"/>
    <w:pPr>
      <w:spacing w:after="120" w:line="240" w:lineRule="auto"/>
      <w:ind w:firstLine="851"/>
      <w:jc w:val="both"/>
    </w:pPr>
    <w:rPr>
      <w:rFonts w:ascii="Arial" w:eastAsia="Times New Roman" w:hAnsi="Arial" w:cs="Times New Roman"/>
      <w:sz w:val="28"/>
      <w:szCs w:val="20"/>
    </w:rPr>
  </w:style>
  <w:style w:type="paragraph" w:customStyle="1" w:styleId="afffff7">
    <w:name w:val="Название таблицы ДБ"/>
    <w:basedOn w:val="a1"/>
    <w:rsid w:val="009B2046"/>
    <w:pPr>
      <w:spacing w:after="0" w:line="240" w:lineRule="auto"/>
      <w:jc w:val="center"/>
    </w:pPr>
    <w:rPr>
      <w:rFonts w:ascii="Times New Roman" w:eastAsia="Times New Roman" w:hAnsi="Times New Roman" w:cs="Times New Roman"/>
      <w:i/>
      <w:sz w:val="20"/>
      <w:szCs w:val="20"/>
    </w:rPr>
  </w:style>
  <w:style w:type="paragraph" w:customStyle="1" w:styleId="FR4">
    <w:name w:val="FR4"/>
    <w:rsid w:val="009B2046"/>
    <w:pPr>
      <w:widowControl w:val="0"/>
      <w:spacing w:after="0" w:line="400" w:lineRule="auto"/>
      <w:ind w:left="640" w:hanging="640"/>
      <w:jc w:val="both"/>
    </w:pPr>
    <w:rPr>
      <w:rFonts w:ascii="Times New Roman" w:eastAsia="Times New Roman" w:hAnsi="Times New Roman" w:cs="Times New Roman"/>
      <w:snapToGrid w:val="0"/>
      <w:sz w:val="12"/>
      <w:szCs w:val="20"/>
      <w:lang w:val="en-US" w:eastAsia="ru-RU"/>
    </w:rPr>
  </w:style>
  <w:style w:type="paragraph" w:customStyle="1" w:styleId="afffff8">
    <w:name w:val="íàçâàíèå"/>
    <w:basedOn w:val="a1"/>
    <w:rsid w:val="009B2046"/>
    <w:pPr>
      <w:widowControl w:val="0"/>
      <w:spacing w:after="0" w:line="240" w:lineRule="auto"/>
    </w:pPr>
    <w:rPr>
      <w:rFonts w:ascii="Times New Roman" w:eastAsia="Times New Roman" w:hAnsi="Times New Roman" w:cs="Times New Roman"/>
      <w:sz w:val="24"/>
      <w:szCs w:val="20"/>
    </w:rPr>
  </w:style>
  <w:style w:type="paragraph" w:customStyle="1" w:styleId="style6">
    <w:name w:val="style6"/>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1"/>
    <w:rsid w:val="009B20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1">
    <w:name w:val="Основной текст с отступом 3 Знак1"/>
    <w:basedOn w:val="a2"/>
    <w:semiHidden/>
    <w:rsid w:val="009B2046"/>
    <w:rPr>
      <w:sz w:val="16"/>
      <w:szCs w:val="16"/>
    </w:rPr>
  </w:style>
  <w:style w:type="character" w:customStyle="1" w:styleId="HTML1">
    <w:name w:val="Стандартный HTML Знак1"/>
    <w:basedOn w:val="a2"/>
    <w:uiPriority w:val="99"/>
    <w:semiHidden/>
    <w:rsid w:val="009B2046"/>
    <w:rPr>
      <w:rFonts w:ascii="Consolas" w:hAnsi="Consolas" w:cs="Consolas"/>
      <w:sz w:val="20"/>
      <w:szCs w:val="20"/>
    </w:rPr>
  </w:style>
  <w:style w:type="character" w:customStyle="1" w:styleId="213">
    <w:name w:val="Основной текст 2 Знак1"/>
    <w:basedOn w:val="a2"/>
    <w:semiHidden/>
    <w:rsid w:val="009B2046"/>
  </w:style>
  <w:style w:type="character" w:customStyle="1" w:styleId="1f0">
    <w:name w:val="Основной текст с отступом Знак1"/>
    <w:basedOn w:val="a2"/>
    <w:semiHidden/>
    <w:rsid w:val="009B2046"/>
  </w:style>
  <w:style w:type="character" w:customStyle="1" w:styleId="1f1">
    <w:name w:val="Основной текст Знак1"/>
    <w:basedOn w:val="a2"/>
    <w:semiHidden/>
    <w:rsid w:val="009B2046"/>
  </w:style>
  <w:style w:type="table" w:customStyle="1" w:styleId="1f2">
    <w:name w:val="Светлая заливка1"/>
    <w:basedOn w:val="a3"/>
    <w:uiPriority w:val="60"/>
    <w:rsid w:val="009B2046"/>
    <w:pPr>
      <w:spacing w:after="0" w:line="240" w:lineRule="auto"/>
      <w:ind w:left="221"/>
      <w:jc w:val="both"/>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2">
    <w:name w:val="Средняя сетка 31"/>
    <w:basedOn w:val="a3"/>
    <w:uiPriority w:val="69"/>
    <w:rsid w:val="009B2046"/>
    <w:pPr>
      <w:spacing w:after="0" w:line="240" w:lineRule="auto"/>
      <w:ind w:left="221"/>
      <w:jc w:val="both"/>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1f3">
    <w:name w:val="Цветная заливка1"/>
    <w:basedOn w:val="a3"/>
    <w:uiPriority w:val="71"/>
    <w:rsid w:val="009B2046"/>
    <w:pPr>
      <w:spacing w:after="0" w:line="240" w:lineRule="auto"/>
      <w:ind w:left="221"/>
      <w:jc w:val="both"/>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f4">
    <w:name w:val="Сетка таблицы1"/>
    <w:basedOn w:val="a3"/>
    <w:next w:val="a6"/>
    <w:rsid w:val="009B204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3"/>
    <w:next w:val="a6"/>
    <w:rsid w:val="009B204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10">
    <w:name w:val="Знак6 Знак Знак Знак Знак Знак Знак1 Знак Знак Знак Знак Знак Знак Знак Знак Знак Знак Знак Знак Знак Знак Знак Знак Знак Знак Знак Знак Знак"/>
    <w:basedOn w:val="a1"/>
    <w:rsid w:val="009B2046"/>
    <w:pPr>
      <w:spacing w:after="160" w:line="240" w:lineRule="exact"/>
    </w:pPr>
    <w:rPr>
      <w:rFonts w:ascii="Verdana" w:eastAsia="Times New Roman" w:hAnsi="Verdana" w:cs="Times New Roman"/>
      <w:sz w:val="20"/>
      <w:szCs w:val="20"/>
      <w:lang w:val="en-US" w:eastAsia="en-US"/>
    </w:rPr>
  </w:style>
  <w:style w:type="character" w:customStyle="1" w:styleId="afffff9">
    <w:name w:val="Гипертекстовая ссылка"/>
    <w:basedOn w:val="a2"/>
    <w:uiPriority w:val="99"/>
    <w:rsid w:val="009B2046"/>
    <w:rPr>
      <w:b/>
      <w:bCs/>
      <w:color w:val="106BBE"/>
    </w:rPr>
  </w:style>
  <w:style w:type="paragraph" w:customStyle="1" w:styleId="afffffa">
    <w:name w:val="Текст документа"/>
    <w:uiPriority w:val="99"/>
    <w:rsid w:val="009B2046"/>
    <w:pPr>
      <w:widowControl w:val="0"/>
      <w:suppressLineNumbers/>
      <w:suppressAutoHyphens/>
      <w:spacing w:after="0" w:line="240" w:lineRule="auto"/>
      <w:ind w:firstLine="397"/>
    </w:pPr>
    <w:rPr>
      <w:rFonts w:ascii="GOST type B" w:eastAsia="Times New Roman" w:hAnsi="GOST type B" w:cs="GOST type B"/>
      <w:kern w:val="1"/>
      <w:sz w:val="28"/>
      <w:szCs w:val="28"/>
      <w:lang w:val="en-US"/>
    </w:rPr>
  </w:style>
  <w:style w:type="character" w:customStyle="1" w:styleId="w">
    <w:name w:val="w"/>
    <w:basedOn w:val="a2"/>
    <w:rsid w:val="009B2046"/>
  </w:style>
  <w:style w:type="character" w:customStyle="1" w:styleId="WW8Num4z0">
    <w:name w:val="WW8Num4z0"/>
    <w:rsid w:val="009B2046"/>
    <w:rPr>
      <w:rFonts w:ascii="Symbol" w:hAnsi="Symbol"/>
    </w:rPr>
  </w:style>
  <w:style w:type="paragraph" w:customStyle="1" w:styleId="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9B2046"/>
    <w:pPr>
      <w:spacing w:after="160" w:line="240" w:lineRule="exact"/>
    </w:pPr>
    <w:rPr>
      <w:rFonts w:ascii="Verdana" w:eastAsia="Times New Roman" w:hAnsi="Verdana" w:cs="Times New Roman"/>
      <w:sz w:val="20"/>
      <w:szCs w:val="20"/>
      <w:lang w:val="en-US" w:eastAsia="en-US"/>
    </w:rPr>
  </w:style>
  <w:style w:type="character" w:customStyle="1" w:styleId="afffffb">
    <w:name w:val="Символ сноски"/>
    <w:basedOn w:val="a2"/>
    <w:rsid w:val="009B2046"/>
    <w:rPr>
      <w:vertAlign w:val="superscript"/>
    </w:rPr>
  </w:style>
  <w:style w:type="paragraph" w:customStyle="1" w:styleId="sdfootnote">
    <w:name w:val="sdfootnote"/>
    <w:basedOn w:val="a1"/>
    <w:rsid w:val="009B2046"/>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614">
    <w:name w:val="Знак6 Знак Знак Знак Знак Знак Знак1 Знак Знак Знак Знак Знак Знак Знак Знак Знак Знак Знак Знак Знак Знак Знак Знак Знак Знак Знак Знак Знак4"/>
    <w:basedOn w:val="a1"/>
    <w:rsid w:val="009B2046"/>
    <w:pPr>
      <w:spacing w:after="160" w:line="240" w:lineRule="exact"/>
    </w:pPr>
    <w:rPr>
      <w:rFonts w:ascii="Verdana" w:eastAsia="Times New Roman" w:hAnsi="Verdana" w:cs="Times New Roman"/>
      <w:sz w:val="20"/>
      <w:szCs w:val="20"/>
      <w:lang w:val="en-US" w:eastAsia="en-US"/>
    </w:rPr>
  </w:style>
  <w:style w:type="character" w:customStyle="1" w:styleId="WW8Num3z0">
    <w:name w:val="WW8Num3z0"/>
    <w:rsid w:val="009B2046"/>
    <w:rPr>
      <w:rFonts w:ascii="Symbol" w:hAnsi="Symbol"/>
    </w:rPr>
  </w:style>
  <w:style w:type="paragraph" w:customStyle="1" w:styleId="613">
    <w:name w:val="Знак6 Знак Знак Знак Знак Знак Знак1 Знак Знак Знак Знак Знак Знак Знак Знак Знак Знак Знак Знак Знак Знак Знак Знак Знак Знак Знак Знак Знак3"/>
    <w:basedOn w:val="a1"/>
    <w:rsid w:val="009B2046"/>
    <w:pPr>
      <w:spacing w:after="160" w:line="240" w:lineRule="exact"/>
    </w:pPr>
    <w:rPr>
      <w:rFonts w:ascii="Verdana" w:eastAsia="Times New Roman" w:hAnsi="Verdana" w:cs="Times New Roman"/>
      <w:sz w:val="20"/>
      <w:szCs w:val="20"/>
      <w:lang w:val="en-US" w:eastAsia="en-US"/>
    </w:rPr>
  </w:style>
  <w:style w:type="paragraph" w:customStyle="1" w:styleId="612">
    <w:name w:val="Знак6 Знак Знак Знак Знак Знак Знак1 Знак Знак Знак Знак Знак Знак Знак Знак Знак Знак Знак Знак Знак Знак Знак Знак Знак Знак Знак Знак Знак2"/>
    <w:basedOn w:val="a1"/>
    <w:rsid w:val="009B2046"/>
    <w:pPr>
      <w:spacing w:after="160" w:line="240" w:lineRule="exact"/>
    </w:pPr>
    <w:rPr>
      <w:rFonts w:ascii="Verdana" w:eastAsia="Times New Roman" w:hAnsi="Verdana" w:cs="Times New Roman"/>
      <w:sz w:val="20"/>
      <w:szCs w:val="20"/>
      <w:lang w:val="en-US" w:eastAsia="en-US"/>
    </w:rPr>
  </w:style>
  <w:style w:type="paragraph" w:customStyle="1" w:styleId="611">
    <w:name w:val="Знак6 Знак Знак Знак Знак Знак Знак1 Знак Знак Знак Знак Знак Знак Знак Знак Знак Знак Знак Знак Знак Знак Знак Знак Знак Знак Знак Знак Знак1"/>
    <w:basedOn w:val="a1"/>
    <w:rsid w:val="009B2046"/>
    <w:pPr>
      <w:spacing w:after="160" w:line="240" w:lineRule="exact"/>
    </w:pPr>
    <w:rPr>
      <w:rFonts w:ascii="Verdana" w:eastAsia="Times New Roman" w:hAnsi="Verdana" w:cs="Times New Roman"/>
      <w:sz w:val="20"/>
      <w:szCs w:val="20"/>
      <w:lang w:val="en-US" w:eastAsia="en-US"/>
    </w:rPr>
  </w:style>
  <w:style w:type="paragraph" w:customStyle="1" w:styleId="615">
    <w:name w:val="Знак6 Знак Знак Знак Знак Знак Знак1 Знак Знак Знак"/>
    <w:basedOn w:val="a1"/>
    <w:rsid w:val="009B2046"/>
    <w:pPr>
      <w:spacing w:after="160" w:line="240" w:lineRule="exact"/>
    </w:pPr>
    <w:rPr>
      <w:rFonts w:ascii="Verdana" w:eastAsia="Times New Roman" w:hAnsi="Verdana" w:cs="Times New Roman"/>
      <w:sz w:val="20"/>
      <w:szCs w:val="20"/>
      <w:lang w:val="en-US" w:eastAsia="en-US"/>
    </w:rPr>
  </w:style>
  <w:style w:type="paragraph" w:customStyle="1" w:styleId="313">
    <w:name w:val="Основной текст 31"/>
    <w:basedOn w:val="a1"/>
    <w:rsid w:val="009B2046"/>
    <w:pPr>
      <w:spacing w:after="0" w:line="360" w:lineRule="auto"/>
      <w:ind w:right="-805"/>
    </w:pPr>
    <w:rPr>
      <w:rFonts w:ascii="Times New Roman" w:eastAsia="Times New Roman" w:hAnsi="Times New Roman" w:cs="Times New Roman"/>
      <w:sz w:val="24"/>
      <w:szCs w:val="24"/>
      <w:lang w:eastAsia="ar-SA"/>
    </w:rPr>
  </w:style>
  <w:style w:type="paragraph" w:customStyle="1" w:styleId="6120">
    <w:name w:val="Знак6 Знак Знак Знак Знак Знак Знак1 Знак Знак Знак2"/>
    <w:basedOn w:val="a1"/>
    <w:rsid w:val="009B2046"/>
    <w:pPr>
      <w:spacing w:after="160" w:line="240" w:lineRule="exact"/>
    </w:pPr>
    <w:rPr>
      <w:rFonts w:ascii="Verdana" w:eastAsia="Times New Roman" w:hAnsi="Verdana" w:cs="Times New Roman"/>
      <w:sz w:val="20"/>
      <w:szCs w:val="20"/>
      <w:lang w:val="en-US" w:eastAsia="en-US"/>
    </w:rPr>
  </w:style>
  <w:style w:type="paragraph" w:customStyle="1" w:styleId="6110">
    <w:name w:val="Знак6 Знак Знак Знак Знак Знак Знак1 Знак Знак Знак1"/>
    <w:basedOn w:val="a1"/>
    <w:rsid w:val="009B2046"/>
    <w:pPr>
      <w:spacing w:after="160" w:line="240" w:lineRule="exact"/>
    </w:pPr>
    <w:rPr>
      <w:rFonts w:ascii="Verdana" w:eastAsia="Times New Roman" w:hAnsi="Verdana" w:cs="Times New Roman"/>
      <w:sz w:val="20"/>
      <w:szCs w:val="20"/>
      <w:lang w:val="en-US" w:eastAsia="en-US"/>
    </w:rPr>
  </w:style>
  <w:style w:type="paragraph" w:customStyle="1" w:styleId="6150">
    <w:name w:val="Знак6 Знак Знак Знак Знак Знак Знак1 Знак Знак Знак5"/>
    <w:basedOn w:val="a1"/>
    <w:rsid w:val="009B2046"/>
    <w:pPr>
      <w:spacing w:after="160" w:line="240" w:lineRule="exact"/>
    </w:pPr>
    <w:rPr>
      <w:rFonts w:ascii="Verdana" w:eastAsia="Times New Roman" w:hAnsi="Verdana" w:cs="Times New Roman"/>
      <w:sz w:val="20"/>
      <w:szCs w:val="20"/>
      <w:lang w:val="en-US" w:eastAsia="en-US"/>
    </w:rPr>
  </w:style>
  <w:style w:type="paragraph" w:customStyle="1" w:styleId="6140">
    <w:name w:val="Знак6 Знак Знак Знак Знак Знак Знак1 Знак Знак Знак4"/>
    <w:basedOn w:val="a1"/>
    <w:rsid w:val="009B2046"/>
    <w:pPr>
      <w:spacing w:after="160" w:line="240" w:lineRule="exact"/>
    </w:pPr>
    <w:rPr>
      <w:rFonts w:ascii="Verdana" w:eastAsia="Times New Roman" w:hAnsi="Verdana" w:cs="Times New Roman"/>
      <w:sz w:val="20"/>
      <w:szCs w:val="20"/>
      <w:lang w:val="en-US" w:eastAsia="en-US"/>
    </w:rPr>
  </w:style>
  <w:style w:type="paragraph" w:customStyle="1" w:styleId="6130">
    <w:name w:val="Знак6 Знак Знак Знак Знак Знак Знак1 Знак Знак Знак3"/>
    <w:basedOn w:val="a1"/>
    <w:rsid w:val="009B2046"/>
    <w:pPr>
      <w:spacing w:after="160" w:line="240" w:lineRule="exact"/>
    </w:pPr>
    <w:rPr>
      <w:rFonts w:ascii="Verdana" w:eastAsia="Times New Roman" w:hAnsi="Verdana" w:cs="Times New Roman"/>
      <w:sz w:val="20"/>
      <w:szCs w:val="20"/>
      <w:lang w:val="en-US" w:eastAsia="en-US"/>
    </w:rPr>
  </w:style>
  <w:style w:type="character" w:customStyle="1" w:styleId="2f2">
    <w:name w:val="Основной текст (2)_"/>
    <w:basedOn w:val="a2"/>
    <w:rsid w:val="009B2046"/>
    <w:rPr>
      <w:rFonts w:ascii="Times New Roman" w:eastAsia="Times New Roman" w:hAnsi="Times New Roman" w:cs="Times New Roman"/>
      <w:b w:val="0"/>
      <w:bCs w:val="0"/>
      <w:i w:val="0"/>
      <w:iCs w:val="0"/>
      <w:smallCaps w:val="0"/>
      <w:strike w:val="0"/>
      <w:sz w:val="22"/>
      <w:szCs w:val="22"/>
      <w:u w:val="none"/>
    </w:rPr>
  </w:style>
  <w:style w:type="character" w:customStyle="1" w:styleId="2f3">
    <w:name w:val="Основной текст (2)"/>
    <w:basedOn w:val="2f2"/>
    <w:rsid w:val="009B2046"/>
    <w:rPr>
      <w:color w:val="000000"/>
      <w:spacing w:val="0"/>
      <w:w w:val="100"/>
      <w:position w:val="0"/>
      <w:lang w:val="ru-RU" w:eastAsia="ru-RU" w:bidi="ru-RU"/>
    </w:rPr>
  </w:style>
  <w:style w:type="table" w:customStyle="1" w:styleId="TableGridReport1">
    <w:name w:val="Table Grid Report1"/>
    <w:basedOn w:val="a3"/>
    <w:next w:val="a6"/>
    <w:uiPriority w:val="59"/>
    <w:rsid w:val="009B204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Report2">
    <w:name w:val="Table Grid Report2"/>
    <w:basedOn w:val="a3"/>
    <w:next w:val="a6"/>
    <w:uiPriority w:val="59"/>
    <w:rsid w:val="009B204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f5">
    <w:name w:val="Нет списка1"/>
    <w:next w:val="a4"/>
    <w:uiPriority w:val="99"/>
    <w:semiHidden/>
    <w:unhideWhenUsed/>
    <w:rsid w:val="009B2046"/>
  </w:style>
  <w:style w:type="table" w:customStyle="1" w:styleId="39">
    <w:name w:val="Сетка таблицы3"/>
    <w:basedOn w:val="a3"/>
    <w:next w:val="a6"/>
    <w:uiPriority w:val="99"/>
    <w:rsid w:val="009B2046"/>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
    <w:basedOn w:val="a3"/>
    <w:next w:val="a6"/>
    <w:rsid w:val="009B20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Exact">
    <w:name w:val="Основной текст (10) Exact"/>
    <w:link w:val="100"/>
    <w:uiPriority w:val="99"/>
    <w:locked/>
    <w:rsid w:val="009B2046"/>
    <w:rPr>
      <w:rFonts w:ascii="Segoe UI" w:hAnsi="Segoe UI"/>
      <w:i/>
      <w:spacing w:val="-9"/>
      <w:sz w:val="8"/>
      <w:shd w:val="clear" w:color="auto" w:fill="FFFFFF"/>
    </w:rPr>
  </w:style>
  <w:style w:type="paragraph" w:customStyle="1" w:styleId="100">
    <w:name w:val="Основной текст (10)"/>
    <w:basedOn w:val="a1"/>
    <w:link w:val="10Exact"/>
    <w:uiPriority w:val="99"/>
    <w:rsid w:val="009B2046"/>
    <w:pPr>
      <w:widowControl w:val="0"/>
      <w:shd w:val="clear" w:color="auto" w:fill="FFFFFF"/>
      <w:spacing w:after="0" w:line="240" w:lineRule="atLeast"/>
      <w:jc w:val="center"/>
    </w:pPr>
    <w:rPr>
      <w:rFonts w:ascii="Segoe UI" w:eastAsiaTheme="minorHAnsi" w:hAnsi="Segoe UI"/>
      <w:i/>
      <w:spacing w:val="-9"/>
      <w:sz w:val="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0%D0%B4%D0%BC%D0%B8%D0%BD%D0%B8%D1%81%D1%82%D1%80%D0%B0%D1%82%D0%B8%D0%B2%D0%BD%D0%BE-%D1%82%D0%B5%D1%80%D1%80%D0%B8%D1%82%D0%BE%D1%80%D0%B8%D0%B0%D0%BB%D1%8C%D0%BD%D0%BE%D0%B5_%D0%B4%D0%B5%D0%BB%D0%B5%D0%BD%D0%B8%D0%B5_%D0%9A%D0%B8%D1%80%D0%BE%D0%B2%D1%81%D0%BA%D0%BE%D0%B9_%D0%BE%D0%B1%D0%BB%D0%B0%D1%81%D1%82%D0%B8"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zakon.scli.ru/ru/legal_texts/act_municipal_education/index.php?do4=document&amp;id4=96e20c02-1b12-465a-b64c-24aa92270007"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177E71AC4B44B88CEF96362C7D2BEA"/>
        <w:category>
          <w:name w:val="Общие"/>
          <w:gallery w:val="placeholder"/>
        </w:category>
        <w:types>
          <w:type w:val="bbPlcHdr"/>
        </w:types>
        <w:behaviors>
          <w:behavior w:val="content"/>
        </w:behaviors>
        <w:guid w:val="{EDA2C8E6-0B87-456D-8EAE-D8FB706594A0}"/>
      </w:docPartPr>
      <w:docPartBody>
        <w:p w:rsidR="00E7308A" w:rsidRDefault="00E7308A" w:rsidP="00E7308A">
          <w:pPr>
            <w:pStyle w:val="15177E71AC4B44B88CEF96362C7D2BEA"/>
          </w:pPr>
          <w:r w:rsidRPr="00172ADE">
            <w:rPr>
              <w:rStyle w:val="a3"/>
            </w:rPr>
            <w:t>Место для ввода текста.</w:t>
          </w:r>
        </w:p>
      </w:docPartBody>
    </w:docPart>
    <w:docPart>
      <w:docPartPr>
        <w:name w:val="5A2268C2ED324265BD9EC7784E61ABA7"/>
        <w:category>
          <w:name w:val="Общие"/>
          <w:gallery w:val="placeholder"/>
        </w:category>
        <w:types>
          <w:type w:val="bbPlcHdr"/>
        </w:types>
        <w:behaviors>
          <w:behavior w:val="content"/>
        </w:behaviors>
        <w:guid w:val="{B3DB1C42-500E-4337-A00E-2A2806872566}"/>
      </w:docPartPr>
      <w:docPartBody>
        <w:p w:rsidR="00E7308A" w:rsidRDefault="00E7308A" w:rsidP="00E7308A">
          <w:pPr>
            <w:pStyle w:val="5A2268C2ED324265BD9EC7784E61ABA7"/>
          </w:pPr>
          <w:r w:rsidRPr="00172ADE">
            <w:rPr>
              <w:rStyle w:val="a3"/>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Baltica">
    <w:altName w:val="Arial"/>
    <w:charset w:val="00"/>
    <w:family w:val="auto"/>
    <w:pitch w:val="variable"/>
    <w:sig w:usb0="00000203" w:usb1="00000000" w:usb2="00000000" w:usb3="00000000" w:csb0="00000005" w:csb1="00000000"/>
  </w:font>
  <w:font w:name="Consultant">
    <w:altName w:val="Courier New"/>
    <w:charset w:val="00"/>
    <w:family w:val="modern"/>
    <w:pitch w:val="fixed"/>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GOST type B">
    <w:altName w:val="Century Gothic"/>
    <w:charset w:val="CC"/>
    <w:family w:val="swiss"/>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Arial,Times New Roman">
    <w:altName w:val="Times New Roman"/>
    <w:panose1 w:val="00000000000000000000"/>
    <w:charset w:val="00"/>
    <w:family w:val="roman"/>
    <w:notTrueType/>
    <w:pitch w:val="default"/>
    <w:sig w:usb0="00000000" w:usb1="00000000" w:usb2="00000000" w:usb3="00000000" w:csb0="00000000" w:csb1="00000000"/>
  </w:font>
  <w:font w:name="Arial,Calibr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7308A"/>
    <w:rsid w:val="00032B45"/>
    <w:rsid w:val="00261CA2"/>
    <w:rsid w:val="002E2580"/>
    <w:rsid w:val="0034158F"/>
    <w:rsid w:val="003509EA"/>
    <w:rsid w:val="00383078"/>
    <w:rsid w:val="0053302D"/>
    <w:rsid w:val="007576B6"/>
    <w:rsid w:val="007F01A5"/>
    <w:rsid w:val="009057B2"/>
    <w:rsid w:val="00980E1F"/>
    <w:rsid w:val="009927AE"/>
    <w:rsid w:val="00A1506E"/>
    <w:rsid w:val="00B82B91"/>
    <w:rsid w:val="00BE204C"/>
    <w:rsid w:val="00C637A8"/>
    <w:rsid w:val="00D069DF"/>
    <w:rsid w:val="00E5367D"/>
    <w:rsid w:val="00E7308A"/>
    <w:rsid w:val="00FA20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0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7308A"/>
    <w:rPr>
      <w:color w:val="808080"/>
    </w:rPr>
  </w:style>
  <w:style w:type="paragraph" w:customStyle="1" w:styleId="15177E71AC4B44B88CEF96362C7D2BEA">
    <w:name w:val="15177E71AC4B44B88CEF96362C7D2BEA"/>
    <w:rsid w:val="00E7308A"/>
  </w:style>
  <w:style w:type="paragraph" w:customStyle="1" w:styleId="5A2268C2ED324265BD9EC7784E61ABA7">
    <w:name w:val="5A2268C2ED324265BD9EC7784E61ABA7"/>
    <w:rsid w:val="00E7308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F09ECC-1905-42ED-AA1D-6CFD4CD6A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1</Pages>
  <Words>10227</Words>
  <Characters>58298</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37</cp:revision>
  <cp:lastPrinted>2021-03-31T06:13:00Z</cp:lastPrinted>
  <dcterms:created xsi:type="dcterms:W3CDTF">2017-06-07T06:55:00Z</dcterms:created>
  <dcterms:modified xsi:type="dcterms:W3CDTF">2021-03-31T06:16:00Z</dcterms:modified>
</cp:coreProperties>
</file>