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A44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05 февраля 2025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A44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4457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DD3" w:rsidRDefault="007A2DD3" w:rsidP="007A2D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силу </w:t>
      </w:r>
    </w:p>
    <w:p w:rsidR="007A2DD3" w:rsidRDefault="007A2DD3" w:rsidP="007A2D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постановления Администрации муниципального образования Липицкое Чернского района от 30.03.2022 года № 43</w:t>
      </w:r>
    </w:p>
    <w:p w:rsidR="007A2DD3" w:rsidRPr="007A2DD3" w:rsidRDefault="007A2DD3" w:rsidP="007A2D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«Об утверждении нормативов градостроительного проектирования муниципального образования Липицкое Чернского района Тульской области»</w:t>
      </w:r>
    </w:p>
    <w:p w:rsidR="007A2DD3" w:rsidRDefault="007A2DD3" w:rsidP="007A2D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295B5D" w:rsidRPr="00B93025" w:rsidRDefault="007A2DD3" w:rsidP="00B93025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B93025">
        <w:rPr>
          <w:b w:val="0"/>
          <w:sz w:val="28"/>
          <w:szCs w:val="28"/>
        </w:rPr>
        <w:t xml:space="preserve">В соответствии со статей 48 Федерального закона от 06.10.2003 г. № 131-ФЗ «Об общих принципах организации местного самоуправления в Российской Федерации», </w:t>
      </w:r>
      <w:r w:rsidR="00AD2AC3" w:rsidRPr="00B93025">
        <w:rPr>
          <w:b w:val="0"/>
          <w:sz w:val="28"/>
          <w:szCs w:val="28"/>
        </w:rPr>
        <w:t xml:space="preserve">статьей 7-2 Закона Тульской области от 28.12.2006 </w:t>
      </w:r>
      <w:proofErr w:type="gramStart"/>
      <w:r w:rsidR="00AD2AC3" w:rsidRPr="00B93025">
        <w:rPr>
          <w:b w:val="0"/>
          <w:sz w:val="28"/>
          <w:szCs w:val="28"/>
        </w:rPr>
        <w:t xml:space="preserve">г. № 785-ЗТО «О градостроительной деятельности в Тульской области», </w:t>
      </w:r>
      <w:r w:rsidR="00B93025" w:rsidRPr="00B93025">
        <w:rPr>
          <w:b w:val="0"/>
          <w:sz w:val="28"/>
          <w:szCs w:val="28"/>
        </w:rPr>
        <w:t xml:space="preserve">статьей 1 Закона Тульской области от 05.12.2023 г. № 91-ЗТО «О перераспределении полномочий в области градостроительной деятельности между органами местного самоуправления в Тульской области и органами </w:t>
      </w:r>
      <w:proofErr w:type="gramEnd"/>
      <w:r w:rsidR="00B93025" w:rsidRPr="00B93025">
        <w:rPr>
          <w:b w:val="0"/>
          <w:sz w:val="28"/>
          <w:szCs w:val="28"/>
        </w:rPr>
        <w:t xml:space="preserve">государственной власти Тульской области и о внесении изменений в отдельные законодательные акты Тульской области», </w:t>
      </w:r>
      <w:r w:rsidR="00104AE0" w:rsidRPr="00B93025">
        <w:rPr>
          <w:b w:val="0"/>
          <w:sz w:val="28"/>
          <w:szCs w:val="28"/>
        </w:rPr>
        <w:t xml:space="preserve">на основании </w:t>
      </w:r>
      <w:r w:rsidRPr="00B93025">
        <w:rPr>
          <w:b w:val="0"/>
          <w:sz w:val="28"/>
          <w:szCs w:val="28"/>
        </w:rPr>
        <w:t xml:space="preserve">статей 36.1, 47 </w:t>
      </w:r>
      <w:r w:rsidR="00EF69AA" w:rsidRPr="00B93025">
        <w:rPr>
          <w:b w:val="0"/>
          <w:sz w:val="28"/>
          <w:szCs w:val="28"/>
        </w:rPr>
        <w:t>Устава сельского поселения Липицкое Чернского муниципального района Тульской области</w:t>
      </w:r>
      <w:r w:rsidR="00295B5D" w:rsidRPr="00B93025">
        <w:rPr>
          <w:b w:val="0"/>
          <w:sz w:val="28"/>
          <w:szCs w:val="28"/>
        </w:rPr>
        <w:t xml:space="preserve">, Администрация муниципального образования Липицкое Чернского района </w:t>
      </w:r>
      <w:r w:rsidR="00295B5D" w:rsidRPr="00B93025">
        <w:rPr>
          <w:sz w:val="28"/>
          <w:szCs w:val="28"/>
        </w:rPr>
        <w:t>ПОСТАНОВЛЯЕТ:</w:t>
      </w:r>
    </w:p>
    <w:p w:rsidR="00AD2AC3" w:rsidRPr="00B93025" w:rsidRDefault="00AD2AC3" w:rsidP="00B930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02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Липицкое Чернского района от 30.03.2022 года № 43 «Об утверждении нормативов градостроительного проектирования муниципального образования Липицкое Чернского района Тульской области».</w:t>
      </w:r>
    </w:p>
    <w:p w:rsidR="00BF66E8" w:rsidRPr="00B93025" w:rsidRDefault="00F8495F" w:rsidP="00B930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02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93025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BF66E8" w:rsidRPr="00B93025">
        <w:rPr>
          <w:rFonts w:ascii="Times New Roman" w:hAnsi="Times New Roman" w:cs="Times New Roman"/>
          <w:sz w:val="28"/>
          <w:szCs w:val="28"/>
        </w:rPr>
        <w:t>остановление на официальном с</w:t>
      </w:r>
      <w:r w:rsidR="00E01E76" w:rsidRPr="00B93025">
        <w:rPr>
          <w:rFonts w:ascii="Times New Roman" w:hAnsi="Times New Roman" w:cs="Times New Roman"/>
          <w:sz w:val="28"/>
          <w:szCs w:val="28"/>
        </w:rPr>
        <w:t xml:space="preserve">айте Чернского муниципального </w:t>
      </w:r>
      <w:r w:rsidR="00BF66E8" w:rsidRPr="00B93025">
        <w:rPr>
          <w:rFonts w:ascii="Times New Roman" w:hAnsi="Times New Roman" w:cs="Times New Roman"/>
          <w:sz w:val="28"/>
          <w:szCs w:val="28"/>
        </w:rPr>
        <w:t>район</w:t>
      </w:r>
      <w:r w:rsidR="00E01E76" w:rsidRPr="00B93025">
        <w:rPr>
          <w:rFonts w:ascii="Times New Roman" w:hAnsi="Times New Roman" w:cs="Times New Roman"/>
          <w:sz w:val="28"/>
          <w:szCs w:val="28"/>
        </w:rPr>
        <w:t xml:space="preserve">а Тульской области </w:t>
      </w:r>
      <w:r w:rsidR="00BF66E8" w:rsidRPr="00B93025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2B10B3" w:rsidRPr="00B93025">
        <w:rPr>
          <w:rFonts w:ascii="Times New Roman" w:hAnsi="Times New Roman" w:cs="Times New Roman"/>
          <w:sz w:val="28"/>
          <w:szCs w:val="28"/>
        </w:rPr>
        <w:t>муникационной сети «Интернет» (https://chernskij-r71.gosweb.gosuslugi.ru/).</w:t>
      </w:r>
    </w:p>
    <w:p w:rsidR="00104AE0" w:rsidRPr="00B93025" w:rsidRDefault="00BF66E8" w:rsidP="00B930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025">
        <w:rPr>
          <w:rFonts w:ascii="Times New Roman" w:hAnsi="Times New Roman" w:cs="Times New Roman"/>
          <w:sz w:val="28"/>
          <w:szCs w:val="28"/>
        </w:rPr>
        <w:t>Конт</w:t>
      </w:r>
      <w:r w:rsidR="00F8495F" w:rsidRPr="00B93025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 w:rsidRPr="00B93025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B93025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Pr="00B93025" w:rsidRDefault="00BF66E8" w:rsidP="00B930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025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93025" w:rsidRPr="001D1C9B" w:rsidRDefault="00B93025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B93025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22B376D"/>
    <w:multiLevelType w:val="hybridMultilevel"/>
    <w:tmpl w:val="44001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2EC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2DD3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D1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2F49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576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AC3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025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0BE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E76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AA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paragraph" w:styleId="2">
    <w:name w:val="heading 2"/>
    <w:basedOn w:val="a"/>
    <w:link w:val="20"/>
    <w:uiPriority w:val="9"/>
    <w:qFormat/>
    <w:rsid w:val="00B93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930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2025-02-14T07:03:00Z</cp:lastPrinted>
  <dcterms:created xsi:type="dcterms:W3CDTF">2025-02-12T12:12:00Z</dcterms:created>
  <dcterms:modified xsi:type="dcterms:W3CDTF">2025-02-14T07:04:00Z</dcterms:modified>
</cp:coreProperties>
</file>