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</w:p>
          <w:p w:rsidR="009023BB" w:rsidRDefault="009023BB" w:rsidP="00931EB8">
            <w:pPr>
              <w:jc w:val="center"/>
              <w:rPr>
                <w:b/>
                <w:sz w:val="28"/>
                <w:szCs w:val="28"/>
              </w:rPr>
            </w:pPr>
          </w:p>
          <w:p w:rsidR="009023BB" w:rsidRDefault="009023BB" w:rsidP="00931E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4785" w:type="dxa"/>
          </w:tcPr>
          <w:p w:rsidR="009023BB" w:rsidRDefault="009023BB" w:rsidP="00931EB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</w:t>
            </w:r>
            <w:r w:rsidR="00451828">
              <w:rPr>
                <w:b/>
                <w:sz w:val="28"/>
                <w:szCs w:val="28"/>
              </w:rPr>
              <w:t xml:space="preserve"> 03 ноября </w:t>
            </w:r>
            <w:r w:rsidR="007F1DB7">
              <w:rPr>
                <w:b/>
                <w:sz w:val="28"/>
                <w:szCs w:val="28"/>
              </w:rPr>
              <w:t>2023</w:t>
            </w:r>
            <w:r w:rsidR="002852A7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9023BB" w:rsidRDefault="009023BB" w:rsidP="00931E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="002852A7">
              <w:rPr>
                <w:b/>
                <w:sz w:val="28"/>
                <w:szCs w:val="28"/>
              </w:rPr>
              <w:t xml:space="preserve">                                     </w:t>
            </w:r>
            <w:r>
              <w:rPr>
                <w:b/>
                <w:sz w:val="28"/>
                <w:szCs w:val="28"/>
              </w:rPr>
              <w:t>№</w:t>
            </w:r>
            <w:r w:rsidR="002807B2">
              <w:rPr>
                <w:b/>
                <w:sz w:val="28"/>
                <w:szCs w:val="28"/>
              </w:rPr>
              <w:t xml:space="preserve"> 74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BF66E8" w:rsidRPr="002852A7" w:rsidRDefault="00BF66E8" w:rsidP="002852A7">
      <w:pPr>
        <w:ind w:firstLine="709"/>
        <w:jc w:val="both"/>
        <w:rPr>
          <w:b/>
          <w:sz w:val="28"/>
          <w:szCs w:val="28"/>
        </w:rPr>
      </w:pPr>
    </w:p>
    <w:p w:rsidR="002852A7" w:rsidRDefault="00451828" w:rsidP="00451828">
      <w:pPr>
        <w:ind w:firstLine="709"/>
        <w:jc w:val="center"/>
        <w:rPr>
          <w:rFonts w:eastAsia="Calibri"/>
          <w:b/>
          <w:sz w:val="32"/>
          <w:szCs w:val="28"/>
        </w:rPr>
      </w:pPr>
      <w:r>
        <w:rPr>
          <w:rFonts w:eastAsia="Calibri"/>
          <w:b/>
          <w:sz w:val="32"/>
          <w:szCs w:val="28"/>
          <w:lang w:eastAsia="en-US"/>
        </w:rPr>
        <w:t xml:space="preserve">Об утверждении Отчета об исполнении </w:t>
      </w:r>
      <w:r w:rsidR="002852A7" w:rsidRPr="002852A7">
        <w:rPr>
          <w:rFonts w:eastAsia="Calibri"/>
          <w:b/>
          <w:sz w:val="32"/>
          <w:szCs w:val="28"/>
          <w:lang w:eastAsia="en-US"/>
        </w:rPr>
        <w:t>муниципального задания муниципальным бюджетным учреждением «</w:t>
      </w:r>
      <w:proofErr w:type="spellStart"/>
      <w:r w:rsidR="002852A7" w:rsidRPr="002852A7">
        <w:rPr>
          <w:rFonts w:eastAsia="Calibri"/>
          <w:b/>
          <w:sz w:val="32"/>
          <w:szCs w:val="28"/>
          <w:lang w:eastAsia="en-US"/>
        </w:rPr>
        <w:t>Липицкий</w:t>
      </w:r>
      <w:proofErr w:type="spellEnd"/>
      <w:r w:rsidR="002852A7" w:rsidRPr="002852A7">
        <w:rPr>
          <w:rFonts w:eastAsia="Calibri"/>
          <w:b/>
          <w:sz w:val="32"/>
          <w:szCs w:val="28"/>
          <w:lang w:eastAsia="en-US"/>
        </w:rPr>
        <w:t xml:space="preserve"> центр культуры и досуга»</w:t>
      </w:r>
      <w:r w:rsidR="002807B2">
        <w:rPr>
          <w:rFonts w:eastAsia="Calibri"/>
          <w:b/>
          <w:sz w:val="32"/>
          <w:szCs w:val="28"/>
        </w:rPr>
        <w:t xml:space="preserve"> за 3 </w:t>
      </w:r>
      <w:r w:rsidR="007F1DB7">
        <w:rPr>
          <w:rFonts w:eastAsia="Calibri"/>
          <w:b/>
          <w:sz w:val="32"/>
          <w:szCs w:val="28"/>
        </w:rPr>
        <w:t>квартал 2023</w:t>
      </w:r>
      <w:r w:rsidR="002852A7">
        <w:rPr>
          <w:rFonts w:eastAsia="Calibri"/>
          <w:b/>
          <w:sz w:val="32"/>
          <w:szCs w:val="28"/>
        </w:rPr>
        <w:t xml:space="preserve"> года</w:t>
      </w:r>
    </w:p>
    <w:p w:rsidR="002852A7" w:rsidRPr="002852A7" w:rsidRDefault="002852A7" w:rsidP="002852A7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2852A7" w:rsidRPr="002852A7" w:rsidRDefault="007005A3" w:rsidP="00451828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со статьей </w:t>
      </w:r>
      <w:r w:rsidR="002852A7" w:rsidRPr="002852A7">
        <w:rPr>
          <w:rFonts w:eastAsia="Calibri"/>
          <w:sz w:val="28"/>
          <w:szCs w:val="28"/>
          <w:lang w:eastAsia="en-US"/>
        </w:rPr>
        <w:t>69.2 Бюджетного кодекса Российской Федерации, Федеральны</w:t>
      </w:r>
      <w:r w:rsidR="002852A7">
        <w:rPr>
          <w:rFonts w:eastAsia="Calibri"/>
          <w:sz w:val="28"/>
          <w:szCs w:val="28"/>
        </w:rPr>
        <w:t xml:space="preserve">м законом от 06.10.2003 г. </w:t>
      </w:r>
      <w:r w:rsidR="002852A7" w:rsidRPr="002852A7">
        <w:rPr>
          <w:rFonts w:eastAsia="Calibri"/>
          <w:sz w:val="28"/>
          <w:szCs w:val="28"/>
          <w:lang w:eastAsia="en-US"/>
        </w:rPr>
        <w:t xml:space="preserve">№ 131-ФЗ «Об общих принципах организации местного самоуправления в Российской Федерации», на основании </w:t>
      </w:r>
      <w:r w:rsidR="002852A7">
        <w:rPr>
          <w:rFonts w:eastAsia="Calibri"/>
          <w:sz w:val="28"/>
          <w:szCs w:val="28"/>
        </w:rPr>
        <w:t xml:space="preserve">статьи 36.1 Устава муниципального образования </w:t>
      </w:r>
      <w:r w:rsidR="002852A7" w:rsidRPr="002852A7">
        <w:rPr>
          <w:rFonts w:eastAsia="Calibri"/>
          <w:sz w:val="28"/>
          <w:szCs w:val="28"/>
          <w:lang w:eastAsia="en-US"/>
        </w:rPr>
        <w:t>Липицкое Чер</w:t>
      </w:r>
      <w:r w:rsidR="002852A7">
        <w:rPr>
          <w:rFonts w:eastAsia="Calibri"/>
          <w:sz w:val="28"/>
          <w:szCs w:val="28"/>
        </w:rPr>
        <w:t xml:space="preserve">нского района, Администрация муниципального образования </w:t>
      </w:r>
      <w:r w:rsidR="002852A7" w:rsidRPr="002852A7">
        <w:rPr>
          <w:rFonts w:eastAsia="Calibri"/>
          <w:sz w:val="28"/>
          <w:szCs w:val="28"/>
          <w:lang w:eastAsia="en-US"/>
        </w:rPr>
        <w:t xml:space="preserve">Липицкое Чернского района </w:t>
      </w:r>
      <w:r w:rsidR="002852A7" w:rsidRPr="002852A7">
        <w:rPr>
          <w:rFonts w:eastAsia="Calibri"/>
          <w:b/>
          <w:sz w:val="28"/>
          <w:szCs w:val="28"/>
        </w:rPr>
        <w:t>ПОСТАНОВЛЯЕТ:</w:t>
      </w:r>
    </w:p>
    <w:p w:rsidR="002852A7" w:rsidRPr="00451828" w:rsidRDefault="00451828" w:rsidP="004518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828">
        <w:rPr>
          <w:rFonts w:ascii="Times New Roman" w:eastAsia="Calibri" w:hAnsi="Times New Roman" w:cs="Times New Roman"/>
          <w:sz w:val="28"/>
          <w:szCs w:val="28"/>
        </w:rPr>
        <w:t xml:space="preserve">Утвердить отчет об исполнении </w:t>
      </w:r>
      <w:r w:rsidR="002852A7" w:rsidRPr="00451828">
        <w:rPr>
          <w:rFonts w:ascii="Times New Roman" w:eastAsia="Calibri" w:hAnsi="Times New Roman" w:cs="Times New Roman"/>
          <w:sz w:val="28"/>
          <w:szCs w:val="28"/>
        </w:rPr>
        <w:t>муниципального задания муниципальным бюджетным учреждением «</w:t>
      </w:r>
      <w:proofErr w:type="spellStart"/>
      <w:r w:rsidR="002852A7" w:rsidRPr="00451828">
        <w:rPr>
          <w:rFonts w:ascii="Times New Roman" w:eastAsia="Calibri" w:hAnsi="Times New Roman" w:cs="Times New Roman"/>
          <w:sz w:val="28"/>
          <w:szCs w:val="28"/>
        </w:rPr>
        <w:t>Липицк</w:t>
      </w:r>
      <w:r w:rsidRPr="00451828">
        <w:rPr>
          <w:rFonts w:ascii="Times New Roman" w:eastAsia="Calibri" w:hAnsi="Times New Roman" w:cs="Times New Roman"/>
          <w:sz w:val="28"/>
          <w:szCs w:val="28"/>
        </w:rPr>
        <w:t>и</w:t>
      </w:r>
      <w:r w:rsidR="002807B2">
        <w:rPr>
          <w:rFonts w:ascii="Times New Roman" w:eastAsia="Calibri" w:hAnsi="Times New Roman" w:cs="Times New Roman"/>
          <w:sz w:val="28"/>
          <w:szCs w:val="28"/>
        </w:rPr>
        <w:t>й</w:t>
      </w:r>
      <w:proofErr w:type="spellEnd"/>
      <w:r w:rsidR="002807B2">
        <w:rPr>
          <w:rFonts w:ascii="Times New Roman" w:eastAsia="Calibri" w:hAnsi="Times New Roman" w:cs="Times New Roman"/>
          <w:sz w:val="28"/>
          <w:szCs w:val="28"/>
        </w:rPr>
        <w:t xml:space="preserve"> центр культуры и досуга» за 3 </w:t>
      </w:r>
      <w:r w:rsidR="002852A7" w:rsidRPr="00451828">
        <w:rPr>
          <w:rFonts w:ascii="Times New Roman" w:eastAsia="Calibri" w:hAnsi="Times New Roman" w:cs="Times New Roman"/>
          <w:sz w:val="28"/>
          <w:szCs w:val="28"/>
        </w:rPr>
        <w:t xml:space="preserve">квартал </w:t>
      </w:r>
      <w:r w:rsidR="007F1DB7" w:rsidRPr="00451828">
        <w:rPr>
          <w:rFonts w:ascii="Times New Roman" w:eastAsia="Calibri" w:hAnsi="Times New Roman" w:cs="Times New Roman"/>
          <w:sz w:val="28"/>
          <w:szCs w:val="28"/>
        </w:rPr>
        <w:t>2023</w:t>
      </w:r>
      <w:r w:rsidR="002852A7" w:rsidRPr="00451828">
        <w:rPr>
          <w:rFonts w:ascii="Times New Roman" w:eastAsia="Calibri" w:hAnsi="Times New Roman" w:cs="Times New Roman"/>
          <w:sz w:val="28"/>
          <w:szCs w:val="28"/>
        </w:rPr>
        <w:t xml:space="preserve"> год. (Приложение).</w:t>
      </w:r>
    </w:p>
    <w:p w:rsidR="002852A7" w:rsidRPr="00451828" w:rsidRDefault="00451828" w:rsidP="004518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182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51828">
        <w:rPr>
          <w:rFonts w:ascii="Times New Roman" w:hAnsi="Times New Roman" w:cs="Times New Roman"/>
          <w:sz w:val="28"/>
          <w:szCs w:val="28"/>
        </w:rPr>
        <w:t xml:space="preserve"> </w:t>
      </w:r>
      <w:r w:rsidR="007F1DB7" w:rsidRPr="00451828">
        <w:rPr>
          <w:rFonts w:ascii="Times New Roman" w:hAnsi="Times New Roman" w:cs="Times New Roman"/>
          <w:sz w:val="28"/>
          <w:szCs w:val="28"/>
        </w:rPr>
        <w:t>настоящее п</w:t>
      </w:r>
      <w:r w:rsidR="002852A7" w:rsidRPr="00451828">
        <w:rPr>
          <w:rFonts w:ascii="Times New Roman" w:hAnsi="Times New Roman" w:cs="Times New Roman"/>
          <w:sz w:val="28"/>
          <w:szCs w:val="28"/>
        </w:rPr>
        <w:t>остановление на официальном сайте муниципального образования Чернский район в информационно-телеко</w:t>
      </w:r>
      <w:r w:rsidR="007F1DB7" w:rsidRPr="00451828">
        <w:rPr>
          <w:rFonts w:ascii="Times New Roman" w:hAnsi="Times New Roman" w:cs="Times New Roman"/>
          <w:sz w:val="28"/>
          <w:szCs w:val="28"/>
        </w:rPr>
        <w:t xml:space="preserve">ммуникационной сети «Интернет». </w:t>
      </w:r>
    </w:p>
    <w:p w:rsidR="002852A7" w:rsidRPr="00451828" w:rsidRDefault="007F1DB7" w:rsidP="004518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5182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451828">
        <w:rPr>
          <w:rFonts w:ascii="Times New Roman" w:eastAsia="Calibri" w:hAnsi="Times New Roman" w:cs="Times New Roman"/>
          <w:sz w:val="28"/>
          <w:szCs w:val="28"/>
        </w:rPr>
        <w:t xml:space="preserve"> исполнением п</w:t>
      </w:r>
      <w:r w:rsidR="002852A7" w:rsidRPr="00451828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собой.</w:t>
      </w:r>
    </w:p>
    <w:p w:rsidR="00BF66E8" w:rsidRPr="00451828" w:rsidRDefault="002852A7" w:rsidP="004518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828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2852A7" w:rsidRDefault="002852A7" w:rsidP="002852A7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p w:rsidR="002852A7" w:rsidRPr="002852A7" w:rsidRDefault="002852A7" w:rsidP="002852A7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609A6" w:rsidTr="001B655B">
        <w:tc>
          <w:tcPr>
            <w:tcW w:w="4785" w:type="dxa"/>
          </w:tcPr>
          <w:p w:rsidR="005609A6" w:rsidRDefault="005609A6" w:rsidP="001B65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Администрации </w:t>
            </w:r>
          </w:p>
          <w:p w:rsidR="005609A6" w:rsidRPr="00D431D6" w:rsidRDefault="005609A6" w:rsidP="001B65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 Липицкое Чернского района</w:t>
            </w:r>
          </w:p>
        </w:tc>
        <w:tc>
          <w:tcPr>
            <w:tcW w:w="4786" w:type="dxa"/>
          </w:tcPr>
          <w:p w:rsidR="005609A6" w:rsidRDefault="005609A6" w:rsidP="001B655B">
            <w:pPr>
              <w:jc w:val="both"/>
              <w:rPr>
                <w:sz w:val="28"/>
                <w:szCs w:val="28"/>
              </w:rPr>
            </w:pPr>
          </w:p>
          <w:p w:rsidR="005609A6" w:rsidRPr="00D431D6" w:rsidRDefault="005609A6" w:rsidP="001B655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r w:rsidRPr="00D431D6">
              <w:rPr>
                <w:b/>
                <w:sz w:val="28"/>
                <w:szCs w:val="28"/>
              </w:rPr>
              <w:t xml:space="preserve">Н.А. </w:t>
            </w:r>
            <w:proofErr w:type="spellStart"/>
            <w:r w:rsidRPr="00D431D6">
              <w:rPr>
                <w:b/>
                <w:sz w:val="28"/>
                <w:szCs w:val="28"/>
              </w:rPr>
              <w:t>Шадыкина</w:t>
            </w:r>
            <w:proofErr w:type="spellEnd"/>
          </w:p>
        </w:tc>
      </w:tr>
    </w:tbl>
    <w:p w:rsidR="00BF66E8" w:rsidRDefault="00BF66E8" w:rsidP="006E0481">
      <w:pPr>
        <w:jc w:val="both"/>
        <w:rPr>
          <w:sz w:val="28"/>
          <w:szCs w:val="28"/>
        </w:rPr>
      </w:pPr>
    </w:p>
    <w:p w:rsidR="002852A7" w:rsidRDefault="002852A7" w:rsidP="006E0481">
      <w:pPr>
        <w:jc w:val="both"/>
        <w:rPr>
          <w:sz w:val="28"/>
          <w:szCs w:val="28"/>
        </w:rPr>
      </w:pPr>
    </w:p>
    <w:p w:rsidR="002852A7" w:rsidRDefault="002852A7" w:rsidP="006E0481">
      <w:pPr>
        <w:jc w:val="both"/>
        <w:rPr>
          <w:sz w:val="28"/>
          <w:szCs w:val="28"/>
        </w:rPr>
      </w:pPr>
    </w:p>
    <w:p w:rsidR="002852A7" w:rsidRDefault="002852A7" w:rsidP="006E0481">
      <w:pPr>
        <w:jc w:val="both"/>
        <w:rPr>
          <w:sz w:val="28"/>
          <w:szCs w:val="28"/>
        </w:rPr>
      </w:pPr>
    </w:p>
    <w:p w:rsidR="002852A7" w:rsidRDefault="002852A7" w:rsidP="006E0481">
      <w:pPr>
        <w:jc w:val="both"/>
        <w:rPr>
          <w:sz w:val="28"/>
          <w:szCs w:val="28"/>
        </w:rPr>
      </w:pPr>
    </w:p>
    <w:p w:rsidR="002852A7" w:rsidRDefault="002852A7" w:rsidP="006E0481">
      <w:pPr>
        <w:jc w:val="both"/>
        <w:rPr>
          <w:sz w:val="28"/>
          <w:szCs w:val="28"/>
        </w:rPr>
      </w:pPr>
    </w:p>
    <w:p w:rsidR="002852A7" w:rsidRDefault="002852A7" w:rsidP="006E0481">
      <w:pPr>
        <w:jc w:val="both"/>
        <w:rPr>
          <w:sz w:val="28"/>
          <w:szCs w:val="28"/>
        </w:rPr>
      </w:pPr>
    </w:p>
    <w:p w:rsidR="002852A7" w:rsidRDefault="002852A7" w:rsidP="006E0481">
      <w:pPr>
        <w:jc w:val="both"/>
        <w:rPr>
          <w:sz w:val="28"/>
          <w:szCs w:val="28"/>
        </w:rPr>
      </w:pPr>
    </w:p>
    <w:p w:rsidR="002852A7" w:rsidRDefault="002852A7" w:rsidP="006E0481">
      <w:pPr>
        <w:jc w:val="both"/>
        <w:rPr>
          <w:sz w:val="28"/>
          <w:szCs w:val="28"/>
        </w:rPr>
      </w:pPr>
    </w:p>
    <w:p w:rsidR="002852A7" w:rsidRDefault="002852A7" w:rsidP="006E0481">
      <w:pPr>
        <w:jc w:val="both"/>
        <w:rPr>
          <w:sz w:val="28"/>
          <w:szCs w:val="28"/>
        </w:rPr>
      </w:pPr>
    </w:p>
    <w:p w:rsidR="002852A7" w:rsidRDefault="002852A7" w:rsidP="006E0481">
      <w:pPr>
        <w:jc w:val="both"/>
        <w:rPr>
          <w:sz w:val="28"/>
          <w:szCs w:val="28"/>
        </w:rPr>
      </w:pPr>
    </w:p>
    <w:p w:rsidR="002852A7" w:rsidRDefault="002852A7" w:rsidP="006E0481">
      <w:pPr>
        <w:jc w:val="both"/>
        <w:rPr>
          <w:sz w:val="28"/>
          <w:szCs w:val="28"/>
        </w:rPr>
      </w:pPr>
    </w:p>
    <w:p w:rsidR="002852A7" w:rsidRDefault="002852A7" w:rsidP="006E0481">
      <w:pPr>
        <w:jc w:val="both"/>
        <w:rPr>
          <w:sz w:val="28"/>
          <w:szCs w:val="28"/>
        </w:rPr>
        <w:sectPr w:rsidR="002852A7" w:rsidSect="006E048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852A7" w:rsidRPr="002852A7" w:rsidRDefault="002852A7" w:rsidP="002852A7">
      <w:pPr>
        <w:widowControl w:val="0"/>
        <w:tabs>
          <w:tab w:val="left" w:pos="14742"/>
        </w:tabs>
        <w:jc w:val="right"/>
        <w:rPr>
          <w:sz w:val="24"/>
          <w:szCs w:val="24"/>
        </w:rPr>
      </w:pPr>
      <w:r w:rsidRPr="002852A7">
        <w:rPr>
          <w:sz w:val="24"/>
          <w:szCs w:val="24"/>
        </w:rPr>
        <w:lastRenderedPageBreak/>
        <w:t xml:space="preserve">Приложение </w:t>
      </w:r>
    </w:p>
    <w:p w:rsidR="002852A7" w:rsidRPr="002852A7" w:rsidRDefault="002852A7" w:rsidP="002852A7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к П</w:t>
      </w:r>
      <w:r w:rsidRPr="002852A7">
        <w:rPr>
          <w:sz w:val="24"/>
          <w:szCs w:val="24"/>
        </w:rPr>
        <w:t xml:space="preserve">остановлению Администрации </w:t>
      </w:r>
    </w:p>
    <w:p w:rsidR="002852A7" w:rsidRPr="002852A7" w:rsidRDefault="002852A7" w:rsidP="002852A7">
      <w:pPr>
        <w:widowControl w:val="0"/>
        <w:jc w:val="right"/>
        <w:rPr>
          <w:sz w:val="24"/>
          <w:szCs w:val="24"/>
        </w:rPr>
      </w:pPr>
      <w:r w:rsidRPr="002852A7">
        <w:rPr>
          <w:sz w:val="24"/>
          <w:szCs w:val="24"/>
        </w:rPr>
        <w:t>МО Липицкое Чернского района</w:t>
      </w:r>
    </w:p>
    <w:p w:rsidR="002852A7" w:rsidRDefault="007F1DB7" w:rsidP="002852A7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2852A7" w:rsidRPr="002852A7">
        <w:rPr>
          <w:sz w:val="24"/>
          <w:szCs w:val="24"/>
        </w:rPr>
        <w:t>т</w:t>
      </w:r>
      <w:bookmarkStart w:id="0" w:name="_GoBack"/>
      <w:bookmarkEnd w:id="0"/>
      <w:r w:rsidR="002807B2">
        <w:rPr>
          <w:sz w:val="24"/>
          <w:szCs w:val="24"/>
        </w:rPr>
        <w:t xml:space="preserve"> 03.11.2023 № 74</w:t>
      </w:r>
    </w:p>
    <w:p w:rsidR="002852A7" w:rsidRDefault="002852A7" w:rsidP="002852A7">
      <w:pPr>
        <w:widowControl w:val="0"/>
        <w:jc w:val="right"/>
        <w:rPr>
          <w:sz w:val="24"/>
          <w:szCs w:val="24"/>
        </w:rPr>
      </w:pPr>
    </w:p>
    <w:p w:rsidR="002852A7" w:rsidRDefault="002852A7" w:rsidP="002852A7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ОТЧЕТ О ВЫПОЛНЕНИИ</w:t>
      </w:r>
    </w:p>
    <w:p w:rsidR="002852A7" w:rsidRDefault="002852A7" w:rsidP="002852A7">
      <w:pPr>
        <w:keepNext/>
        <w:jc w:val="center"/>
        <w:outlineLvl w:val="3"/>
        <w:rPr>
          <w:bCs/>
          <w:sz w:val="24"/>
          <w:szCs w:val="24"/>
        </w:rPr>
      </w:pPr>
      <w:r>
        <w:rPr>
          <w:bCs/>
          <w:sz w:val="24"/>
          <w:szCs w:val="24"/>
          <w:shd w:val="clear" w:color="auto" w:fill="FFFFFF"/>
        </w:rPr>
        <w:t>МУНИЦИПАЛЬНОГО ЗАДАНИЯ</w:t>
      </w:r>
    </w:p>
    <w:p w:rsidR="002852A7" w:rsidRDefault="00E4314C" w:rsidP="002852A7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  <w:r w:rsidRPr="00E4314C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8" o:spid="_x0000_s1026" type="#_x0000_t202" style="position:absolute;left:0;text-align:left;margin-left:608.1pt;margin-top:8.95pt;width:123.75pt;height:200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" stroked="f">
            <v:textbox>
              <w:txbxContent>
                <w:tbl>
                  <w:tblPr>
                    <w:tblW w:w="2550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275"/>
                    <w:gridCol w:w="1275"/>
                  </w:tblGrid>
                  <w:tr w:rsidR="002852A7" w:rsidTr="00B12927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2852A7" w:rsidRDefault="002852A7" w:rsidP="00B12927"/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hideMark/>
                      </w:tcPr>
                      <w:p w:rsidR="002852A7" w:rsidRDefault="002852A7" w:rsidP="00B12927">
                        <w:r>
                          <w:t>Коды</w:t>
                        </w:r>
                      </w:p>
                    </w:tc>
                  </w:tr>
                  <w:tr w:rsidR="002852A7" w:rsidTr="00B12927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2852A7" w:rsidRDefault="002852A7" w:rsidP="00B12927">
                        <w:pPr>
                          <w:ind w:left="-142"/>
                          <w:jc w:val="right"/>
                        </w:pPr>
                        <w:r>
                          <w:t>Форма по ОКУД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2852A7" w:rsidRDefault="002852A7" w:rsidP="00B12927">
                        <w:pPr>
                          <w:jc w:val="center"/>
                        </w:pPr>
                        <w:r>
                          <w:t>0506501</w:t>
                        </w:r>
                      </w:p>
                    </w:tc>
                  </w:tr>
                  <w:tr w:rsidR="002852A7" w:rsidTr="00B12927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2852A7" w:rsidRDefault="002852A7" w:rsidP="00B12927">
                        <w:pPr>
                          <w:jc w:val="right"/>
                        </w:pPr>
                        <w:r>
                          <w:t>Дата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2852A7" w:rsidRDefault="002807B2" w:rsidP="00B12927">
                        <w:pPr>
                          <w:jc w:val="center"/>
                        </w:pPr>
                        <w:r>
                          <w:t>03.11.2023 № 74</w:t>
                        </w:r>
                      </w:p>
                    </w:tc>
                  </w:tr>
                  <w:tr w:rsidR="002852A7" w:rsidTr="00B12927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2852A7" w:rsidRDefault="002852A7" w:rsidP="00B12927">
                        <w:pPr>
                          <w:jc w:val="right"/>
                        </w:pPr>
                        <w:r>
                          <w:t>по Сводному реестру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2852A7" w:rsidRDefault="002852A7" w:rsidP="00B12927">
                        <w:pPr>
                          <w:jc w:val="center"/>
                        </w:pPr>
                      </w:p>
                    </w:tc>
                  </w:tr>
                  <w:tr w:rsidR="002852A7" w:rsidTr="00B12927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2852A7" w:rsidRDefault="002852A7" w:rsidP="00B12927">
                        <w:pPr>
                          <w:jc w:val="right"/>
                        </w:pPr>
                        <w:r>
                          <w:t>По ОКПД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2852A7" w:rsidRDefault="002852A7" w:rsidP="00B12927">
                        <w:pPr>
                          <w:jc w:val="center"/>
                        </w:pPr>
                      </w:p>
                    </w:tc>
                  </w:tr>
                  <w:tr w:rsidR="002852A7" w:rsidTr="00B12927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2852A7" w:rsidRDefault="002852A7" w:rsidP="00B12927">
                        <w:pPr>
                          <w:jc w:val="right"/>
                        </w:pPr>
                        <w:r>
                          <w:t>По ОКПД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852A7" w:rsidRDefault="002852A7" w:rsidP="00B12927">
                        <w:pPr>
                          <w:jc w:val="center"/>
                        </w:pPr>
                      </w:p>
                    </w:tc>
                  </w:tr>
                  <w:tr w:rsidR="002852A7" w:rsidTr="00B12927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2852A7" w:rsidRDefault="002852A7" w:rsidP="00B12927">
                        <w:pPr>
                          <w:jc w:val="right"/>
                        </w:pPr>
                        <w:r>
                          <w:t>По ОКПД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852A7" w:rsidRDefault="002852A7" w:rsidP="00B12927">
                        <w:pPr>
                          <w:jc w:val="center"/>
                        </w:pPr>
                      </w:p>
                    </w:tc>
                  </w:tr>
                  <w:tr w:rsidR="002852A7" w:rsidTr="00B12927">
                    <w:trPr>
                      <w:trHeight w:val="227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2852A7" w:rsidRDefault="002852A7" w:rsidP="00B12927">
                        <w:pPr>
                          <w:jc w:val="right"/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852A7" w:rsidRDefault="002852A7" w:rsidP="00B12927">
                        <w:pPr>
                          <w:jc w:val="center"/>
                        </w:pPr>
                      </w:p>
                    </w:tc>
                  </w:tr>
                  <w:tr w:rsidR="002852A7" w:rsidTr="00B12927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2852A7" w:rsidRDefault="002852A7" w:rsidP="00B12927">
                        <w:pPr>
                          <w:jc w:val="right"/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852A7" w:rsidRDefault="002852A7" w:rsidP="00B12927">
                        <w:pPr>
                          <w:jc w:val="center"/>
                        </w:pPr>
                      </w:p>
                    </w:tc>
                  </w:tr>
                  <w:tr w:rsidR="002852A7" w:rsidTr="00B12927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2852A7" w:rsidRDefault="002852A7" w:rsidP="00B12927">
                        <w:pPr>
                          <w:jc w:val="right"/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852A7" w:rsidRDefault="002852A7" w:rsidP="00B12927">
                        <w:pPr>
                          <w:jc w:val="center"/>
                        </w:pPr>
                      </w:p>
                    </w:tc>
                  </w:tr>
                </w:tbl>
                <w:p w:rsidR="002852A7" w:rsidRDefault="002852A7" w:rsidP="002852A7"/>
              </w:txbxContent>
            </v:textbox>
          </v:shape>
        </w:pict>
      </w:r>
      <w:r w:rsidR="002807B2">
        <w:rPr>
          <w:bCs/>
          <w:sz w:val="24"/>
          <w:szCs w:val="24"/>
          <w:shd w:val="clear" w:color="auto" w:fill="FFFFFF"/>
        </w:rPr>
        <w:t>за 3</w:t>
      </w:r>
      <w:r w:rsidR="00451828">
        <w:rPr>
          <w:bCs/>
          <w:sz w:val="24"/>
          <w:szCs w:val="24"/>
          <w:shd w:val="clear" w:color="auto" w:fill="FFFFFF"/>
        </w:rPr>
        <w:t xml:space="preserve"> </w:t>
      </w:r>
      <w:r w:rsidR="007F1DB7">
        <w:rPr>
          <w:bCs/>
          <w:sz w:val="24"/>
          <w:szCs w:val="24"/>
          <w:shd w:val="clear" w:color="auto" w:fill="FFFFFF"/>
        </w:rPr>
        <w:t>квартал 2023</w:t>
      </w:r>
      <w:r w:rsidR="002852A7">
        <w:rPr>
          <w:bCs/>
          <w:sz w:val="24"/>
          <w:szCs w:val="24"/>
          <w:shd w:val="clear" w:color="auto" w:fill="FFFFFF"/>
        </w:rPr>
        <w:t xml:space="preserve"> год</w:t>
      </w:r>
    </w:p>
    <w:p w:rsidR="002852A7" w:rsidRDefault="002852A7" w:rsidP="002852A7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</w:p>
    <w:p w:rsidR="002852A7" w:rsidRDefault="002852A7" w:rsidP="002852A7">
      <w:pPr>
        <w:keepNext/>
        <w:outlineLvl w:val="3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Наименование муниципального учреждения </w:t>
      </w:r>
    </w:p>
    <w:p w:rsidR="002852A7" w:rsidRDefault="002852A7" w:rsidP="002852A7">
      <w:pPr>
        <w:keepNext/>
        <w:outlineLvl w:val="3"/>
        <w:rPr>
          <w:b/>
          <w:bCs/>
          <w:sz w:val="24"/>
          <w:szCs w:val="24"/>
          <w:u w:val="single"/>
          <w:shd w:val="clear" w:color="auto" w:fill="FFFFFF"/>
        </w:rPr>
      </w:pPr>
      <w:r>
        <w:rPr>
          <w:b/>
          <w:bCs/>
          <w:sz w:val="24"/>
          <w:szCs w:val="24"/>
          <w:u w:val="single"/>
          <w:shd w:val="clear" w:color="auto" w:fill="FFFFFF"/>
        </w:rPr>
        <w:t>МБУ «</w:t>
      </w:r>
      <w:proofErr w:type="spellStart"/>
      <w:r>
        <w:rPr>
          <w:b/>
          <w:bCs/>
          <w:sz w:val="24"/>
          <w:szCs w:val="24"/>
          <w:u w:val="single"/>
          <w:shd w:val="clear" w:color="auto" w:fill="FFFFFF"/>
        </w:rPr>
        <w:t>Липицкий</w:t>
      </w:r>
      <w:proofErr w:type="spellEnd"/>
      <w:r>
        <w:rPr>
          <w:b/>
          <w:bCs/>
          <w:sz w:val="24"/>
          <w:szCs w:val="24"/>
          <w:u w:val="single"/>
          <w:shd w:val="clear" w:color="auto" w:fill="FFFFFF"/>
        </w:rPr>
        <w:t xml:space="preserve"> центр культуры и досуга»</w:t>
      </w:r>
    </w:p>
    <w:p w:rsidR="002852A7" w:rsidRDefault="002852A7" w:rsidP="002852A7">
      <w:pPr>
        <w:widowControl w:val="0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Виды деятельности муниципального учреждения:</w:t>
      </w:r>
    </w:p>
    <w:p w:rsidR="002852A7" w:rsidRPr="00152018" w:rsidRDefault="002852A7" w:rsidP="002852A7">
      <w:pPr>
        <w:widowControl w:val="0"/>
        <w:jc w:val="both"/>
        <w:rPr>
          <w:b/>
          <w:bCs/>
          <w:sz w:val="24"/>
          <w:szCs w:val="24"/>
          <w:u w:val="single"/>
          <w:shd w:val="clear" w:color="auto" w:fill="FFFFFF"/>
        </w:rPr>
      </w:pPr>
      <w:r w:rsidRPr="00152018">
        <w:rPr>
          <w:rFonts w:ascii="TensorFont" w:hAnsi="TensorFont"/>
          <w:b/>
          <w:bCs/>
          <w:color w:val="313E78"/>
          <w:sz w:val="24"/>
          <w:szCs w:val="24"/>
          <w:u w:val="single"/>
          <w:shd w:val="clear" w:color="auto" w:fill="FFFFFF"/>
        </w:rPr>
        <w:t>Деятельность в области исполнительских искусств</w:t>
      </w:r>
    </w:p>
    <w:p w:rsidR="002852A7" w:rsidRDefault="002852A7" w:rsidP="002852A7">
      <w:pPr>
        <w:widowControl w:val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  <w:shd w:val="clear" w:color="auto" w:fill="FFFFFF"/>
        </w:rPr>
        <w:t xml:space="preserve">Вид муниципального учреждения МО Липицкое Чернского района: </w:t>
      </w:r>
      <w:r>
        <w:rPr>
          <w:b/>
          <w:bCs/>
          <w:sz w:val="24"/>
          <w:szCs w:val="24"/>
          <w:u w:val="single"/>
          <w:shd w:val="clear" w:color="auto" w:fill="FFFFFF"/>
        </w:rPr>
        <w:t>муниципальное бюджетное учреждение</w:t>
      </w:r>
    </w:p>
    <w:p w:rsidR="002852A7" w:rsidRDefault="002852A7" w:rsidP="002852A7">
      <w:pPr>
        <w:keepNext/>
        <w:outlineLvl w:val="3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Периодичность представления отчетов о выполнении муниципального задания: </w:t>
      </w:r>
      <w:r>
        <w:rPr>
          <w:b/>
          <w:bCs/>
          <w:sz w:val="24"/>
          <w:szCs w:val="24"/>
          <w:u w:val="single"/>
          <w:shd w:val="clear" w:color="auto" w:fill="FFFFFF"/>
        </w:rPr>
        <w:t>один раз в квартал</w:t>
      </w:r>
      <w:r w:rsidRPr="00C578DC">
        <w:rPr>
          <w:b/>
          <w:bCs/>
          <w:sz w:val="24"/>
          <w:szCs w:val="24"/>
          <w:u w:val="single"/>
          <w:shd w:val="clear" w:color="auto" w:fill="FFFFFF"/>
        </w:rPr>
        <w:t>.</w:t>
      </w:r>
    </w:p>
    <w:p w:rsidR="002852A7" w:rsidRDefault="002852A7" w:rsidP="002852A7">
      <w:pPr>
        <w:keepNext/>
        <w:jc w:val="both"/>
        <w:outlineLvl w:val="3"/>
        <w:rPr>
          <w:bCs/>
          <w:sz w:val="24"/>
          <w:szCs w:val="24"/>
          <w:shd w:val="clear" w:color="auto" w:fill="FFFFFF"/>
        </w:rPr>
      </w:pPr>
    </w:p>
    <w:p w:rsidR="002852A7" w:rsidRPr="002852A7" w:rsidRDefault="002852A7" w:rsidP="002852A7">
      <w:pPr>
        <w:widowControl w:val="0"/>
        <w:jc w:val="both"/>
        <w:rPr>
          <w:sz w:val="24"/>
          <w:szCs w:val="24"/>
        </w:rPr>
      </w:pPr>
    </w:p>
    <w:p w:rsidR="002852A7" w:rsidRDefault="002852A7" w:rsidP="002852A7">
      <w:pPr>
        <w:jc w:val="right"/>
        <w:rPr>
          <w:sz w:val="28"/>
          <w:szCs w:val="28"/>
        </w:rPr>
      </w:pPr>
    </w:p>
    <w:p w:rsidR="002852A7" w:rsidRPr="002852A7" w:rsidRDefault="002852A7" w:rsidP="002852A7">
      <w:pPr>
        <w:rPr>
          <w:sz w:val="28"/>
          <w:szCs w:val="28"/>
        </w:rPr>
      </w:pPr>
    </w:p>
    <w:p w:rsidR="002852A7" w:rsidRPr="002852A7" w:rsidRDefault="002852A7" w:rsidP="002852A7">
      <w:pPr>
        <w:rPr>
          <w:sz w:val="28"/>
          <w:szCs w:val="28"/>
        </w:rPr>
      </w:pPr>
    </w:p>
    <w:p w:rsidR="002852A7" w:rsidRPr="002852A7" w:rsidRDefault="002852A7" w:rsidP="002852A7">
      <w:pPr>
        <w:rPr>
          <w:sz w:val="28"/>
          <w:szCs w:val="28"/>
        </w:rPr>
      </w:pPr>
    </w:p>
    <w:p w:rsidR="002852A7" w:rsidRPr="002852A7" w:rsidRDefault="002852A7" w:rsidP="002852A7">
      <w:pPr>
        <w:rPr>
          <w:sz w:val="28"/>
          <w:szCs w:val="28"/>
        </w:rPr>
      </w:pPr>
    </w:p>
    <w:p w:rsidR="002852A7" w:rsidRDefault="002852A7" w:rsidP="002852A7">
      <w:pPr>
        <w:rPr>
          <w:sz w:val="28"/>
          <w:szCs w:val="28"/>
        </w:rPr>
      </w:pPr>
    </w:p>
    <w:p w:rsidR="002852A7" w:rsidRDefault="002852A7" w:rsidP="002852A7">
      <w:pPr>
        <w:tabs>
          <w:tab w:val="left" w:pos="130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852A7" w:rsidRDefault="002852A7" w:rsidP="002852A7">
      <w:pPr>
        <w:tabs>
          <w:tab w:val="left" w:pos="13065"/>
        </w:tabs>
        <w:jc w:val="both"/>
        <w:rPr>
          <w:sz w:val="28"/>
          <w:szCs w:val="28"/>
        </w:rPr>
      </w:pPr>
    </w:p>
    <w:p w:rsidR="002852A7" w:rsidRDefault="002852A7" w:rsidP="002852A7">
      <w:pPr>
        <w:tabs>
          <w:tab w:val="left" w:pos="13065"/>
        </w:tabs>
        <w:jc w:val="both"/>
        <w:rPr>
          <w:sz w:val="28"/>
          <w:szCs w:val="28"/>
        </w:rPr>
      </w:pPr>
    </w:p>
    <w:p w:rsidR="002852A7" w:rsidRDefault="002852A7" w:rsidP="002852A7">
      <w:pPr>
        <w:tabs>
          <w:tab w:val="left" w:pos="13065"/>
        </w:tabs>
        <w:jc w:val="both"/>
        <w:rPr>
          <w:sz w:val="28"/>
          <w:szCs w:val="28"/>
        </w:rPr>
      </w:pPr>
    </w:p>
    <w:p w:rsidR="002852A7" w:rsidRDefault="002852A7" w:rsidP="002852A7">
      <w:pPr>
        <w:tabs>
          <w:tab w:val="left" w:pos="13065"/>
        </w:tabs>
        <w:jc w:val="both"/>
        <w:rPr>
          <w:sz w:val="28"/>
          <w:szCs w:val="28"/>
        </w:rPr>
      </w:pPr>
    </w:p>
    <w:p w:rsidR="002852A7" w:rsidRDefault="002852A7" w:rsidP="002852A7">
      <w:pPr>
        <w:tabs>
          <w:tab w:val="left" w:pos="13065"/>
        </w:tabs>
        <w:jc w:val="both"/>
        <w:rPr>
          <w:sz w:val="28"/>
          <w:szCs w:val="28"/>
        </w:rPr>
      </w:pPr>
    </w:p>
    <w:p w:rsidR="002852A7" w:rsidRDefault="002852A7" w:rsidP="002852A7">
      <w:pPr>
        <w:tabs>
          <w:tab w:val="left" w:pos="13065"/>
        </w:tabs>
        <w:jc w:val="both"/>
        <w:rPr>
          <w:sz w:val="28"/>
          <w:szCs w:val="28"/>
        </w:rPr>
      </w:pPr>
    </w:p>
    <w:p w:rsidR="002852A7" w:rsidRDefault="002852A7" w:rsidP="002852A7">
      <w:pPr>
        <w:tabs>
          <w:tab w:val="left" w:pos="13065"/>
        </w:tabs>
        <w:jc w:val="both"/>
        <w:rPr>
          <w:sz w:val="28"/>
          <w:szCs w:val="28"/>
        </w:rPr>
      </w:pPr>
    </w:p>
    <w:p w:rsidR="002852A7" w:rsidRDefault="002852A7" w:rsidP="002852A7">
      <w:pPr>
        <w:tabs>
          <w:tab w:val="left" w:pos="13065"/>
        </w:tabs>
        <w:jc w:val="both"/>
        <w:rPr>
          <w:sz w:val="28"/>
          <w:szCs w:val="28"/>
        </w:rPr>
      </w:pPr>
    </w:p>
    <w:p w:rsidR="002852A7" w:rsidRPr="00031CE6" w:rsidRDefault="002852A7" w:rsidP="00031CE6">
      <w:pPr>
        <w:tabs>
          <w:tab w:val="left" w:pos="5785"/>
          <w:tab w:val="center" w:pos="7929"/>
        </w:tabs>
        <w:ind w:firstLine="709"/>
        <w:jc w:val="both"/>
        <w:rPr>
          <w:b/>
          <w:sz w:val="28"/>
        </w:rPr>
      </w:pPr>
      <w:r w:rsidRPr="00CB478D">
        <w:rPr>
          <w:b/>
          <w:sz w:val="28"/>
        </w:rPr>
        <w:lastRenderedPageBreak/>
        <w:t xml:space="preserve">8.2. </w:t>
      </w:r>
      <w:r>
        <w:rPr>
          <w:b/>
          <w:sz w:val="28"/>
        </w:rPr>
        <w:t>Форма отчета об исполнении муниципального задания (квартальная)</w:t>
      </w:r>
    </w:p>
    <w:tbl>
      <w:tblPr>
        <w:tblpPr w:leftFromText="180" w:rightFromText="180" w:horzAnchor="margin" w:tblpY="975"/>
        <w:tblW w:w="14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81"/>
        <w:gridCol w:w="2082"/>
        <w:gridCol w:w="2300"/>
        <w:gridCol w:w="2180"/>
        <w:gridCol w:w="2369"/>
        <w:gridCol w:w="2878"/>
      </w:tblGrid>
      <w:tr w:rsidR="002852A7" w:rsidRPr="002852A7" w:rsidTr="00B12927">
        <w:tc>
          <w:tcPr>
            <w:tcW w:w="2381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52A7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082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52A7">
              <w:rPr>
                <w:rFonts w:ascii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2300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52A7">
              <w:rPr>
                <w:rFonts w:ascii="Times New Roman" w:hAnsi="Times New Roman" w:cs="Times New Roman"/>
                <w:b/>
                <w:bCs/>
              </w:rPr>
              <w:t>Значение, утвержденное в муниципальном задании на очередной финансовый год</w:t>
            </w:r>
          </w:p>
        </w:tc>
        <w:tc>
          <w:tcPr>
            <w:tcW w:w="2180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52A7">
              <w:rPr>
                <w:rFonts w:ascii="Times New Roman" w:hAnsi="Times New Roman" w:cs="Times New Roman"/>
                <w:b/>
                <w:bCs/>
              </w:rPr>
              <w:t>Фактическое значение на отчетный период очередного финансового года</w:t>
            </w:r>
          </w:p>
        </w:tc>
        <w:tc>
          <w:tcPr>
            <w:tcW w:w="2369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52A7">
              <w:rPr>
                <w:rFonts w:ascii="Times New Roman" w:hAnsi="Times New Roman" w:cs="Times New Roman"/>
                <w:b/>
                <w:bCs/>
              </w:rPr>
              <w:t>Характеристика причин отклонения от запланированных значений</w:t>
            </w:r>
          </w:p>
        </w:tc>
        <w:tc>
          <w:tcPr>
            <w:tcW w:w="2878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52A7">
              <w:rPr>
                <w:rFonts w:ascii="Times New Roman" w:hAnsi="Times New Roman" w:cs="Times New Roman"/>
                <w:b/>
                <w:bCs/>
              </w:rPr>
              <w:t>Источник (и) информации о фактическом значении показателя</w:t>
            </w:r>
          </w:p>
        </w:tc>
      </w:tr>
      <w:tr w:rsidR="002852A7" w:rsidRPr="002852A7" w:rsidTr="00B12927">
        <w:tc>
          <w:tcPr>
            <w:tcW w:w="2381" w:type="dxa"/>
          </w:tcPr>
          <w:p w:rsidR="002852A7" w:rsidRPr="002852A7" w:rsidRDefault="002852A7" w:rsidP="00B12927">
            <w:pPr>
              <w:spacing w:line="240" w:lineRule="atLeast"/>
            </w:pPr>
            <w:r w:rsidRPr="002852A7">
              <w:t xml:space="preserve">1. </w:t>
            </w:r>
            <w:r w:rsidRPr="002852A7">
              <w:rPr>
                <w:color w:val="000000"/>
                <w:sz w:val="24"/>
                <w:szCs w:val="24"/>
              </w:rPr>
              <w:t>Доля мероприятий, организованных в текущем году от предыдущего года</w:t>
            </w:r>
          </w:p>
        </w:tc>
        <w:tc>
          <w:tcPr>
            <w:tcW w:w="2082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2852A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00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="00451828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180" w:type="dxa"/>
          </w:tcPr>
          <w:p w:rsidR="002852A7" w:rsidRPr="002852A7" w:rsidRDefault="00031CE6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0F31AA">
              <w:rPr>
                <w:rFonts w:ascii="Times New Roman" w:hAnsi="Times New Roman" w:cs="Times New Roman"/>
              </w:rPr>
              <w:t xml:space="preserve"> </w:t>
            </w:r>
            <w:r w:rsidR="002807B2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369" w:type="dxa"/>
          </w:tcPr>
          <w:p w:rsidR="002852A7" w:rsidRPr="000F31AA" w:rsidRDefault="002852A7" w:rsidP="00031CE6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2852A7">
              <w:rPr>
                <w:rFonts w:ascii="Times New Roman" w:hAnsi="Times New Roman" w:cs="Times New Roman"/>
              </w:rPr>
              <w:t>Журнал учета культурно-массовых мероприятий</w:t>
            </w:r>
          </w:p>
        </w:tc>
      </w:tr>
      <w:tr w:rsidR="002852A7" w:rsidRPr="002852A7" w:rsidTr="00B12927">
        <w:tc>
          <w:tcPr>
            <w:tcW w:w="2381" w:type="dxa"/>
          </w:tcPr>
          <w:p w:rsidR="002852A7" w:rsidRPr="002852A7" w:rsidRDefault="002852A7" w:rsidP="00B12927">
            <w:pPr>
              <w:rPr>
                <w:color w:val="000000"/>
                <w:sz w:val="24"/>
                <w:szCs w:val="24"/>
              </w:rPr>
            </w:pPr>
            <w:r w:rsidRPr="002852A7">
              <w:rPr>
                <w:color w:val="000000"/>
                <w:sz w:val="24"/>
                <w:szCs w:val="24"/>
              </w:rPr>
              <w:t>2. Доля посещений, организованных в текущем году от предыдущего года</w:t>
            </w:r>
          </w:p>
        </w:tc>
        <w:tc>
          <w:tcPr>
            <w:tcW w:w="2082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 w:rsidRPr="002852A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00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="00451828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180" w:type="dxa"/>
          </w:tcPr>
          <w:p w:rsidR="002852A7" w:rsidRPr="002852A7" w:rsidRDefault="00451828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+ 1</w:t>
            </w:r>
            <w:r w:rsidR="002807B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69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2852A7">
              <w:rPr>
                <w:rFonts w:ascii="Times New Roman" w:hAnsi="Times New Roman" w:cs="Times New Roman"/>
              </w:rPr>
              <w:t>Журнал учета культурно-массовых мероприятий</w:t>
            </w:r>
          </w:p>
        </w:tc>
      </w:tr>
      <w:tr w:rsidR="002852A7" w:rsidRPr="002852A7" w:rsidTr="00B12927">
        <w:tc>
          <w:tcPr>
            <w:tcW w:w="2381" w:type="dxa"/>
          </w:tcPr>
          <w:p w:rsidR="002852A7" w:rsidRPr="002852A7" w:rsidRDefault="002852A7" w:rsidP="00B12927">
            <w:pPr>
              <w:rPr>
                <w:sz w:val="24"/>
                <w:szCs w:val="24"/>
              </w:rPr>
            </w:pPr>
            <w:r w:rsidRPr="002852A7">
              <w:rPr>
                <w:sz w:val="24"/>
                <w:szCs w:val="24"/>
              </w:rPr>
              <w:t>3. Доля клубных формирований со званием «народный», «образцовый»</w:t>
            </w:r>
          </w:p>
        </w:tc>
        <w:tc>
          <w:tcPr>
            <w:tcW w:w="2082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 w:rsidRPr="002852A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00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2852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80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2852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9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2852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78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2852A7">
              <w:rPr>
                <w:rFonts w:ascii="Times New Roman" w:hAnsi="Times New Roman" w:cs="Times New Roman"/>
              </w:rPr>
              <w:t>-</w:t>
            </w:r>
          </w:p>
        </w:tc>
      </w:tr>
      <w:tr w:rsidR="002852A7" w:rsidRPr="002852A7" w:rsidTr="00B12927">
        <w:tc>
          <w:tcPr>
            <w:tcW w:w="2381" w:type="dxa"/>
          </w:tcPr>
          <w:p w:rsidR="002852A7" w:rsidRPr="002852A7" w:rsidRDefault="002852A7" w:rsidP="00B12927">
            <w:pPr>
              <w:rPr>
                <w:sz w:val="24"/>
                <w:szCs w:val="24"/>
              </w:rPr>
            </w:pPr>
            <w:r w:rsidRPr="002852A7">
              <w:rPr>
                <w:sz w:val="24"/>
                <w:szCs w:val="24"/>
              </w:rPr>
              <w:t>4. Уровень подготовленности кадрового состава</w:t>
            </w:r>
          </w:p>
        </w:tc>
        <w:tc>
          <w:tcPr>
            <w:tcW w:w="2082" w:type="dxa"/>
          </w:tcPr>
          <w:p w:rsidR="002852A7" w:rsidRPr="002852A7" w:rsidRDefault="002852A7" w:rsidP="00B12927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00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2852A7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180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2852A7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369" w:type="dxa"/>
          </w:tcPr>
          <w:p w:rsidR="002852A7" w:rsidRPr="002852A7" w:rsidRDefault="00082962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78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2852A7">
              <w:rPr>
                <w:rFonts w:ascii="Times New Roman" w:hAnsi="Times New Roman" w:cs="Times New Roman"/>
              </w:rPr>
              <w:t>Личные дела сотрудников</w:t>
            </w:r>
          </w:p>
        </w:tc>
      </w:tr>
      <w:tr w:rsidR="002852A7" w:rsidRPr="002852A7" w:rsidTr="00B12927">
        <w:tc>
          <w:tcPr>
            <w:tcW w:w="2381" w:type="dxa"/>
          </w:tcPr>
          <w:p w:rsidR="002852A7" w:rsidRPr="002852A7" w:rsidRDefault="002852A7" w:rsidP="00B12927">
            <w:pPr>
              <w:spacing w:line="240" w:lineRule="atLeast"/>
              <w:rPr>
                <w:sz w:val="24"/>
                <w:szCs w:val="24"/>
              </w:rPr>
            </w:pPr>
            <w:r w:rsidRPr="002852A7">
              <w:rPr>
                <w:sz w:val="24"/>
                <w:szCs w:val="24"/>
              </w:rPr>
              <w:t>5. Количество посетителей</w:t>
            </w:r>
          </w:p>
        </w:tc>
        <w:tc>
          <w:tcPr>
            <w:tcW w:w="2082" w:type="dxa"/>
          </w:tcPr>
          <w:p w:rsidR="002852A7" w:rsidRPr="002852A7" w:rsidRDefault="002852A7" w:rsidP="00B12927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A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300" w:type="dxa"/>
          </w:tcPr>
          <w:p w:rsidR="002852A7" w:rsidRPr="002852A7" w:rsidRDefault="00451828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807B2">
              <w:rPr>
                <w:rFonts w:ascii="Times New Roman" w:hAnsi="Times New Roman" w:cs="Times New Roman"/>
              </w:rPr>
              <w:t>6489</w:t>
            </w:r>
          </w:p>
        </w:tc>
        <w:tc>
          <w:tcPr>
            <w:tcW w:w="2180" w:type="dxa"/>
          </w:tcPr>
          <w:p w:rsidR="002852A7" w:rsidRPr="002852A7" w:rsidRDefault="00451828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807B2">
              <w:rPr>
                <w:rFonts w:ascii="Times New Roman" w:hAnsi="Times New Roman" w:cs="Times New Roman"/>
              </w:rPr>
              <w:t>5576</w:t>
            </w:r>
          </w:p>
        </w:tc>
        <w:tc>
          <w:tcPr>
            <w:tcW w:w="2369" w:type="dxa"/>
          </w:tcPr>
          <w:p w:rsidR="002852A7" w:rsidRPr="00031CE6" w:rsidRDefault="007C67B6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детей и подростков в населенных пунктах муниципального образования</w:t>
            </w:r>
          </w:p>
        </w:tc>
        <w:tc>
          <w:tcPr>
            <w:tcW w:w="2878" w:type="dxa"/>
          </w:tcPr>
          <w:p w:rsidR="002852A7" w:rsidRPr="002852A7" w:rsidRDefault="002852A7" w:rsidP="00B12927">
            <w:pPr>
              <w:jc w:val="center"/>
              <w:rPr>
                <w:sz w:val="24"/>
                <w:szCs w:val="24"/>
              </w:rPr>
            </w:pPr>
            <w:r w:rsidRPr="002852A7">
              <w:rPr>
                <w:sz w:val="24"/>
                <w:szCs w:val="24"/>
              </w:rPr>
              <w:t>Журнал учета культурно-массовых мероприятий</w:t>
            </w:r>
          </w:p>
        </w:tc>
      </w:tr>
      <w:tr w:rsidR="002852A7" w:rsidRPr="002852A7" w:rsidTr="00B12927">
        <w:tc>
          <w:tcPr>
            <w:tcW w:w="2381" w:type="dxa"/>
          </w:tcPr>
          <w:p w:rsidR="002852A7" w:rsidRPr="002852A7" w:rsidRDefault="002852A7" w:rsidP="00B12927">
            <w:pPr>
              <w:rPr>
                <w:sz w:val="24"/>
                <w:szCs w:val="24"/>
              </w:rPr>
            </w:pPr>
            <w:r w:rsidRPr="002852A7">
              <w:rPr>
                <w:color w:val="000000"/>
                <w:sz w:val="24"/>
                <w:szCs w:val="24"/>
              </w:rPr>
              <w:t xml:space="preserve">6. Количество </w:t>
            </w:r>
            <w:proofErr w:type="spellStart"/>
            <w:r w:rsidRPr="002852A7">
              <w:rPr>
                <w:color w:val="000000"/>
                <w:sz w:val="24"/>
                <w:szCs w:val="24"/>
              </w:rPr>
              <w:t>культурно-досуговых</w:t>
            </w:r>
            <w:proofErr w:type="spellEnd"/>
            <w:r w:rsidRPr="002852A7">
              <w:rPr>
                <w:color w:val="000000"/>
                <w:sz w:val="24"/>
                <w:szCs w:val="24"/>
              </w:rPr>
              <w:t xml:space="preserve"> мероприятий </w:t>
            </w:r>
          </w:p>
        </w:tc>
        <w:tc>
          <w:tcPr>
            <w:tcW w:w="2082" w:type="dxa"/>
          </w:tcPr>
          <w:p w:rsidR="002852A7" w:rsidRPr="002852A7" w:rsidRDefault="002852A7" w:rsidP="00B12927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A7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2300" w:type="dxa"/>
          </w:tcPr>
          <w:p w:rsidR="002852A7" w:rsidRPr="002852A7" w:rsidRDefault="002807B2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2180" w:type="dxa"/>
          </w:tcPr>
          <w:p w:rsidR="002852A7" w:rsidRPr="002852A7" w:rsidRDefault="002807B2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</w:t>
            </w:r>
          </w:p>
        </w:tc>
        <w:tc>
          <w:tcPr>
            <w:tcW w:w="2369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</w:tcPr>
          <w:p w:rsidR="002852A7" w:rsidRPr="002852A7" w:rsidRDefault="002852A7" w:rsidP="00B12927">
            <w:pPr>
              <w:jc w:val="center"/>
              <w:rPr>
                <w:sz w:val="24"/>
                <w:szCs w:val="24"/>
              </w:rPr>
            </w:pPr>
            <w:r w:rsidRPr="002852A7">
              <w:rPr>
                <w:sz w:val="24"/>
                <w:szCs w:val="24"/>
              </w:rPr>
              <w:t>Журнал учета культурно-массовых мероприятий</w:t>
            </w:r>
          </w:p>
        </w:tc>
      </w:tr>
      <w:tr w:rsidR="002852A7" w:rsidRPr="002852A7" w:rsidTr="00B12927">
        <w:tc>
          <w:tcPr>
            <w:tcW w:w="2381" w:type="dxa"/>
          </w:tcPr>
          <w:p w:rsidR="002852A7" w:rsidRPr="002852A7" w:rsidRDefault="002852A7" w:rsidP="00B12927">
            <w:pPr>
              <w:rPr>
                <w:sz w:val="24"/>
                <w:szCs w:val="24"/>
              </w:rPr>
            </w:pPr>
            <w:r w:rsidRPr="002852A7">
              <w:rPr>
                <w:color w:val="000000"/>
                <w:sz w:val="24"/>
                <w:szCs w:val="24"/>
              </w:rPr>
              <w:t xml:space="preserve">7. </w:t>
            </w:r>
            <w:r w:rsidRPr="002852A7">
              <w:rPr>
                <w:sz w:val="24"/>
                <w:szCs w:val="24"/>
              </w:rPr>
              <w:t xml:space="preserve">Количество </w:t>
            </w:r>
            <w:r w:rsidRPr="002852A7">
              <w:rPr>
                <w:sz w:val="24"/>
                <w:szCs w:val="24"/>
              </w:rPr>
              <w:lastRenderedPageBreak/>
              <w:t>клубных формирований</w:t>
            </w:r>
          </w:p>
        </w:tc>
        <w:tc>
          <w:tcPr>
            <w:tcW w:w="2082" w:type="dxa"/>
          </w:tcPr>
          <w:p w:rsidR="002852A7" w:rsidRPr="002852A7" w:rsidRDefault="002852A7" w:rsidP="00B12927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300" w:type="dxa"/>
          </w:tcPr>
          <w:p w:rsidR="002852A7" w:rsidRPr="002852A7" w:rsidRDefault="007F1DB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180" w:type="dxa"/>
          </w:tcPr>
          <w:p w:rsidR="002852A7" w:rsidRPr="002852A7" w:rsidRDefault="007F1DB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369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2852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78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2852A7">
              <w:rPr>
                <w:rFonts w:ascii="Times New Roman" w:hAnsi="Times New Roman" w:cs="Times New Roman"/>
              </w:rPr>
              <w:t xml:space="preserve">Журнал работы клубных </w:t>
            </w:r>
            <w:r w:rsidRPr="002852A7">
              <w:rPr>
                <w:rFonts w:ascii="Times New Roman" w:hAnsi="Times New Roman" w:cs="Times New Roman"/>
              </w:rPr>
              <w:lastRenderedPageBreak/>
              <w:t>формирований</w:t>
            </w:r>
          </w:p>
        </w:tc>
      </w:tr>
    </w:tbl>
    <w:p w:rsidR="002852A7" w:rsidRPr="002852A7" w:rsidRDefault="002852A7" w:rsidP="002852A7">
      <w:pPr>
        <w:tabs>
          <w:tab w:val="left" w:pos="13065"/>
        </w:tabs>
        <w:jc w:val="both"/>
        <w:rPr>
          <w:sz w:val="28"/>
          <w:szCs w:val="28"/>
        </w:rPr>
      </w:pPr>
    </w:p>
    <w:sectPr w:rsidR="002852A7" w:rsidRPr="002852A7" w:rsidSect="002852A7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ensorFo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92B56"/>
    <w:multiLevelType w:val="multilevel"/>
    <w:tmpl w:val="0B5E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D03187D"/>
    <w:multiLevelType w:val="hybridMultilevel"/>
    <w:tmpl w:val="75744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CE6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2962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1AA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393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E74F3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674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7B2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2A7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740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2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828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47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A6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5C94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5A3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4AA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7B6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DB7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0C1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3BB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4ED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BE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9DB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37CB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3C0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6E8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5FD1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39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14C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0AE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B30"/>
    <w:rsid w:val="00FF3D9A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2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F66E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link w:val="a3"/>
    <w:locked/>
    <w:rsid w:val="00BF66E8"/>
  </w:style>
  <w:style w:type="character" w:styleId="a5">
    <w:name w:val="Hyperlink"/>
    <w:basedOn w:val="a0"/>
    <w:uiPriority w:val="99"/>
    <w:unhideWhenUsed/>
    <w:rsid w:val="00BF66E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60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2852A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BA828-FFF8-4B3B-8F0E-79B5ED8BC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2023-04-12T06:23:00Z</cp:lastPrinted>
  <dcterms:created xsi:type="dcterms:W3CDTF">2022-04-11T12:24:00Z</dcterms:created>
  <dcterms:modified xsi:type="dcterms:W3CDTF">2023-11-07T12:56:00Z</dcterms:modified>
</cp:coreProperties>
</file>