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9B" w:rsidRDefault="006766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669B" w:rsidRDefault="0067669B">
      <w:pPr>
        <w:pStyle w:val="ConsPlusNormal"/>
        <w:jc w:val="both"/>
        <w:outlineLvl w:val="0"/>
      </w:pPr>
    </w:p>
    <w:p w:rsidR="0067669B" w:rsidRDefault="0067669B">
      <w:pPr>
        <w:pStyle w:val="ConsPlusTitle"/>
        <w:jc w:val="center"/>
      </w:pPr>
      <w:r>
        <w:t>ПРАВИТЕЛЬСТВО РОССИЙСКОЙ ФЕДЕРАЦИИ</w:t>
      </w:r>
    </w:p>
    <w:p w:rsidR="0067669B" w:rsidRDefault="0067669B">
      <w:pPr>
        <w:pStyle w:val="ConsPlusTitle"/>
        <w:jc w:val="center"/>
      </w:pPr>
    </w:p>
    <w:p w:rsidR="0067669B" w:rsidRDefault="0067669B">
      <w:pPr>
        <w:pStyle w:val="ConsPlusTitle"/>
        <w:jc w:val="center"/>
      </w:pPr>
      <w:r>
        <w:t>ПОСТАНОВЛЕНИЕ</w:t>
      </w:r>
    </w:p>
    <w:p w:rsidR="0067669B" w:rsidRDefault="0067669B">
      <w:pPr>
        <w:pStyle w:val="ConsPlusTitle"/>
        <w:jc w:val="center"/>
      </w:pPr>
      <w:r>
        <w:t>от 5 июля 2013 г. N 568</w:t>
      </w:r>
    </w:p>
    <w:p w:rsidR="0067669B" w:rsidRDefault="0067669B">
      <w:pPr>
        <w:pStyle w:val="ConsPlusTitle"/>
        <w:jc w:val="center"/>
      </w:pPr>
    </w:p>
    <w:p w:rsidR="0067669B" w:rsidRDefault="0067669B">
      <w:pPr>
        <w:pStyle w:val="ConsPlusTitle"/>
        <w:jc w:val="center"/>
      </w:pPr>
      <w:r>
        <w:t>О РАСПРОСТРАНЕНИИ</w:t>
      </w:r>
    </w:p>
    <w:p w:rsidR="0067669B" w:rsidRDefault="0067669B">
      <w:pPr>
        <w:pStyle w:val="ConsPlusTitle"/>
        <w:jc w:val="center"/>
      </w:pPr>
      <w:r>
        <w:t>НА ОТДЕЛЬНЫЕ КАТЕГОРИИ ГРАЖДАН ОГРАНИЧЕНИЙ,</w:t>
      </w:r>
    </w:p>
    <w:p w:rsidR="0067669B" w:rsidRDefault="0067669B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67669B" w:rsidRDefault="0067669B">
      <w:pPr>
        <w:pStyle w:val="ConsPlusTitle"/>
        <w:jc w:val="center"/>
      </w:pPr>
      <w:r>
        <w:t>"О ПРОТИВОДЕЙСТВИИ КОРРУПЦИИ" И ДРУГИМИ ФЕДЕРАЛЬНЫМИ</w:t>
      </w:r>
    </w:p>
    <w:p w:rsidR="0067669B" w:rsidRDefault="0067669B">
      <w:pPr>
        <w:pStyle w:val="ConsPlusTitle"/>
        <w:jc w:val="center"/>
      </w:pPr>
      <w:r>
        <w:t>ЗАКОНАМИ В ЦЕЛЯХ ПРОТИВОДЕЙСТВИЯ КОРРУПЦИИ</w:t>
      </w:r>
    </w:p>
    <w:p w:rsidR="0067669B" w:rsidRDefault="00676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66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9B" w:rsidRDefault="00676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9B" w:rsidRDefault="00676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69B" w:rsidRDefault="00676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69B" w:rsidRDefault="006766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67669B" w:rsidRDefault="006766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9B" w:rsidRDefault="0067669B">
            <w:pPr>
              <w:pStyle w:val="ConsPlusNormal"/>
            </w:pPr>
          </w:p>
        </w:tc>
      </w:tr>
    </w:tbl>
    <w:p w:rsidR="0067669B" w:rsidRDefault="0067669B">
      <w:pPr>
        <w:pStyle w:val="ConsPlusNormal"/>
        <w:jc w:val="center"/>
      </w:pPr>
    </w:p>
    <w:p w:rsidR="0067669B" w:rsidRDefault="0067669B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67669B" w:rsidRDefault="0067669B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67669B" w:rsidRDefault="0067669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7669B" w:rsidRDefault="0067669B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67669B" w:rsidRDefault="0067669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67669B" w:rsidRDefault="0067669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67669B" w:rsidRDefault="0067669B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67669B" w:rsidRDefault="0067669B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</w:t>
      </w:r>
      <w:r>
        <w:lastRenderedPageBreak/>
        <w:t>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67669B" w:rsidRDefault="0067669B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67669B" w:rsidRDefault="0067669B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67669B" w:rsidRDefault="0067669B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67669B" w:rsidRDefault="0067669B">
      <w:pPr>
        <w:pStyle w:val="ConsPlusNormal"/>
        <w:ind w:firstLine="540"/>
        <w:jc w:val="both"/>
      </w:pPr>
    </w:p>
    <w:p w:rsidR="0067669B" w:rsidRDefault="0067669B">
      <w:pPr>
        <w:pStyle w:val="ConsPlusNormal"/>
        <w:jc w:val="right"/>
      </w:pPr>
      <w:r>
        <w:t>Председатель Правительства</w:t>
      </w:r>
    </w:p>
    <w:p w:rsidR="0067669B" w:rsidRDefault="0067669B">
      <w:pPr>
        <w:pStyle w:val="ConsPlusNormal"/>
        <w:jc w:val="right"/>
      </w:pPr>
      <w:r>
        <w:t>Российской Федерации</w:t>
      </w:r>
    </w:p>
    <w:p w:rsidR="0067669B" w:rsidRDefault="0067669B">
      <w:pPr>
        <w:pStyle w:val="ConsPlusNormal"/>
        <w:jc w:val="right"/>
      </w:pPr>
      <w:r>
        <w:t>Д.МЕДВЕДЕВ</w:t>
      </w:r>
    </w:p>
    <w:p w:rsidR="0067669B" w:rsidRDefault="0067669B">
      <w:pPr>
        <w:pStyle w:val="ConsPlusNormal"/>
        <w:ind w:firstLine="540"/>
        <w:jc w:val="both"/>
      </w:pPr>
    </w:p>
    <w:p w:rsidR="0067669B" w:rsidRDefault="0067669B">
      <w:pPr>
        <w:pStyle w:val="ConsPlusNormal"/>
        <w:ind w:firstLine="540"/>
        <w:jc w:val="both"/>
      </w:pPr>
    </w:p>
    <w:p w:rsidR="0067669B" w:rsidRDefault="00676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4FB" w:rsidRDefault="00EF64FB">
      <w:bookmarkStart w:id="4" w:name="_GoBack"/>
      <w:bookmarkEnd w:id="4"/>
    </w:p>
    <w:sectPr w:rsidR="00EF64FB" w:rsidSect="00D0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9B"/>
    <w:rsid w:val="0067669B"/>
    <w:rsid w:val="00E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97A5D-142E-41B5-9E49-16342BBB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6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6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B90FF17579DA26E01B97209780FD9579C4BF3AABD93D4268D46CF7F206944B330C1CF1B3A8124CF99786AAD4FAEF08CF29816A99AY8t9O" TargetMode="External"/><Relationship Id="rId13" Type="http://schemas.openxmlformats.org/officeDocument/2006/relationships/hyperlink" Target="consultantplus://offline/ref=49BB90FF17579DA26E01B97209780FD9579E4BF0A7BC93D4268D46CF7F206944B330C1C91234D77EDF9D313FA451AAEA92F48616YAtA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BB90FF17579DA26E01B97209780FD9579941F0AABC93D4268D46CF7F206944B330C1CF133F8A299AC3686EE41AA7EE88E88610B79A8ACEY8t9O" TargetMode="External"/><Relationship Id="rId12" Type="http://schemas.openxmlformats.org/officeDocument/2006/relationships/hyperlink" Target="consultantplus://offline/ref=49BB90FF17579DA26E01B97209780FD9519D42F5ADB493D4268D46CF7F206944B330C1CF133F832E92C3686EE41AA7EE88E88610B79A8ACEY8t9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BB90FF17579DA26E01B97209780FD9519C40F8ACBA93D4268D46CF7F206944B330C1CF133F832F9CC3686EE41AA7EE88E88610B79A8ACEY8t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B90FF17579DA26E01B97209780FD9519C40F8ACBA93D4268D46CF7F206944B330C1CF133F832F9EC3686EE41AA7EE88E88610B79A8ACEY8t9O" TargetMode="External"/><Relationship Id="rId11" Type="http://schemas.openxmlformats.org/officeDocument/2006/relationships/hyperlink" Target="consultantplus://offline/ref=49BB90FF17579DA26E01B97209780FD9519D42F5ADB493D4268D46CF7F206944B330C1CF133F832E9CC3686EE41AA7EE88E88610B79A8ACEY8t9O" TargetMode="External"/><Relationship Id="rId5" Type="http://schemas.openxmlformats.org/officeDocument/2006/relationships/hyperlink" Target="consultantplus://offline/ref=49BB90FF17579DA26E01B97209780FD9519D42F5ADB493D4268D46CF7F206944B330C1CF133F832E9DC3686EE41AA7EE88E88610B79A8ACEY8t9O" TargetMode="External"/><Relationship Id="rId15" Type="http://schemas.openxmlformats.org/officeDocument/2006/relationships/hyperlink" Target="consultantplus://offline/ref=49BB90FF17579DA26E01B97209780FD9519C40F8ACBA93D4268D46CF7F206944B330C1CF133F832F9DC3686EE41AA7EE88E88610B79A8ACEY8t9O" TargetMode="External"/><Relationship Id="rId10" Type="http://schemas.openxmlformats.org/officeDocument/2006/relationships/hyperlink" Target="consultantplus://offline/ref=49BB90FF17579DA26E01B97209780FD9579E4BF0A7BC93D4268D46CF7F206944B330C1CF1637887BCA8C6932A04BB4EE88E88414ABY9tB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BB90FF17579DA26E01B97209780FD9579941F0AABC93D4268D46CF7F206944B330C1CF133F8A299AC3686EE41AA7EE88E88610B79A8ACEY8t9O" TargetMode="External"/><Relationship Id="rId14" Type="http://schemas.openxmlformats.org/officeDocument/2006/relationships/hyperlink" Target="consultantplus://offline/ref=49BB90FF17579DA26E01B97209780FD9519D42F5ADB493D4268D46CF7F206944B330C1CF133F832D9BC3686EE41AA7EE88E88610B79A8ACEY8t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2023-04-04T14:45:00Z</dcterms:created>
  <dcterms:modified xsi:type="dcterms:W3CDTF">2023-04-04T14:45:00Z</dcterms:modified>
</cp:coreProperties>
</file>