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C4" w:rsidRDefault="004E5CC4" w:rsidP="004E5CC4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E5CC4" w:rsidRPr="004E5CC4" w:rsidRDefault="004E5CC4" w:rsidP="004E5CC4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4E5CC4" w:rsidRPr="004E5CC4" w:rsidRDefault="004E5CC4" w:rsidP="004E5CC4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4E5CC4" w:rsidRPr="004E5CC4" w:rsidRDefault="004E5CC4" w:rsidP="004E5CC4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ЧЕРНСКИЙ РАЙОН</w:t>
      </w:r>
    </w:p>
    <w:p w:rsidR="004E5CC4" w:rsidRPr="004E5CC4" w:rsidRDefault="004E5CC4" w:rsidP="004E5CC4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C4" w:rsidRPr="004E5CC4" w:rsidRDefault="004E5CC4" w:rsidP="004E5CC4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E5CC4" w:rsidRPr="004E5CC4" w:rsidRDefault="004E5CC4" w:rsidP="004E5CC4">
      <w:pPr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C4" w:rsidRPr="004E5CC4" w:rsidRDefault="004E5CC4" w:rsidP="004E5CC4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5C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E5CC4" w:rsidRPr="004E5CC4" w:rsidRDefault="004E5CC4" w:rsidP="004E5CC4">
      <w:pPr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C4" w:rsidRPr="004E5CC4" w:rsidRDefault="004E5CC4" w:rsidP="004E5CC4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A75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24.04.2023</w:t>
      </w: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№ </w:t>
      </w:r>
      <w:r w:rsidR="00DA75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306</w:t>
      </w:r>
    </w:p>
    <w:p w:rsidR="004E5CC4" w:rsidRPr="004E5CC4" w:rsidRDefault="004E5CC4" w:rsidP="004E5C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C4" w:rsidRPr="004E5CC4" w:rsidRDefault="004E5CC4" w:rsidP="004E5C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8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МО </w:t>
      </w:r>
      <w:proofErr w:type="spellStart"/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Чернский</w:t>
      </w:r>
      <w:proofErr w:type="spellEnd"/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от 12.11.2015 № 950 «Об утверждении административного регламента предоставлени</w:t>
      </w:r>
      <w:r w:rsidR="008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«Предоставление отдельных видов жилых помещений муниципального специализированного жилищного фонда»</w:t>
      </w:r>
      <w:r w:rsidR="008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ред. </w:t>
      </w:r>
      <w:r w:rsidR="008F4773" w:rsidRPr="008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21.03.2016 № 266, от 15.03.2019 № 134)</w:t>
      </w:r>
    </w:p>
    <w:p w:rsidR="004E5CC4" w:rsidRPr="004E5CC4" w:rsidRDefault="004E5CC4" w:rsidP="004E5C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C4" w:rsidRPr="004E5CC4" w:rsidRDefault="004E5CC4" w:rsidP="004E5CC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CC4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 с  Федеральным законом от 27.07.2010  №210-ФЗ «Об  организации  предоставления  государственных  и муниципальных услуг», Федеральным законом  от 06.10.2003 №131-ФЗ «Об общих принципах организации местного  самоуправления  в Российской Федерации», руководствуясь уставом  муниципального образования </w:t>
      </w:r>
      <w:proofErr w:type="spellStart"/>
      <w:r w:rsidRPr="004E5CC4">
        <w:rPr>
          <w:rFonts w:ascii="Times New Roman" w:eastAsia="Calibri" w:hAnsi="Times New Roman" w:cs="Times New Roman"/>
          <w:sz w:val="28"/>
          <w:szCs w:val="28"/>
        </w:rPr>
        <w:t>Чернский</w:t>
      </w:r>
      <w:proofErr w:type="spellEnd"/>
      <w:r w:rsidRPr="004E5CC4">
        <w:rPr>
          <w:rFonts w:ascii="Times New Roman" w:eastAsia="Calibri" w:hAnsi="Times New Roman" w:cs="Times New Roman"/>
          <w:sz w:val="28"/>
          <w:szCs w:val="28"/>
        </w:rPr>
        <w:t xml:space="preserve"> район, администрация муниципального образования </w:t>
      </w:r>
      <w:proofErr w:type="spellStart"/>
      <w:r w:rsidRPr="004E5CC4">
        <w:rPr>
          <w:rFonts w:ascii="Times New Roman" w:eastAsia="Calibri" w:hAnsi="Times New Roman" w:cs="Times New Roman"/>
          <w:sz w:val="28"/>
          <w:szCs w:val="28"/>
        </w:rPr>
        <w:t>Чернский</w:t>
      </w:r>
      <w:proofErr w:type="spellEnd"/>
      <w:r w:rsidRPr="004E5CC4">
        <w:rPr>
          <w:rFonts w:ascii="Times New Roman" w:eastAsia="Calibri" w:hAnsi="Times New Roman" w:cs="Times New Roman"/>
          <w:sz w:val="28"/>
          <w:szCs w:val="28"/>
        </w:rPr>
        <w:t xml:space="preserve"> район  </w:t>
      </w:r>
      <w:r w:rsidRPr="004E5CC4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4E5CC4" w:rsidRDefault="004E5CC4" w:rsidP="004E5CC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C4">
        <w:rPr>
          <w:rFonts w:ascii="Times New Roman" w:eastAsia="Calibri" w:hAnsi="Times New Roman" w:cs="Times New Roman"/>
          <w:sz w:val="28"/>
          <w:szCs w:val="28"/>
        </w:rPr>
        <w:t xml:space="preserve">         1.Внести в приложение к постановлению администрации МО  </w:t>
      </w:r>
      <w:proofErr w:type="spellStart"/>
      <w:r w:rsidRPr="004E5CC4">
        <w:rPr>
          <w:rFonts w:ascii="Times New Roman" w:eastAsia="Calibri" w:hAnsi="Times New Roman" w:cs="Times New Roman"/>
          <w:sz w:val="28"/>
          <w:szCs w:val="28"/>
        </w:rPr>
        <w:t>Чернский</w:t>
      </w:r>
      <w:proofErr w:type="spellEnd"/>
      <w:r w:rsidRPr="004E5CC4">
        <w:rPr>
          <w:rFonts w:ascii="Times New Roman" w:eastAsia="Calibri" w:hAnsi="Times New Roman" w:cs="Times New Roman"/>
          <w:sz w:val="28"/>
          <w:szCs w:val="28"/>
        </w:rPr>
        <w:t xml:space="preserve"> район от 12.11.2015 № 950 «Об утверждении административного регламента предоставлени</w:t>
      </w:r>
      <w:r w:rsidR="008F4773">
        <w:rPr>
          <w:rFonts w:ascii="Times New Roman" w:eastAsia="Calibri" w:hAnsi="Times New Roman" w:cs="Times New Roman"/>
          <w:sz w:val="28"/>
          <w:szCs w:val="28"/>
        </w:rPr>
        <w:t>я</w:t>
      </w:r>
      <w:r w:rsidRPr="004E5CC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«Предоставление отдельных видов жилых помещений муниципального специализированного жилищного фонда» (далее - Регламент), следующ</w:t>
      </w:r>
      <w:r w:rsidR="008F4773">
        <w:rPr>
          <w:rFonts w:ascii="Times New Roman" w:eastAsia="Calibri" w:hAnsi="Times New Roman" w:cs="Times New Roman"/>
          <w:sz w:val="28"/>
          <w:szCs w:val="28"/>
        </w:rPr>
        <w:t>е</w:t>
      </w:r>
      <w:r w:rsidRPr="004E5CC4">
        <w:rPr>
          <w:rFonts w:ascii="Times New Roman" w:eastAsia="Calibri" w:hAnsi="Times New Roman" w:cs="Times New Roman"/>
          <w:sz w:val="28"/>
          <w:szCs w:val="28"/>
        </w:rPr>
        <w:t>е  изменени</w:t>
      </w:r>
      <w:r w:rsidR="008F4773">
        <w:rPr>
          <w:rFonts w:ascii="Times New Roman" w:eastAsia="Calibri" w:hAnsi="Times New Roman" w:cs="Times New Roman"/>
          <w:sz w:val="28"/>
          <w:szCs w:val="28"/>
        </w:rPr>
        <w:t>е</w:t>
      </w:r>
      <w:r w:rsidRPr="004E5C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5C8C" w:rsidRPr="00275C8C" w:rsidRDefault="00275C8C" w:rsidP="00275C8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C8C">
        <w:rPr>
          <w:rFonts w:ascii="Times New Roman" w:eastAsia="Calibri" w:hAnsi="Times New Roman" w:cs="Times New Roman"/>
          <w:sz w:val="28"/>
          <w:szCs w:val="28"/>
        </w:rPr>
        <w:t xml:space="preserve">        1.1. пункт 59 подраздела 24 раздела III Регламента читать в следующей редакции:</w:t>
      </w:r>
    </w:p>
    <w:p w:rsidR="00275C8C" w:rsidRPr="00275C8C" w:rsidRDefault="00275C8C" w:rsidP="00275C8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C8C">
        <w:rPr>
          <w:rFonts w:ascii="Times New Roman" w:eastAsia="Calibri" w:hAnsi="Times New Roman" w:cs="Times New Roman"/>
          <w:sz w:val="28"/>
          <w:szCs w:val="28"/>
        </w:rPr>
        <w:t xml:space="preserve">        «59. Результатом данной процедуры является подписание протокола членами комиссии, в случае отказа в предоставлении жилого помещения </w:t>
      </w:r>
      <w:proofErr w:type="gramStart"/>
      <w:r w:rsidRPr="00275C8C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275C8C">
        <w:rPr>
          <w:rFonts w:ascii="Times New Roman" w:eastAsia="Calibri" w:hAnsi="Times New Roman" w:cs="Times New Roman"/>
          <w:sz w:val="28"/>
          <w:szCs w:val="28"/>
        </w:rPr>
        <w:t>ередача к отправке почтой письма об отказе в предоставлении жилого помещения, а также уведомление на РПГУ об отказе, если заявитель обращался через региональный портал.</w:t>
      </w:r>
    </w:p>
    <w:p w:rsidR="00275C8C" w:rsidRDefault="00275C8C" w:rsidP="00275C8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C8C">
        <w:rPr>
          <w:rFonts w:ascii="Times New Roman" w:eastAsia="Calibri" w:hAnsi="Times New Roman" w:cs="Times New Roman"/>
          <w:sz w:val="28"/>
          <w:szCs w:val="28"/>
        </w:rPr>
        <w:t xml:space="preserve">      Максимальное время, затраченное на административную процедуру, не должно превышать 1 рабочий  день</w:t>
      </w:r>
      <w:proofErr w:type="gramStart"/>
      <w:r w:rsidRPr="00275C8C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275C8C" w:rsidRPr="004E5CC4" w:rsidRDefault="00275C8C" w:rsidP="008F477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C8C" w:rsidRPr="00275C8C" w:rsidRDefault="00275C8C" w:rsidP="00275C8C">
      <w:pPr>
        <w:suppressAutoHyphens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        2</w:t>
      </w:r>
      <w:r w:rsidRPr="00275C8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. Сектору муниципальных услуг и информационных технологий администрации муниципального образования </w:t>
      </w:r>
      <w:proofErr w:type="spellStart"/>
      <w:r w:rsidRPr="00275C8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Чернский</w:t>
      </w:r>
      <w:proofErr w:type="spellEnd"/>
      <w:r w:rsidRPr="00275C8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район (Зайцева Л.В.) </w:t>
      </w:r>
      <w:proofErr w:type="gramStart"/>
      <w:r w:rsidRPr="00275C8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разместить</w:t>
      </w:r>
      <w:proofErr w:type="gramEnd"/>
      <w:r w:rsidRPr="00275C8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настоящее постановление на официальном сайте муниципального образования </w:t>
      </w:r>
      <w:proofErr w:type="spellStart"/>
      <w:r w:rsidRPr="00275C8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Чернский</w:t>
      </w:r>
      <w:proofErr w:type="spellEnd"/>
      <w:r w:rsidRPr="00275C8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район в информационно-телекоммуникационной сети  «Интернет» </w:t>
      </w:r>
      <w:hyperlink r:id="rId7" w:tgtFrame="_blank" w:history="1">
        <w:r w:rsidRPr="00275C8C">
          <w:rPr>
            <w:rFonts w:ascii="PT Astra Serif" w:eastAsia="Times New Roman" w:hAnsi="PT Astra Serif" w:cs="PT Astra Serif"/>
            <w:color w:val="0000FF"/>
            <w:sz w:val="28"/>
            <w:szCs w:val="28"/>
            <w:u w:val="single"/>
            <w:lang w:eastAsia="zh-CN"/>
          </w:rPr>
          <w:t>https://chernskij-r71.gosweb.gosuslugi.ru/</w:t>
        </w:r>
      </w:hyperlink>
      <w:r w:rsidRPr="00275C8C">
        <w:rPr>
          <w:rFonts w:ascii="PT Astra Serif" w:eastAsia="Times New Roman" w:hAnsi="PT Astra Serif" w:cs="PT Astra Serif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</w:p>
    <w:p w:rsidR="00275C8C" w:rsidRPr="00275C8C" w:rsidRDefault="00275C8C" w:rsidP="00275C8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3</w:t>
      </w:r>
      <w:r w:rsidRPr="00275C8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 Постановление вступает в силу со дня обнародования.</w:t>
      </w:r>
    </w:p>
    <w:p w:rsidR="00275C8C" w:rsidRPr="00275C8C" w:rsidRDefault="00275C8C" w:rsidP="00275C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          Г</w:t>
      </w:r>
      <w:r w:rsidRPr="00275C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лав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а</w:t>
      </w:r>
      <w:r w:rsidRPr="00275C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администрации</w:t>
      </w:r>
    </w:p>
    <w:p w:rsidR="00275C8C" w:rsidRPr="00275C8C" w:rsidRDefault="00275C8C" w:rsidP="00275C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275C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 муниципального образования</w:t>
      </w:r>
    </w:p>
    <w:p w:rsidR="00275C8C" w:rsidRPr="00275C8C" w:rsidRDefault="00275C8C" w:rsidP="00275C8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275C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   </w:t>
      </w:r>
      <w:proofErr w:type="spellStart"/>
      <w:r w:rsidRPr="00275C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Чернский</w:t>
      </w:r>
      <w:proofErr w:type="spellEnd"/>
      <w:r w:rsidRPr="00275C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район             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                         </w:t>
      </w:r>
      <w:r w:rsidRPr="00275C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         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Белошицкий</w:t>
      </w:r>
      <w:proofErr w:type="spellEnd"/>
    </w:p>
    <w:p w:rsidR="00275C8C" w:rsidRPr="00275C8C" w:rsidRDefault="00275C8C" w:rsidP="00275C8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5C8C">
        <w:rPr>
          <w:rFonts w:ascii="PT Astra Serif" w:eastAsia="Times New Roman" w:hAnsi="PT Astra Serif" w:cs="PT Astra Serif"/>
          <w:sz w:val="24"/>
          <w:szCs w:val="24"/>
          <w:lang w:eastAsia="zh-CN"/>
        </w:rPr>
        <w:t>Исп. Здорова Наталья Александровна</w:t>
      </w:r>
    </w:p>
    <w:p w:rsidR="00275C8C" w:rsidRPr="00275C8C" w:rsidRDefault="00275C8C" w:rsidP="00275C8C">
      <w:pPr>
        <w:suppressAutoHyphens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zh-CN"/>
        </w:rPr>
      </w:pPr>
      <w:r w:rsidRPr="00275C8C">
        <w:rPr>
          <w:rFonts w:ascii="PT Astra Serif" w:eastAsia="Times New Roman" w:hAnsi="PT Astra Serif" w:cs="PT Astra Serif"/>
          <w:sz w:val="24"/>
          <w:szCs w:val="24"/>
          <w:lang w:eastAsia="zh-CN"/>
        </w:rPr>
        <w:t>тел. 8(48756)2-14-41</w:t>
      </w:r>
    </w:p>
    <w:p w:rsidR="00275C8C" w:rsidRDefault="00275C8C" w:rsidP="00275C8C">
      <w:pPr>
        <w:suppressAutoHyphens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275C8C" w:rsidRDefault="00275C8C" w:rsidP="00275C8C">
      <w:pPr>
        <w:suppressAutoHyphens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4E5CC4" w:rsidRDefault="004E5CC4"/>
    <w:sectPr w:rsidR="004E5CC4" w:rsidSect="00275C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5B" w:rsidRDefault="0092735B" w:rsidP="00275C8C">
      <w:pPr>
        <w:spacing w:after="0" w:line="240" w:lineRule="auto"/>
      </w:pPr>
      <w:r>
        <w:separator/>
      </w:r>
    </w:p>
  </w:endnote>
  <w:endnote w:type="continuationSeparator" w:id="0">
    <w:p w:rsidR="0092735B" w:rsidRDefault="0092735B" w:rsidP="0027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5B" w:rsidRDefault="0092735B" w:rsidP="00275C8C">
      <w:pPr>
        <w:spacing w:after="0" w:line="240" w:lineRule="auto"/>
      </w:pPr>
      <w:r>
        <w:separator/>
      </w:r>
    </w:p>
  </w:footnote>
  <w:footnote w:type="continuationSeparator" w:id="0">
    <w:p w:rsidR="0092735B" w:rsidRDefault="0092735B" w:rsidP="0027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57179"/>
      <w:docPartObj>
        <w:docPartGallery w:val="Page Numbers (Top of Page)"/>
        <w:docPartUnique/>
      </w:docPartObj>
    </w:sdtPr>
    <w:sdtEndPr/>
    <w:sdtContent>
      <w:p w:rsidR="00275C8C" w:rsidRDefault="00275C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256">
          <w:rPr>
            <w:noProof/>
          </w:rPr>
          <w:t>2</w:t>
        </w:r>
        <w:r>
          <w:fldChar w:fldCharType="end"/>
        </w:r>
      </w:p>
    </w:sdtContent>
  </w:sdt>
  <w:p w:rsidR="00275C8C" w:rsidRDefault="00275C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C4"/>
    <w:rsid w:val="00050256"/>
    <w:rsid w:val="00275C8C"/>
    <w:rsid w:val="004E5CC4"/>
    <w:rsid w:val="008663F5"/>
    <w:rsid w:val="008F4773"/>
    <w:rsid w:val="0092735B"/>
    <w:rsid w:val="00D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C8C"/>
  </w:style>
  <w:style w:type="paragraph" w:styleId="a5">
    <w:name w:val="footer"/>
    <w:basedOn w:val="a"/>
    <w:link w:val="a6"/>
    <w:uiPriority w:val="99"/>
    <w:unhideWhenUsed/>
    <w:rsid w:val="0027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C8C"/>
  </w:style>
  <w:style w:type="paragraph" w:styleId="a5">
    <w:name w:val="footer"/>
    <w:basedOn w:val="a"/>
    <w:link w:val="a6"/>
    <w:uiPriority w:val="99"/>
    <w:unhideWhenUsed/>
    <w:rsid w:val="0027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Наталья Александровна</dc:creator>
  <cp:lastModifiedBy>Здорова Наталья Александровна</cp:lastModifiedBy>
  <cp:revision>2</cp:revision>
  <cp:lastPrinted>2023-04-11T11:34:00Z</cp:lastPrinted>
  <dcterms:created xsi:type="dcterms:W3CDTF">2023-04-26T09:19:00Z</dcterms:created>
  <dcterms:modified xsi:type="dcterms:W3CDTF">2023-04-26T09:19:00Z</dcterms:modified>
</cp:coreProperties>
</file>