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CB" w:rsidRDefault="008B41CB" w:rsidP="00B37B0A">
      <w:pPr>
        <w:jc w:val="right"/>
      </w:pPr>
    </w:p>
    <w:tbl>
      <w:tblPr>
        <w:tblStyle w:val="a5"/>
        <w:tblW w:w="28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4"/>
        <w:gridCol w:w="4674"/>
        <w:gridCol w:w="7"/>
        <w:gridCol w:w="4667"/>
        <w:gridCol w:w="4681"/>
        <w:gridCol w:w="7"/>
        <w:gridCol w:w="9355"/>
      </w:tblGrid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УЛЬСКАЯ ОБЛАСТЬ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УНИЦИПАЛЬНОЕ ОБРАЗОВАНИЕ </w:t>
            </w:r>
          </w:p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ЧЕРНСКИЙ РАЙОН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А</w:t>
            </w:r>
            <w:r>
              <w:rPr>
                <w:sz w:val="32"/>
                <w:szCs w:val="32"/>
                <w:lang w:eastAsia="en-US"/>
              </w:rPr>
              <w:t>ДМИНИСТРАЦИЯ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34749B" w:rsidRDefault="00737E1B" w:rsidP="00737E1B">
            <w:pPr>
              <w:pStyle w:val="ConsPlusTitle"/>
              <w:widowControl/>
              <w:jc w:val="center"/>
              <w:rPr>
                <w:sz w:val="36"/>
                <w:szCs w:val="36"/>
              </w:rPr>
            </w:pPr>
          </w:p>
        </w:tc>
      </w:tr>
      <w:tr w:rsidR="00737E1B" w:rsidRPr="00F478D2" w:rsidTr="00737E1B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737E1B" w:rsidRPr="00F478D2" w:rsidTr="00737E1B">
        <w:trPr>
          <w:gridAfter w:val="2"/>
          <w:wAfter w:w="9362" w:type="dxa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1B" w:rsidRPr="0020552F" w:rsidRDefault="00737E1B" w:rsidP="00737E1B">
            <w:pPr>
              <w:pStyle w:val="ConsPlusTitle"/>
              <w:widowControl/>
              <w:rPr>
                <w:sz w:val="28"/>
                <w:szCs w:val="28"/>
                <w:u w:val="single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</w:tr>
      <w:tr w:rsidR="00737E1B" w:rsidRPr="00F478D2" w:rsidTr="00737E1B">
        <w:trPr>
          <w:gridAfter w:val="2"/>
          <w:wAfter w:w="9362" w:type="dxa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F91B19" w:rsidRDefault="00737E1B" w:rsidP="00737E1B">
            <w:pPr>
              <w:pStyle w:val="ConsPlusTitle"/>
              <w:widowControl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__________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DA4110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  <w:u w:val="single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____</w:t>
            </w:r>
          </w:p>
          <w:p w:rsidR="00737E1B" w:rsidRPr="00F91B19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E1B" w:rsidRPr="0020552F" w:rsidRDefault="00737E1B" w:rsidP="00737E1B">
            <w:pPr>
              <w:pStyle w:val="ConsPlusTitle"/>
              <w:widowControl/>
              <w:rPr>
                <w:sz w:val="28"/>
                <w:szCs w:val="28"/>
                <w:u w:val="single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EA5F66" w:rsidRDefault="00737E1B" w:rsidP="00737E1B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</w:tr>
    </w:tbl>
    <w:p w:rsidR="00C64EDA" w:rsidRPr="00BE1393" w:rsidRDefault="00C64ED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37B0A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заключения администрацией муниципального образования Чернский район договоров (соглашений) </w:t>
      </w:r>
      <w:r w:rsidR="00A43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B0A">
        <w:rPr>
          <w:rFonts w:ascii="Times New Roman" w:hAnsi="Times New Roman" w:cs="Times New Roman"/>
          <w:b/>
          <w:sz w:val="28"/>
          <w:szCs w:val="28"/>
        </w:rPr>
        <w:t>с казачьими обществами</w:t>
      </w:r>
    </w:p>
    <w:p w:rsidR="00C64EDA" w:rsidRPr="00BE1393" w:rsidRDefault="00C64ED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A" w:rsidRPr="00BE1393" w:rsidRDefault="00C64EDA" w:rsidP="00EA5F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sz w:val="28"/>
          <w:szCs w:val="28"/>
        </w:rPr>
        <w:t>В соответствии с</w:t>
      </w:r>
      <w:r w:rsidR="00B37B0A">
        <w:rPr>
          <w:rFonts w:ascii="Times New Roman" w:hAnsi="Times New Roman" w:cs="Times New Roman"/>
          <w:sz w:val="28"/>
          <w:szCs w:val="28"/>
        </w:rPr>
        <w:t xml:space="preserve">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постановлением Правительства Российской Федерации от 26.02.2010 № 93 «О видах государственной и иной службы, к которой привлекаются члены хуторских, станичных, городских, районных (юртовых), окружных (отдельских) и войсковых казачьих обществ», приказом Федерального агентства по делам национальностей России от 23.11.2015 № 86 «Об утверждении формы договора (соглашения)</w:t>
      </w:r>
      <w:r w:rsidR="00A430B8">
        <w:rPr>
          <w:rFonts w:ascii="Times New Roman" w:hAnsi="Times New Roman" w:cs="Times New Roman"/>
          <w:sz w:val="28"/>
          <w:szCs w:val="28"/>
        </w:rPr>
        <w:t>, заключаемого федеральным органом исполнительной власти или его территориальным органом с казачьими обществами», руководствуясь Уставом муниципального образования Чернский район</w:t>
      </w:r>
      <w:r w:rsidRPr="00BE139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B46CC5">
        <w:rPr>
          <w:rFonts w:ascii="Times New Roman" w:hAnsi="Times New Roman" w:cs="Times New Roman"/>
          <w:sz w:val="28"/>
          <w:szCs w:val="28"/>
        </w:rPr>
        <w:t xml:space="preserve"> </w:t>
      </w:r>
      <w:r w:rsidRPr="00BE1393">
        <w:rPr>
          <w:rFonts w:ascii="Times New Roman" w:hAnsi="Times New Roman" w:cs="Times New Roman"/>
          <w:sz w:val="28"/>
          <w:szCs w:val="28"/>
        </w:rPr>
        <w:t xml:space="preserve">Чернский район </w:t>
      </w:r>
      <w:r w:rsidRPr="00BE1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30B8" w:rsidRDefault="00A430B8" w:rsidP="00A7402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заключения администрацией муниципального образования Чернский район договоров (соглашений) с казачьими обществами (Приложение).</w:t>
      </w:r>
    </w:p>
    <w:p w:rsidR="008506EA" w:rsidRPr="00A63BF1" w:rsidRDefault="008506EA" w:rsidP="00A74023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(</w:t>
      </w:r>
      <w:r w:rsidR="002018C6" w:rsidRPr="00A63BF1">
        <w:rPr>
          <w:rFonts w:ascii="Times New Roman" w:hAnsi="Times New Roman" w:cs="Times New Roman"/>
          <w:sz w:val="28"/>
          <w:szCs w:val="28"/>
        </w:rPr>
        <w:t>Зайцева Л.В.</w:t>
      </w:r>
      <w:r w:rsidRPr="00A63BF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Чернский район в информационно-телекоммуникационной сети Интернет </w:t>
      </w:r>
      <w:r w:rsidR="00A74023" w:rsidRPr="00A7402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A74023">
        <w:rPr>
          <w:rFonts w:ascii="Times New Roman" w:hAnsi="Times New Roman" w:cs="Times New Roman"/>
          <w:sz w:val="28"/>
          <w:szCs w:val="28"/>
        </w:rPr>
        <w:t>.</w:t>
      </w:r>
    </w:p>
    <w:p w:rsidR="008506EA" w:rsidRDefault="008506EA" w:rsidP="00A63BF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53A" w:rsidRPr="009E153A" w:rsidRDefault="009E153A" w:rsidP="009E1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634" w:rsidRDefault="008506EA" w:rsidP="00A63BF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</w:t>
      </w:r>
      <w:r w:rsidR="00557232" w:rsidRPr="00A63BF1">
        <w:rPr>
          <w:rFonts w:ascii="Times New Roman" w:hAnsi="Times New Roman" w:cs="Times New Roman"/>
          <w:sz w:val="28"/>
          <w:szCs w:val="28"/>
        </w:rPr>
        <w:t xml:space="preserve"> </w:t>
      </w:r>
      <w:r w:rsidRPr="00A63BF1">
        <w:rPr>
          <w:rFonts w:ascii="Times New Roman" w:hAnsi="Times New Roman" w:cs="Times New Roman"/>
          <w:sz w:val="28"/>
          <w:szCs w:val="28"/>
        </w:rPr>
        <w:t>обнародования</w:t>
      </w:r>
      <w:r w:rsidR="00557232" w:rsidRPr="00A63BF1">
        <w:rPr>
          <w:rFonts w:ascii="Times New Roman" w:hAnsi="Times New Roman" w:cs="Times New Roman"/>
          <w:sz w:val="28"/>
          <w:szCs w:val="28"/>
        </w:rPr>
        <w:t>.</w:t>
      </w:r>
    </w:p>
    <w:p w:rsidR="00737E1B" w:rsidRDefault="00737E1B" w:rsidP="00737E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737E1B" w:rsidRDefault="00737E1B" w:rsidP="00737E1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9D9" w:rsidRDefault="00F339D9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388"/>
      </w:tblGrid>
      <w:tr w:rsidR="00A224FB" w:rsidRPr="00BE1393" w:rsidTr="009E153A">
        <w:tc>
          <w:tcPr>
            <w:tcW w:w="4849" w:type="dxa"/>
          </w:tcPr>
          <w:p w:rsidR="0035211D" w:rsidRPr="00BE1393" w:rsidRDefault="00C13167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</w:t>
            </w:r>
            <w:r w:rsidR="00A224FB"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35211D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224FB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4388" w:type="dxa"/>
          </w:tcPr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C13167" w:rsidP="0035211D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С.А. Смирнов</w:t>
            </w:r>
          </w:p>
        </w:tc>
      </w:tr>
    </w:tbl>
    <w:p w:rsidR="0035755C" w:rsidRDefault="0035755C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B2085" w:rsidRDefault="00A2362F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Галкина </w:t>
      </w:r>
      <w:r w:rsidR="00D26BE4">
        <w:rPr>
          <w:rFonts w:ascii="Times New Roman" w:hAnsi="Times New Roman" w:cs="Times New Roman"/>
        </w:rPr>
        <w:t>Ольга Валерьевна</w:t>
      </w:r>
    </w:p>
    <w:p w:rsidR="00C9736E" w:rsidRDefault="00C9736E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2-10-84</w:t>
      </w:r>
    </w:p>
    <w:p w:rsidR="009E153A" w:rsidRDefault="009E153A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1B" w:rsidTr="00C02BA7">
        <w:tc>
          <w:tcPr>
            <w:tcW w:w="4672" w:type="dxa"/>
          </w:tcPr>
          <w:p w:rsidR="00737E1B" w:rsidRDefault="00737E1B" w:rsidP="00C02BA7"/>
        </w:tc>
        <w:tc>
          <w:tcPr>
            <w:tcW w:w="4673" w:type="dxa"/>
          </w:tcPr>
          <w:p w:rsidR="00737E1B" w:rsidRPr="000A3946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737E1B" w:rsidRPr="000A3946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737E1B" w:rsidRPr="000A3946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  <w:p w:rsidR="00737E1B" w:rsidRDefault="00737E1B" w:rsidP="00C02B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</w:t>
            </w:r>
          </w:p>
          <w:p w:rsidR="00737E1B" w:rsidRDefault="00737E1B" w:rsidP="00C02BA7">
            <w:pPr>
              <w:jc w:val="center"/>
            </w:pPr>
          </w:p>
        </w:tc>
      </w:tr>
    </w:tbl>
    <w:p w:rsidR="00737E1B" w:rsidRDefault="00737E1B" w:rsidP="0073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7E1B" w:rsidRDefault="00737E1B" w:rsidP="0073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заключения администрацией муниципального образования Чернский район договоров (соглашений) с казачьими обществами</w:t>
      </w:r>
    </w:p>
    <w:p w:rsidR="00737E1B" w:rsidRDefault="00737E1B" w:rsidP="0073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порядке заключения администрацией муниципального образования Чернский район договоров (соглашений) с казачьими обществами (далее – Положение) определяет порядок заключения администрацией муниципального образования Чернский район договоров (соглашений) с осуществляющими свою деятельность на территории муниципального образования Чернский район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– служба).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казачьих обществ привлекаются администрацией муниципального образования Чернский район к несению службы в следующих формах:</w:t>
      </w:r>
    </w:p>
    <w:p w:rsidR="00737E1B" w:rsidRDefault="00737E1B" w:rsidP="00737E1B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муниципальной службы;</w:t>
      </w:r>
    </w:p>
    <w:p w:rsidR="00737E1B" w:rsidRDefault="00737E1B" w:rsidP="00737E1B">
      <w:pPr>
        <w:pStyle w:val="a3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органам местного самоуправления в осуществлении установленных задач и функций.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 (соглашений), заключенных на основании следующих документов, заверенных в установленном порядке:</w:t>
      </w:r>
    </w:p>
    <w:p w:rsidR="00737E1B" w:rsidRDefault="00737E1B" w:rsidP="00737E1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установочных документов хуторского, станичного или городского казачьего общества (Устав казачьего общества, свидетельство Минюста РФ о внесении казачьего общества в государственный реестр казачьих обществ в Российской Федерации);</w:t>
      </w:r>
    </w:p>
    <w:p w:rsidR="00737E1B" w:rsidRDefault="00737E1B" w:rsidP="00737E1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высшего представительного органа (общего собрания, круга, сбора, схода) казачьего общества (далее – общее собрание казачьего общества) о заключении членами казачьего общества договора (соглашения) о взаимодействии с администрацией муниципального образования                     Чернский район, подписанное атаманом казачьего общества, с указанием численности членов казачьего общества;</w:t>
      </w:r>
    </w:p>
    <w:p w:rsidR="00737E1B" w:rsidRDefault="00737E1B" w:rsidP="00737E1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решения общего собрания: 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хуторского, станичного или городского казачьего общества, входящего в состав районного (юртового) казачьего общества, с атаманом районного (юртового) казачьего общества;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районного (юртового) казачьего общества, входящего в состав окружного (отдельского) казачьего общества, а также общего собрания хуторского, станичного или городского казачьего общества, входящего непосредственно в состав окружного (отдельского) казачьего общества, с атаманом окружного (отдельского) казачьего общества.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подписывается не позднее тридцати календарных дней со дня поступления в администрацию муниципального образования Чернский район документов, указанных в пункте 4 настоящего Положения от имени администрации муниципального образования Чернский район главой администрации муниципального образования Чернский район либо уполномоченным им лицом.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казачьих обществ привлекаются администрацией муниципального образования Чернский район к выполнению задач, установленных пунктом 4 статьи 5 Федерального закона от 05.12.2005 № 154-ФЗ «О государственной службе российского казачества».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между администрацией муниципального образования Чернский район и казачьим обществом по форме согласно приложению, к настоящему Положению.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муниципального образования Чернский район в осуществлении установленных задач и функций, права и обязанности сторон,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737E1B" w:rsidRDefault="00737E1B" w:rsidP="00737E1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муниципального образования Чернский район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Чернского района.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Чернского района, является неотъемлемой частью каждого договора (соглашения).</w:t>
      </w:r>
    </w:p>
    <w:p w:rsidR="00737E1B" w:rsidRDefault="00737E1B" w:rsidP="00737E1B">
      <w:pPr>
        <w:pStyle w:val="a3"/>
        <w:numPr>
          <w:ilvl w:val="0"/>
          <w:numId w:val="3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 администрации муниципального образования Чернский район,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о бюджете муниципального образования Чернский район. </w:t>
      </w:r>
    </w:p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7E1B" w:rsidTr="00C02BA7">
        <w:tc>
          <w:tcPr>
            <w:tcW w:w="4672" w:type="dxa"/>
          </w:tcPr>
          <w:p w:rsidR="00737E1B" w:rsidRDefault="00737E1B" w:rsidP="00C02BA7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673" w:type="dxa"/>
          </w:tcPr>
          <w:p w:rsidR="00737E1B" w:rsidRDefault="00737E1B" w:rsidP="00C02BA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37E1B" w:rsidRDefault="00737E1B" w:rsidP="00C02BA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заключения администрацией муниципального образования Чернский район договоров (соглашений)                                 с казачьими обществами</w:t>
            </w:r>
          </w:p>
        </w:tc>
      </w:tr>
      <w:bookmarkEnd w:id="0"/>
    </w:tbl>
    <w:p w:rsidR="00737E1B" w:rsidRDefault="00737E1B" w:rsidP="00737E1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CD">
        <w:rPr>
          <w:rFonts w:ascii="Times New Roman" w:hAnsi="Times New Roman" w:cs="Times New Roman"/>
          <w:b/>
          <w:sz w:val="28"/>
          <w:szCs w:val="28"/>
        </w:rPr>
        <w:t>Договор (соглашение),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CD">
        <w:rPr>
          <w:rFonts w:ascii="Times New Roman" w:hAnsi="Times New Roman" w:cs="Times New Roman"/>
          <w:b/>
          <w:sz w:val="28"/>
          <w:szCs w:val="28"/>
        </w:rPr>
        <w:t xml:space="preserve">заключаемый администрацией муниципального образования 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6CD">
        <w:rPr>
          <w:rFonts w:ascii="Times New Roman" w:hAnsi="Times New Roman" w:cs="Times New Roman"/>
          <w:b/>
          <w:sz w:val="28"/>
          <w:szCs w:val="28"/>
        </w:rPr>
        <w:t>Чернский район с казачьим обществом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ind w:hanging="142"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(наименование казачьего общества)</w:t>
      </w:r>
    </w:p>
    <w:p w:rsidR="00737E1B" w:rsidRPr="002656CD" w:rsidRDefault="00737E1B" w:rsidP="00737E1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р.п. Чернь</w:t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</w:r>
      <w:r w:rsidRPr="002656C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656CD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737E1B" w:rsidRPr="002656CD" w:rsidRDefault="00737E1B" w:rsidP="00737E1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 xml:space="preserve">(место заключения) </w:t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</w:r>
      <w:r w:rsidRPr="002656C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2656CD">
        <w:rPr>
          <w:rFonts w:ascii="Times New Roman" w:hAnsi="Times New Roman" w:cs="Times New Roman"/>
          <w:sz w:val="22"/>
          <w:szCs w:val="22"/>
        </w:rPr>
        <w:tab/>
        <w:t xml:space="preserve">                    (дата)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Чернский </w:t>
      </w:r>
      <w:r w:rsidRPr="002656CD">
        <w:rPr>
          <w:rFonts w:ascii="Times New Roman" w:hAnsi="Times New Roman" w:cs="Times New Roman"/>
          <w:sz w:val="28"/>
          <w:szCs w:val="28"/>
        </w:rPr>
        <w:t>район в лице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(фамилия, имя, отчество главы администрации либо должность, фамилия, имя, отчество уполномоченного им лица)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Чернский</w:t>
      </w:r>
      <w:r w:rsidRPr="002656CD">
        <w:rPr>
          <w:rFonts w:ascii="Times New Roman" w:hAnsi="Times New Roman" w:cs="Times New Roman"/>
          <w:sz w:val="28"/>
          <w:szCs w:val="28"/>
        </w:rPr>
        <w:t xml:space="preserve"> район, с одной стороны, и казачье общество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2656C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(наименование казачьего общества)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(орган регистрации, регистрационный номер, дата)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лице атамана 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(дата принятия, номер,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наименование акта)</w:t>
      </w: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дальнейшем администрация, казачье общество и стороны, действуя в соответствии со статьей 7 Федерального закона от 05.12.2005 № 154-ФЗ «О государственной службе российского казачества»,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08.10.2009 № 806 и Положением о порядке заключения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</w:t>
      </w:r>
      <w:r w:rsidRPr="002656CD">
        <w:rPr>
          <w:rFonts w:ascii="Times New Roman" w:hAnsi="Times New Roman" w:cs="Times New Roman"/>
          <w:sz w:val="28"/>
          <w:szCs w:val="28"/>
        </w:rPr>
        <w:t xml:space="preserve"> район договоров (соглашений) с казачьими обществами, утвержденного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 район</w:t>
      </w:r>
      <w:r w:rsidRPr="002656CD">
        <w:rPr>
          <w:rFonts w:ascii="Times New Roman" w:hAnsi="Times New Roman" w:cs="Times New Roman"/>
          <w:sz w:val="28"/>
          <w:szCs w:val="28"/>
        </w:rPr>
        <w:t xml:space="preserve"> от ________ </w:t>
      </w:r>
      <w:r w:rsidR="00A25184">
        <w:rPr>
          <w:rFonts w:ascii="Times New Roman" w:hAnsi="Times New Roman" w:cs="Times New Roman"/>
          <w:sz w:val="28"/>
          <w:szCs w:val="28"/>
        </w:rPr>
        <w:t xml:space="preserve"> </w:t>
      </w:r>
      <w:r w:rsidRPr="002656CD">
        <w:rPr>
          <w:rFonts w:ascii="Times New Roman" w:hAnsi="Times New Roman" w:cs="Times New Roman"/>
          <w:sz w:val="28"/>
          <w:szCs w:val="28"/>
        </w:rPr>
        <w:t>№ __________, заключили настоящий Договор (Соглашение) о нижеследующем.</w:t>
      </w:r>
    </w:p>
    <w:p w:rsidR="009E153A" w:rsidRPr="002656CD" w:rsidRDefault="009E153A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lastRenderedPageBreak/>
        <w:t>Члены казачьего общества в количестве _________________ человек</w:t>
      </w:r>
    </w:p>
    <w:p w:rsidR="00737E1B" w:rsidRPr="002656CD" w:rsidRDefault="00737E1B" w:rsidP="00737E1B">
      <w:pPr>
        <w:pStyle w:val="ConsPlusNonformat"/>
        <w:widowControl/>
        <w:ind w:left="14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2656CD">
        <w:rPr>
          <w:rFonts w:ascii="Times New Roman" w:hAnsi="Times New Roman" w:cs="Times New Roman"/>
          <w:sz w:val="22"/>
          <w:szCs w:val="22"/>
        </w:rPr>
        <w:t>(число прописью)</w:t>
      </w:r>
    </w:p>
    <w:p w:rsidR="00737E1B" w:rsidRPr="002656CD" w:rsidRDefault="00737E1B" w:rsidP="00737E1B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56CD">
        <w:rPr>
          <w:rFonts w:ascii="Times New Roman" w:hAnsi="Times New Roman" w:cs="Times New Roman"/>
          <w:sz w:val="28"/>
          <w:szCs w:val="28"/>
        </w:rPr>
        <w:t>ерут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6CD">
        <w:rPr>
          <w:rFonts w:ascii="Times New Roman" w:hAnsi="Times New Roman" w:cs="Times New Roman"/>
          <w:sz w:val="28"/>
          <w:szCs w:val="28"/>
        </w:rPr>
        <w:t>на себя обязательство по оказанию содействия администрации в осуществлении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656CD">
        <w:rPr>
          <w:rFonts w:ascii="Times New Roman" w:hAnsi="Times New Roman" w:cs="Times New Roman"/>
          <w:sz w:val="22"/>
          <w:szCs w:val="22"/>
        </w:rPr>
        <w:t>(установленные задачи и функции)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 неопределенный срок, на определенный срок, на время выполнения работы)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порядке, установленном уставом казачьего общества и настоящим Договором (Соглашением).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конкретные мероприятия, в реализации которых обязуются принять участие члены казачьего общества)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Казачье общество обязуется, что его члены, взявшие на себя обязательства по содействию администрации в осуществлении задач и функций, указанных в пункте 1 настоящего Договора (Соглашения), будут выполнять обязанности честно и добросовестно, соблюдать дисциплину, требования по охране труда, технике безопасности, проявлять организованность, творческую инициативу,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установленные по соглашению сторон обязанности членов казачьего общества)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Администрация обязуется: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своевременно осуществлять финансирование выполненных работ в порядке, установленном законодательством</w:t>
      </w:r>
      <w:r w:rsidRPr="002656CD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  <w:r w:rsidRPr="002656CD">
        <w:rPr>
          <w:rFonts w:ascii="Times New Roman" w:hAnsi="Times New Roman" w:cs="Times New Roman"/>
          <w:sz w:val="28"/>
          <w:szCs w:val="28"/>
        </w:rPr>
        <w:t>;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обязательств;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установленные по соглашению сторон обязанности администрации муниципального образования, в том числе порядок финансового обеспечения договора)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Казачье общество вправе ставить вопрос о досрочном расторжении настоящего Договора (Соглашения), не менее чем за месяц, уведомив об этом администрацию, в случае неисполнения или ненадлежащего исполнения условий настоящего Договора (Соглашения) администрацией, а также в случае_______________________________________________________________________________________________________________________________.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условия досрочного расторжения)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Администрация вправе досрочно расторгнуть настоящий Договор (Соглашение) в случаях: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lastRenderedPageBreak/>
        <w:t>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Тульской области и иных нормативных правовых актов Тульской области, муниципальных нормативных правовых актов, систематического неисполнения или ненадлежащего исполнения членами казачьего общества принятых на себя обязательств, а также не менее чем за месяц, уведомив об этом </w:t>
      </w:r>
      <w:r>
        <w:rPr>
          <w:rFonts w:ascii="Times New Roman" w:hAnsi="Times New Roman" w:cs="Times New Roman"/>
          <w:sz w:val="28"/>
          <w:szCs w:val="28"/>
        </w:rPr>
        <w:t>казачье общество.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37E1B" w:rsidRPr="005574F9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2656CD">
        <w:rPr>
          <w:rFonts w:ascii="Times New Roman" w:hAnsi="Times New Roman" w:cs="Times New Roman"/>
          <w:sz w:val="22"/>
          <w:szCs w:val="22"/>
        </w:rPr>
        <w:t>(перечисляются иные условия досрочного расторжения)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737E1B" w:rsidRPr="007D087F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F">
        <w:rPr>
          <w:rFonts w:ascii="Times New Roman" w:hAnsi="Times New Roman" w:cs="Times New Roman"/>
          <w:sz w:val="28"/>
          <w:szCs w:val="28"/>
        </w:rPr>
        <w:t>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случае ликвидации казачьего общества или администрации в порядке и на условиях, установленных законодательством Российской Федерации, настоящий Договор (Соглашение) действует в течение: __________________________________________________________________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(всего срока проведения ликвидации или устанавливается другой срок)</w:t>
      </w: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Претензии сторон удовлетворяются в соответствии с законодательством Российской Федерации.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Не позднее чем за 2 месяца до окончания срока действия настоящего Договора (Соглашения)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737E1B" w:rsidRPr="002656CD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Контроль за исполнением сторонами условий настоящего Договора (Соглашения) предусматривается и осуществляется _____________________ __________________________________________________________________.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(перечисляются конкретные условия осуществления контроля сторонами)</w:t>
      </w:r>
    </w:p>
    <w:p w:rsidR="00737E1B" w:rsidRPr="002656CD" w:rsidRDefault="00737E1B" w:rsidP="00737E1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9E153A" w:rsidRDefault="00737E1B" w:rsidP="00737E1B">
      <w:pPr>
        <w:pStyle w:val="ConsPlusNonformat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>Настоящий Договор (Соглашение) составлен в двух экземплярах, один из которых хранится в __________________________________________</w:t>
      </w:r>
    </w:p>
    <w:p w:rsidR="009E153A" w:rsidRDefault="009E153A" w:rsidP="009E153A">
      <w:pPr>
        <w:pStyle w:val="ConsPlusNonformat"/>
        <w:widowControl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9E153A">
      <w:pPr>
        <w:pStyle w:val="ConsPlusNonformat"/>
        <w:widowControl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__________________________________________________________________,</w:t>
      </w:r>
    </w:p>
    <w:p w:rsidR="00737E1B" w:rsidRPr="002656CD" w:rsidRDefault="00737E1B" w:rsidP="00737E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656CD">
        <w:rPr>
          <w:rFonts w:ascii="Times New Roman" w:hAnsi="Times New Roman" w:cs="Times New Roman"/>
          <w:sz w:val="22"/>
          <w:szCs w:val="22"/>
        </w:rPr>
        <w:t>(наименование казачьего общества)</w:t>
      </w: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6CD">
        <w:rPr>
          <w:rFonts w:ascii="Times New Roman" w:hAnsi="Times New Roman" w:cs="Times New Roman"/>
          <w:sz w:val="28"/>
          <w:szCs w:val="28"/>
        </w:rPr>
        <w:t xml:space="preserve">второй –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Чернский район</w:t>
      </w:r>
      <w:r w:rsidRPr="002656CD">
        <w:rPr>
          <w:rFonts w:ascii="Times New Roman" w:hAnsi="Times New Roman" w:cs="Times New Roman"/>
          <w:sz w:val="28"/>
          <w:szCs w:val="28"/>
        </w:rPr>
        <w:t>.</w:t>
      </w: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5184" w:rsidRDefault="00A25184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1276"/>
        <w:gridCol w:w="3821"/>
      </w:tblGrid>
      <w:tr w:rsidR="00737E1B" w:rsidTr="00C02BA7">
        <w:tc>
          <w:tcPr>
            <w:tcW w:w="4106" w:type="dxa"/>
            <w:tcBorders>
              <w:top w:val="nil"/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CD">
              <w:rPr>
                <w:rFonts w:ascii="Times New Roman" w:hAnsi="Times New Roman" w:cs="Times New Roman"/>
                <w:sz w:val="28"/>
                <w:szCs w:val="28"/>
              </w:rPr>
              <w:t>Подпись и место печати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Pr="002656CD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nil"/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6CD">
              <w:rPr>
                <w:rFonts w:ascii="Times New Roman" w:hAnsi="Times New Roman" w:cs="Times New Roman"/>
                <w:sz w:val="28"/>
                <w:szCs w:val="28"/>
              </w:rPr>
              <w:t>Подпись и место печати</w:t>
            </w:r>
          </w:p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E1B" w:rsidTr="00C02BA7">
        <w:tc>
          <w:tcPr>
            <w:tcW w:w="4106" w:type="dxa"/>
            <w:tcBorders>
              <w:left w:val="nil"/>
              <w:right w:val="nil"/>
            </w:tcBorders>
          </w:tcPr>
          <w:p w:rsidR="00737E1B" w:rsidRPr="007D087F" w:rsidRDefault="00737E1B" w:rsidP="00C02B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 и инициалы главы администрации либо должность, фамилия и инициалы уполномоченного им лица)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7E1B" w:rsidRDefault="00737E1B" w:rsidP="00C02B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1" w:type="dxa"/>
            <w:tcBorders>
              <w:left w:val="nil"/>
              <w:right w:val="nil"/>
            </w:tcBorders>
          </w:tcPr>
          <w:p w:rsidR="00737E1B" w:rsidRPr="007D087F" w:rsidRDefault="00737E1B" w:rsidP="00C02B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(фамилия и инициалы атамана казачьего общества)</w:t>
            </w:r>
          </w:p>
        </w:tc>
      </w:tr>
    </w:tbl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7E1B" w:rsidRPr="002656CD" w:rsidRDefault="00737E1B" w:rsidP="00737E1B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37E1B" w:rsidRDefault="00737E1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737E1B" w:rsidSect="00737E1B">
      <w:headerReference w:type="default" r:id="rId8"/>
      <w:pgSz w:w="11906" w:h="16838"/>
      <w:pgMar w:top="568" w:right="850" w:bottom="426" w:left="1701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8F" w:rsidRDefault="0081648F" w:rsidP="00A224FB">
      <w:pPr>
        <w:spacing w:after="0" w:line="240" w:lineRule="auto"/>
      </w:pPr>
      <w:r>
        <w:separator/>
      </w:r>
    </w:p>
  </w:endnote>
  <w:endnote w:type="continuationSeparator" w:id="0">
    <w:p w:rsidR="0081648F" w:rsidRDefault="0081648F" w:rsidP="00A2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8F" w:rsidRDefault="0081648F" w:rsidP="00A224FB">
      <w:pPr>
        <w:spacing w:after="0" w:line="240" w:lineRule="auto"/>
      </w:pPr>
      <w:r>
        <w:separator/>
      </w:r>
    </w:p>
  </w:footnote>
  <w:footnote w:type="continuationSeparator" w:id="0">
    <w:p w:rsidR="0081648F" w:rsidRDefault="0081648F" w:rsidP="00A224FB">
      <w:pPr>
        <w:spacing w:after="0" w:line="240" w:lineRule="auto"/>
      </w:pPr>
      <w:r>
        <w:continuationSeparator/>
      </w:r>
    </w:p>
  </w:footnote>
  <w:footnote w:id="1">
    <w:p w:rsidR="00737E1B" w:rsidRPr="00D54F56" w:rsidRDefault="00737E1B" w:rsidP="00737E1B">
      <w:pPr>
        <w:pStyle w:val="ae"/>
        <w:rPr>
          <w:i/>
          <w:sz w:val="24"/>
          <w:szCs w:val="24"/>
        </w:rPr>
      </w:pPr>
      <w:r w:rsidRPr="00D54F56">
        <w:rPr>
          <w:rStyle w:val="af0"/>
          <w:i/>
        </w:rPr>
        <w:footnoteRef/>
      </w:r>
      <w:r w:rsidRPr="00D54F56">
        <w:rPr>
          <w:i/>
        </w:rPr>
        <w:t xml:space="preserve"> </w:t>
      </w:r>
      <w:r w:rsidRPr="00D54F56">
        <w:rPr>
          <w:i/>
          <w:sz w:val="24"/>
          <w:szCs w:val="24"/>
        </w:rPr>
        <w:t>Подлежит включению в случае заключения договора (соглашения) на возмездной основе.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425679"/>
      <w:docPartObj>
        <w:docPartGallery w:val="Page Numbers (Top of Page)"/>
        <w:docPartUnique/>
      </w:docPartObj>
    </w:sdtPr>
    <w:sdtEndPr/>
    <w:sdtContent>
      <w:p w:rsidR="00EF6B51" w:rsidRDefault="0081648F">
        <w:pPr>
          <w:pStyle w:val="a6"/>
          <w:jc w:val="center"/>
        </w:pPr>
      </w:p>
    </w:sdtContent>
  </w:sdt>
  <w:p w:rsidR="00EF6B51" w:rsidRDefault="00EF6B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4E6"/>
    <w:multiLevelType w:val="hybridMultilevel"/>
    <w:tmpl w:val="66A40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446C5"/>
    <w:multiLevelType w:val="hybridMultilevel"/>
    <w:tmpl w:val="83C0E73C"/>
    <w:lvl w:ilvl="0" w:tplc="C28606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4C8"/>
    <w:multiLevelType w:val="hybridMultilevel"/>
    <w:tmpl w:val="D9041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1A2856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4" w15:restartNumberingAfterBreak="0">
    <w:nsid w:val="098D18B5"/>
    <w:multiLevelType w:val="hybridMultilevel"/>
    <w:tmpl w:val="762E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4166"/>
    <w:multiLevelType w:val="multilevel"/>
    <w:tmpl w:val="1CD8D94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5BF6C07"/>
    <w:multiLevelType w:val="hybridMultilevel"/>
    <w:tmpl w:val="10B44EA8"/>
    <w:lvl w:ilvl="0" w:tplc="57CED32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52F8A"/>
    <w:multiLevelType w:val="hybridMultilevel"/>
    <w:tmpl w:val="46F6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91DFC"/>
    <w:multiLevelType w:val="hybridMultilevel"/>
    <w:tmpl w:val="EB34EE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8A3A0B"/>
    <w:multiLevelType w:val="hybridMultilevel"/>
    <w:tmpl w:val="0072869C"/>
    <w:lvl w:ilvl="0" w:tplc="56DA58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4833BE"/>
    <w:multiLevelType w:val="hybridMultilevel"/>
    <w:tmpl w:val="6AF6D114"/>
    <w:lvl w:ilvl="0" w:tplc="A7AAA91A">
      <w:start w:val="1"/>
      <w:numFmt w:val="decimal"/>
      <w:lvlText w:val="9.%1."/>
      <w:lvlJc w:val="left"/>
      <w:pPr>
        <w:ind w:left="108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1923F9"/>
    <w:multiLevelType w:val="hybridMultilevel"/>
    <w:tmpl w:val="90C69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BE6A2A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13" w15:restartNumberingAfterBreak="0">
    <w:nsid w:val="298A3F97"/>
    <w:multiLevelType w:val="hybridMultilevel"/>
    <w:tmpl w:val="8272CB3A"/>
    <w:lvl w:ilvl="0" w:tplc="056ECED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0EE7"/>
    <w:multiLevelType w:val="hybridMultilevel"/>
    <w:tmpl w:val="01DCD430"/>
    <w:lvl w:ilvl="0" w:tplc="57CED32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274F71"/>
    <w:multiLevelType w:val="hybridMultilevel"/>
    <w:tmpl w:val="B8B8E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334B8C"/>
    <w:multiLevelType w:val="hybridMultilevel"/>
    <w:tmpl w:val="30ACC63E"/>
    <w:lvl w:ilvl="0" w:tplc="B6EE521C">
      <w:start w:val="1"/>
      <w:numFmt w:val="decimal"/>
      <w:lvlText w:val="9.%1."/>
      <w:lvlJc w:val="left"/>
      <w:pPr>
        <w:ind w:left="1429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44D"/>
    <w:multiLevelType w:val="hybridMultilevel"/>
    <w:tmpl w:val="C75A4468"/>
    <w:lvl w:ilvl="0" w:tplc="9A3A3460">
      <w:start w:val="1"/>
      <w:numFmt w:val="decimal"/>
      <w:lvlText w:val="%1.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4A07"/>
    <w:multiLevelType w:val="hybridMultilevel"/>
    <w:tmpl w:val="143454C6"/>
    <w:lvl w:ilvl="0" w:tplc="56DA5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B5D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20" w15:restartNumberingAfterBreak="0">
    <w:nsid w:val="3BAB5DA3"/>
    <w:multiLevelType w:val="hybridMultilevel"/>
    <w:tmpl w:val="10864312"/>
    <w:lvl w:ilvl="0" w:tplc="C28606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17FC"/>
    <w:multiLevelType w:val="hybridMultilevel"/>
    <w:tmpl w:val="9EEAF16C"/>
    <w:lvl w:ilvl="0" w:tplc="4346534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F23F9"/>
    <w:multiLevelType w:val="multilevel"/>
    <w:tmpl w:val="6716500A"/>
    <w:lvl w:ilvl="0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4BBD5AF0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24" w15:restartNumberingAfterBreak="0">
    <w:nsid w:val="4F2D351D"/>
    <w:multiLevelType w:val="hybridMultilevel"/>
    <w:tmpl w:val="74F2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4421D"/>
    <w:multiLevelType w:val="multilevel"/>
    <w:tmpl w:val="F65A6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54BF69B9"/>
    <w:multiLevelType w:val="hybridMultilevel"/>
    <w:tmpl w:val="7E445A10"/>
    <w:lvl w:ilvl="0" w:tplc="56DA5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93E9A"/>
    <w:multiLevelType w:val="hybridMultilevel"/>
    <w:tmpl w:val="6884F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8A5BA3"/>
    <w:multiLevelType w:val="hybridMultilevel"/>
    <w:tmpl w:val="6ABE8B7A"/>
    <w:lvl w:ilvl="0" w:tplc="5CB4D7B2">
      <w:start w:val="1"/>
      <w:numFmt w:val="decimal"/>
      <w:lvlText w:val="9..%1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774ED"/>
    <w:multiLevelType w:val="hybridMultilevel"/>
    <w:tmpl w:val="FB9E69FE"/>
    <w:lvl w:ilvl="0" w:tplc="B86CB8C4">
      <w:start w:val="3"/>
      <w:numFmt w:val="decimal"/>
      <w:lvlText w:val="9.%1."/>
      <w:lvlJc w:val="left"/>
      <w:pPr>
        <w:ind w:left="206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54562"/>
    <w:multiLevelType w:val="hybridMultilevel"/>
    <w:tmpl w:val="DB68D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3E6A1D"/>
    <w:multiLevelType w:val="hybridMultilevel"/>
    <w:tmpl w:val="6348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B22"/>
    <w:multiLevelType w:val="hybridMultilevel"/>
    <w:tmpl w:val="9EEAF16C"/>
    <w:lvl w:ilvl="0" w:tplc="4346534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57755"/>
    <w:multiLevelType w:val="multilevel"/>
    <w:tmpl w:val="61904E9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eastAsiaTheme="minorHAnsi" w:hint="default"/>
      </w:rPr>
    </w:lvl>
  </w:abstractNum>
  <w:abstractNum w:abstractNumId="34" w15:restartNumberingAfterBreak="0">
    <w:nsid w:val="74DB440B"/>
    <w:multiLevelType w:val="hybridMultilevel"/>
    <w:tmpl w:val="3C8297C0"/>
    <w:lvl w:ilvl="0" w:tplc="BB428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F71A2B"/>
    <w:multiLevelType w:val="hybridMultilevel"/>
    <w:tmpl w:val="3AD8C746"/>
    <w:lvl w:ilvl="0" w:tplc="5BEC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AA7E51"/>
    <w:multiLevelType w:val="hybridMultilevel"/>
    <w:tmpl w:val="9B70BF1A"/>
    <w:lvl w:ilvl="0" w:tplc="78CE1C2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5"/>
  </w:num>
  <w:num w:numId="3">
    <w:abstractNumId w:val="8"/>
  </w:num>
  <w:num w:numId="4">
    <w:abstractNumId w:val="2"/>
  </w:num>
  <w:num w:numId="5">
    <w:abstractNumId w:val="32"/>
  </w:num>
  <w:num w:numId="6">
    <w:abstractNumId w:val="28"/>
  </w:num>
  <w:num w:numId="7">
    <w:abstractNumId w:val="10"/>
  </w:num>
  <w:num w:numId="8">
    <w:abstractNumId w:val="14"/>
  </w:num>
  <w:num w:numId="9">
    <w:abstractNumId w:val="29"/>
  </w:num>
  <w:num w:numId="10">
    <w:abstractNumId w:val="26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4"/>
  </w:num>
  <w:num w:numId="17">
    <w:abstractNumId w:val="16"/>
  </w:num>
  <w:num w:numId="18">
    <w:abstractNumId w:val="18"/>
  </w:num>
  <w:num w:numId="19">
    <w:abstractNumId w:val="34"/>
  </w:num>
  <w:num w:numId="20">
    <w:abstractNumId w:val="21"/>
  </w:num>
  <w:num w:numId="21">
    <w:abstractNumId w:val="1"/>
  </w:num>
  <w:num w:numId="22">
    <w:abstractNumId w:val="20"/>
  </w:num>
  <w:num w:numId="23">
    <w:abstractNumId w:val="5"/>
  </w:num>
  <w:num w:numId="24">
    <w:abstractNumId w:val="13"/>
  </w:num>
  <w:num w:numId="25">
    <w:abstractNumId w:val="22"/>
  </w:num>
  <w:num w:numId="26">
    <w:abstractNumId w:val="3"/>
  </w:num>
  <w:num w:numId="27">
    <w:abstractNumId w:val="33"/>
  </w:num>
  <w:num w:numId="28">
    <w:abstractNumId w:val="12"/>
  </w:num>
  <w:num w:numId="29">
    <w:abstractNumId w:val="23"/>
  </w:num>
  <w:num w:numId="30">
    <w:abstractNumId w:val="19"/>
  </w:num>
  <w:num w:numId="31">
    <w:abstractNumId w:val="31"/>
  </w:num>
  <w:num w:numId="32">
    <w:abstractNumId w:val="17"/>
  </w:num>
  <w:num w:numId="33">
    <w:abstractNumId w:val="15"/>
  </w:num>
  <w:num w:numId="34">
    <w:abstractNumId w:val="30"/>
  </w:num>
  <w:num w:numId="35">
    <w:abstractNumId w:val="35"/>
  </w:num>
  <w:num w:numId="36">
    <w:abstractNumId w:val="36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A"/>
    <w:rsid w:val="00010B0A"/>
    <w:rsid w:val="0002507D"/>
    <w:rsid w:val="000304B0"/>
    <w:rsid w:val="00032FCC"/>
    <w:rsid w:val="000914FD"/>
    <w:rsid w:val="000A487F"/>
    <w:rsid w:val="000A6FBE"/>
    <w:rsid w:val="000E6639"/>
    <w:rsid w:val="000F33B0"/>
    <w:rsid w:val="000F3C77"/>
    <w:rsid w:val="000F42C7"/>
    <w:rsid w:val="000F4725"/>
    <w:rsid w:val="0012222B"/>
    <w:rsid w:val="001256B6"/>
    <w:rsid w:val="00126A8D"/>
    <w:rsid w:val="001318E5"/>
    <w:rsid w:val="00152D84"/>
    <w:rsid w:val="0015318E"/>
    <w:rsid w:val="00165A03"/>
    <w:rsid w:val="001726C7"/>
    <w:rsid w:val="00177D76"/>
    <w:rsid w:val="001952E2"/>
    <w:rsid w:val="001B5087"/>
    <w:rsid w:val="001B7354"/>
    <w:rsid w:val="001C0EE6"/>
    <w:rsid w:val="001C103C"/>
    <w:rsid w:val="001C4C0A"/>
    <w:rsid w:val="001D12E0"/>
    <w:rsid w:val="001E28CD"/>
    <w:rsid w:val="001F75A5"/>
    <w:rsid w:val="002018C6"/>
    <w:rsid w:val="0020552F"/>
    <w:rsid w:val="00240954"/>
    <w:rsid w:val="002410B5"/>
    <w:rsid w:val="002442B3"/>
    <w:rsid w:val="0028766F"/>
    <w:rsid w:val="00291D22"/>
    <w:rsid w:val="002B11C5"/>
    <w:rsid w:val="002C6AF7"/>
    <w:rsid w:val="002D2738"/>
    <w:rsid w:val="002E6886"/>
    <w:rsid w:val="002F5634"/>
    <w:rsid w:val="0030795E"/>
    <w:rsid w:val="003276A4"/>
    <w:rsid w:val="00335361"/>
    <w:rsid w:val="00335CFA"/>
    <w:rsid w:val="00345172"/>
    <w:rsid w:val="0034749B"/>
    <w:rsid w:val="0035211D"/>
    <w:rsid w:val="0035755C"/>
    <w:rsid w:val="00362BF1"/>
    <w:rsid w:val="003739BA"/>
    <w:rsid w:val="00391D11"/>
    <w:rsid w:val="003A2239"/>
    <w:rsid w:val="003A230F"/>
    <w:rsid w:val="003B3FA4"/>
    <w:rsid w:val="003B5E9C"/>
    <w:rsid w:val="003C3B45"/>
    <w:rsid w:val="003C7E7A"/>
    <w:rsid w:val="003F1C0A"/>
    <w:rsid w:val="003F35EE"/>
    <w:rsid w:val="003F4973"/>
    <w:rsid w:val="003F60A6"/>
    <w:rsid w:val="003F7774"/>
    <w:rsid w:val="00402B7B"/>
    <w:rsid w:val="004076F1"/>
    <w:rsid w:val="00411658"/>
    <w:rsid w:val="004542E1"/>
    <w:rsid w:val="004737FE"/>
    <w:rsid w:val="004A735F"/>
    <w:rsid w:val="004C741C"/>
    <w:rsid w:val="004F2FF3"/>
    <w:rsid w:val="00506FAF"/>
    <w:rsid w:val="00515F13"/>
    <w:rsid w:val="00517B53"/>
    <w:rsid w:val="00534AA7"/>
    <w:rsid w:val="00537074"/>
    <w:rsid w:val="00547F8B"/>
    <w:rsid w:val="00555CE9"/>
    <w:rsid w:val="00557232"/>
    <w:rsid w:val="00562255"/>
    <w:rsid w:val="00563DEA"/>
    <w:rsid w:val="00567E1C"/>
    <w:rsid w:val="0058336A"/>
    <w:rsid w:val="005958F5"/>
    <w:rsid w:val="005B1498"/>
    <w:rsid w:val="005E377A"/>
    <w:rsid w:val="005E749F"/>
    <w:rsid w:val="005F10FD"/>
    <w:rsid w:val="0060264B"/>
    <w:rsid w:val="0060548A"/>
    <w:rsid w:val="00606879"/>
    <w:rsid w:val="006174B6"/>
    <w:rsid w:val="00624954"/>
    <w:rsid w:val="00624DC5"/>
    <w:rsid w:val="0062728D"/>
    <w:rsid w:val="006504EC"/>
    <w:rsid w:val="006515A9"/>
    <w:rsid w:val="00651C2C"/>
    <w:rsid w:val="00651DE4"/>
    <w:rsid w:val="00652D10"/>
    <w:rsid w:val="00661101"/>
    <w:rsid w:val="006653FF"/>
    <w:rsid w:val="006662D4"/>
    <w:rsid w:val="006672B6"/>
    <w:rsid w:val="006760B0"/>
    <w:rsid w:val="00680600"/>
    <w:rsid w:val="0069513D"/>
    <w:rsid w:val="00695987"/>
    <w:rsid w:val="006977EB"/>
    <w:rsid w:val="006A6833"/>
    <w:rsid w:val="006B07EA"/>
    <w:rsid w:val="006C0212"/>
    <w:rsid w:val="006C1EAA"/>
    <w:rsid w:val="006E65B3"/>
    <w:rsid w:val="006F7BC9"/>
    <w:rsid w:val="0070371B"/>
    <w:rsid w:val="00721446"/>
    <w:rsid w:val="00724AC9"/>
    <w:rsid w:val="00732650"/>
    <w:rsid w:val="00737E1B"/>
    <w:rsid w:val="00745EA3"/>
    <w:rsid w:val="007473EC"/>
    <w:rsid w:val="007540A9"/>
    <w:rsid w:val="00766BE2"/>
    <w:rsid w:val="00771443"/>
    <w:rsid w:val="00787912"/>
    <w:rsid w:val="007A20A0"/>
    <w:rsid w:val="007B0ABF"/>
    <w:rsid w:val="007B28FC"/>
    <w:rsid w:val="007B4238"/>
    <w:rsid w:val="007B543E"/>
    <w:rsid w:val="007B6D58"/>
    <w:rsid w:val="007D77EC"/>
    <w:rsid w:val="007E0456"/>
    <w:rsid w:val="007E17FC"/>
    <w:rsid w:val="007E7761"/>
    <w:rsid w:val="007F7025"/>
    <w:rsid w:val="00801259"/>
    <w:rsid w:val="008152A4"/>
    <w:rsid w:val="0081648F"/>
    <w:rsid w:val="008303AB"/>
    <w:rsid w:val="00834DE6"/>
    <w:rsid w:val="008506EA"/>
    <w:rsid w:val="008570CD"/>
    <w:rsid w:val="008644C5"/>
    <w:rsid w:val="008664CA"/>
    <w:rsid w:val="00872085"/>
    <w:rsid w:val="008755C6"/>
    <w:rsid w:val="00881EE7"/>
    <w:rsid w:val="00892700"/>
    <w:rsid w:val="008951D4"/>
    <w:rsid w:val="008973D7"/>
    <w:rsid w:val="008B41CB"/>
    <w:rsid w:val="008D087D"/>
    <w:rsid w:val="008D0E3C"/>
    <w:rsid w:val="00903050"/>
    <w:rsid w:val="00910C4E"/>
    <w:rsid w:val="0092666E"/>
    <w:rsid w:val="00942516"/>
    <w:rsid w:val="00951E25"/>
    <w:rsid w:val="00952178"/>
    <w:rsid w:val="00962463"/>
    <w:rsid w:val="0096686A"/>
    <w:rsid w:val="009734E7"/>
    <w:rsid w:val="00980EA9"/>
    <w:rsid w:val="00992DA1"/>
    <w:rsid w:val="00996A08"/>
    <w:rsid w:val="009A6B0F"/>
    <w:rsid w:val="009B2E54"/>
    <w:rsid w:val="009B6F1E"/>
    <w:rsid w:val="009B7D10"/>
    <w:rsid w:val="009C007D"/>
    <w:rsid w:val="009D2194"/>
    <w:rsid w:val="009D694A"/>
    <w:rsid w:val="009E0DD2"/>
    <w:rsid w:val="009E153A"/>
    <w:rsid w:val="009F6278"/>
    <w:rsid w:val="009F6AA0"/>
    <w:rsid w:val="00A0026E"/>
    <w:rsid w:val="00A152D7"/>
    <w:rsid w:val="00A1724C"/>
    <w:rsid w:val="00A224FB"/>
    <w:rsid w:val="00A2362F"/>
    <w:rsid w:val="00A25184"/>
    <w:rsid w:val="00A300A1"/>
    <w:rsid w:val="00A30756"/>
    <w:rsid w:val="00A3437B"/>
    <w:rsid w:val="00A429A8"/>
    <w:rsid w:val="00A430B8"/>
    <w:rsid w:val="00A46D3E"/>
    <w:rsid w:val="00A554CD"/>
    <w:rsid w:val="00A5752C"/>
    <w:rsid w:val="00A577AB"/>
    <w:rsid w:val="00A608D3"/>
    <w:rsid w:val="00A63BF1"/>
    <w:rsid w:val="00A74023"/>
    <w:rsid w:val="00A7783C"/>
    <w:rsid w:val="00A81D39"/>
    <w:rsid w:val="00A83DEA"/>
    <w:rsid w:val="00AC7186"/>
    <w:rsid w:val="00AD75CA"/>
    <w:rsid w:val="00AD78F6"/>
    <w:rsid w:val="00AD7F54"/>
    <w:rsid w:val="00AE0D98"/>
    <w:rsid w:val="00AE4A2C"/>
    <w:rsid w:val="00AE522B"/>
    <w:rsid w:val="00AF0CB9"/>
    <w:rsid w:val="00B04A95"/>
    <w:rsid w:val="00B272F1"/>
    <w:rsid w:val="00B3159A"/>
    <w:rsid w:val="00B31EC6"/>
    <w:rsid w:val="00B36996"/>
    <w:rsid w:val="00B37B0A"/>
    <w:rsid w:val="00B440FD"/>
    <w:rsid w:val="00B46CC5"/>
    <w:rsid w:val="00B6151E"/>
    <w:rsid w:val="00B70DB8"/>
    <w:rsid w:val="00B713AC"/>
    <w:rsid w:val="00B765FC"/>
    <w:rsid w:val="00B77460"/>
    <w:rsid w:val="00B81E74"/>
    <w:rsid w:val="00BA100F"/>
    <w:rsid w:val="00BE1393"/>
    <w:rsid w:val="00BF6F3E"/>
    <w:rsid w:val="00C050E5"/>
    <w:rsid w:val="00C11250"/>
    <w:rsid w:val="00C13167"/>
    <w:rsid w:val="00C27B8A"/>
    <w:rsid w:val="00C34DDE"/>
    <w:rsid w:val="00C510D5"/>
    <w:rsid w:val="00C56A0F"/>
    <w:rsid w:val="00C60D52"/>
    <w:rsid w:val="00C64EDA"/>
    <w:rsid w:val="00C713D6"/>
    <w:rsid w:val="00C772CD"/>
    <w:rsid w:val="00C96C35"/>
    <w:rsid w:val="00C97333"/>
    <w:rsid w:val="00C9736E"/>
    <w:rsid w:val="00CA070C"/>
    <w:rsid w:val="00CA2343"/>
    <w:rsid w:val="00CA463E"/>
    <w:rsid w:val="00CD1FB6"/>
    <w:rsid w:val="00D26BE4"/>
    <w:rsid w:val="00D5449E"/>
    <w:rsid w:val="00D62FB4"/>
    <w:rsid w:val="00D74230"/>
    <w:rsid w:val="00D85A64"/>
    <w:rsid w:val="00D95079"/>
    <w:rsid w:val="00DB0044"/>
    <w:rsid w:val="00DB6866"/>
    <w:rsid w:val="00DC43BB"/>
    <w:rsid w:val="00DD5C06"/>
    <w:rsid w:val="00DD7836"/>
    <w:rsid w:val="00DE2AAE"/>
    <w:rsid w:val="00DE7C9F"/>
    <w:rsid w:val="00DF3635"/>
    <w:rsid w:val="00DF40D6"/>
    <w:rsid w:val="00DF4B47"/>
    <w:rsid w:val="00E061A6"/>
    <w:rsid w:val="00E107A2"/>
    <w:rsid w:val="00E13F28"/>
    <w:rsid w:val="00E22877"/>
    <w:rsid w:val="00E27740"/>
    <w:rsid w:val="00E62C52"/>
    <w:rsid w:val="00E76086"/>
    <w:rsid w:val="00E84857"/>
    <w:rsid w:val="00E91801"/>
    <w:rsid w:val="00EA066E"/>
    <w:rsid w:val="00EA5F66"/>
    <w:rsid w:val="00EA6672"/>
    <w:rsid w:val="00EB2085"/>
    <w:rsid w:val="00EB2841"/>
    <w:rsid w:val="00EB53F5"/>
    <w:rsid w:val="00ED79EB"/>
    <w:rsid w:val="00EF6B51"/>
    <w:rsid w:val="00F04CB8"/>
    <w:rsid w:val="00F05FA1"/>
    <w:rsid w:val="00F11B16"/>
    <w:rsid w:val="00F201F3"/>
    <w:rsid w:val="00F23013"/>
    <w:rsid w:val="00F23C95"/>
    <w:rsid w:val="00F339D9"/>
    <w:rsid w:val="00F474EA"/>
    <w:rsid w:val="00F64291"/>
    <w:rsid w:val="00F7256E"/>
    <w:rsid w:val="00F74892"/>
    <w:rsid w:val="00F81471"/>
    <w:rsid w:val="00FA4C7A"/>
    <w:rsid w:val="00FB6EC5"/>
    <w:rsid w:val="00FC5576"/>
    <w:rsid w:val="00FC7205"/>
    <w:rsid w:val="00FD7FB7"/>
    <w:rsid w:val="00FF2C6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37483"/>
  <w15:docId w15:val="{E42E01CC-2186-4051-8AE5-EDBEA91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3C"/>
  </w:style>
  <w:style w:type="paragraph" w:styleId="1">
    <w:name w:val="heading 1"/>
    <w:basedOn w:val="a"/>
    <w:link w:val="10"/>
    <w:uiPriority w:val="9"/>
    <w:qFormat/>
    <w:rsid w:val="0009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DA"/>
    <w:pPr>
      <w:ind w:left="720"/>
      <w:contextualSpacing/>
    </w:pPr>
  </w:style>
  <w:style w:type="character" w:styleId="a4">
    <w:name w:val="Hyperlink"/>
    <w:uiPriority w:val="99"/>
    <w:rsid w:val="008506EA"/>
    <w:rPr>
      <w:color w:val="0000FF"/>
      <w:u w:val="single"/>
    </w:rPr>
  </w:style>
  <w:style w:type="table" w:styleId="a5">
    <w:name w:val="Table Grid"/>
    <w:basedOn w:val="a1"/>
    <w:uiPriority w:val="39"/>
    <w:rsid w:val="00A2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4FB"/>
  </w:style>
  <w:style w:type="paragraph" w:styleId="a8">
    <w:name w:val="footer"/>
    <w:basedOn w:val="a"/>
    <w:link w:val="a9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4FB"/>
  </w:style>
  <w:style w:type="paragraph" w:styleId="aa">
    <w:name w:val="Body Text Indent"/>
    <w:basedOn w:val="a"/>
    <w:link w:val="ab"/>
    <w:unhideWhenUsed/>
    <w:rsid w:val="00BA10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1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30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"/>
    <w:basedOn w:val="a"/>
    <w:rsid w:val="00A575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83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3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0A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37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737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737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737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1881-9881-4908-A344-7B1AFFF5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Галкина Ольга Валерьевна</cp:lastModifiedBy>
  <cp:revision>3</cp:revision>
  <cp:lastPrinted>2025-06-27T06:35:00Z</cp:lastPrinted>
  <dcterms:created xsi:type="dcterms:W3CDTF">2025-06-27T07:42:00Z</dcterms:created>
  <dcterms:modified xsi:type="dcterms:W3CDTF">2025-06-27T07:45:00Z</dcterms:modified>
</cp:coreProperties>
</file>