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A4C7" w14:textId="77777777" w:rsidR="005E323E" w:rsidRPr="005E323E" w:rsidRDefault="005E323E" w:rsidP="005E323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3E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67A52920" w14:textId="77777777" w:rsidR="005E323E" w:rsidRPr="005E323E" w:rsidRDefault="005E323E" w:rsidP="005E323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3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4627B1BA" w14:textId="77777777" w:rsidR="005E323E" w:rsidRPr="005E323E" w:rsidRDefault="005E323E" w:rsidP="005E323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3E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7BDA0522" w14:textId="77777777" w:rsidR="005E323E" w:rsidRPr="005E323E" w:rsidRDefault="005E323E" w:rsidP="005E323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3DE03" w14:textId="77777777" w:rsidR="005E323E" w:rsidRPr="005E323E" w:rsidRDefault="005E323E" w:rsidP="005E323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3E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0D691241" w14:textId="77777777" w:rsidR="005E323E" w:rsidRPr="005E323E" w:rsidRDefault="005E323E" w:rsidP="005E323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3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12EDF027" w14:textId="77777777" w:rsidR="005E323E" w:rsidRPr="005E323E" w:rsidRDefault="005E323E" w:rsidP="005E323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3E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4D22C5E9" w14:textId="77777777" w:rsidR="005E323E" w:rsidRPr="005E323E" w:rsidRDefault="005E323E" w:rsidP="005E323E">
      <w:pPr>
        <w:jc w:val="center"/>
        <w:rPr>
          <w:rFonts w:ascii="Times New Roman" w:hAnsi="Times New Roman" w:cs="Times New Roman"/>
          <w:b/>
        </w:rPr>
      </w:pPr>
    </w:p>
    <w:p w14:paraId="4A0F48E5" w14:textId="77777777" w:rsidR="005E323E" w:rsidRPr="005E323E" w:rsidRDefault="005E323E" w:rsidP="005E323E">
      <w:pPr>
        <w:spacing w:line="240" w:lineRule="atLeast"/>
        <w:ind w:left="-170" w:right="-57"/>
        <w:jc w:val="center"/>
        <w:rPr>
          <w:rFonts w:ascii="Times New Roman" w:hAnsi="Times New Roman" w:cs="Times New Roman"/>
          <w:b/>
          <w:sz w:val="28"/>
        </w:rPr>
      </w:pPr>
      <w:r w:rsidRPr="005E323E">
        <w:rPr>
          <w:rFonts w:ascii="Times New Roman" w:hAnsi="Times New Roman" w:cs="Times New Roman"/>
          <w:b/>
          <w:sz w:val="28"/>
        </w:rPr>
        <w:t>ОЧЕТ О РЕЗУЛЬТАТАХ КОНТРОЛЬНОГО МЕРОПРИЯТИЯ</w:t>
      </w:r>
    </w:p>
    <w:p w14:paraId="51DAF6DF" w14:textId="77777777" w:rsidR="0063161C" w:rsidRPr="00302B17" w:rsidRDefault="00D56382" w:rsidP="0063161C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3520F3" w:rsidRPr="003520F3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 </w:t>
      </w:r>
      <w:r w:rsidR="0063161C" w:rsidRPr="00302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«Аудит в сфере закупок товаров, работ и услуг в администрации </w:t>
      </w:r>
      <w:r w:rsidR="0063161C" w:rsidRPr="00302B1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3161C">
        <w:rPr>
          <w:rFonts w:ascii="Times New Roman" w:hAnsi="Times New Roman" w:cs="Times New Roman"/>
          <w:b/>
          <w:sz w:val="28"/>
          <w:szCs w:val="28"/>
        </w:rPr>
        <w:t>Тургеневское</w:t>
      </w:r>
      <w:r w:rsidR="0063161C" w:rsidRPr="00302B17">
        <w:rPr>
          <w:rFonts w:ascii="Times New Roman" w:hAnsi="Times New Roman" w:cs="Times New Roman"/>
          <w:b/>
          <w:sz w:val="28"/>
          <w:szCs w:val="28"/>
        </w:rPr>
        <w:t xml:space="preserve"> Чернского района»</w:t>
      </w:r>
    </w:p>
    <w:p w14:paraId="5E6224F5" w14:textId="051A5F45" w:rsidR="00A374D7" w:rsidRDefault="0039128E" w:rsidP="00BB250E">
      <w:pPr>
        <w:tabs>
          <w:tab w:val="left" w:pos="678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Чернь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="005E323E">
        <w:rPr>
          <w:rFonts w:ascii="Times New Roman" w:hAnsi="Times New Roman" w:cs="Times New Roman"/>
          <w:sz w:val="28"/>
          <w:szCs w:val="28"/>
        </w:rPr>
        <w:t>1</w:t>
      </w:r>
      <w:r w:rsidR="00AF18DD">
        <w:rPr>
          <w:rFonts w:ascii="Times New Roman" w:hAnsi="Times New Roman" w:cs="Times New Roman"/>
          <w:sz w:val="28"/>
          <w:szCs w:val="28"/>
        </w:rPr>
        <w:t>5</w:t>
      </w:r>
      <w:r w:rsidR="009B6A2C">
        <w:rPr>
          <w:rFonts w:ascii="Times New Roman" w:hAnsi="Times New Roman" w:cs="Times New Roman"/>
          <w:sz w:val="28"/>
          <w:szCs w:val="28"/>
        </w:rPr>
        <w:t xml:space="preserve">» </w:t>
      </w:r>
      <w:r w:rsidR="00AF18DD">
        <w:rPr>
          <w:rFonts w:ascii="Times New Roman" w:hAnsi="Times New Roman" w:cs="Times New Roman"/>
          <w:sz w:val="28"/>
          <w:szCs w:val="28"/>
        </w:rPr>
        <w:t>июля</w:t>
      </w:r>
      <w:r w:rsidR="00A374D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4E19">
        <w:rPr>
          <w:rFonts w:ascii="Times New Roman" w:hAnsi="Times New Roman" w:cs="Times New Roman"/>
          <w:sz w:val="28"/>
          <w:szCs w:val="28"/>
        </w:rPr>
        <w:t>4</w:t>
      </w:r>
      <w:r w:rsidR="0071301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630A6F0" w14:textId="30E1C1C0" w:rsidR="00A374D7" w:rsidRDefault="00A374D7" w:rsidP="00BB250E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684D" w:rsidRPr="001F6C77">
        <w:rPr>
          <w:rFonts w:ascii="Times New Roman" w:hAnsi="Times New Roman" w:cs="Times New Roman"/>
          <w:b/>
          <w:sz w:val="28"/>
          <w:szCs w:val="28"/>
        </w:rPr>
        <w:t>1.</w:t>
      </w:r>
      <w:r w:rsidR="006B684D">
        <w:rPr>
          <w:rFonts w:ascii="Times New Roman" w:hAnsi="Times New Roman" w:cs="Times New Roman"/>
          <w:sz w:val="28"/>
          <w:szCs w:val="28"/>
        </w:rPr>
        <w:t xml:space="preserve"> </w:t>
      </w:r>
      <w:r w:rsidRPr="002D15A2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контрольного </w:t>
      </w:r>
      <w:r w:rsidRPr="002D15A2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1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</w:t>
      </w:r>
      <w:r w:rsidR="006316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5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плана работы Ревизионной комиссии муниципального образования Чернский район на 2024 год утвержденного распоряжением председателя </w:t>
      </w:r>
      <w:r w:rsidR="0063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муниципального образования Чернский район </w:t>
      </w:r>
      <w:r w:rsidR="008153DB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28.12.2023 года №139-р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174C">
        <w:rPr>
          <w:sz w:val="28"/>
          <w:szCs w:val="28"/>
        </w:rPr>
        <w:t xml:space="preserve"> </w:t>
      </w:r>
      <w:r w:rsidR="008153DB">
        <w:rPr>
          <w:rFonts w:ascii="Times New Roman" w:hAnsi="Times New Roman" w:cs="Times New Roman"/>
          <w:sz w:val="28"/>
          <w:szCs w:val="28"/>
        </w:rPr>
        <w:t>пунктом 4 части 1 статьи 9</w:t>
      </w:r>
      <w:r w:rsidR="008153DB" w:rsidRPr="0074174C">
        <w:rPr>
          <w:rFonts w:ascii="Times New Roman" w:hAnsi="Times New Roman" w:cs="Times New Roman"/>
          <w:sz w:val="28"/>
          <w:szCs w:val="28"/>
        </w:rPr>
        <w:t xml:space="preserve"> Положения о Ревизионной комиссии муниципального образования Чернский район утвержденного Собранием представителей муниципального образования Чернский район от 30 июня 2010 года №13-89 «Об утверждении Положения о Ревизионной комиссии муниципально</w:t>
      </w:r>
      <w:r w:rsidR="008153DB">
        <w:rPr>
          <w:rFonts w:ascii="Times New Roman" w:hAnsi="Times New Roman" w:cs="Times New Roman"/>
          <w:sz w:val="28"/>
          <w:szCs w:val="28"/>
        </w:rPr>
        <w:t>го образования Чернский район» (с учетом изменений), статьи 98 Федерального закона от 05.04.2013 №44 ФЗ «О контрактной системе в сфере закупок товаров,  работ и услуг для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AE82F4" w14:textId="77777777" w:rsidR="0063161C" w:rsidRPr="005C0590" w:rsidRDefault="00A374D7" w:rsidP="0063161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30E45">
        <w:rPr>
          <w:rFonts w:ascii="Times New Roman" w:hAnsi="Times New Roman" w:cs="Times New Roman"/>
          <w:sz w:val="28"/>
          <w:szCs w:val="28"/>
        </w:rPr>
        <w:t xml:space="preserve">      </w:t>
      </w:r>
      <w:r w:rsidR="00D94422" w:rsidRPr="00930E45">
        <w:rPr>
          <w:rFonts w:ascii="Times New Roman" w:hAnsi="Times New Roman" w:cs="Times New Roman"/>
          <w:b/>
          <w:sz w:val="28"/>
          <w:szCs w:val="28"/>
        </w:rPr>
        <w:t>2.</w:t>
      </w:r>
      <w:r w:rsidRPr="00930E45">
        <w:rPr>
          <w:rFonts w:ascii="Times New Roman" w:hAnsi="Times New Roman" w:cs="Times New Roman"/>
          <w:sz w:val="28"/>
          <w:szCs w:val="28"/>
        </w:rPr>
        <w:t xml:space="preserve"> </w:t>
      </w:r>
      <w:r w:rsidRPr="00930E45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</w:t>
      </w:r>
      <w:r w:rsidRPr="00930E45">
        <w:rPr>
          <w:rFonts w:ascii="Times New Roman" w:hAnsi="Times New Roman" w:cs="Times New Roman"/>
          <w:sz w:val="28"/>
          <w:szCs w:val="28"/>
        </w:rPr>
        <w:t>:</w:t>
      </w:r>
      <w:r w:rsidRPr="00930E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161C" w:rsidRPr="00930E45">
        <w:rPr>
          <w:rFonts w:ascii="Times New Roman" w:hAnsi="Times New Roman" w:cs="Times New Roman"/>
          <w:sz w:val="28"/>
          <w:szCs w:val="28"/>
          <w:lang w:eastAsia="ru-RU"/>
        </w:rPr>
        <w:t xml:space="preserve">процесс </w:t>
      </w:r>
      <w:r w:rsidR="0063161C">
        <w:rPr>
          <w:rFonts w:ascii="Times New Roman" w:hAnsi="Times New Roman" w:cs="Times New Roman"/>
          <w:sz w:val="28"/>
          <w:szCs w:val="28"/>
          <w:lang w:eastAsia="ru-RU"/>
        </w:rPr>
        <w:t xml:space="preserve">расходования </w:t>
      </w:r>
      <w:r w:rsidR="0063161C" w:rsidRPr="005C05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 бюджета </w:t>
      </w:r>
      <w:r w:rsidR="0063161C" w:rsidRPr="006432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161C">
        <w:rPr>
          <w:rFonts w:ascii="Times New Roman" w:hAnsi="Times New Roman" w:cs="Times New Roman"/>
          <w:sz w:val="28"/>
          <w:szCs w:val="28"/>
        </w:rPr>
        <w:t>Тургеневское</w:t>
      </w:r>
      <w:r w:rsidR="0063161C" w:rsidRPr="0064329A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="00631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161C" w:rsidRPr="005C05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осуществление закупок товаров, работ, услуг для обеспечения государственных (муниципальных) нужд.</w:t>
      </w:r>
    </w:p>
    <w:p w14:paraId="5095078E" w14:textId="38E2B5B7" w:rsidR="00D94422" w:rsidRPr="00930E45" w:rsidRDefault="00D94422" w:rsidP="0063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0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3. Цель</w:t>
      </w:r>
      <w:r w:rsidRPr="00930E45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</w:t>
      </w:r>
      <w:r w:rsidRPr="00930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30E45">
        <w:rPr>
          <w:rFonts w:ascii="Times New Roman" w:hAnsi="Times New Roman" w:cs="Times New Roman"/>
          <w:sz w:val="28"/>
          <w:szCs w:val="28"/>
          <w:lang w:eastAsia="ru-RU"/>
        </w:rPr>
        <w:t>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14:paraId="78B9153F" w14:textId="77777777" w:rsidR="0063161C" w:rsidRDefault="001F6C77" w:rsidP="0063161C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930E45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930E4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30E45">
        <w:rPr>
          <w:rFonts w:ascii="Times New Roman" w:hAnsi="Times New Roman" w:cs="Times New Roman"/>
          <w:b/>
          <w:sz w:val="28"/>
          <w:szCs w:val="28"/>
        </w:rPr>
        <w:t xml:space="preserve"> Объект контрольного мероприятия</w:t>
      </w:r>
      <w:r w:rsidRPr="00930E45">
        <w:rPr>
          <w:rFonts w:ascii="Times New Roman" w:hAnsi="Times New Roman" w:cs="Times New Roman"/>
          <w:sz w:val="28"/>
          <w:szCs w:val="28"/>
        </w:rPr>
        <w:t xml:space="preserve">: </w:t>
      </w:r>
      <w:r w:rsidR="0063161C" w:rsidRPr="00643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63161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161C" w:rsidRPr="00643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61C" w:rsidRPr="006432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3161C">
        <w:rPr>
          <w:rFonts w:ascii="Times New Roman" w:hAnsi="Times New Roman" w:cs="Times New Roman"/>
          <w:sz w:val="28"/>
          <w:szCs w:val="28"/>
        </w:rPr>
        <w:t>Тургеневское</w:t>
      </w:r>
      <w:r w:rsidR="0063161C" w:rsidRPr="0064329A">
        <w:rPr>
          <w:rFonts w:ascii="Times New Roman" w:hAnsi="Times New Roman" w:cs="Times New Roman"/>
          <w:sz w:val="28"/>
          <w:szCs w:val="28"/>
        </w:rPr>
        <w:t xml:space="preserve"> Чернского района»</w:t>
      </w:r>
      <w:r w:rsidR="0063161C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D822D28" w14:textId="6F70FBFC" w:rsidR="00A374D7" w:rsidRPr="00930E45" w:rsidRDefault="001F6C77" w:rsidP="0063161C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374D7" w:rsidRPr="00930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45">
        <w:rPr>
          <w:rFonts w:ascii="Times New Roman" w:hAnsi="Times New Roman" w:cs="Times New Roman"/>
          <w:b/>
          <w:sz w:val="28"/>
          <w:szCs w:val="28"/>
        </w:rPr>
        <w:t>5</w:t>
      </w:r>
      <w:r w:rsidR="00D94422" w:rsidRPr="00930E45">
        <w:rPr>
          <w:rFonts w:ascii="Times New Roman" w:hAnsi="Times New Roman" w:cs="Times New Roman"/>
          <w:b/>
          <w:sz w:val="28"/>
          <w:szCs w:val="28"/>
        </w:rPr>
        <w:t>.</w:t>
      </w:r>
      <w:r w:rsidR="00A374D7" w:rsidRPr="00930E45">
        <w:rPr>
          <w:rFonts w:ascii="Times New Roman" w:hAnsi="Times New Roman" w:cs="Times New Roman"/>
          <w:b/>
          <w:sz w:val="28"/>
          <w:szCs w:val="28"/>
        </w:rPr>
        <w:t xml:space="preserve"> Проверяемый период деятельности</w:t>
      </w:r>
      <w:r w:rsidR="0039128E" w:rsidRPr="00930E45">
        <w:rPr>
          <w:rFonts w:ascii="Times New Roman" w:hAnsi="Times New Roman" w:cs="Times New Roman"/>
          <w:sz w:val="28"/>
          <w:szCs w:val="28"/>
        </w:rPr>
        <w:t>: 202</w:t>
      </w:r>
      <w:r w:rsidR="00744E19">
        <w:rPr>
          <w:rFonts w:ascii="Times New Roman" w:hAnsi="Times New Roman" w:cs="Times New Roman"/>
          <w:sz w:val="28"/>
          <w:szCs w:val="28"/>
        </w:rPr>
        <w:t>3</w:t>
      </w:r>
      <w:r w:rsidR="00A374D7" w:rsidRPr="00930E4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69CF1A" w14:textId="77777777" w:rsidR="0063161C" w:rsidRPr="00930E45" w:rsidRDefault="001F6C77" w:rsidP="0063161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b/>
          <w:sz w:val="28"/>
          <w:szCs w:val="28"/>
        </w:rPr>
        <w:t xml:space="preserve">     6</w:t>
      </w:r>
      <w:r w:rsidR="00D94422" w:rsidRPr="00930E45">
        <w:rPr>
          <w:rFonts w:ascii="Times New Roman" w:hAnsi="Times New Roman" w:cs="Times New Roman"/>
          <w:b/>
          <w:sz w:val="28"/>
          <w:szCs w:val="28"/>
        </w:rPr>
        <w:t>.</w:t>
      </w:r>
      <w:r w:rsidR="003A4213" w:rsidRPr="00930E45">
        <w:rPr>
          <w:rFonts w:ascii="Times New Roman" w:hAnsi="Times New Roman" w:cs="Times New Roman"/>
          <w:b/>
          <w:sz w:val="28"/>
          <w:szCs w:val="28"/>
        </w:rPr>
        <w:t xml:space="preserve"> Сроки проведения мероприятия:</w:t>
      </w:r>
      <w:r w:rsidR="003A4213" w:rsidRPr="00930E45">
        <w:rPr>
          <w:rFonts w:ascii="Times New Roman" w:hAnsi="Times New Roman" w:cs="Times New Roman"/>
          <w:sz w:val="28"/>
          <w:szCs w:val="28"/>
        </w:rPr>
        <w:t xml:space="preserve"> </w:t>
      </w:r>
      <w:r w:rsidR="0063161C" w:rsidRPr="00930E45">
        <w:rPr>
          <w:rFonts w:ascii="Times New Roman" w:hAnsi="Times New Roman" w:cs="Times New Roman"/>
          <w:sz w:val="28"/>
          <w:szCs w:val="28"/>
        </w:rPr>
        <w:t xml:space="preserve">с </w:t>
      </w:r>
      <w:r w:rsidR="00631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июня 2024 года по 10 июля 2024 </w:t>
      </w:r>
      <w:r w:rsidR="0063161C" w:rsidRPr="00930E45">
        <w:rPr>
          <w:rFonts w:ascii="Times New Roman" w:hAnsi="Times New Roman" w:cs="Times New Roman"/>
          <w:sz w:val="28"/>
          <w:szCs w:val="28"/>
        </w:rPr>
        <w:t>года.</w:t>
      </w:r>
    </w:p>
    <w:p w14:paraId="044162C6" w14:textId="583AE64B" w:rsidR="003A4213" w:rsidRPr="00930E45" w:rsidRDefault="003A4213" w:rsidP="00930E4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930E4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F6C77" w:rsidRPr="00930E45">
        <w:rPr>
          <w:rFonts w:ascii="Times New Roman" w:hAnsi="Times New Roman" w:cs="Times New Roman"/>
          <w:b/>
          <w:sz w:val="28"/>
          <w:szCs w:val="28"/>
        </w:rPr>
        <w:t>7</w:t>
      </w:r>
      <w:r w:rsidR="00D94422" w:rsidRPr="00930E45">
        <w:rPr>
          <w:rFonts w:ascii="Times New Roman" w:hAnsi="Times New Roman" w:cs="Times New Roman"/>
          <w:b/>
          <w:sz w:val="28"/>
          <w:szCs w:val="28"/>
        </w:rPr>
        <w:t>.</w:t>
      </w:r>
      <w:r w:rsidRPr="00930E45">
        <w:rPr>
          <w:rFonts w:ascii="Times New Roman" w:hAnsi="Times New Roman" w:cs="Times New Roman"/>
          <w:b/>
          <w:sz w:val="28"/>
          <w:szCs w:val="28"/>
        </w:rPr>
        <w:t xml:space="preserve"> Контрольное мероприятие проведено</w:t>
      </w:r>
      <w:r w:rsidR="00184D22" w:rsidRPr="00930E45">
        <w:rPr>
          <w:rFonts w:ascii="Times New Roman" w:hAnsi="Times New Roman" w:cs="Times New Roman"/>
          <w:b/>
          <w:sz w:val="28"/>
          <w:szCs w:val="28"/>
        </w:rPr>
        <w:t>:</w:t>
      </w:r>
      <w:r w:rsidRPr="00930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28E" w:rsidRPr="00930E45">
        <w:rPr>
          <w:rFonts w:ascii="Times New Roman" w:hAnsi="Times New Roman" w:cs="Times New Roman"/>
          <w:sz w:val="28"/>
          <w:szCs w:val="28"/>
        </w:rPr>
        <w:t>инспектором</w:t>
      </w:r>
      <w:r w:rsidRPr="00930E45">
        <w:rPr>
          <w:rFonts w:ascii="Times New Roman" w:hAnsi="Times New Roman" w:cs="Times New Roman"/>
          <w:sz w:val="28"/>
          <w:szCs w:val="28"/>
        </w:rPr>
        <w:t xml:space="preserve"> Ревизионной комиссии МО Чернский район </w:t>
      </w:r>
      <w:r w:rsidR="0039128E" w:rsidRPr="00930E45">
        <w:rPr>
          <w:rFonts w:ascii="Times New Roman" w:hAnsi="Times New Roman" w:cs="Times New Roman"/>
          <w:sz w:val="28"/>
          <w:szCs w:val="28"/>
        </w:rPr>
        <w:t>Гуровой Т.И.</w:t>
      </w:r>
    </w:p>
    <w:p w14:paraId="5B76FA01" w14:textId="77777777" w:rsidR="00D94422" w:rsidRPr="00930E45" w:rsidRDefault="00D94422" w:rsidP="00930E4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E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1F6C77" w:rsidRPr="00930E45">
        <w:rPr>
          <w:rFonts w:ascii="Times New Roman" w:hAnsi="Times New Roman" w:cs="Times New Roman"/>
          <w:b/>
          <w:sz w:val="28"/>
          <w:szCs w:val="28"/>
        </w:rPr>
        <w:t>8</w:t>
      </w:r>
      <w:r w:rsidRPr="00930E45">
        <w:rPr>
          <w:rFonts w:ascii="Times New Roman" w:hAnsi="Times New Roman" w:cs="Times New Roman"/>
          <w:b/>
          <w:sz w:val="28"/>
          <w:szCs w:val="28"/>
        </w:rPr>
        <w:t>.</w:t>
      </w:r>
      <w:r w:rsidR="001F6C77" w:rsidRPr="00930E45">
        <w:rPr>
          <w:rFonts w:ascii="Times New Roman" w:hAnsi="Times New Roman" w:cs="Times New Roman"/>
          <w:b/>
          <w:sz w:val="28"/>
          <w:szCs w:val="28"/>
        </w:rPr>
        <w:t xml:space="preserve"> Краткая характеристика проверяемого объекта</w:t>
      </w:r>
    </w:p>
    <w:p w14:paraId="38185046" w14:textId="05A9D5F7" w:rsidR="0063161C" w:rsidRDefault="00F82545" w:rsidP="0063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161C"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образования Тургеневское Чернского района (далее по тексту -Администрация) создана на основании решения Собрания депутатов муниципального образования </w:t>
      </w:r>
      <w:r w:rsidR="0063161C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="0063161C">
        <w:rPr>
          <w:rFonts w:ascii="Times New Roman" w:hAnsi="Times New Roman" w:cs="Times New Roman"/>
          <w:sz w:val="28"/>
          <w:szCs w:val="28"/>
        </w:rPr>
        <w:t xml:space="preserve"> Чернского района (далее по тексту – МО </w:t>
      </w:r>
      <w:r w:rsidR="0063161C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="0063161C">
        <w:rPr>
          <w:rFonts w:ascii="Times New Roman" w:hAnsi="Times New Roman" w:cs="Times New Roman"/>
          <w:sz w:val="28"/>
          <w:szCs w:val="28"/>
        </w:rPr>
        <w:t xml:space="preserve">) </w:t>
      </w:r>
      <w:r w:rsidR="0063161C" w:rsidRPr="00DF6C85">
        <w:rPr>
          <w:rFonts w:ascii="Times New Roman" w:hAnsi="Times New Roman" w:cs="Times New Roman"/>
          <w:sz w:val="28"/>
          <w:szCs w:val="28"/>
        </w:rPr>
        <w:t xml:space="preserve">от 04.12.2014 г № 6-18 «О создании администрации муниципального образования </w:t>
      </w:r>
      <w:r w:rsidR="0063161C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="0063161C" w:rsidRPr="00DF6C85">
        <w:rPr>
          <w:rFonts w:ascii="Times New Roman" w:hAnsi="Times New Roman" w:cs="Times New Roman"/>
          <w:sz w:val="28"/>
          <w:szCs w:val="28"/>
        </w:rPr>
        <w:t xml:space="preserve"> Чернского района»</w:t>
      </w:r>
      <w:r w:rsidR="0063161C">
        <w:rPr>
          <w:rFonts w:ascii="Times New Roman" w:hAnsi="Times New Roman" w:cs="Times New Roman"/>
          <w:sz w:val="28"/>
          <w:szCs w:val="28"/>
        </w:rPr>
        <w:t xml:space="preserve"> и является исполнительно- распорядительным органом местного самоуправления МО </w:t>
      </w:r>
      <w:r w:rsidR="0063161C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="0063161C">
        <w:rPr>
          <w:rFonts w:ascii="Times New Roman" w:hAnsi="Times New Roman" w:cs="Times New Roman"/>
          <w:sz w:val="28"/>
          <w:szCs w:val="28"/>
        </w:rPr>
        <w:t xml:space="preserve"> </w:t>
      </w:r>
      <w:r w:rsidR="0063161C" w:rsidRPr="00DF6C85">
        <w:rPr>
          <w:rFonts w:ascii="Times New Roman" w:hAnsi="Times New Roman" w:cs="Times New Roman"/>
          <w:sz w:val="28"/>
          <w:szCs w:val="28"/>
        </w:rPr>
        <w:t>Чернского района</w:t>
      </w:r>
      <w:r w:rsidR="0063161C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 и осуществления отдельных государственных полномочий.</w:t>
      </w:r>
    </w:p>
    <w:p w14:paraId="17CC677F" w14:textId="77777777" w:rsidR="0063161C" w:rsidRDefault="0063161C" w:rsidP="0063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своей деятельности Администрация руководствуется Конституцией РФ, Федеральными законами, Указами Президента РФ, другими нормативными актами РФ, законами Тульской области, Уставом 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Тургеневское </w:t>
      </w:r>
      <w:r w:rsidRPr="00DF6C85">
        <w:rPr>
          <w:rFonts w:ascii="Times New Roman" w:hAnsi="Times New Roman" w:cs="Times New Roman"/>
          <w:sz w:val="28"/>
          <w:szCs w:val="28"/>
        </w:rPr>
        <w:t>Чернского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решениями Собрания депутатов 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Тургеневское </w:t>
      </w:r>
      <w:r w:rsidRPr="00DF6C85">
        <w:rPr>
          <w:rFonts w:ascii="Times New Roman" w:hAnsi="Times New Roman" w:cs="Times New Roman"/>
          <w:sz w:val="28"/>
          <w:szCs w:val="28"/>
        </w:rPr>
        <w:t>Чернского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главы МО </w:t>
      </w:r>
      <w:r>
        <w:rPr>
          <w:rFonts w:ascii="Times New Roman" w:hAnsi="Times New Roman" w:cs="Times New Roman"/>
          <w:bCs/>
          <w:sz w:val="28"/>
          <w:szCs w:val="28"/>
        </w:rPr>
        <w:t xml:space="preserve">Тургеневское </w:t>
      </w:r>
      <w:r w:rsidRPr="00DF6C85">
        <w:rPr>
          <w:rFonts w:ascii="Times New Roman" w:hAnsi="Times New Roman" w:cs="Times New Roman"/>
          <w:sz w:val="28"/>
          <w:szCs w:val="28"/>
        </w:rPr>
        <w:t>Чернского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положением об Администрации. Администрация является муниципальным учреждением, обладает правами юридического лица, имеет печать и штампы со своим наименованием, счета в банке, </w:t>
      </w:r>
      <w:r w:rsidRPr="008B6470">
        <w:rPr>
          <w:rFonts w:ascii="Times New Roman" w:hAnsi="Times New Roman" w:cs="Times New Roman"/>
          <w:sz w:val="28"/>
          <w:szCs w:val="28"/>
        </w:rPr>
        <w:t>имеет в оперативном управлении имущество</w:t>
      </w:r>
      <w:r>
        <w:rPr>
          <w:rFonts w:ascii="Times New Roman" w:hAnsi="Times New Roman" w:cs="Times New Roman"/>
          <w:sz w:val="28"/>
          <w:szCs w:val="28"/>
        </w:rPr>
        <w:t>, выступает от своего имени в качестве истца и ответчика в судах общей юрисдикции и мировых судах.</w:t>
      </w:r>
    </w:p>
    <w:p w14:paraId="17AB335A" w14:textId="77777777" w:rsidR="0063161C" w:rsidRPr="0053077A" w:rsidRDefault="0063161C" w:rsidP="006316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3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соответствие с подпунктом 3 пункта 1 статьи 17 </w:t>
      </w:r>
      <w:r w:rsidRPr="0053077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Федерации"(далее-Федеральный закон №131-ФЗ) и статьи 3 </w:t>
      </w:r>
      <w:r w:rsidRPr="0053077A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05.04.2013 №44-ФЗ «О контрактной системе в сфере закупок, товаров, работ, услуг для обеспечения государственных и муниципальных нужд»</w:t>
      </w:r>
      <w:r w:rsidRPr="0053077A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53077A">
        <w:rPr>
          <w:rFonts w:ascii="Times New Roman" w:hAnsi="Times New Roman" w:cs="Times New Roman"/>
          <w:sz w:val="28"/>
          <w:szCs w:val="28"/>
          <w:lang w:eastAsia="ru-RU"/>
        </w:rPr>
        <w:t xml:space="preserve"> – Федеральный закон №44-ФЗ, </w:t>
      </w:r>
      <w:r w:rsidRPr="0053077A">
        <w:rPr>
          <w:rFonts w:ascii="Times New Roman" w:hAnsi="Times New Roman" w:cs="Times New Roman"/>
          <w:sz w:val="28"/>
          <w:szCs w:val="28"/>
        </w:rPr>
        <w:t>Закон о контрактной системе</w:t>
      </w:r>
      <w:r w:rsidRPr="0053077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3077A">
        <w:rPr>
          <w:rFonts w:ascii="Times New Roman" w:hAnsi="Times New Roman" w:cs="Times New Roman"/>
          <w:sz w:val="28"/>
          <w:szCs w:val="28"/>
        </w:rPr>
        <w:t xml:space="preserve"> в 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077A">
        <w:rPr>
          <w:rFonts w:ascii="Times New Roman" w:hAnsi="Times New Roman" w:cs="Times New Roman"/>
          <w:sz w:val="28"/>
          <w:szCs w:val="28"/>
        </w:rPr>
        <w:t xml:space="preserve"> об Администрации, утвержденного на основании решения Собрания депутатов муниципального образования Тургеневское Чернского района от 04.12.2014 г №6-18 </w:t>
      </w:r>
      <w:r>
        <w:rPr>
          <w:rFonts w:ascii="Times New Roman" w:hAnsi="Times New Roman" w:cs="Times New Roman"/>
          <w:sz w:val="28"/>
          <w:szCs w:val="28"/>
        </w:rPr>
        <w:t xml:space="preserve">(решение от 20.03.2015 г. №10-33 о внесении дополнений) </w:t>
      </w:r>
      <w:r w:rsidRPr="0053077A">
        <w:rPr>
          <w:rFonts w:ascii="Times New Roman" w:hAnsi="Times New Roman" w:cs="Times New Roman"/>
          <w:sz w:val="28"/>
          <w:szCs w:val="28"/>
        </w:rPr>
        <w:t>указаны п</w:t>
      </w:r>
      <w:r w:rsidRPr="0053077A">
        <w:rPr>
          <w:rFonts w:ascii="Times New Roman" w:hAnsi="Times New Roman" w:cs="Times New Roman"/>
          <w:color w:val="000000"/>
          <w:sz w:val="28"/>
          <w:szCs w:val="28"/>
        </w:rPr>
        <w:t xml:space="preserve">олномочия органов местного самоуправления по решению вопросов местного значения в части  </w:t>
      </w:r>
      <w:r w:rsidRPr="00530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осуществления закупок товаров, работ, услуг для обеспечения муниципальных нужд.</w:t>
      </w:r>
    </w:p>
    <w:p w14:paraId="6093157B" w14:textId="77777777" w:rsidR="0063161C" w:rsidRDefault="001B6C94" w:rsidP="0063161C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63161C" w:rsidRPr="00700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Полное наименование</w:t>
      </w:r>
      <w:r w:rsidR="00631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3161C" w:rsidRPr="0070060D">
        <w:rPr>
          <w:rFonts w:ascii="Times New Roman" w:hAnsi="Times New Roman" w:cs="Times New Roman"/>
          <w:sz w:val="28"/>
          <w:szCs w:val="28"/>
        </w:rPr>
        <w:t xml:space="preserve"> </w:t>
      </w:r>
      <w:r w:rsidR="0063161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63161C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="0063161C"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14:paraId="05ABE87A" w14:textId="77777777" w:rsidR="0063161C" w:rsidRDefault="0063161C" w:rsidP="0063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00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Сокращённое наименование: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     </w:t>
      </w:r>
    </w:p>
    <w:p w14:paraId="2F024D2A" w14:textId="77777777" w:rsidR="0063161C" w:rsidRDefault="0063161C" w:rsidP="0063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6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Юридический и фактический адреса администрации МО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района: </w:t>
      </w:r>
    </w:p>
    <w:p w14:paraId="06570A9F" w14:textId="77777777" w:rsidR="0063161C" w:rsidRDefault="0063161C" w:rsidP="00631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- 301080, Россия, </w:t>
      </w:r>
      <w:r w:rsidRPr="004B3B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Тульская область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B3B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Чернский район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B3B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B3B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Тургенево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B3B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Школьная д.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B3B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14:paraId="543F1861" w14:textId="77777777" w:rsidR="0063161C" w:rsidRDefault="0063161C" w:rsidP="0063161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-301090, Тульская область, Чернский район, п. Чернь, ул. Ленина, д. 25.</w:t>
      </w:r>
    </w:p>
    <w:p w14:paraId="139717EF" w14:textId="77777777" w:rsidR="0063161C" w:rsidRPr="0070060D" w:rsidRDefault="0063161C" w:rsidP="0063161C">
      <w:pPr>
        <w:pStyle w:val="ad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Организационно-правовая форма: </w:t>
      </w:r>
      <w:r w:rsidRPr="007006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учреждение.</w:t>
      </w:r>
    </w:p>
    <w:p w14:paraId="267DE55F" w14:textId="0867B8FF" w:rsidR="0063161C" w:rsidRDefault="0063161C" w:rsidP="0063161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МО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Чернского района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Банько А.Н. (</w:t>
      </w:r>
      <w:r w:rsidRPr="006A4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26</w:t>
      </w:r>
      <w:r w:rsidRPr="006A4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09</w:t>
      </w:r>
      <w:r w:rsidRPr="006A4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.2018, решение Собрания депутатов МО</w:t>
      </w:r>
      <w:r w:rsidRPr="006A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</w:t>
      </w:r>
      <w:r w:rsidRPr="0021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района от 25.09.2018</w:t>
      </w:r>
      <w:r w:rsidRPr="0021082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1-5, с 27.09.2023 года решение Собрания депутатов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Северное Чернского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района от 27.09.2024 №1-4).</w:t>
      </w:r>
    </w:p>
    <w:p w14:paraId="46D5342B" w14:textId="77777777" w:rsidR="0063161C" w:rsidRPr="00210825" w:rsidRDefault="0063161C" w:rsidP="0063161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       Главный бухгалтер администрации МО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Чернского района</w:t>
      </w:r>
      <w:r w:rsidRPr="0021082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Нагаева М.Г. </w:t>
      </w:r>
      <w:r w:rsidRPr="0021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(весь период), в соответствии с </w:t>
      </w:r>
      <w:r w:rsidRPr="00B6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МО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Pr="00B6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Чернского района от 30.12.2014 г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приеме на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Нагаевой М.Г</w:t>
      </w:r>
      <w:r w:rsidRPr="00B67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77E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».</w:t>
      </w:r>
    </w:p>
    <w:p w14:paraId="3338658E" w14:textId="7C3F3A79" w:rsidR="005A6BEA" w:rsidRDefault="005A6BEA" w:rsidP="0063161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9CC05F" w14:textId="77777777" w:rsidR="00B45173" w:rsidRDefault="002F07E6" w:rsidP="007322CE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A6488D" w:rsidRPr="00732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Организационное и нормативное обеспечение закупок.</w:t>
      </w:r>
    </w:p>
    <w:p w14:paraId="398CB070" w14:textId="77777777" w:rsidR="007322CE" w:rsidRPr="007322CE" w:rsidRDefault="007322CE" w:rsidP="007322CE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456958" w14:textId="67656B27" w:rsidR="005D63C5" w:rsidRPr="007322CE" w:rsidRDefault="005D63C5" w:rsidP="005D63C5">
      <w:pPr>
        <w:pStyle w:val="ad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19 года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№53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утверждено Положение о контрактном управляющем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(с изменениями и дополнениями). Распоряжением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22.01.2015 года №11 исполнение функций к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>онтрактн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поручено заместителю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</w:t>
      </w:r>
      <w:r w:rsidRPr="007322C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Медведевой Надежде Викторовне.</w:t>
      </w:r>
    </w:p>
    <w:p w14:paraId="72E71E78" w14:textId="77777777" w:rsidR="005D63C5" w:rsidRDefault="005D63C5" w:rsidP="005D63C5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15E">
        <w:rPr>
          <w:rFonts w:ascii="Times New Roman" w:hAnsi="Times New Roman" w:cs="Times New Roman"/>
          <w:sz w:val="28"/>
          <w:szCs w:val="28"/>
          <w:lang w:eastAsia="ar-SA"/>
        </w:rPr>
        <w:t xml:space="preserve">     В с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>оответствии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>с ч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астью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 6 стать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 38 Федерального закона №44-ФЗ контрактный </w:t>
      </w:r>
      <w:r w:rsidRPr="006E0B15">
        <w:rPr>
          <w:rFonts w:ascii="Times New Roman" w:hAnsi="Times New Roman" w:cs="Times New Roman"/>
          <w:sz w:val="28"/>
          <w:szCs w:val="28"/>
          <w:lang w:eastAsia="ru-RU"/>
        </w:rPr>
        <w:t>управляющий имеет высшее образование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 прош</w:t>
      </w:r>
      <w:r>
        <w:rPr>
          <w:rFonts w:ascii="Times New Roman" w:hAnsi="Times New Roman" w:cs="Times New Roman"/>
          <w:sz w:val="28"/>
          <w:szCs w:val="28"/>
          <w:lang w:eastAsia="ru-RU"/>
        </w:rPr>
        <w:t>ел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 курсы повышения квалификации по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ам:</w:t>
      </w:r>
    </w:p>
    <w:p w14:paraId="2788E911" w14:textId="77777777" w:rsidR="005D63C5" w:rsidRDefault="005D63C5" w:rsidP="005D63C5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 «Контрактная система в сфере закупок товаров, работ и услуг для обеспечения государственных и муниципальных нужд» </w:t>
      </w:r>
      <w:r w:rsidRPr="008645E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>01.03.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>2016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18.03.2016 года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объеме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 108 часов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удостоверение ПК </w:t>
      </w:r>
      <w:r>
        <w:rPr>
          <w:rFonts w:ascii="Times New Roman" w:hAnsi="Times New Roman" w:cs="Times New Roman"/>
          <w:sz w:val="28"/>
          <w:szCs w:val="28"/>
          <w:lang w:eastAsia="ru-RU"/>
        </w:rPr>
        <w:t>00371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45E2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0</w:t>
      </w:r>
      <w:r>
        <w:rPr>
          <w:rFonts w:ascii="Times New Roman" w:hAnsi="Times New Roman" w:cs="Times New Roman"/>
          <w:sz w:val="28"/>
          <w:szCs w:val="28"/>
          <w:lang w:eastAsia="ru-RU"/>
        </w:rPr>
        <w:t>448</w:t>
      </w:r>
      <w:r w:rsidRPr="008645E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18.03.</w:t>
      </w:r>
      <w:r w:rsidRPr="008645E2">
        <w:rPr>
          <w:rFonts w:ascii="Times New Roman" w:hAnsi="Times New Roman" w:cs="Times New Roman"/>
          <w:sz w:val="28"/>
          <w:szCs w:val="28"/>
          <w:lang w:eastAsia="ru-RU"/>
        </w:rPr>
        <w:t>2016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14:paraId="4A61F43C" w14:textId="77777777" w:rsidR="005D63C5" w:rsidRDefault="005D63C5" w:rsidP="005D63C5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«Управление государственными и муниципальными закупками (44-ФЗ) с 08.04.2019 года по 26.04.2019 года в объеме 120 часов (удостоверение ПК 522409172465 </w:t>
      </w:r>
      <w:r w:rsidRPr="008645E2">
        <w:rPr>
          <w:rFonts w:ascii="Times New Roman" w:hAnsi="Times New Roman" w:cs="Times New Roman"/>
          <w:sz w:val="28"/>
          <w:szCs w:val="28"/>
          <w:lang w:eastAsia="ru-RU"/>
        </w:rPr>
        <w:t xml:space="preserve">Регистрационный номер </w:t>
      </w:r>
      <w:r>
        <w:rPr>
          <w:rFonts w:ascii="Times New Roman" w:hAnsi="Times New Roman" w:cs="Times New Roman"/>
          <w:sz w:val="28"/>
          <w:szCs w:val="28"/>
          <w:lang w:eastAsia="ru-RU"/>
        </w:rPr>
        <w:t>206</w:t>
      </w:r>
      <w:r w:rsidRPr="008645E2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26.04.</w:t>
      </w:r>
      <w:r w:rsidRPr="008645E2">
        <w:rPr>
          <w:rFonts w:ascii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Pr="008645E2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8645E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04E28CA" w14:textId="629FD99A" w:rsidR="005D63C5" w:rsidRDefault="005D63C5" w:rsidP="00DD0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Пройденное сотрудником в 2019 году обучение в системе закупок в настоящий момент не является актуальным и не отвечает требованиям части 2 статьи 9 Федерального закона № 44-ФЗ. </w:t>
      </w:r>
    </w:p>
    <w:p w14:paraId="417FA426" w14:textId="5D126DB6" w:rsidR="005D63C5" w:rsidRPr="00B53425" w:rsidRDefault="00DD03C7" w:rsidP="005D6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  <w:lang w:bidi="en-US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</w:t>
      </w:r>
      <w:r w:rsidR="005D63C5" w:rsidRPr="00B53425">
        <w:rPr>
          <w:rFonts w:ascii="Times New Roman" w:hAnsi="Times New Roman"/>
          <w:b/>
          <w:bCs/>
          <w:iCs/>
          <w:sz w:val="28"/>
          <w:szCs w:val="28"/>
        </w:rPr>
        <w:t xml:space="preserve"> целях поддержания и повышения квалификационного уровня контрактного управляющего</w:t>
      </w:r>
      <w:r>
        <w:rPr>
          <w:rFonts w:ascii="Times New Roman" w:hAnsi="Times New Roman"/>
          <w:b/>
          <w:bCs/>
          <w:iCs/>
          <w:sz w:val="28"/>
          <w:szCs w:val="28"/>
        </w:rPr>
        <w:t>, ему</w:t>
      </w:r>
      <w:r w:rsidR="005D63C5" w:rsidRPr="00B53425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5D63C5" w:rsidRPr="00B53425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рекомендуется пройти обучение в сфере закупок.</w:t>
      </w:r>
    </w:p>
    <w:p w14:paraId="58C92CAE" w14:textId="77777777" w:rsidR="005D63C5" w:rsidRDefault="005D63C5" w:rsidP="005D63C5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6E0B15"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  <w:r w:rsidRPr="00C23419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деятельности контрактно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управляющего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Медведевой Н.В.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установлены должностной инструкцией, утвержденной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Распоряжением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е Чернского района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26.03.2019 года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№27-р.</w:t>
      </w:r>
    </w:p>
    <w:p w14:paraId="38C3F81C" w14:textId="77777777" w:rsidR="005D63C5" w:rsidRPr="00506A80" w:rsidRDefault="005D63C5" w:rsidP="005D63C5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15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приемочной комиссии и проведении экспертизы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осуществлению закупок,</w:t>
      </w:r>
      <w:r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 работ, услуг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обеспечения нужд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района,</w:t>
      </w:r>
      <w:r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августа 2019</w:t>
      </w:r>
      <w:r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112</w:t>
      </w:r>
      <w:r w:rsidRPr="00506A8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1122F66" w14:textId="77777777" w:rsidR="005D63C5" w:rsidRDefault="005D63C5" w:rsidP="005D63C5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6A80">
        <w:rPr>
          <w:lang w:eastAsia="ru-RU"/>
        </w:rPr>
        <w:t xml:space="preserve">        </w:t>
      </w:r>
      <w:r w:rsidRPr="00506A80">
        <w:rPr>
          <w:rFonts w:ascii="Times New Roman" w:hAnsi="Times New Roman" w:cs="Times New Roman"/>
          <w:sz w:val="28"/>
          <w:szCs w:val="28"/>
          <w:lang w:eastAsia="ru-RU"/>
        </w:rPr>
        <w:t>Приёмочная комиссия по осуществлению приемки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товаров, работ и услуг и проведении экспертизы создана в количестве 5 человек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27.08.2019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года №1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>, в соответствии с 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астью 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>6 ст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атьи</w:t>
      </w:r>
      <w:r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94 Федерального закона №44-ФЗ.</w:t>
      </w:r>
    </w:p>
    <w:p w14:paraId="067B48E2" w14:textId="77777777" w:rsidR="007322CE" w:rsidRPr="007322CE" w:rsidRDefault="007322CE" w:rsidP="007322CE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2A7BDB3" w14:textId="77777777" w:rsidR="00C32E0E" w:rsidRDefault="00C32E0E" w:rsidP="007322CE">
      <w:pPr>
        <w:pStyle w:val="ad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32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10.</w:t>
      </w:r>
      <w:r w:rsidRPr="007322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322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Соблюдение бюджетного законодательства.</w:t>
      </w:r>
    </w:p>
    <w:p w14:paraId="0ADFD9AA" w14:textId="77777777" w:rsidR="00DD03C7" w:rsidRDefault="00C32E0E" w:rsidP="00674C50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322CE"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</w:p>
    <w:p w14:paraId="38256452" w14:textId="38E51875" w:rsidR="00674C50" w:rsidRPr="007322CE" w:rsidRDefault="00DD03C7" w:rsidP="00674C50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C32E0E" w:rsidRPr="007322C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74C50" w:rsidRPr="007322CE">
        <w:rPr>
          <w:rFonts w:ascii="Times New Roman" w:hAnsi="Times New Roman" w:cs="Times New Roman"/>
          <w:sz w:val="28"/>
          <w:szCs w:val="28"/>
          <w:lang w:eastAsia="ar-SA"/>
        </w:rPr>
        <w:t>Согласно ст</w:t>
      </w:r>
      <w:r w:rsidR="00674C50">
        <w:rPr>
          <w:rFonts w:ascii="Times New Roman" w:hAnsi="Times New Roman" w:cs="Times New Roman"/>
          <w:sz w:val="28"/>
          <w:szCs w:val="28"/>
          <w:lang w:eastAsia="ar-SA"/>
        </w:rPr>
        <w:t>ать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674C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74C50" w:rsidRPr="007322CE">
        <w:rPr>
          <w:rFonts w:ascii="Times New Roman" w:hAnsi="Times New Roman" w:cs="Times New Roman"/>
          <w:sz w:val="28"/>
          <w:szCs w:val="28"/>
          <w:lang w:eastAsia="ar-SA"/>
        </w:rPr>
        <w:t>72 Бюджетного Кодекса РФ закупки товаров, работ, услуг для обеспечения государственных (муниципальных) нужд</w:t>
      </w:r>
      <w:r w:rsidR="00674C50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674C5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74C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="00674C50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="00674C50" w:rsidRPr="007322CE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осуществляются в соответствии с законодательством РФ о контрактной системе в сфере закупок с учетом положений Бюджетного Кодекса РФ. </w:t>
      </w:r>
      <w:r w:rsidR="00674C50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674C50" w:rsidRPr="007322CE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Государственные (муниципальные) контракты </w:t>
      </w:r>
      <w:r w:rsidR="00674C50">
        <w:rPr>
          <w:rFonts w:ascii="Times New Roman" w:hAnsi="Times New Roman" w:cs="Times New Roman"/>
          <w:sz w:val="28"/>
          <w:szCs w:val="28"/>
          <w:lang w:eastAsia="ar-SA"/>
        </w:rPr>
        <w:t xml:space="preserve">(договора) </w:t>
      </w:r>
      <w:r w:rsidR="00674C50" w:rsidRPr="007322CE">
        <w:rPr>
          <w:rFonts w:ascii="Times New Roman" w:hAnsi="Times New Roman" w:cs="Times New Roman"/>
          <w:sz w:val="28"/>
          <w:szCs w:val="28"/>
          <w:lang w:eastAsia="ar-SA"/>
        </w:rPr>
        <w:t xml:space="preserve">заключаются в соответствии с планом-графиком, сформированным и утвержденным в установленном законодательством РФ о контрактной системе в сфере закупок и оплачиваются за проверяемый период в пределах лимитов бюджетных обязательств. </w:t>
      </w:r>
    </w:p>
    <w:p w14:paraId="0D86625A" w14:textId="77777777" w:rsidR="00674C50" w:rsidRDefault="00674C50" w:rsidP="00674C50">
      <w:pPr>
        <w:pStyle w:val="ad"/>
        <w:jc w:val="both"/>
        <w:rPr>
          <w:b/>
          <w:color w:val="000000"/>
          <w:sz w:val="28"/>
          <w:szCs w:val="28"/>
        </w:rPr>
      </w:pPr>
    </w:p>
    <w:p w14:paraId="7777D1E3" w14:textId="77777777" w:rsidR="00412CA7" w:rsidRPr="00674C50" w:rsidRDefault="00412CA7" w:rsidP="00674C50">
      <w:pPr>
        <w:pStyle w:val="a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4C5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F52F92" w:rsidRPr="00674C5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674C50">
        <w:rPr>
          <w:rFonts w:ascii="Times New Roman" w:hAnsi="Times New Roman" w:cs="Times New Roman"/>
          <w:b/>
          <w:color w:val="000000"/>
          <w:sz w:val="28"/>
          <w:szCs w:val="28"/>
        </w:rPr>
        <w:t>. Соблюдение правил нормирования в сфере закупок, предусмотренных статьёй 19 Закона о контрактной системе.</w:t>
      </w:r>
    </w:p>
    <w:p w14:paraId="4ABBDE56" w14:textId="77777777" w:rsidR="00674C50" w:rsidRDefault="00674C50" w:rsidP="00412CA7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BCD24B9" w14:textId="77777777" w:rsidR="00DD03C7" w:rsidRDefault="00DD03C7" w:rsidP="00DD03C7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9B4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13.10.2014г.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5159B4">
        <w:rPr>
          <w:rFonts w:ascii="Times New Roman" w:hAnsi="Times New Roman" w:cs="Times New Roman"/>
          <w:sz w:val="28"/>
          <w:szCs w:val="28"/>
        </w:rPr>
        <w:t xml:space="preserve"> принято </w:t>
      </w:r>
      <w:r w:rsidRPr="001F0F09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1F0F0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F0F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F0F0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0F0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0F09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органов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515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области, органов исполнительной власти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515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515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(включая подведомственные им казенные </w:t>
      </w:r>
      <w:r w:rsidRPr="005159B4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я)»</w:t>
      </w:r>
      <w:r w:rsidRPr="005159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06B9B3" w14:textId="77777777" w:rsidR="00DD03C7" w:rsidRDefault="00DD03C7" w:rsidP="00DD03C7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59B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проверяемом периоде </w:t>
      </w:r>
      <w:r w:rsidRPr="005159B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15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района,</w:t>
      </w:r>
      <w:r w:rsidRPr="005159B4">
        <w:rPr>
          <w:rFonts w:ascii="Times New Roman" w:hAnsi="Times New Roman" w:cs="Times New Roman"/>
          <w:sz w:val="28"/>
          <w:szCs w:val="28"/>
        </w:rPr>
        <w:t xml:space="preserve"> также были приняты следующие нормативные акты:</w:t>
      </w:r>
    </w:p>
    <w:p w14:paraId="650F08D4" w14:textId="77777777" w:rsidR="00DD03C7" w:rsidRDefault="00DD03C7" w:rsidP="00DD03C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4">
        <w:rPr>
          <w:rFonts w:ascii="Times New Roman" w:hAnsi="Times New Roman" w:cs="Times New Roman"/>
          <w:sz w:val="28"/>
          <w:szCs w:val="28"/>
        </w:rPr>
        <w:t xml:space="preserve"> -</w:t>
      </w:r>
      <w:r w:rsidRPr="001F0F09">
        <w:rPr>
          <w:rFonts w:ascii="Times New Roman" w:hAnsi="Times New Roman" w:cs="Times New Roman"/>
          <w:sz w:val="28"/>
          <w:szCs w:val="28"/>
        </w:rPr>
        <w:t xml:space="preserve"> </w:t>
      </w:r>
      <w:r w:rsidRPr="005159B4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>
        <w:rPr>
          <w:rFonts w:ascii="Times New Roman" w:hAnsi="Times New Roman" w:cs="Times New Roman"/>
          <w:sz w:val="28"/>
          <w:szCs w:val="28"/>
        </w:rPr>
        <w:t>38-р от 30</w:t>
      </w:r>
      <w:r w:rsidRPr="00515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159B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159B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Pr="005159B4">
        <w:rPr>
          <w:rFonts w:ascii="Times New Roman" w:hAnsi="Times New Roman" w:cs="Times New Roman"/>
          <w:sz w:val="28"/>
          <w:szCs w:val="28"/>
        </w:rPr>
        <w:t xml:space="preserve"> </w:t>
      </w:r>
      <w:r w:rsidRPr="001F0F09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района»;</w:t>
      </w:r>
      <w:r w:rsidRPr="005159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29013" w14:textId="77777777" w:rsidR="00DD03C7" w:rsidRDefault="00DD03C7" w:rsidP="00DD03C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59B4">
        <w:rPr>
          <w:rFonts w:ascii="Times New Roman" w:hAnsi="Times New Roman" w:cs="Times New Roman"/>
          <w:sz w:val="28"/>
          <w:szCs w:val="28"/>
        </w:rPr>
        <w:t>-</w:t>
      </w:r>
      <w:r w:rsidRPr="0037462B">
        <w:rPr>
          <w:rFonts w:ascii="Times New Roman" w:hAnsi="Times New Roman" w:cs="Times New Roman"/>
          <w:sz w:val="28"/>
          <w:szCs w:val="28"/>
        </w:rPr>
        <w:t xml:space="preserve"> </w:t>
      </w:r>
      <w:r w:rsidRPr="005159B4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>
        <w:rPr>
          <w:rFonts w:ascii="Times New Roman" w:hAnsi="Times New Roman" w:cs="Times New Roman"/>
          <w:sz w:val="28"/>
          <w:szCs w:val="28"/>
        </w:rPr>
        <w:t>40-р от 30</w:t>
      </w:r>
      <w:r w:rsidRPr="00515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159B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159B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«Об утверждении</w:t>
      </w:r>
      <w:r w:rsidRPr="005159B4">
        <w:rPr>
          <w:rFonts w:ascii="Times New Roman" w:hAnsi="Times New Roman" w:cs="Times New Roman"/>
          <w:sz w:val="28"/>
          <w:szCs w:val="28"/>
        </w:rPr>
        <w:t xml:space="preserve"> </w:t>
      </w:r>
      <w:r w:rsidRPr="001F0F09">
        <w:rPr>
          <w:rFonts w:ascii="Times New Roman" w:hAnsi="Times New Roman" w:cs="Times New Roman"/>
          <w:sz w:val="28"/>
          <w:szCs w:val="28"/>
        </w:rPr>
        <w:t xml:space="preserve">затрат на обеспечение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1F0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района»;</w:t>
      </w:r>
      <w:r w:rsidRPr="005159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DE154" w14:textId="77777777" w:rsidR="00DD03C7" w:rsidRDefault="00DD03C7" w:rsidP="00DD03C7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7462B">
        <w:rPr>
          <w:rFonts w:ascii="Times New Roman" w:hAnsi="Times New Roman" w:cs="Times New Roman"/>
          <w:sz w:val="28"/>
          <w:szCs w:val="28"/>
        </w:rPr>
        <w:t xml:space="preserve"> </w:t>
      </w:r>
      <w:r w:rsidRPr="005159B4">
        <w:rPr>
          <w:rFonts w:ascii="Times New Roman" w:hAnsi="Times New Roman" w:cs="Times New Roman"/>
          <w:sz w:val="28"/>
          <w:szCs w:val="28"/>
        </w:rPr>
        <w:t xml:space="preserve">Распоряжение № </w:t>
      </w:r>
      <w:r>
        <w:rPr>
          <w:rFonts w:ascii="Times New Roman" w:hAnsi="Times New Roman" w:cs="Times New Roman"/>
          <w:sz w:val="28"/>
          <w:szCs w:val="28"/>
        </w:rPr>
        <w:t>39-р от 30</w:t>
      </w:r>
      <w:r w:rsidRPr="005159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5159B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159B4">
        <w:rPr>
          <w:rFonts w:ascii="Times New Roman" w:hAnsi="Times New Roman" w:cs="Times New Roman"/>
          <w:sz w:val="28"/>
          <w:szCs w:val="28"/>
        </w:rPr>
        <w:t xml:space="preserve">г. «Об утверждении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5159B4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159B4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59B4">
        <w:rPr>
          <w:rFonts w:ascii="Times New Roman" w:hAnsi="Times New Roman" w:cs="Times New Roman"/>
          <w:sz w:val="28"/>
          <w:szCs w:val="28"/>
        </w:rPr>
        <w:t xml:space="preserve"> товаров, работ, услуг) для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5159B4"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района».</w:t>
      </w:r>
    </w:p>
    <w:p w14:paraId="3BFFC54A" w14:textId="77777777" w:rsidR="00DD03C7" w:rsidRPr="002A5C94" w:rsidRDefault="00C65883" w:rsidP="00DD03C7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D03C7" w:rsidRPr="00AC0F3D">
        <w:rPr>
          <w:rFonts w:ascii="Times New Roman" w:hAnsi="Times New Roman" w:cs="Times New Roman"/>
          <w:b/>
          <w:sz w:val="28"/>
          <w:szCs w:val="28"/>
        </w:rPr>
        <w:t xml:space="preserve">В нарушение пункта 6 статьи 19 Закона № 44-ФЗ, </w:t>
      </w:r>
      <w:r w:rsidR="00DD03C7">
        <w:rPr>
          <w:rFonts w:ascii="Times New Roman" w:hAnsi="Times New Roman" w:cs="Times New Roman"/>
          <w:b/>
          <w:sz w:val="28"/>
          <w:szCs w:val="28"/>
        </w:rPr>
        <w:t xml:space="preserve">изменения в </w:t>
      </w:r>
      <w:r w:rsidR="00DD03C7" w:rsidRPr="00AC0F3D">
        <w:rPr>
          <w:rFonts w:ascii="Times New Roman" w:hAnsi="Times New Roman" w:cs="Times New Roman"/>
          <w:b/>
          <w:sz w:val="28"/>
          <w:szCs w:val="28"/>
        </w:rPr>
        <w:t>утвержденные</w:t>
      </w:r>
      <w:r w:rsidR="00DD03C7" w:rsidRPr="00AC0F3D">
        <w:rPr>
          <w:b/>
          <w:color w:val="464C55"/>
          <w:shd w:val="clear" w:color="auto" w:fill="FFFFFF"/>
        </w:rPr>
        <w:t xml:space="preserve"> </w:t>
      </w:r>
      <w:r w:rsidR="00DD03C7" w:rsidRPr="00AC0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</w:t>
      </w:r>
      <w:r w:rsidR="00DD03C7" w:rsidRPr="00AC0F3D">
        <w:rPr>
          <w:rFonts w:ascii="Times New Roman" w:hAnsi="Times New Roman" w:cs="Times New Roman"/>
          <w:b/>
          <w:sz w:val="28"/>
          <w:szCs w:val="28"/>
        </w:rPr>
        <w:t xml:space="preserve">администрацией муниципального образования </w:t>
      </w:r>
      <w:r w:rsidR="00DD03C7">
        <w:rPr>
          <w:rFonts w:ascii="Times New Roman" w:hAnsi="Times New Roman" w:cs="Times New Roman"/>
          <w:b/>
          <w:sz w:val="28"/>
          <w:szCs w:val="28"/>
        </w:rPr>
        <w:t>Тургеневское</w:t>
      </w:r>
      <w:r w:rsidR="00DD03C7" w:rsidRPr="00AC0F3D"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  <w:r w:rsidR="00DD03C7">
        <w:rPr>
          <w:rFonts w:ascii="Times New Roman" w:hAnsi="Times New Roman" w:cs="Times New Roman"/>
          <w:b/>
          <w:sz w:val="28"/>
          <w:szCs w:val="28"/>
        </w:rPr>
        <w:t xml:space="preserve"> с 2019 года</w:t>
      </w:r>
      <w:r w:rsidR="00DD03C7" w:rsidRPr="00AC0F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не размещены в единой информационной системе</w:t>
      </w:r>
      <w:r w:rsidR="00DD03C7" w:rsidRPr="00AC0F3D">
        <w:rPr>
          <w:rFonts w:ascii="Times New Roman" w:hAnsi="Times New Roman" w:cs="Times New Roman"/>
          <w:b/>
          <w:sz w:val="28"/>
          <w:szCs w:val="28"/>
        </w:rPr>
        <w:t>.</w:t>
      </w:r>
      <w:r w:rsidR="00DD03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3C7" w:rsidRPr="00E1544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="00DD03C7" w:rsidRPr="00E15441">
        <w:rPr>
          <w:rFonts w:ascii="Times New Roman" w:hAnsi="Times New Roman" w:cs="Times New Roman"/>
          <w:b/>
          <w:sz w:val="28"/>
          <w:szCs w:val="28"/>
        </w:rPr>
        <w:t>ера</w:t>
      </w:r>
      <w:r w:rsidR="00DD03C7" w:rsidRPr="002A5C94">
        <w:rPr>
          <w:rFonts w:ascii="Times New Roman" w:hAnsi="Times New Roman" w:cs="Times New Roman"/>
          <w:b/>
          <w:sz w:val="28"/>
          <w:szCs w:val="28"/>
        </w:rPr>
        <w:t xml:space="preserve"> ответственности за данное нарушение квалифицируется частью </w:t>
      </w:r>
      <w:r w:rsidR="00DD03C7">
        <w:rPr>
          <w:rFonts w:ascii="Times New Roman" w:hAnsi="Times New Roman" w:cs="Times New Roman"/>
          <w:b/>
          <w:sz w:val="28"/>
          <w:szCs w:val="28"/>
        </w:rPr>
        <w:t>3</w:t>
      </w:r>
      <w:r w:rsidR="00DD03C7" w:rsidRPr="002A5C94">
        <w:rPr>
          <w:rFonts w:ascii="Times New Roman" w:hAnsi="Times New Roman" w:cs="Times New Roman"/>
          <w:b/>
          <w:sz w:val="28"/>
          <w:szCs w:val="28"/>
        </w:rPr>
        <w:t xml:space="preserve"> статьи 7.3</w:t>
      </w:r>
      <w:r w:rsidR="00DD03C7">
        <w:rPr>
          <w:rFonts w:ascii="Times New Roman" w:hAnsi="Times New Roman" w:cs="Times New Roman"/>
          <w:b/>
          <w:sz w:val="28"/>
          <w:szCs w:val="28"/>
        </w:rPr>
        <w:t>0</w:t>
      </w:r>
      <w:r w:rsidR="00DD03C7" w:rsidRPr="002A5C94">
        <w:rPr>
          <w:rFonts w:ascii="Times New Roman" w:hAnsi="Times New Roman" w:cs="Times New Roman"/>
          <w:b/>
          <w:sz w:val="28"/>
          <w:szCs w:val="28"/>
        </w:rPr>
        <w:t xml:space="preserve"> КоАП</w:t>
      </w:r>
      <w:r w:rsidR="00DD03C7">
        <w:rPr>
          <w:rFonts w:ascii="Times New Roman" w:hAnsi="Times New Roman" w:cs="Times New Roman"/>
          <w:b/>
          <w:sz w:val="28"/>
          <w:szCs w:val="28"/>
        </w:rPr>
        <w:t xml:space="preserve"> РФ</w:t>
      </w:r>
      <w:r w:rsidR="00DD03C7" w:rsidRPr="002A5C94">
        <w:rPr>
          <w:rFonts w:ascii="Times New Roman" w:hAnsi="Times New Roman" w:cs="Times New Roman"/>
          <w:b/>
          <w:sz w:val="28"/>
          <w:szCs w:val="28"/>
        </w:rPr>
        <w:t>.</w:t>
      </w:r>
    </w:p>
    <w:p w14:paraId="74A6B94F" w14:textId="7DCF4FB4" w:rsidR="00DD0392" w:rsidRDefault="00DD03C7" w:rsidP="008538F9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D0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3B2011E5" w14:textId="77777777" w:rsidR="009C05D5" w:rsidRDefault="002F07E6" w:rsidP="00971089">
      <w:pPr>
        <w:pStyle w:val="ad"/>
        <w:spacing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52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1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412CA7" w:rsidRPr="00412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12CA7" w:rsidRPr="00412CA7">
        <w:rPr>
          <w:rFonts w:ascii="Times New Roman" w:hAnsi="Times New Roman" w:cs="Times New Roman"/>
          <w:b/>
          <w:sz w:val="28"/>
          <w:szCs w:val="28"/>
        </w:rPr>
        <w:t>облюдение обязанностей Заказчика по планированию закупок посредством формирования, утверждения и ведения планов-графиков закупок</w:t>
      </w:r>
      <w:r w:rsidR="00412CA7" w:rsidRPr="00412CA7">
        <w:rPr>
          <w:rFonts w:ascii="Times New Roman" w:hAnsi="Times New Roman" w:cs="Times New Roman"/>
          <w:sz w:val="28"/>
          <w:szCs w:val="28"/>
        </w:rPr>
        <w:t>.</w:t>
      </w:r>
    </w:p>
    <w:p w14:paraId="40D45B62" w14:textId="77777777" w:rsidR="00923481" w:rsidRDefault="00923481" w:rsidP="009234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20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Бюджетная смета </w:t>
      </w:r>
      <w:r w:rsidRPr="00F47A1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7A1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Pr="00F47A14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F47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20C9">
        <w:rPr>
          <w:rFonts w:ascii="Times New Roman" w:hAnsi="Times New Roman" w:cs="Times New Roman"/>
          <w:sz w:val="28"/>
          <w:szCs w:val="28"/>
        </w:rPr>
        <w:t>н</w:t>
      </w:r>
      <w:r w:rsidRPr="00412CA7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2CA7">
        <w:rPr>
          <w:rFonts w:ascii="Times New Roman" w:hAnsi="Times New Roman" w:cs="Times New Roman"/>
          <w:sz w:val="28"/>
          <w:szCs w:val="28"/>
        </w:rPr>
        <w:t xml:space="preserve"> год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2CA7">
        <w:rPr>
          <w:rFonts w:ascii="Times New Roman" w:hAnsi="Times New Roman" w:cs="Times New Roman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2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F47A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Pr="00F47A14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412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 декабря</w:t>
      </w:r>
      <w:r w:rsidRPr="00412CA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12C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12C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05D5">
        <w:rPr>
          <w:rFonts w:ascii="Times New Roman" w:hAnsi="Times New Roman" w:cs="Times New Roman"/>
          <w:sz w:val="28"/>
          <w:szCs w:val="28"/>
          <w:lang w:eastAsia="ru-RU"/>
        </w:rPr>
        <w:t>План-график закупок на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C05D5">
        <w:rPr>
          <w:rFonts w:ascii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 </w:t>
      </w:r>
      <w:r w:rsidRPr="009C05D5">
        <w:rPr>
          <w:rFonts w:ascii="Times New Roman" w:hAnsi="Times New Roman" w:cs="Times New Roman"/>
          <w:sz w:val="28"/>
          <w:szCs w:val="28"/>
          <w:lang w:eastAsia="ru-RU"/>
        </w:rPr>
        <w:t xml:space="preserve">на сайте в ЕИС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9C05D5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13.01.2023 </w:t>
      </w:r>
      <w:r w:rsidRPr="009C05D5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 (распоряжение от 11.01.2023 г. №1-р)</w:t>
      </w:r>
      <w:r w:rsidRPr="009C05D5">
        <w:rPr>
          <w:rFonts w:ascii="Times New Roman" w:hAnsi="Times New Roman" w:cs="Times New Roman"/>
          <w:sz w:val="28"/>
          <w:szCs w:val="28"/>
          <w:lang w:eastAsia="ru-RU"/>
        </w:rPr>
        <w:t xml:space="preserve">, что соответствует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подпункту «а» пункта 12 «</w:t>
      </w:r>
      <w:r w:rsidRPr="0099428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Положени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я </w:t>
      </w:r>
      <w:r w:rsidRPr="0099428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</w:t>
      </w:r>
      <w:r w:rsidRPr="0099428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lastRenderedPageBreak/>
        <w:t>графиков закупок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» утвержденного Постановлением Правительства РФ от </w:t>
      </w:r>
      <w:r w:rsidRPr="0099428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30 сентября 2019 г. N 1279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</w:t>
      </w:r>
      <w:r w:rsidRPr="009C05D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524675E" w14:textId="5A6FED28" w:rsidR="00362550" w:rsidRDefault="001B68A4" w:rsidP="001B68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62550" w:rsidRPr="00362550">
        <w:rPr>
          <w:rFonts w:ascii="Times New Roman" w:hAnsi="Times New Roman" w:cs="Times New Roman"/>
          <w:sz w:val="28"/>
          <w:szCs w:val="28"/>
        </w:rPr>
        <w:t xml:space="preserve">План-график размещен </w:t>
      </w:r>
      <w:r w:rsidR="009F1577">
        <w:rPr>
          <w:rFonts w:ascii="Times New Roman" w:hAnsi="Times New Roman" w:cs="Times New Roman"/>
          <w:sz w:val="28"/>
          <w:szCs w:val="28"/>
        </w:rPr>
        <w:t xml:space="preserve">на сайте ЕИС </w:t>
      </w:r>
      <w:r w:rsidR="00362550" w:rsidRPr="00362550">
        <w:rPr>
          <w:rFonts w:ascii="Times New Roman" w:hAnsi="Times New Roman" w:cs="Times New Roman"/>
          <w:sz w:val="28"/>
          <w:szCs w:val="28"/>
        </w:rPr>
        <w:t>в структурированном виде, в который впоследствии вносились изменения</w:t>
      </w:r>
      <w:r w:rsidR="00972810">
        <w:rPr>
          <w:rFonts w:ascii="Times New Roman" w:hAnsi="Times New Roman" w:cs="Times New Roman"/>
          <w:sz w:val="28"/>
          <w:szCs w:val="28"/>
        </w:rPr>
        <w:t>.</w:t>
      </w:r>
    </w:p>
    <w:p w14:paraId="45C28EC9" w14:textId="68C7ED6D" w:rsidR="001B68A4" w:rsidRPr="0022391B" w:rsidRDefault="001B68A4" w:rsidP="001B6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391B">
        <w:rPr>
          <w:rFonts w:ascii="Times New Roman" w:hAnsi="Times New Roman" w:cs="Times New Roman"/>
          <w:sz w:val="28"/>
          <w:szCs w:val="28"/>
        </w:rPr>
        <w:t xml:space="preserve">В плане-графике указывается общий объем </w:t>
      </w:r>
      <w:r>
        <w:rPr>
          <w:rFonts w:ascii="Times New Roman" w:hAnsi="Times New Roman" w:cs="Times New Roman"/>
          <w:sz w:val="28"/>
          <w:szCs w:val="28"/>
        </w:rPr>
        <w:t>закупок в пределах доведенных лимитов бюджетных обязательств</w:t>
      </w:r>
      <w:r w:rsidRPr="0022391B">
        <w:rPr>
          <w:rFonts w:ascii="Times New Roman" w:hAnsi="Times New Roman" w:cs="Times New Roman"/>
          <w:sz w:val="28"/>
          <w:szCs w:val="28"/>
        </w:rPr>
        <w:t>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периода).</w:t>
      </w:r>
    </w:p>
    <w:p w14:paraId="53EC7D53" w14:textId="77777777" w:rsidR="001B68A4" w:rsidRPr="0022391B" w:rsidRDefault="001B68A4" w:rsidP="001B6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91B">
        <w:rPr>
          <w:rFonts w:ascii="Times New Roman" w:hAnsi="Times New Roman" w:cs="Times New Roman"/>
          <w:sz w:val="28"/>
          <w:szCs w:val="28"/>
        </w:rPr>
        <w:t xml:space="preserve">В ходе проверки исполнения вышеуказанных требований выявлено, что сумма запланированных закупок ниже доведенных лимитов, отраженных в </w:t>
      </w:r>
      <w:r>
        <w:rPr>
          <w:rFonts w:ascii="Times New Roman" w:hAnsi="Times New Roman" w:cs="Times New Roman"/>
          <w:sz w:val="28"/>
          <w:szCs w:val="28"/>
        </w:rPr>
        <w:t>бюджетной смете (на начало периода),</w:t>
      </w:r>
      <w:r w:rsidRPr="0022391B">
        <w:rPr>
          <w:rFonts w:ascii="Times New Roman" w:hAnsi="Times New Roman" w:cs="Times New Roman"/>
          <w:sz w:val="28"/>
          <w:szCs w:val="28"/>
        </w:rPr>
        <w:t xml:space="preserve"> что может свидетельствовать не только о неполном планировании, но и об отсутствии необходимости в выделенных лимитах на закупки товаров, работ,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90BDDB" w14:textId="77777777" w:rsidR="001B68A4" w:rsidRPr="0022391B" w:rsidRDefault="001B68A4" w:rsidP="001B68A4">
      <w:pPr>
        <w:spacing w:after="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69" w:type="dxa"/>
        <w:tblInd w:w="93" w:type="dxa"/>
        <w:tblLook w:val="04A0" w:firstRow="1" w:lastRow="0" w:firstColumn="1" w:lastColumn="0" w:noHBand="0" w:noVBand="1"/>
      </w:tblPr>
      <w:tblGrid>
        <w:gridCol w:w="659"/>
        <w:gridCol w:w="1598"/>
        <w:gridCol w:w="1586"/>
        <w:gridCol w:w="1544"/>
        <w:gridCol w:w="1589"/>
        <w:gridCol w:w="1480"/>
        <w:gridCol w:w="1413"/>
      </w:tblGrid>
      <w:tr w:rsidR="001B68A4" w:rsidRPr="0022391B" w14:paraId="75E0EB5E" w14:textId="77777777" w:rsidTr="008130B3">
        <w:trPr>
          <w:trHeight w:val="8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05931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A9673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предусмотренный бюджетной сметой в текущем финансовом году, за вычетом бюджетных обязательств прошлых лет, (руб.)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A981D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закупок, предусмотренный планом-графиком в текущем финансовом году, (руб.)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A5E50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Отклонение, (руб.)</w:t>
            </w:r>
          </w:p>
        </w:tc>
      </w:tr>
      <w:tr w:rsidR="001B68A4" w:rsidRPr="0022391B" w14:paraId="0651AD2A" w14:textId="77777777" w:rsidTr="008130B3">
        <w:trPr>
          <w:trHeight w:val="60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59DA" w14:textId="77777777" w:rsidR="001B68A4" w:rsidRPr="0022391B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DDED4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A54AB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1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BF2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5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892C1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периода</w:t>
            </w: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2C6A9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периода</w:t>
            </w:r>
          </w:p>
        </w:tc>
        <w:tc>
          <w:tcPr>
            <w:tcW w:w="14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C2559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 периода</w:t>
            </w:r>
          </w:p>
        </w:tc>
      </w:tr>
      <w:tr w:rsidR="001B68A4" w:rsidRPr="0022391B" w14:paraId="5DB9E0BF" w14:textId="77777777" w:rsidTr="008130B3">
        <w:trPr>
          <w:trHeight w:val="300"/>
        </w:trPr>
        <w:tc>
          <w:tcPr>
            <w:tcW w:w="65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D1F8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B54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59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FC2EE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B54">
              <w:rPr>
                <w:rFonts w:ascii="Times New Roman" w:eastAsia="Times New Roman" w:hAnsi="Times New Roman" w:cs="Times New Roman"/>
              </w:rPr>
              <w:t>49 324 176,00</w:t>
            </w:r>
          </w:p>
        </w:tc>
        <w:tc>
          <w:tcPr>
            <w:tcW w:w="158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5E1E7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B54">
              <w:rPr>
                <w:rFonts w:ascii="Times New Roman" w:eastAsia="Times New Roman" w:hAnsi="Times New Roman" w:cs="Times New Roman"/>
              </w:rPr>
              <w:t>51 321 894,26</w:t>
            </w:r>
          </w:p>
        </w:tc>
        <w:tc>
          <w:tcPr>
            <w:tcW w:w="154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832A9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49 149 377,10</w:t>
            </w:r>
          </w:p>
        </w:tc>
        <w:tc>
          <w:tcPr>
            <w:tcW w:w="158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C4BC6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51 864 384,07</w:t>
            </w:r>
          </w:p>
        </w:tc>
        <w:tc>
          <w:tcPr>
            <w:tcW w:w="148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9E41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-174 798,90</w:t>
            </w:r>
          </w:p>
        </w:tc>
        <w:tc>
          <w:tcPr>
            <w:tcW w:w="141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B0DB7" w14:textId="77777777" w:rsidR="001B68A4" w:rsidRPr="00A32B54" w:rsidRDefault="001B68A4" w:rsidP="0081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542 489,81</w:t>
            </w:r>
          </w:p>
        </w:tc>
      </w:tr>
    </w:tbl>
    <w:p w14:paraId="209E693A" w14:textId="77777777" w:rsidR="00971089" w:rsidRDefault="00971089" w:rsidP="00971089">
      <w:pPr>
        <w:autoSpaceDE w:val="0"/>
        <w:autoSpaceDN w:val="0"/>
        <w:adjustRightInd w:val="0"/>
        <w:spacing w:after="0"/>
        <w:ind w:firstLine="720"/>
        <w:jc w:val="both"/>
        <w:rPr>
          <w:b/>
        </w:rPr>
      </w:pPr>
    </w:p>
    <w:p w14:paraId="7E55A351" w14:textId="77777777" w:rsidR="001B68A4" w:rsidRDefault="001B68A4" w:rsidP="0097108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79502" w14:textId="58EC5A6B" w:rsidR="00971089" w:rsidRPr="00971089" w:rsidRDefault="00971089" w:rsidP="00971089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2F9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71089">
        <w:rPr>
          <w:rFonts w:ascii="Times New Roman" w:hAnsi="Times New Roman" w:cs="Times New Roman"/>
          <w:b/>
          <w:sz w:val="28"/>
          <w:szCs w:val="28"/>
        </w:rPr>
        <w:t>Определение совокупного годового объема закупок.</w:t>
      </w:r>
    </w:p>
    <w:p w14:paraId="075C5DC0" w14:textId="77777777" w:rsidR="00971089" w:rsidRDefault="00971089" w:rsidP="009710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2009F00" w14:textId="77777777" w:rsidR="00FC0A70" w:rsidRPr="00971089" w:rsidRDefault="00FC0A70" w:rsidP="00FC0A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10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бюджетной сметой</w:t>
      </w:r>
      <w:r w:rsidRPr="00971089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1089">
        <w:rPr>
          <w:rFonts w:ascii="Times New Roman" w:hAnsi="Times New Roman" w:cs="Times New Roman"/>
          <w:sz w:val="28"/>
          <w:szCs w:val="28"/>
        </w:rPr>
        <w:t xml:space="preserve"> года, совокупный годовой объем закупок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47A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Pr="00F47A14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412CA7">
        <w:rPr>
          <w:rFonts w:ascii="Times New Roman" w:hAnsi="Times New Roman" w:cs="Times New Roman"/>
          <w:sz w:val="28"/>
          <w:szCs w:val="28"/>
        </w:rPr>
        <w:t xml:space="preserve"> </w:t>
      </w:r>
      <w:r w:rsidRPr="00971089">
        <w:rPr>
          <w:rFonts w:ascii="Times New Roman" w:hAnsi="Times New Roman" w:cs="Times New Roman"/>
          <w:sz w:val="28"/>
          <w:szCs w:val="28"/>
        </w:rPr>
        <w:t>(СГОЗ)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108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Pr="008D5CBA">
        <w:rPr>
          <w:rFonts w:ascii="Times New Roman" w:hAnsi="Times New Roman" w:cs="Times New Roman"/>
          <w:sz w:val="28"/>
          <w:szCs w:val="28"/>
        </w:rPr>
        <w:t>49 149,4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97108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4CE0BE1B" w14:textId="77777777" w:rsidR="00FC0A70" w:rsidRPr="00971089" w:rsidRDefault="00FC0A70" w:rsidP="00FC0A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1089">
        <w:rPr>
          <w:rFonts w:ascii="Times New Roman" w:hAnsi="Times New Roman" w:cs="Times New Roman"/>
          <w:sz w:val="28"/>
          <w:szCs w:val="28"/>
        </w:rPr>
        <w:t>В соответствии с уточненн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710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сметой</w:t>
      </w:r>
      <w:r w:rsidRPr="00971089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971089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1089">
        <w:rPr>
          <w:rFonts w:ascii="Times New Roman" w:hAnsi="Times New Roman" w:cs="Times New Roman"/>
          <w:sz w:val="28"/>
          <w:szCs w:val="28"/>
        </w:rPr>
        <w:t xml:space="preserve"> года совокупный годовой объем закупок</w:t>
      </w:r>
      <w:r>
        <w:rPr>
          <w:rFonts w:ascii="Times New Roman" w:hAnsi="Times New Roman" w:cs="Times New Roman"/>
          <w:sz w:val="28"/>
          <w:szCs w:val="28"/>
        </w:rPr>
        <w:t xml:space="preserve"> (СГОЗ)</w:t>
      </w:r>
      <w:r w:rsidRPr="00971089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108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>
        <w:rPr>
          <w:rFonts w:ascii="Times New Roman" w:hAnsi="Times New Roman" w:cs="Times New Roman"/>
          <w:sz w:val="28"/>
          <w:szCs w:val="28"/>
        </w:rPr>
        <w:t>51 864,4 тыс.</w:t>
      </w:r>
      <w:r w:rsidRPr="0097108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64E9FC5B" w14:textId="77777777" w:rsidR="00FC0A70" w:rsidRPr="008640AE" w:rsidRDefault="00FC0A70" w:rsidP="00FC0A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40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40AE">
        <w:rPr>
          <w:rFonts w:ascii="Times New Roman" w:hAnsi="Times New Roman" w:cs="Times New Roman"/>
          <w:sz w:val="28"/>
          <w:szCs w:val="28"/>
        </w:rPr>
        <w:t>Установлено, что в проверяемом периоде Учреждением осуществлено закупок,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на сумму 43 877 233,52 рублей </w:t>
      </w:r>
      <w:r>
        <w:rPr>
          <w:rFonts w:ascii="Times New Roman" w:hAnsi="Times New Roman" w:cs="Times New Roman"/>
          <w:bCs/>
          <w:sz w:val="28"/>
          <w:szCs w:val="28"/>
        </w:rPr>
        <w:t>(приложение №1)</w:t>
      </w:r>
      <w:r w:rsidRPr="008640AE">
        <w:rPr>
          <w:rFonts w:ascii="Times New Roman" w:hAnsi="Times New Roman" w:cs="Times New Roman"/>
          <w:sz w:val="28"/>
          <w:szCs w:val="28"/>
        </w:rPr>
        <w:t>:</w:t>
      </w:r>
    </w:p>
    <w:p w14:paraId="7F831422" w14:textId="77777777" w:rsidR="00FC0A70" w:rsidRPr="008640AE" w:rsidRDefault="00FC0A70" w:rsidP="00FC0A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AE">
        <w:rPr>
          <w:rFonts w:ascii="Times New Roman" w:hAnsi="Times New Roman" w:cs="Times New Roman"/>
          <w:bCs/>
          <w:sz w:val="28"/>
          <w:szCs w:val="28"/>
        </w:rPr>
        <w:t xml:space="preserve">- путем проведения электронного аукциона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640AE">
        <w:rPr>
          <w:rFonts w:ascii="Times New Roman" w:hAnsi="Times New Roman" w:cs="Times New Roman"/>
          <w:bCs/>
          <w:sz w:val="28"/>
          <w:szCs w:val="28"/>
        </w:rPr>
        <w:t xml:space="preserve"> закуп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Pr="008640AE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>13 537 018,40</w:t>
      </w:r>
      <w:r w:rsidRPr="008640AE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62A85DD3" w14:textId="77777777" w:rsidR="00FC0A70" w:rsidRDefault="00FC0A70" w:rsidP="00FC0A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AE">
        <w:rPr>
          <w:rFonts w:ascii="Times New Roman" w:hAnsi="Times New Roman" w:cs="Times New Roman"/>
          <w:bCs/>
          <w:sz w:val="28"/>
          <w:szCs w:val="28"/>
        </w:rPr>
        <w:t xml:space="preserve">- у единственного поставщика по основаниям </w:t>
      </w:r>
      <w:r>
        <w:rPr>
          <w:rFonts w:ascii="Times New Roman" w:hAnsi="Times New Roman" w:cs="Times New Roman"/>
          <w:bCs/>
          <w:sz w:val="28"/>
          <w:szCs w:val="28"/>
        </w:rPr>
        <w:t xml:space="preserve">4, 5, </w:t>
      </w:r>
      <w:r w:rsidRPr="008640AE">
        <w:rPr>
          <w:rFonts w:ascii="Times New Roman" w:hAnsi="Times New Roman" w:cs="Times New Roman"/>
          <w:bCs/>
          <w:sz w:val="28"/>
          <w:szCs w:val="28"/>
        </w:rPr>
        <w:t xml:space="preserve">8, 29 части 1 статьи 93 Закона о контрактной системе на сумму </w:t>
      </w:r>
      <w:r>
        <w:rPr>
          <w:rFonts w:ascii="Times New Roman" w:hAnsi="Times New Roman" w:cs="Times New Roman"/>
          <w:bCs/>
          <w:sz w:val="28"/>
          <w:szCs w:val="28"/>
        </w:rPr>
        <w:t>30 340 215,12</w:t>
      </w:r>
      <w:r w:rsidRPr="008640AE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14:paraId="7024630E" w14:textId="77777777" w:rsidR="00FC0A70" w:rsidRPr="008640AE" w:rsidRDefault="00FC0A70" w:rsidP="00FC0A7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594"/>
        <w:gridCol w:w="6440"/>
        <w:gridCol w:w="2145"/>
      </w:tblGrid>
      <w:tr w:rsidR="00FC0A70" w:rsidRPr="008640AE" w14:paraId="790D31CE" w14:textId="77777777" w:rsidTr="00A00509">
        <w:trPr>
          <w:trHeight w:val="558"/>
        </w:trPr>
        <w:tc>
          <w:tcPr>
            <w:tcW w:w="312" w:type="dxa"/>
          </w:tcPr>
          <w:p w14:paraId="3EF91682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6492" w:type="dxa"/>
          </w:tcPr>
          <w:p w14:paraId="74E14DF8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Согласно статье 93 Закона о контрактной системе</w:t>
            </w:r>
          </w:p>
        </w:tc>
        <w:tc>
          <w:tcPr>
            <w:tcW w:w="2149" w:type="dxa"/>
          </w:tcPr>
          <w:p w14:paraId="02790DA5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bCs/>
                <w:sz w:val="28"/>
                <w:szCs w:val="28"/>
              </w:rPr>
              <w:t>Итого (руб.)</w:t>
            </w:r>
          </w:p>
        </w:tc>
      </w:tr>
      <w:tr w:rsidR="00FC0A70" w:rsidRPr="008640AE" w14:paraId="659CFF77" w14:textId="77777777" w:rsidTr="00A00509">
        <w:tc>
          <w:tcPr>
            <w:tcW w:w="312" w:type="dxa"/>
          </w:tcPr>
          <w:p w14:paraId="0A3C94E4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92" w:type="dxa"/>
          </w:tcPr>
          <w:p w14:paraId="5128AC58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пункту 4 (64 договора)</w:t>
            </w:r>
          </w:p>
        </w:tc>
        <w:tc>
          <w:tcPr>
            <w:tcW w:w="2149" w:type="dxa"/>
          </w:tcPr>
          <w:p w14:paraId="20688AAE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9 233 587,01</w:t>
            </w:r>
          </w:p>
        </w:tc>
      </w:tr>
      <w:tr w:rsidR="00FC0A70" w:rsidRPr="008640AE" w14:paraId="040CD690" w14:textId="77777777" w:rsidTr="00A00509">
        <w:tc>
          <w:tcPr>
            <w:tcW w:w="312" w:type="dxa"/>
          </w:tcPr>
          <w:p w14:paraId="5301524B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492" w:type="dxa"/>
          </w:tcPr>
          <w:p w14:paraId="74BEEDD2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 пункту 5 (1 договор)</w:t>
            </w:r>
          </w:p>
        </w:tc>
        <w:tc>
          <w:tcPr>
            <w:tcW w:w="2149" w:type="dxa"/>
          </w:tcPr>
          <w:p w14:paraId="5BB684AD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91 200,00</w:t>
            </w:r>
          </w:p>
        </w:tc>
      </w:tr>
      <w:tr w:rsidR="00FC0A70" w:rsidRPr="008640AE" w14:paraId="5D915D85" w14:textId="77777777" w:rsidTr="00A00509">
        <w:tc>
          <w:tcPr>
            <w:tcW w:w="312" w:type="dxa"/>
          </w:tcPr>
          <w:p w14:paraId="7B90137F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492" w:type="dxa"/>
          </w:tcPr>
          <w:p w14:paraId="6148F063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bCs/>
                <w:sz w:val="28"/>
                <w:szCs w:val="28"/>
              </w:rPr>
              <w:t>по пункту 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(3 договора)</w:t>
            </w:r>
          </w:p>
        </w:tc>
        <w:tc>
          <w:tcPr>
            <w:tcW w:w="2149" w:type="dxa"/>
          </w:tcPr>
          <w:p w14:paraId="463AEC8B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53 003,84</w:t>
            </w:r>
          </w:p>
        </w:tc>
      </w:tr>
      <w:tr w:rsidR="00FC0A70" w:rsidRPr="008640AE" w14:paraId="1E24DCD0" w14:textId="77777777" w:rsidTr="00A00509">
        <w:tc>
          <w:tcPr>
            <w:tcW w:w="312" w:type="dxa"/>
          </w:tcPr>
          <w:p w14:paraId="2CBDAD08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492" w:type="dxa"/>
          </w:tcPr>
          <w:p w14:paraId="03A3CD19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bCs/>
                <w:sz w:val="28"/>
                <w:szCs w:val="28"/>
              </w:rPr>
              <w:t>по пункту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(1 договора)</w:t>
            </w:r>
          </w:p>
        </w:tc>
        <w:tc>
          <w:tcPr>
            <w:tcW w:w="2149" w:type="dxa"/>
          </w:tcPr>
          <w:p w14:paraId="3DFFEC9B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20 769 824,27</w:t>
            </w:r>
          </w:p>
        </w:tc>
      </w:tr>
      <w:tr w:rsidR="00FC0A70" w:rsidRPr="008640AE" w14:paraId="140FB516" w14:textId="77777777" w:rsidTr="00A00509">
        <w:tc>
          <w:tcPr>
            <w:tcW w:w="312" w:type="dxa"/>
          </w:tcPr>
          <w:p w14:paraId="0737DDA0" w14:textId="77777777" w:rsidR="00FC0A70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492" w:type="dxa"/>
          </w:tcPr>
          <w:p w14:paraId="053DF03C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bCs/>
                <w:sz w:val="28"/>
                <w:szCs w:val="28"/>
              </w:rPr>
              <w:t>по пункту 29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 договор)</w:t>
            </w:r>
          </w:p>
        </w:tc>
        <w:tc>
          <w:tcPr>
            <w:tcW w:w="2149" w:type="dxa"/>
          </w:tcPr>
          <w:p w14:paraId="3435EE9C" w14:textId="77777777" w:rsidR="00FC0A70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192 600,00</w:t>
            </w:r>
          </w:p>
        </w:tc>
      </w:tr>
      <w:tr w:rsidR="00FC0A70" w:rsidRPr="008640AE" w14:paraId="7F5B7027" w14:textId="77777777" w:rsidTr="00A00509">
        <w:tc>
          <w:tcPr>
            <w:tcW w:w="312" w:type="dxa"/>
          </w:tcPr>
          <w:p w14:paraId="39A2BB60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92" w:type="dxa"/>
          </w:tcPr>
          <w:p w14:paraId="32FB1610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40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 договор</w:t>
            </w:r>
          </w:p>
        </w:tc>
        <w:tc>
          <w:tcPr>
            <w:tcW w:w="2149" w:type="dxa"/>
          </w:tcPr>
          <w:p w14:paraId="658A2287" w14:textId="77777777" w:rsidR="00FC0A70" w:rsidRPr="008640AE" w:rsidRDefault="00FC0A70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30 340 215,12</w:t>
            </w:r>
          </w:p>
        </w:tc>
      </w:tr>
    </w:tbl>
    <w:p w14:paraId="71EA8392" w14:textId="77777777" w:rsidR="00FC0A70" w:rsidRDefault="00FC0A70" w:rsidP="00FC0A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C67E89" w14:textId="77777777" w:rsidR="00FC0A70" w:rsidRPr="009B46AE" w:rsidRDefault="00FC0A70" w:rsidP="00FC0A7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6AE">
        <w:rPr>
          <w:rFonts w:ascii="Times New Roman" w:hAnsi="Times New Roman" w:cs="Times New Roman"/>
          <w:sz w:val="28"/>
          <w:szCs w:val="28"/>
        </w:rPr>
        <w:t>По способам осуществления закупок основная доля в количественном выражении (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9B46AE">
        <w:rPr>
          <w:rFonts w:ascii="Times New Roman" w:hAnsi="Times New Roman" w:cs="Times New Roman"/>
          <w:sz w:val="28"/>
          <w:szCs w:val="28"/>
        </w:rPr>
        <w:t>%) приходится на закупки с единственным поставщиком</w:t>
      </w:r>
      <w:r w:rsidRPr="009B46A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5F12967" w14:textId="77777777" w:rsidR="00FC0A70" w:rsidRPr="009B46AE" w:rsidRDefault="00FC0A70" w:rsidP="00FC0A70">
      <w:pPr>
        <w:pStyle w:val="ad"/>
        <w:ind w:firstLine="709"/>
        <w:jc w:val="both"/>
        <w:rPr>
          <w:rFonts w:ascii="Times New Roman" w:eastAsia="SimSun" w:hAnsi="Times New Roman" w:cs="Aharoni"/>
          <w:bCs/>
          <w:sz w:val="28"/>
          <w:szCs w:val="28"/>
          <w:lang w:eastAsia="zh-CN"/>
        </w:rPr>
      </w:pPr>
      <w:r w:rsidRPr="009B46AE">
        <w:rPr>
          <w:rFonts w:ascii="Times New Roman" w:hAnsi="Times New Roman" w:cs="Times New Roman"/>
          <w:sz w:val="28"/>
          <w:szCs w:val="28"/>
          <w:lang w:eastAsia="zh-CN"/>
        </w:rPr>
        <w:t>- п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ункт </w:t>
      </w:r>
      <w:r w:rsidRPr="009B46AE">
        <w:rPr>
          <w:rFonts w:ascii="Times New Roman" w:hAnsi="Times New Roman" w:cs="Times New Roman"/>
          <w:sz w:val="28"/>
          <w:szCs w:val="28"/>
          <w:lang w:eastAsia="zh-CN"/>
        </w:rPr>
        <w:t>4 ч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асть 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>1 ст</w:t>
      </w:r>
      <w:r>
        <w:rPr>
          <w:rFonts w:ascii="Times New Roman" w:eastAsia="SimSun" w:hAnsi="Times New Roman" w:cs="Aharoni"/>
          <w:bCs/>
          <w:sz w:val="28"/>
          <w:szCs w:val="28"/>
          <w:lang w:eastAsia="zh-CN"/>
        </w:rPr>
        <w:t xml:space="preserve">атьи 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 xml:space="preserve">93 Федерального закона № 44-ФЗ </w:t>
      </w:r>
      <w:r w:rsidRPr="009B46AE">
        <w:rPr>
          <w:rFonts w:ascii="Times New Roman" w:hAnsi="Times New Roman" w:cs="Times New Roman"/>
          <w:sz w:val="28"/>
          <w:szCs w:val="28"/>
          <w:lang w:eastAsia="zh-CN"/>
        </w:rPr>
        <w:t>основная доля в количественном выражении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Aharoni"/>
          <w:bCs/>
          <w:sz w:val="28"/>
          <w:szCs w:val="28"/>
          <w:lang w:eastAsia="zh-CN"/>
        </w:rPr>
        <w:t>90,1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 xml:space="preserve">% и в стоимостном – </w:t>
      </w:r>
      <w:r>
        <w:rPr>
          <w:rFonts w:ascii="Times New Roman" w:eastAsia="SimSun" w:hAnsi="Times New Roman" w:cs="Aharoni"/>
          <w:bCs/>
          <w:sz w:val="28"/>
          <w:szCs w:val="28"/>
          <w:lang w:eastAsia="zh-CN"/>
        </w:rPr>
        <w:t>21,0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>%</w:t>
      </w:r>
      <w:r>
        <w:rPr>
          <w:rFonts w:ascii="Times New Roman" w:eastAsia="SimSun" w:hAnsi="Times New Roman" w:cs="Aharoni"/>
          <w:bCs/>
          <w:sz w:val="28"/>
          <w:szCs w:val="28"/>
          <w:lang w:eastAsia="zh-CN"/>
        </w:rPr>
        <w:t>;</w:t>
      </w:r>
    </w:p>
    <w:p w14:paraId="3FCE5A3E" w14:textId="77777777" w:rsidR="00FC0A70" w:rsidRPr="009B46AE" w:rsidRDefault="00FC0A70" w:rsidP="00FC0A70">
      <w:pPr>
        <w:pStyle w:val="ad"/>
        <w:ind w:firstLine="709"/>
        <w:jc w:val="both"/>
        <w:rPr>
          <w:rFonts w:ascii="Times New Roman" w:eastAsia="SimSun" w:hAnsi="Times New Roman" w:cs="Aharoni"/>
          <w:bCs/>
          <w:sz w:val="28"/>
          <w:szCs w:val="28"/>
        </w:rPr>
      </w:pP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 xml:space="preserve">- </w:t>
      </w:r>
      <w:r w:rsidRPr="009B46AE">
        <w:rPr>
          <w:rFonts w:ascii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hAnsi="Times New Roman" w:cs="Times New Roman"/>
          <w:sz w:val="28"/>
          <w:szCs w:val="28"/>
          <w:lang w:eastAsia="zh-CN"/>
        </w:rPr>
        <w:t>ункт 25</w:t>
      </w:r>
      <w:r w:rsidRPr="009B46AE">
        <w:rPr>
          <w:rFonts w:ascii="Times New Roman" w:hAnsi="Times New Roman" w:cs="Times New Roman"/>
          <w:sz w:val="28"/>
          <w:szCs w:val="28"/>
          <w:lang w:eastAsia="zh-CN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асть 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>1 ст</w:t>
      </w:r>
      <w:r>
        <w:rPr>
          <w:rFonts w:ascii="Times New Roman" w:eastAsia="SimSun" w:hAnsi="Times New Roman" w:cs="Aharoni"/>
          <w:bCs/>
          <w:sz w:val="28"/>
          <w:szCs w:val="28"/>
          <w:lang w:eastAsia="zh-CN"/>
        </w:rPr>
        <w:t xml:space="preserve">атьи 93 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 xml:space="preserve">Федерального закона № 44-ФЗ </w:t>
      </w:r>
      <w:r w:rsidRPr="009B46AE">
        <w:rPr>
          <w:rFonts w:ascii="Times New Roman" w:hAnsi="Times New Roman" w:cs="Times New Roman"/>
          <w:sz w:val="28"/>
          <w:szCs w:val="28"/>
          <w:lang w:eastAsia="zh-CN"/>
        </w:rPr>
        <w:t xml:space="preserve">в количественном выражении </w:t>
      </w:r>
      <w:r>
        <w:rPr>
          <w:rFonts w:ascii="Times New Roman" w:eastAsia="SimSun" w:hAnsi="Times New Roman" w:cs="Aharoni"/>
          <w:bCs/>
          <w:sz w:val="28"/>
          <w:szCs w:val="28"/>
          <w:lang w:eastAsia="zh-CN"/>
        </w:rPr>
        <w:t>1,4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 xml:space="preserve">% и в стоимостном – </w:t>
      </w:r>
      <w:r>
        <w:rPr>
          <w:rFonts w:ascii="Times New Roman" w:eastAsia="SimSun" w:hAnsi="Times New Roman" w:cs="Aharoni"/>
          <w:bCs/>
          <w:sz w:val="28"/>
          <w:szCs w:val="28"/>
          <w:lang w:eastAsia="zh-CN"/>
        </w:rPr>
        <w:t>47,3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>%.</w:t>
      </w:r>
    </w:p>
    <w:p w14:paraId="7F9F57AC" w14:textId="77777777" w:rsidR="00693522" w:rsidRDefault="00693522" w:rsidP="00B87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F35E64" w14:textId="77777777" w:rsidR="00B87F00" w:rsidRPr="00B87F00" w:rsidRDefault="00B87F00" w:rsidP="00B87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F00">
        <w:rPr>
          <w:rFonts w:ascii="Times New Roman" w:hAnsi="Times New Roman" w:cs="Times New Roman"/>
          <w:b/>
          <w:sz w:val="28"/>
          <w:szCs w:val="28"/>
        </w:rPr>
        <w:t>Проверка закупок, осуществленных конкурентными способами.</w:t>
      </w:r>
    </w:p>
    <w:p w14:paraId="084D1C8B" w14:textId="77777777" w:rsidR="00FC0A70" w:rsidRPr="008640AE" w:rsidRDefault="00FC0A70" w:rsidP="00FC0A70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FB8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6A4FB8">
        <w:rPr>
          <w:rFonts w:ascii="Times New Roman" w:hAnsi="Times New Roman" w:cs="Times New Roman"/>
          <w:bCs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F47A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Pr="00F47A14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6A4FB8">
        <w:rPr>
          <w:rFonts w:ascii="Times New Roman" w:hAnsi="Times New Roman" w:cs="Times New Roman"/>
          <w:bCs/>
          <w:sz w:val="28"/>
          <w:szCs w:val="28"/>
        </w:rPr>
        <w:t xml:space="preserve"> при осуществлении закупок почти не использовались конкурентные способы определения поставщиков (подрядчиков, исполнителей), что противоречит 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атьям </w:t>
      </w:r>
      <w:r w:rsidRPr="006A4FB8">
        <w:rPr>
          <w:rFonts w:ascii="Times New Roman" w:hAnsi="Times New Roman" w:cs="Times New Roman"/>
          <w:bCs/>
          <w:sz w:val="28"/>
          <w:szCs w:val="28"/>
        </w:rPr>
        <w:t>6 и 24 Федерального закона № 44-ФЗ.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В</w:t>
      </w:r>
      <w:r w:rsidRPr="008640AE">
        <w:rPr>
          <w:rFonts w:ascii="Times New Roman" w:hAnsi="Times New Roman" w:cs="Times New Roman"/>
          <w:sz w:val="28"/>
          <w:szCs w:val="28"/>
        </w:rPr>
        <w:t xml:space="preserve"> проверяемом периоде Учреждением осуществлен</w:t>
      </w:r>
      <w:r>
        <w:rPr>
          <w:rFonts w:ascii="Times New Roman" w:hAnsi="Times New Roman" w:cs="Times New Roman"/>
          <w:sz w:val="28"/>
          <w:szCs w:val="28"/>
        </w:rPr>
        <w:t>а 1</w:t>
      </w:r>
      <w:r w:rsidRPr="008640AE">
        <w:rPr>
          <w:rFonts w:ascii="Times New Roman" w:hAnsi="Times New Roman" w:cs="Times New Roman"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40AE">
        <w:rPr>
          <w:rFonts w:ascii="Times New Roman" w:hAnsi="Times New Roman" w:cs="Times New Roman"/>
          <w:sz w:val="28"/>
          <w:szCs w:val="28"/>
        </w:rPr>
        <w:t>,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0AE">
        <w:rPr>
          <w:rFonts w:ascii="Times New Roman" w:hAnsi="Times New Roman" w:cs="Times New Roman"/>
          <w:bCs/>
          <w:sz w:val="28"/>
          <w:szCs w:val="28"/>
        </w:rPr>
        <w:t xml:space="preserve">путем проведения электронного аукциона на сумму </w:t>
      </w:r>
      <w:r>
        <w:rPr>
          <w:rFonts w:ascii="Times New Roman" w:hAnsi="Times New Roman" w:cs="Times New Roman"/>
          <w:bCs/>
          <w:sz w:val="28"/>
          <w:szCs w:val="28"/>
        </w:rPr>
        <w:t>13 537 018,40</w:t>
      </w:r>
      <w:r w:rsidRPr="008640AE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14CA896" w14:textId="77777777" w:rsidR="00FC0A70" w:rsidRPr="009B46AE" w:rsidRDefault="00FC0A70" w:rsidP="00FC0A70">
      <w:pPr>
        <w:pStyle w:val="a3"/>
        <w:spacing w:after="0" w:line="240" w:lineRule="auto"/>
        <w:ind w:left="0"/>
        <w:jc w:val="both"/>
        <w:rPr>
          <w:rFonts w:ascii="Times New Roman" w:eastAsia="SimSun" w:hAnsi="Times New Roman" w:cs="Aharoni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B46AE">
        <w:rPr>
          <w:rFonts w:ascii="Times New Roman" w:hAnsi="Times New Roman" w:cs="Times New Roman"/>
          <w:sz w:val="28"/>
          <w:szCs w:val="28"/>
        </w:rPr>
        <w:t xml:space="preserve">По способам осуществления закупок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B46AE">
        <w:rPr>
          <w:rFonts w:ascii="Times New Roman" w:hAnsi="Times New Roman" w:cs="Times New Roman"/>
          <w:sz w:val="28"/>
          <w:szCs w:val="28"/>
        </w:rPr>
        <w:t>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4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Pr="008640AE">
        <w:rPr>
          <w:rFonts w:ascii="Times New Roman" w:hAnsi="Times New Roman" w:cs="Times New Roman"/>
          <w:bCs/>
          <w:sz w:val="28"/>
          <w:szCs w:val="28"/>
        </w:rPr>
        <w:t>путем проведения электронного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приходится </w:t>
      </w:r>
      <w:r w:rsidRPr="009B46AE">
        <w:rPr>
          <w:rFonts w:ascii="Times New Roman" w:hAnsi="Times New Roman" w:cs="Times New Roman"/>
          <w:sz w:val="28"/>
          <w:szCs w:val="28"/>
        </w:rPr>
        <w:t>в количественном выражении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4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46AE">
        <w:rPr>
          <w:rFonts w:ascii="Times New Roman" w:hAnsi="Times New Roman" w:cs="Times New Roman"/>
          <w:sz w:val="28"/>
          <w:szCs w:val="28"/>
        </w:rPr>
        <w:t xml:space="preserve">% 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 xml:space="preserve">и в стоимостном – </w:t>
      </w:r>
      <w:r>
        <w:rPr>
          <w:rFonts w:ascii="Times New Roman" w:eastAsia="SimSun" w:hAnsi="Times New Roman" w:cs="Aharoni"/>
          <w:bCs/>
          <w:sz w:val="28"/>
          <w:szCs w:val="28"/>
          <w:lang w:eastAsia="zh-CN"/>
        </w:rPr>
        <w:t>30,4</w:t>
      </w:r>
      <w:r w:rsidRPr="009B46AE">
        <w:rPr>
          <w:rFonts w:ascii="Times New Roman" w:eastAsia="SimSun" w:hAnsi="Times New Roman" w:cs="Aharoni"/>
          <w:bCs/>
          <w:sz w:val="28"/>
          <w:szCs w:val="28"/>
          <w:lang w:eastAsia="zh-CN"/>
        </w:rPr>
        <w:t>%</w:t>
      </w:r>
      <w:r>
        <w:rPr>
          <w:rFonts w:ascii="Times New Roman" w:eastAsia="SimSun" w:hAnsi="Times New Roman" w:cs="Aharoni"/>
          <w:bCs/>
          <w:sz w:val="28"/>
          <w:szCs w:val="28"/>
          <w:lang w:eastAsia="zh-CN"/>
        </w:rPr>
        <w:t>.</w:t>
      </w:r>
    </w:p>
    <w:p w14:paraId="47A4D035" w14:textId="66916923" w:rsidR="00404DF7" w:rsidRDefault="00FC0A70" w:rsidP="008538F9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FB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Конкурентные способы определения поставщиков (подрядчиков, исполнителей) в 2023 году в </w:t>
      </w:r>
      <w:r w:rsidRPr="006A4FB8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 Тургеневское Чернского района</w:t>
      </w:r>
      <w:r w:rsidRPr="006A4FB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почти не</w:t>
      </w:r>
      <w:r w:rsidRPr="006A4FB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применялись, что говорит о нарушении </w:t>
      </w:r>
      <w:r w:rsidRPr="006A4FB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части 2 статьи 8</w:t>
      </w:r>
      <w:r w:rsidRPr="006A4F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Федерального Закона № 44-ФЗ</w:t>
      </w:r>
      <w:r w:rsidR="008538F9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A4F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DC3B66A" w14:textId="77777777" w:rsidR="008538F9" w:rsidRDefault="008538F9" w:rsidP="00260B63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46EF4" w14:textId="737B56F4" w:rsidR="00E6049D" w:rsidRPr="00260B63" w:rsidRDefault="00E6049D" w:rsidP="00260B63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B63">
        <w:rPr>
          <w:rFonts w:ascii="Times New Roman" w:hAnsi="Times New Roman" w:cs="Times New Roman"/>
          <w:b/>
          <w:bCs/>
          <w:sz w:val="28"/>
          <w:szCs w:val="28"/>
        </w:rPr>
        <w:t xml:space="preserve">Проверка закупок у единственного поставщика (подрядчика, </w:t>
      </w:r>
      <w:r w:rsidR="00260B6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60B63">
        <w:rPr>
          <w:rFonts w:ascii="Times New Roman" w:hAnsi="Times New Roman" w:cs="Times New Roman"/>
          <w:b/>
          <w:bCs/>
          <w:sz w:val="28"/>
          <w:szCs w:val="28"/>
        </w:rPr>
        <w:t>сполнителя).</w:t>
      </w:r>
    </w:p>
    <w:p w14:paraId="3ACF4C35" w14:textId="5B192C79" w:rsidR="00FC0A70" w:rsidRDefault="00260B63" w:rsidP="00260B63">
      <w:pPr>
        <w:pStyle w:val="ad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FC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C0A70" w:rsidRPr="00FB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существление закупки товара, работы или услуги, которые относятся к сфере деятельности субъектов естественных монополий в соответствии с Федеральным </w:t>
      </w:r>
      <w:hyperlink r:id="rId8" w:history="1">
        <w:r w:rsidR="00FC0A70" w:rsidRPr="00FB610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FC0A70" w:rsidRPr="00FB610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C0A70" w:rsidRPr="00FB61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17 августа 1995 года N 147-ФЗ "О естественных монополиях",</w:t>
      </w:r>
      <w:r w:rsidR="00FC0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FC0A70" w:rsidRPr="001C5D14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FC0A70" w:rsidRPr="00E6049D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FC0A70">
        <w:rPr>
          <w:rFonts w:ascii="Times New Roman" w:hAnsi="Times New Roman" w:cs="Times New Roman"/>
          <w:sz w:val="28"/>
          <w:szCs w:val="28"/>
        </w:rPr>
        <w:t>1</w:t>
      </w:r>
      <w:r w:rsidR="00FC0A70" w:rsidRPr="00E6049D">
        <w:rPr>
          <w:rFonts w:ascii="Times New Roman" w:hAnsi="Times New Roman" w:cs="Times New Roman"/>
          <w:sz w:val="28"/>
          <w:szCs w:val="28"/>
        </w:rPr>
        <w:t xml:space="preserve"> части 1 статьи 93 Закона о контрактной системе</w:t>
      </w:r>
      <w:r w:rsidR="00FC0A70">
        <w:rPr>
          <w:rFonts w:ascii="Times New Roman" w:hAnsi="Times New Roman" w:cs="Times New Roman"/>
          <w:sz w:val="28"/>
          <w:szCs w:val="28"/>
        </w:rPr>
        <w:t xml:space="preserve"> произведено в 2023 году на сумму </w:t>
      </w:r>
      <w:r w:rsidR="00FC0A70">
        <w:rPr>
          <w:rFonts w:ascii="Times New Roman" w:hAnsi="Times New Roman" w:cs="Times New Roman"/>
          <w:bCs/>
          <w:sz w:val="28"/>
          <w:szCs w:val="28"/>
        </w:rPr>
        <w:t>0,00 рублей (контракты на оказание услуг интернета, связи).</w:t>
      </w:r>
    </w:p>
    <w:p w14:paraId="723A656D" w14:textId="77777777" w:rsidR="00FC0A70" w:rsidRPr="00E6049D" w:rsidRDefault="00FC0A70" w:rsidP="00FC0A7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E6049D">
        <w:rPr>
          <w:rFonts w:ascii="Times New Roman" w:hAnsi="Times New Roman" w:cs="Times New Roman"/>
          <w:sz w:val="28"/>
          <w:szCs w:val="28"/>
        </w:rPr>
        <w:t>Согласно представленным сведениям в соответствии с пунктом 4 части 1 статьи 93 Закона о контрактной системе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049D">
        <w:rPr>
          <w:rFonts w:ascii="Times New Roman" w:hAnsi="Times New Roman" w:cs="Times New Roman"/>
          <w:sz w:val="28"/>
          <w:szCs w:val="28"/>
        </w:rPr>
        <w:t xml:space="preserve"> году были заключены контракты (договоры) с единственным поставщиком (подрядчиком, исполнителем) 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9 233 587,01 </w:t>
      </w:r>
      <w:r w:rsidRPr="00E6049D">
        <w:rPr>
          <w:rFonts w:ascii="Times New Roman" w:hAnsi="Times New Roman" w:cs="Times New Roman"/>
          <w:sz w:val="28"/>
          <w:szCs w:val="28"/>
        </w:rPr>
        <w:t>рублей.</w:t>
      </w:r>
    </w:p>
    <w:p w14:paraId="72E225FF" w14:textId="1FC49CAD" w:rsidR="00FC0A70" w:rsidRPr="00E6049D" w:rsidRDefault="00FC0A70" w:rsidP="00FC0A7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A3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C5D14">
        <w:rPr>
          <w:rFonts w:ascii="Times New Roman" w:hAnsi="Times New Roman" w:cs="Times New Roman"/>
          <w:sz w:val="28"/>
          <w:szCs w:val="28"/>
        </w:rPr>
        <w:t>В соответствии</w:t>
      </w:r>
      <w:r w:rsidRPr="00E6049D">
        <w:rPr>
          <w:rFonts w:ascii="Times New Roman" w:hAnsi="Times New Roman" w:cs="Times New Roman"/>
          <w:sz w:val="28"/>
          <w:szCs w:val="28"/>
        </w:rPr>
        <w:t xml:space="preserve"> с пунктом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049D">
        <w:rPr>
          <w:rFonts w:ascii="Times New Roman" w:hAnsi="Times New Roman" w:cs="Times New Roman"/>
          <w:sz w:val="28"/>
          <w:szCs w:val="28"/>
        </w:rPr>
        <w:t xml:space="preserve"> части 1 статьи 93 Закона о контрактной системе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6049D">
        <w:rPr>
          <w:rFonts w:ascii="Times New Roman" w:hAnsi="Times New Roman" w:cs="Times New Roman"/>
          <w:sz w:val="28"/>
          <w:szCs w:val="28"/>
        </w:rPr>
        <w:t xml:space="preserve"> году были заключены контракты (договоры) с единственным поставщиком (подрядчиком, исполнителем) 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91 200,00 </w:t>
      </w:r>
      <w:r w:rsidRPr="00E6049D">
        <w:rPr>
          <w:rFonts w:ascii="Times New Roman" w:hAnsi="Times New Roman" w:cs="Times New Roman"/>
          <w:sz w:val="28"/>
          <w:szCs w:val="28"/>
        </w:rPr>
        <w:t>рублей.</w:t>
      </w:r>
    </w:p>
    <w:p w14:paraId="68D8AF68" w14:textId="77777777" w:rsidR="00FC0A70" w:rsidRPr="004B3E33" w:rsidRDefault="00FC0A70" w:rsidP="00FC0A70">
      <w:pPr>
        <w:pStyle w:val="ad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B3E3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3E33">
        <w:rPr>
          <w:rFonts w:ascii="Times New Roman" w:hAnsi="Times New Roman" w:cs="Times New Roman"/>
          <w:sz w:val="28"/>
          <w:szCs w:val="28"/>
        </w:rPr>
        <w:t xml:space="preserve"> части 1 статьи 93 Закона о контрактной системе </w:t>
      </w:r>
      <w:r w:rsidRPr="006D7C9E">
        <w:rPr>
          <w:rFonts w:ascii="Times New Roman" w:hAnsi="Times New Roman" w:cs="Times New Roman"/>
          <w:sz w:val="28"/>
          <w:szCs w:val="28"/>
        </w:rPr>
        <w:t>(</w:t>
      </w:r>
      <w:r w:rsidRPr="006D7C9E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услуг по водоснабжению, водоотведению, теплоснабжению, обращению с твердыми коммунальными отходами, отходами I и II классов опасности, газоснабжению (за исключением услуг по реализации сжиженного газа), по подключению (присоединению) к сетям инженерно-технического обеспечения, по хранению и ввозу (вывозу) наркотических средств и психотропных веществ)</w:t>
      </w:r>
      <w:r w:rsidRPr="006D7C9E">
        <w:rPr>
          <w:rFonts w:ascii="Times New Roman" w:hAnsi="Times New Roman" w:cs="Times New Roman"/>
          <w:sz w:val="28"/>
          <w:szCs w:val="28"/>
        </w:rPr>
        <w:t xml:space="preserve"> </w:t>
      </w:r>
      <w:r w:rsidRPr="004B3E33">
        <w:rPr>
          <w:rFonts w:ascii="Times New Roman" w:hAnsi="Times New Roman" w:cs="Times New Roman"/>
          <w:sz w:val="28"/>
          <w:szCs w:val="28"/>
        </w:rPr>
        <w:t>Заказчик осуществи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B3E33">
        <w:rPr>
          <w:rFonts w:ascii="Times New Roman" w:hAnsi="Times New Roman" w:cs="Times New Roman"/>
          <w:sz w:val="28"/>
          <w:szCs w:val="28"/>
        </w:rPr>
        <w:t xml:space="preserve"> закупки товара, работы или услуги на сумму </w:t>
      </w:r>
      <w:r>
        <w:rPr>
          <w:rFonts w:ascii="Times New Roman" w:hAnsi="Times New Roman" w:cs="Times New Roman"/>
          <w:sz w:val="28"/>
          <w:szCs w:val="28"/>
        </w:rPr>
        <w:t xml:space="preserve">53 003,84 </w:t>
      </w:r>
      <w:r w:rsidRPr="004B3E33">
        <w:rPr>
          <w:rFonts w:ascii="Times New Roman" w:hAnsi="Times New Roman" w:cs="Times New Roman"/>
          <w:sz w:val="28"/>
          <w:szCs w:val="28"/>
        </w:rPr>
        <w:t>рублей.</w:t>
      </w:r>
    </w:p>
    <w:p w14:paraId="5BCE07B7" w14:textId="77777777" w:rsidR="00FC0A70" w:rsidRDefault="00FC0A70" w:rsidP="00FC0A70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3E3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B3E33">
        <w:rPr>
          <w:rFonts w:ascii="Times New Roman" w:hAnsi="Times New Roman" w:cs="Times New Roman"/>
          <w:sz w:val="28"/>
          <w:szCs w:val="28"/>
        </w:rPr>
        <w:t xml:space="preserve"> части 1 статьи 93 Закона о контрактной системе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3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A5490">
        <w:rPr>
          <w:rFonts w:ascii="Times New Roman" w:hAnsi="Times New Roman" w:cs="Times New Roman"/>
          <w:sz w:val="28"/>
          <w:szCs w:val="28"/>
          <w:shd w:val="clear" w:color="auto" w:fill="FFFFFF"/>
        </w:rPr>
        <w:t>акупка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произведена </w:t>
      </w:r>
      <w:r w:rsidRPr="004B3E33">
        <w:rPr>
          <w:rFonts w:ascii="Times New Roman" w:hAnsi="Times New Roman" w:cs="Times New Roman"/>
          <w:sz w:val="28"/>
          <w:szCs w:val="28"/>
        </w:rPr>
        <w:t>с единственным поставщиком (подрядчиком, исполнителем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A5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вследствие признания несостоявшимся электронного аукциона по основаниям, представленным в пункте 6 част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9A54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2, 5, 7 статьи 52 </w:t>
      </w:r>
      <w:r w:rsidRPr="004B3E33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Cs/>
          <w:sz w:val="28"/>
          <w:szCs w:val="28"/>
        </w:rPr>
        <w:t>20 769 824,27 рублей.</w:t>
      </w:r>
    </w:p>
    <w:p w14:paraId="0A0AD6A5" w14:textId="77777777" w:rsidR="00FC0A70" w:rsidRPr="004B3E33" w:rsidRDefault="00FC0A70" w:rsidP="00FC0A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4B3E33">
        <w:rPr>
          <w:rFonts w:ascii="Times New Roman" w:hAnsi="Times New Roman" w:cs="Times New Roman"/>
          <w:sz w:val="28"/>
          <w:szCs w:val="28"/>
        </w:rPr>
        <w:t xml:space="preserve">Согласно представленным сведениям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4B3E33">
        <w:rPr>
          <w:rFonts w:ascii="Times New Roman" w:hAnsi="Times New Roman" w:cs="Times New Roman"/>
          <w:sz w:val="28"/>
          <w:szCs w:val="28"/>
        </w:rPr>
        <w:t xml:space="preserve"> части 1 статьи 93 Закона о контрактной системе </w:t>
      </w:r>
      <w:r w:rsidRPr="006D7C9E">
        <w:rPr>
          <w:rFonts w:ascii="Times New Roman" w:hAnsi="Times New Roman" w:cs="Times New Roman"/>
          <w:sz w:val="28"/>
          <w:szCs w:val="28"/>
        </w:rPr>
        <w:t>(</w:t>
      </w:r>
      <w:r w:rsidRPr="006D7C9E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заключение договора энергоснабжения или договора купли-продажи электрической энергии с гарантирующим поставщиком электрической энергии)</w:t>
      </w:r>
      <w:r w:rsidRPr="006D7C9E">
        <w:rPr>
          <w:rFonts w:ascii="Times New Roman" w:hAnsi="Times New Roman" w:cs="Times New Roman"/>
          <w:sz w:val="28"/>
          <w:szCs w:val="28"/>
        </w:rPr>
        <w:t xml:space="preserve"> </w:t>
      </w:r>
      <w:r w:rsidRPr="004B3E33">
        <w:rPr>
          <w:rFonts w:ascii="Times New Roman" w:hAnsi="Times New Roman" w:cs="Times New Roman"/>
          <w:sz w:val="28"/>
          <w:szCs w:val="28"/>
        </w:rPr>
        <w:t>были заключены контракты (договоры) с единственным поставщиком (подрядчиком, исполнителем)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3E33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3E33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192 600,00 </w:t>
      </w:r>
      <w:r w:rsidRPr="004B3E33">
        <w:rPr>
          <w:rFonts w:ascii="Times New Roman" w:hAnsi="Times New Roman" w:cs="Times New Roman"/>
          <w:sz w:val="28"/>
          <w:szCs w:val="28"/>
        </w:rPr>
        <w:t>рублей.</w:t>
      </w:r>
    </w:p>
    <w:p w14:paraId="5CD91F47" w14:textId="77777777" w:rsidR="00FC0A70" w:rsidRDefault="00FC0A70" w:rsidP="00FC0A70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3E3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4B3E33">
        <w:rPr>
          <w:rFonts w:ascii="Times New Roman" w:hAnsi="Times New Roman" w:cs="Times New Roman"/>
          <w:sz w:val="28"/>
          <w:szCs w:val="28"/>
        </w:rPr>
        <w:t xml:space="preserve"> не превышен максимальный лимит закупок у единственного поставщика (подрядчика, исполнителя).</w:t>
      </w:r>
    </w:p>
    <w:p w14:paraId="4EE402E3" w14:textId="77777777" w:rsidR="00761999" w:rsidRPr="00E6049D" w:rsidRDefault="00761999" w:rsidP="00E6049D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C4F995B" w14:textId="77777777" w:rsidR="003D31B2" w:rsidRPr="00530FD8" w:rsidRDefault="00D548A6" w:rsidP="00084E0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1</w:t>
      </w:r>
      <w:r w:rsidR="00E94E6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4</w:t>
      </w:r>
      <w:r w:rsidR="003D31B2" w:rsidRPr="00530FD8">
        <w:rPr>
          <w:rFonts w:ascii="Times New Roman" w:eastAsia="Times New Roman" w:hAnsi="Times New Roman" w:cs="Calibri"/>
          <w:sz w:val="28"/>
          <w:szCs w:val="28"/>
          <w:lang w:eastAsia="ar-SA"/>
        </w:rPr>
        <w:t>.</w:t>
      </w:r>
      <w:r w:rsidR="00FD7F3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="003D31B2" w:rsidRPr="00530FD8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Отчет </w:t>
      </w:r>
      <w:r w:rsidR="003D31B2" w:rsidRPr="00530FD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 объеме закупок у субъектов малого предпринимательства и социально ориентированных некоммерческих организаций</w:t>
      </w:r>
    </w:p>
    <w:p w14:paraId="34BAF833" w14:textId="77777777" w:rsidR="003D31B2" w:rsidRPr="00642729" w:rsidRDefault="003D31B2" w:rsidP="00084E03">
      <w:pPr>
        <w:autoSpaceDE w:val="0"/>
        <w:autoSpaceDN w:val="0"/>
        <w:adjustRightInd w:val="0"/>
        <w:spacing w:after="0" w:line="288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3D08297" w14:textId="67273132" w:rsidR="00F96B62" w:rsidRDefault="003D31B2" w:rsidP="00F96B6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5C4F">
        <w:rPr>
          <w:rFonts w:ascii="Times New Roman" w:eastAsia="Calibri" w:hAnsi="Times New Roman" w:cs="Times New Roman"/>
          <w:sz w:val="28"/>
          <w:szCs w:val="28"/>
          <w:lang w:eastAsia="ru-RU"/>
        </w:rPr>
        <w:t>Отчет за 20</w:t>
      </w:r>
      <w:r w:rsidR="008F7E0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21F1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F5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закупках у субъектов малого предпринимательства и социально ориентированных некоммерческих организаций </w:t>
      </w:r>
      <w:r w:rsidR="00FC0A7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C0A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C0A70" w:rsidRPr="00F47A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C0A70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="00FC0A70" w:rsidRPr="00F47A14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2F5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C0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разместила </w:t>
      </w:r>
      <w:r w:rsidRPr="002F5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2F5C4F">
        <w:rPr>
          <w:rFonts w:ascii="Times New Roman" w:eastAsia="Calibri" w:hAnsi="Times New Roman" w:cs="Times New Roman"/>
          <w:sz w:val="28"/>
          <w:szCs w:val="28"/>
        </w:rPr>
        <w:t>официальном сайте</w:t>
      </w:r>
      <w:r w:rsidR="002B6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21F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FC0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28.03.2024 </w:t>
      </w:r>
      <w:r w:rsidR="00051C38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Pr="002F5C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Нарушений по срокам размещения не обнаружено. </w:t>
      </w:r>
    </w:p>
    <w:p w14:paraId="712E87F6" w14:textId="77777777" w:rsidR="007322CE" w:rsidRPr="007322CE" w:rsidRDefault="007322CE" w:rsidP="007322CE">
      <w:pPr>
        <w:pStyle w:val="ad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7322CE">
        <w:rPr>
          <w:rFonts w:ascii="Times New Roman" w:hAnsi="Times New Roman" w:cs="Times New Roman"/>
          <w:b/>
          <w:sz w:val="28"/>
          <w:szCs w:val="28"/>
        </w:rPr>
        <w:t>Соблюдение требований к обоснованию закупки и обоснованности закупок</w:t>
      </w:r>
    </w:p>
    <w:p w14:paraId="2122CF8C" w14:textId="77777777" w:rsidR="00E12BEE" w:rsidRDefault="00E12BEE" w:rsidP="007322CE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C87C0C2" w14:textId="77777777" w:rsidR="009C7F95" w:rsidRDefault="009C7F95" w:rsidP="009C7F95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2CE">
        <w:rPr>
          <w:rFonts w:ascii="Times New Roman" w:hAnsi="Times New Roman" w:cs="Times New Roman"/>
          <w:sz w:val="28"/>
          <w:szCs w:val="28"/>
        </w:rPr>
        <w:t xml:space="preserve">Заказчиком в отчетном периоде </w:t>
      </w:r>
      <w:r>
        <w:rPr>
          <w:rFonts w:ascii="Times New Roman" w:hAnsi="Times New Roman" w:cs="Times New Roman"/>
          <w:sz w:val="28"/>
          <w:szCs w:val="28"/>
        </w:rPr>
        <w:t>закупки</w:t>
      </w:r>
      <w:r w:rsidRPr="007322CE">
        <w:rPr>
          <w:rFonts w:ascii="Times New Roman" w:hAnsi="Times New Roman" w:cs="Times New Roman"/>
          <w:sz w:val="28"/>
          <w:szCs w:val="28"/>
        </w:rPr>
        <w:t xml:space="preserve"> </w:t>
      </w:r>
      <w:r w:rsidRPr="007322CE">
        <w:rPr>
          <w:rFonts w:ascii="Times New Roman" w:hAnsi="Times New Roman" w:cs="Times New Roman"/>
          <w:bCs/>
          <w:sz w:val="28"/>
          <w:szCs w:val="28"/>
        </w:rPr>
        <w:t>путем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проведения</w:t>
      </w:r>
      <w:r w:rsidRPr="007322CE">
        <w:rPr>
          <w:rFonts w:ascii="Times New Roman" w:hAnsi="Times New Roman" w:cs="Times New Roman"/>
          <w:bCs/>
          <w:sz w:val="28"/>
          <w:szCs w:val="28"/>
        </w:rPr>
        <w:t xml:space="preserve"> электронного аукциона </w:t>
      </w:r>
      <w:r>
        <w:rPr>
          <w:rFonts w:ascii="Times New Roman" w:hAnsi="Times New Roman" w:cs="Times New Roman"/>
          <w:bCs/>
          <w:sz w:val="28"/>
          <w:szCs w:val="28"/>
        </w:rPr>
        <w:t>проводились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40AE">
        <w:rPr>
          <w:rFonts w:ascii="Times New Roman" w:hAnsi="Times New Roman" w:cs="Times New Roman"/>
          <w:sz w:val="28"/>
          <w:szCs w:val="28"/>
        </w:rPr>
        <w:t xml:space="preserve"> закупк</w:t>
      </w:r>
      <w:r>
        <w:rPr>
          <w:rFonts w:ascii="Times New Roman" w:hAnsi="Times New Roman" w:cs="Times New Roman"/>
          <w:sz w:val="28"/>
          <w:szCs w:val="28"/>
        </w:rPr>
        <w:t>а).</w:t>
      </w:r>
    </w:p>
    <w:p w14:paraId="4EFA8F8B" w14:textId="77777777" w:rsidR="009C7F95" w:rsidRPr="007322CE" w:rsidRDefault="009C7F95" w:rsidP="009C7F95">
      <w:pPr>
        <w:pStyle w:val="ad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22CE">
        <w:rPr>
          <w:rFonts w:ascii="Times New Roman" w:hAnsi="Times New Roman" w:cs="Times New Roman"/>
          <w:sz w:val="28"/>
          <w:szCs w:val="28"/>
        </w:rPr>
        <w:t>Заказчиком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22CE">
        <w:rPr>
          <w:rFonts w:ascii="Times New Roman" w:hAnsi="Times New Roman" w:cs="Times New Roman"/>
          <w:sz w:val="28"/>
          <w:szCs w:val="28"/>
        </w:rPr>
        <w:t xml:space="preserve"> году производил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22CE">
        <w:rPr>
          <w:rFonts w:ascii="Times New Roman" w:hAnsi="Times New Roman" w:cs="Times New Roman"/>
          <w:sz w:val="28"/>
          <w:szCs w:val="28"/>
        </w:rPr>
        <w:t>сь закупки товаров, работ, услуг у единственного поставщика на основании пункта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322CE">
        <w:rPr>
          <w:rFonts w:ascii="Times New Roman" w:hAnsi="Times New Roman" w:cs="Times New Roman"/>
          <w:sz w:val="28"/>
          <w:szCs w:val="28"/>
        </w:rPr>
        <w:t xml:space="preserve"> 93 Закона о контрактной системе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22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AF6601" w14:textId="30CF23CB" w:rsidR="009C7F95" w:rsidRPr="00D961D4" w:rsidRDefault="009C7F95" w:rsidP="009C7F95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1D4">
        <w:rPr>
          <w:rFonts w:ascii="Times New Roman" w:hAnsi="Times New Roman" w:cs="Times New Roman"/>
          <w:sz w:val="28"/>
          <w:szCs w:val="28"/>
          <w:lang w:eastAsia="ru-RU"/>
        </w:rPr>
        <w:t>В результате проверки установлено, что при осуществлении закупок с единственным поставщиком (подрядчиком, исполнителем), применяя вышеуказанные основания, а</w:t>
      </w:r>
      <w:r w:rsidRPr="00D961D4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</w:t>
      </w:r>
      <w:r w:rsidRPr="00D961D4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Pr="00D961D4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D961D4">
        <w:rPr>
          <w:rFonts w:ascii="Times New Roman" w:hAnsi="Times New Roman" w:cs="Times New Roman"/>
          <w:sz w:val="28"/>
          <w:szCs w:val="28"/>
          <w:lang w:eastAsia="ru-RU"/>
        </w:rPr>
        <w:t xml:space="preserve"> не проводилось определения цены по 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961D4">
        <w:rPr>
          <w:rFonts w:ascii="Times New Roman" w:hAnsi="Times New Roman" w:cs="Times New Roman"/>
          <w:sz w:val="28"/>
          <w:szCs w:val="28"/>
          <w:lang w:eastAsia="ru-RU"/>
        </w:rPr>
        <w:t xml:space="preserve"> охваченным проверкой муниципальным договорам на общую сумму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145,7</w:t>
      </w:r>
      <w:r w:rsidRPr="00D961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Pr="00D961D4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6E905D0" w14:textId="77777777" w:rsidR="009C7F95" w:rsidRPr="00E857F9" w:rsidRDefault="009C7F95" w:rsidP="009C7F95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1)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договор от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20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>.04.202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10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поставку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венков и корзин 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венки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23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 шт.,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корзинки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шт.), цена договора 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16,1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тыс. рублей;</w:t>
      </w:r>
    </w:p>
    <w:p w14:paraId="0490C10D" w14:textId="77777777" w:rsidR="009C7F95" w:rsidRPr="007F6EBC" w:rsidRDefault="009C7F95" w:rsidP="009C7F95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2)</w:t>
      </w:r>
      <w:r w:rsidRPr="007F6EBC">
        <w:rPr>
          <w:rFonts w:ascii="Times New Roman" w:hAnsi="Times New Roman" w:cs="Times New Roman"/>
          <w:bCs/>
          <w:sz w:val="28"/>
          <w:szCs w:val="28"/>
          <w:lang w:eastAsia="ru-RU"/>
        </w:rPr>
        <w:t>договор от 19.05.2023 № 13 на поставку остановочного павильона (1 шт.), цена договора – 102,0 тыс. рублей;</w:t>
      </w:r>
    </w:p>
    <w:p w14:paraId="404AC3F3" w14:textId="77777777" w:rsidR="009C7F95" w:rsidRDefault="009C7F95" w:rsidP="009C7F95">
      <w:pPr>
        <w:pStyle w:val="ad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</w:t>
      </w:r>
      <w:r w:rsidRPr="007F6EB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договор от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09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11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3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поставку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шин 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4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шт.), цена договора 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27,6</w:t>
      </w:r>
      <w:r w:rsidRPr="00D961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14:paraId="0F4C0BE9" w14:textId="77777777" w:rsidR="009C7F95" w:rsidRDefault="009C7F95" w:rsidP="009C7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остальных случаях, </w:t>
      </w:r>
      <w:r w:rsidRPr="004F10F5">
        <w:rPr>
          <w:rFonts w:ascii="Times New Roman" w:hAnsi="Times New Roman"/>
          <w:sz w:val="28"/>
          <w:szCs w:val="28"/>
        </w:rPr>
        <w:t xml:space="preserve">применяемые </w:t>
      </w:r>
      <w:r>
        <w:rPr>
          <w:rFonts w:ascii="Times New Roman" w:hAnsi="Times New Roman"/>
          <w:sz w:val="28"/>
          <w:szCs w:val="28"/>
        </w:rPr>
        <w:t xml:space="preserve">Заказчиком </w:t>
      </w:r>
      <w:r w:rsidRPr="004F10F5">
        <w:rPr>
          <w:rFonts w:ascii="Times New Roman" w:hAnsi="Times New Roman"/>
          <w:sz w:val="28"/>
          <w:szCs w:val="28"/>
        </w:rPr>
        <w:t>методы обосновани</w:t>
      </w:r>
      <w:r>
        <w:rPr>
          <w:rFonts w:ascii="Times New Roman" w:hAnsi="Times New Roman"/>
          <w:sz w:val="28"/>
          <w:szCs w:val="28"/>
        </w:rPr>
        <w:t>я</w:t>
      </w:r>
      <w:r w:rsidRPr="004F10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начальной (максимальной) цены контракта, цены контракта</w:t>
      </w:r>
      <w:r w:rsidRPr="004F10F5">
        <w:rPr>
          <w:rFonts w:ascii="Times New Roman" w:hAnsi="Times New Roman"/>
          <w:sz w:val="28"/>
          <w:szCs w:val="28"/>
        </w:rPr>
        <w:t>, заключ</w:t>
      </w:r>
      <w:r>
        <w:rPr>
          <w:rFonts w:ascii="Times New Roman" w:hAnsi="Times New Roman"/>
          <w:sz w:val="28"/>
          <w:szCs w:val="28"/>
        </w:rPr>
        <w:t>аемого</w:t>
      </w:r>
      <w:r w:rsidRPr="004F10F5">
        <w:rPr>
          <w:rFonts w:ascii="Times New Roman" w:hAnsi="Times New Roman"/>
          <w:sz w:val="28"/>
          <w:szCs w:val="28"/>
        </w:rPr>
        <w:t xml:space="preserve"> с единственным поставщиком (подрядчиком, исполнителем)</w:t>
      </w:r>
      <w:r>
        <w:rPr>
          <w:rFonts w:ascii="Times New Roman" w:hAnsi="Times New Roman"/>
          <w:sz w:val="28"/>
          <w:szCs w:val="28"/>
        </w:rPr>
        <w:t>,</w:t>
      </w:r>
      <w:r w:rsidRPr="004F10F5">
        <w:rPr>
          <w:rFonts w:ascii="Times New Roman" w:hAnsi="Times New Roman"/>
          <w:sz w:val="28"/>
          <w:szCs w:val="28"/>
        </w:rPr>
        <w:t xml:space="preserve"> не противоречат </w:t>
      </w:r>
      <w:r>
        <w:rPr>
          <w:rFonts w:ascii="Times New Roman" w:hAnsi="Times New Roman"/>
          <w:sz w:val="28"/>
          <w:szCs w:val="28"/>
        </w:rPr>
        <w:t>требованиям</w:t>
      </w:r>
      <w:r w:rsidRPr="004F10F5">
        <w:rPr>
          <w:rFonts w:ascii="Times New Roman" w:hAnsi="Times New Roman"/>
          <w:sz w:val="28"/>
          <w:szCs w:val="28"/>
        </w:rPr>
        <w:t xml:space="preserve"> законодательства о контрактной системе в сфере закупок</w:t>
      </w:r>
      <w:r>
        <w:rPr>
          <w:rFonts w:ascii="Times New Roman" w:hAnsi="Times New Roman"/>
          <w:sz w:val="28"/>
          <w:szCs w:val="28"/>
        </w:rPr>
        <w:t>.</w:t>
      </w:r>
    </w:p>
    <w:p w14:paraId="221A3EDA" w14:textId="77777777" w:rsidR="006844E8" w:rsidRDefault="006844E8" w:rsidP="00D44EA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A08C9" w14:textId="77777777" w:rsidR="00E94E6C" w:rsidRPr="00D44EA5" w:rsidRDefault="00D44EA5" w:rsidP="00D44EA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44EA5">
        <w:rPr>
          <w:rFonts w:ascii="Times New Roman" w:hAnsi="Times New Roman" w:cs="Times New Roman"/>
          <w:b/>
          <w:sz w:val="28"/>
          <w:szCs w:val="28"/>
        </w:rPr>
        <w:t>1</w:t>
      </w:r>
      <w:r w:rsidR="006844E8">
        <w:rPr>
          <w:rFonts w:ascii="Times New Roman" w:hAnsi="Times New Roman" w:cs="Times New Roman"/>
          <w:b/>
          <w:sz w:val="28"/>
          <w:szCs w:val="28"/>
        </w:rPr>
        <w:t>6</w:t>
      </w:r>
      <w:r w:rsidRPr="00D44EA5">
        <w:rPr>
          <w:rFonts w:ascii="Times New Roman" w:hAnsi="Times New Roman" w:cs="Times New Roman"/>
          <w:b/>
          <w:sz w:val="28"/>
          <w:szCs w:val="28"/>
        </w:rPr>
        <w:t>.</w:t>
      </w:r>
      <w:r w:rsidR="00E94E6C" w:rsidRPr="00D44EA5">
        <w:rPr>
          <w:rFonts w:ascii="Times New Roman" w:hAnsi="Times New Roman" w:cs="Times New Roman"/>
          <w:b/>
          <w:sz w:val="28"/>
          <w:szCs w:val="28"/>
        </w:rPr>
        <w:t>Соблюдение требований к содержанию условий контракта/договора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0"/>
        <w:gridCol w:w="9"/>
        <w:gridCol w:w="2489"/>
        <w:gridCol w:w="1732"/>
        <w:gridCol w:w="32"/>
        <w:gridCol w:w="1294"/>
        <w:gridCol w:w="23"/>
        <w:gridCol w:w="1484"/>
        <w:gridCol w:w="56"/>
        <w:gridCol w:w="653"/>
        <w:gridCol w:w="1243"/>
      </w:tblGrid>
      <w:tr w:rsidR="004452E3" w:rsidRPr="00F70188" w14:paraId="0F337339" w14:textId="77777777" w:rsidTr="00BB1A00">
        <w:trPr>
          <w:trHeight w:val="780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ED2DD" w14:textId="77777777" w:rsidR="009C7F95" w:rsidRDefault="00972810" w:rsidP="002806C0">
            <w:pPr>
              <w:pStyle w:val="ad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  <w:p w14:paraId="245FEDD3" w14:textId="69E332E8" w:rsidR="004452E3" w:rsidRPr="00F70188" w:rsidRDefault="009C7F95" w:rsidP="002806C0">
            <w:pPr>
              <w:pStyle w:val="ad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</w:t>
            </w:r>
            <w:r w:rsidR="00E94E6C" w:rsidRPr="00C5424A">
              <w:rPr>
                <w:rFonts w:ascii="Times New Roman" w:eastAsia="Calibri" w:hAnsi="Times New Roman" w:cs="Times New Roman"/>
                <w:sz w:val="28"/>
                <w:szCs w:val="28"/>
              </w:rPr>
              <w:t>При изучении условий договоров установлено следующее.</w:t>
            </w:r>
            <w:r w:rsidR="002806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94E6C" w:rsidRPr="00F701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 выборочной проверке </w:t>
            </w:r>
            <w:r w:rsidR="009728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сроков оплаты, </w:t>
            </w:r>
            <w:r w:rsidR="00E94E6C" w:rsidRPr="00F701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установлено</w:t>
            </w:r>
            <w:r w:rsidR="00957AF6" w:rsidRPr="00F701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F426DD" w:rsidRPr="004452E3" w14:paraId="6471CE36" w14:textId="77777777" w:rsidTr="009C7F95">
        <w:trPr>
          <w:trHeight w:val="300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14B1" w14:textId="77777777" w:rsidR="004452E3" w:rsidRPr="004452E3" w:rsidRDefault="004452E3" w:rsidP="0044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B2FA" w14:textId="77777777" w:rsidR="004452E3" w:rsidRPr="004452E3" w:rsidRDefault="004452E3" w:rsidP="0044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F126" w14:textId="77777777" w:rsidR="004452E3" w:rsidRPr="004452E3" w:rsidRDefault="004452E3" w:rsidP="0044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E77E" w14:textId="77777777" w:rsidR="004452E3" w:rsidRPr="004452E3" w:rsidRDefault="004452E3" w:rsidP="0044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9873" w14:textId="77777777" w:rsidR="004452E3" w:rsidRPr="004452E3" w:rsidRDefault="004452E3" w:rsidP="0044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5F26" w14:textId="77777777" w:rsidR="004452E3" w:rsidRPr="004452E3" w:rsidRDefault="004452E3" w:rsidP="0044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19E1" w14:textId="77777777" w:rsidR="004452E3" w:rsidRPr="004452E3" w:rsidRDefault="004452E3" w:rsidP="0044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F95" w:rsidRPr="004452E3" w14:paraId="2910F947" w14:textId="77777777" w:rsidTr="009C7F95">
        <w:trPr>
          <w:trHeight w:val="300"/>
        </w:trPr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1473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3307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76AB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E8A3C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1369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8767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2F65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7F95" w:rsidRPr="004452E3" w14:paraId="763E1D9A" w14:textId="77777777" w:rsidTr="009C7F95">
        <w:trPr>
          <w:trHeight w:val="735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EC7E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D20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Исполнителя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BD09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Вид, номер, дата документа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D836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E7693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7888C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срок оплаты </w:t>
            </w:r>
          </w:p>
        </w:tc>
      </w:tr>
      <w:tr w:rsidR="009C7F95" w:rsidRPr="004452E3" w14:paraId="25A2F00E" w14:textId="77777777" w:rsidTr="00A00509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291DF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п.8 ч.1 ст.93 44-фз</w:t>
            </w:r>
          </w:p>
        </w:tc>
      </w:tr>
      <w:tr w:rsidR="009C7F95" w:rsidRPr="004452E3" w14:paraId="100F864A" w14:textId="77777777" w:rsidTr="009C7F95">
        <w:trPr>
          <w:trHeight w:val="644"/>
        </w:trPr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0CF8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52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75AA" w14:textId="77777777" w:rsidR="009C7F95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ED4C012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26B0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2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54-4-6102/23 от 17.01.2023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17F6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н12540 от 31.03.2023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A1309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300875 от 11.04.2023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EB82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152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 числа</w:t>
            </w:r>
          </w:p>
        </w:tc>
      </w:tr>
      <w:tr w:rsidR="009C7F95" w:rsidRPr="004452E3" w14:paraId="1EE179C9" w14:textId="77777777" w:rsidTr="009C7F95">
        <w:trPr>
          <w:trHeight w:val="541"/>
        </w:trPr>
        <w:tc>
          <w:tcPr>
            <w:tcW w:w="59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70DE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9C008" w14:textId="77777777" w:rsidR="009C7F95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089C0B" w14:textId="77777777" w:rsidR="009C7F95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211E" w14:textId="77777777" w:rsidR="009C7F95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н18028 от 30.04.2023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E74E9" w14:textId="77777777" w:rsidR="009C7F95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385450 от 11.05.2023</w:t>
            </w: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CF88" w14:textId="77777777" w:rsidR="009C7F95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F95" w:rsidRPr="004452E3" w14:paraId="5161AFCE" w14:textId="77777777" w:rsidTr="009C7F95">
        <w:trPr>
          <w:trHeight w:val="750"/>
        </w:trPr>
        <w:tc>
          <w:tcPr>
            <w:tcW w:w="59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9E4A4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55280" w14:textId="77777777" w:rsidR="009C7F95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Газпроммежрегионгаз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Тула»</w:t>
            </w:r>
          </w:p>
        </w:tc>
        <w:tc>
          <w:tcPr>
            <w:tcW w:w="17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DA0E" w14:textId="77777777" w:rsidR="009C7F95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37F5" w14:textId="77777777" w:rsidR="009C7F95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н36262 от 31.10.2023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5B88EB" w14:textId="77777777" w:rsidR="009C7F95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1633 от 13.11.2023</w:t>
            </w: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942F" w14:textId="77777777" w:rsidR="009C7F95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F95" w:rsidRPr="004452E3" w14:paraId="12B56388" w14:textId="77777777" w:rsidTr="009C7F95">
        <w:trPr>
          <w:trHeight w:val="91"/>
        </w:trPr>
        <w:tc>
          <w:tcPr>
            <w:tcW w:w="5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25EC9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AFC8B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572AD4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C1AF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н41618 от 30.11.2023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3908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85358 от 11.12.2023</w:t>
            </w:r>
          </w:p>
        </w:tc>
        <w:tc>
          <w:tcPr>
            <w:tcW w:w="19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1B54E" w14:textId="77777777" w:rsidR="009C7F95" w:rsidRPr="004452E3" w:rsidRDefault="009C7F95" w:rsidP="00A005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7F95" w:rsidRPr="004452E3" w14:paraId="55A43AAC" w14:textId="77777777" w:rsidTr="00A00509">
        <w:trPr>
          <w:trHeight w:val="331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804FD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5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Pr="00445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ч.1 ст.93 44-фз</w:t>
            </w:r>
          </w:p>
        </w:tc>
      </w:tr>
      <w:tr w:rsidR="009C7F95" w:rsidRPr="004452E3" w14:paraId="2052682E" w14:textId="77777777" w:rsidTr="009C7F95">
        <w:trPr>
          <w:trHeight w:val="58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AD62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345B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ГУ ТО "</w:t>
            </w:r>
            <w:proofErr w:type="spellStart"/>
            <w:r w:rsidRPr="0015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Тулаавтодор</w:t>
            </w:r>
            <w:proofErr w:type="spellEnd"/>
            <w:r w:rsidRPr="0015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8A42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A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м/к 1/008-2023 от 18.04.2023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E1E9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от 20.06.2023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A2F9" w14:textId="77777777" w:rsidR="009C7F95" w:rsidRPr="000768C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520508 от 29.06.2023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82A10" w14:textId="77777777" w:rsidR="009C7F95" w:rsidRPr="002C3574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теч.7 </w:t>
            </w:r>
            <w:proofErr w:type="spellStart"/>
            <w:r w:rsidRPr="002C3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раб.дн</w:t>
            </w:r>
            <w:proofErr w:type="spellEnd"/>
            <w:r w:rsidRPr="002C35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(28.06.2023)</w:t>
            </w:r>
          </w:p>
        </w:tc>
      </w:tr>
      <w:tr w:rsidR="009C7F95" w:rsidRPr="004452E3" w14:paraId="5865AF40" w14:textId="77777777" w:rsidTr="009C7F95">
        <w:trPr>
          <w:trHeight w:val="58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6150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012C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EB6EC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4F95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от 20.06.2023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C46C" w14:textId="77777777" w:rsidR="009C7F95" w:rsidRPr="000768C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520507 от 29.06.2023</w:t>
            </w:r>
          </w:p>
        </w:tc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6D2D0A" w14:textId="77777777" w:rsidR="009C7F95" w:rsidRPr="004452E3" w:rsidRDefault="009C7F95" w:rsidP="00A00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A628188" w14:textId="77777777" w:rsidR="00E15441" w:rsidRPr="002A5C94" w:rsidRDefault="00E15441" w:rsidP="00404DF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A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BB1A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E154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В    нарушение части 13.1 статьи 34 </w:t>
      </w:r>
      <w:r w:rsidRPr="00E15441">
        <w:rPr>
          <w:rFonts w:ascii="Times New Roman" w:hAnsi="Times New Roman" w:cs="Times New Roman"/>
          <w:b/>
          <w:sz w:val="28"/>
          <w:szCs w:val="28"/>
        </w:rPr>
        <w:t>Закона о контрактной системе</w:t>
      </w:r>
      <w:r w:rsidRPr="00E154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договора оплачивались за поставленный товар, выполненные работы, оказанные услуги с нарушением установленных договорами сроков. </w:t>
      </w:r>
      <w:r w:rsidR="001563D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1544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E15441">
        <w:rPr>
          <w:rFonts w:ascii="Times New Roman" w:hAnsi="Times New Roman" w:cs="Times New Roman"/>
          <w:b/>
          <w:sz w:val="28"/>
          <w:szCs w:val="28"/>
        </w:rPr>
        <w:t>ера</w:t>
      </w:r>
      <w:r w:rsidRPr="002A5C94">
        <w:rPr>
          <w:rFonts w:ascii="Times New Roman" w:hAnsi="Times New Roman" w:cs="Times New Roman"/>
          <w:b/>
          <w:sz w:val="28"/>
          <w:szCs w:val="28"/>
        </w:rPr>
        <w:t xml:space="preserve"> ответственности за данное нарушение квалифицируется частью 1 статьи 7.32.5 КоАП.</w:t>
      </w:r>
    </w:p>
    <w:p w14:paraId="5D790CB0" w14:textId="77777777" w:rsidR="009C7F95" w:rsidRPr="003852CC" w:rsidRDefault="00E94E6C" w:rsidP="009C7F9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EA5">
        <w:rPr>
          <w:b/>
        </w:rPr>
        <w:tab/>
      </w:r>
      <w:r w:rsidR="009C7F95" w:rsidRPr="003852CC">
        <w:rPr>
          <w:rFonts w:ascii="Times New Roman" w:hAnsi="Times New Roman" w:cs="Times New Roman"/>
          <w:b/>
          <w:sz w:val="28"/>
          <w:szCs w:val="28"/>
        </w:rPr>
        <w:t>В нарушение части 3 статьи 103 Закона о контрактной системе</w:t>
      </w:r>
      <w:r w:rsidR="009C7F95" w:rsidRPr="003852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7F95" w:rsidRPr="00385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9C7F95" w:rsidRPr="003852CC">
        <w:rPr>
          <w:rFonts w:ascii="Times New Roman" w:hAnsi="Times New Roman" w:cs="Times New Roman"/>
          <w:b/>
          <w:sz w:val="28"/>
          <w:szCs w:val="28"/>
        </w:rPr>
        <w:t xml:space="preserve"> реестр контрактов, заключенных заказчиком в ЕИС</w:t>
      </w:r>
      <w:r w:rsidR="009C7F95" w:rsidRPr="003852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C7F95" w:rsidRPr="003852CC">
        <w:rPr>
          <w:rFonts w:ascii="Times New Roman" w:hAnsi="Times New Roman" w:cs="Times New Roman"/>
          <w:b/>
          <w:sz w:val="28"/>
          <w:szCs w:val="28"/>
        </w:rPr>
        <w:t>размещены с нарушением установленного срока:</w:t>
      </w:r>
    </w:p>
    <w:p w14:paraId="07E8B45A" w14:textId="77777777" w:rsidR="009C7F95" w:rsidRDefault="009C7F95" w:rsidP="009C7F9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42FDA">
        <w:rPr>
          <w:rFonts w:ascii="Times New Roman" w:hAnsi="Times New Roman" w:cs="Times New Roman"/>
          <w:sz w:val="28"/>
          <w:szCs w:val="28"/>
        </w:rPr>
        <w:t>- документы о приемке выполненных работ (услуг), информация об исполнении контрактов:</w:t>
      </w:r>
    </w:p>
    <w:p w14:paraId="055B9034" w14:textId="77777777" w:rsidR="009C7F95" w:rsidRDefault="009C7F95" w:rsidP="009C7F95">
      <w:pPr>
        <w:pStyle w:val="ad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23"/>
        <w:gridCol w:w="2140"/>
        <w:gridCol w:w="1531"/>
        <w:gridCol w:w="1484"/>
        <w:gridCol w:w="1793"/>
      </w:tblGrid>
      <w:tr w:rsidR="009C7F95" w:rsidRPr="009122D3" w14:paraId="29BE3819" w14:textId="77777777" w:rsidTr="00A00509">
        <w:tc>
          <w:tcPr>
            <w:tcW w:w="2623" w:type="dxa"/>
          </w:tcPr>
          <w:p w14:paraId="24B7D483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№, дата контракта (договора)</w:t>
            </w:r>
          </w:p>
        </w:tc>
        <w:tc>
          <w:tcPr>
            <w:tcW w:w="2140" w:type="dxa"/>
          </w:tcPr>
          <w:p w14:paraId="3B607337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Дата документа о приемке товара (работы, услуги)</w:t>
            </w:r>
          </w:p>
        </w:tc>
        <w:tc>
          <w:tcPr>
            <w:tcW w:w="1531" w:type="dxa"/>
          </w:tcPr>
          <w:p w14:paraId="7E30E5B6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Предельный срок размещения информации о приемке в ЕИС</w:t>
            </w:r>
          </w:p>
        </w:tc>
        <w:tc>
          <w:tcPr>
            <w:tcW w:w="1484" w:type="dxa"/>
          </w:tcPr>
          <w:p w14:paraId="34E96410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Дата платежного поручения</w:t>
            </w:r>
          </w:p>
        </w:tc>
        <w:tc>
          <w:tcPr>
            <w:tcW w:w="1793" w:type="dxa"/>
          </w:tcPr>
          <w:p w14:paraId="78B097D8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Дата размещения информации </w:t>
            </w:r>
          </w:p>
        </w:tc>
      </w:tr>
      <w:tr w:rsidR="009C7F95" w:rsidRPr="009122D3" w14:paraId="4B3AFF82" w14:textId="77777777" w:rsidTr="00A00509">
        <w:tc>
          <w:tcPr>
            <w:tcW w:w="2623" w:type="dxa"/>
          </w:tcPr>
          <w:p w14:paraId="017AF007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7A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Газпроммежрегионгаз</w:t>
            </w:r>
            <w:proofErr w:type="spellEnd"/>
            <w:r w:rsidRPr="007A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</w:t>
            </w:r>
            <w:r w:rsidRPr="007A6B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» 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7A6F01">
              <w:rPr>
                <w:rFonts w:ascii="Times New Roman" w:hAnsi="Times New Roman" w:cs="Times New Roman"/>
                <w:sz w:val="24"/>
                <w:szCs w:val="24"/>
              </w:rPr>
              <w:t>контракт 54-4-6102/23 от 17.01.2023</w:t>
            </w:r>
          </w:p>
        </w:tc>
        <w:tc>
          <w:tcPr>
            <w:tcW w:w="2140" w:type="dxa"/>
          </w:tcPr>
          <w:p w14:paraId="6456E0F5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Н36262 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от 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400FB7B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C993D" w14:textId="77777777" w:rsidR="009C7F95" w:rsidRPr="00C06AD6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AD6">
              <w:rPr>
                <w:rFonts w:ascii="Times New Roman" w:hAnsi="Times New Roman" w:cs="Times New Roman"/>
                <w:sz w:val="24"/>
                <w:szCs w:val="24"/>
              </w:rPr>
              <w:t xml:space="preserve">Акт </w:t>
            </w:r>
            <w:r w:rsidRPr="00C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47193</w:t>
            </w:r>
            <w:r w:rsidRPr="00C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06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2.2023</w:t>
            </w:r>
          </w:p>
          <w:p w14:paraId="324FA73B" w14:textId="77777777" w:rsidR="009C7F95" w:rsidRPr="00C06AD6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34CF55C1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9A65B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00FB159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37754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59CBF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4" w:type="dxa"/>
          </w:tcPr>
          <w:p w14:paraId="6BEB0CF2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C9DA5" w14:textId="77777777" w:rsidR="009C7F95" w:rsidRDefault="009C7F95" w:rsidP="00A0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031894FE" w14:textId="77777777" w:rsidR="009C7F95" w:rsidRDefault="009C7F95" w:rsidP="00A0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83C7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4948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23.01.2024г.</w:t>
            </w:r>
          </w:p>
        </w:tc>
        <w:tc>
          <w:tcPr>
            <w:tcW w:w="1793" w:type="dxa"/>
          </w:tcPr>
          <w:p w14:paraId="61FC0D6B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BBFE7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B1DC852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AF5F6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AC818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15.01.2024г.</w:t>
            </w:r>
          </w:p>
        </w:tc>
      </w:tr>
      <w:tr w:rsidR="009C7F95" w:rsidRPr="009122D3" w14:paraId="57784A67" w14:textId="77777777" w:rsidTr="00A00509">
        <w:tc>
          <w:tcPr>
            <w:tcW w:w="2623" w:type="dxa"/>
          </w:tcPr>
          <w:p w14:paraId="3169004F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ГУ ТО </w:t>
            </w:r>
            <w:proofErr w:type="spellStart"/>
            <w:r w:rsidRPr="003852C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Тулаавтодор</w:t>
            </w:r>
            <w:proofErr w:type="spellEnd"/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м/к №1/00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852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 от 18.04.2023</w:t>
            </w:r>
          </w:p>
        </w:tc>
        <w:tc>
          <w:tcPr>
            <w:tcW w:w="2140" w:type="dxa"/>
          </w:tcPr>
          <w:p w14:paraId="243DA7A0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Акт № 1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C545F31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1" w:type="dxa"/>
          </w:tcPr>
          <w:p w14:paraId="7BD4D23C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23651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3A3A9845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0568C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84" w:type="dxa"/>
          </w:tcPr>
          <w:p w14:paraId="43351DA3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EDBE4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006A654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79897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93" w:type="dxa"/>
          </w:tcPr>
          <w:p w14:paraId="1C15BBEA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6B86F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FD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06E252F" w14:textId="77777777" w:rsidR="009C7F95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55205" w14:textId="77777777" w:rsidR="009C7F95" w:rsidRPr="00A42FDA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03.07.2023г.</w:t>
            </w:r>
          </w:p>
        </w:tc>
      </w:tr>
    </w:tbl>
    <w:p w14:paraId="3CCB4149" w14:textId="77777777" w:rsidR="009C7F95" w:rsidRDefault="009C7F95" w:rsidP="009C7F95">
      <w:pPr>
        <w:pStyle w:val="a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C946EA0" w14:textId="77777777" w:rsidR="009C7F95" w:rsidRPr="002A5C94" w:rsidRDefault="009C7F95" w:rsidP="009C7F95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5441"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E15441">
        <w:rPr>
          <w:rFonts w:ascii="Times New Roman" w:hAnsi="Times New Roman" w:cs="Times New Roman"/>
          <w:b/>
          <w:sz w:val="28"/>
          <w:szCs w:val="28"/>
        </w:rPr>
        <w:t>ера</w:t>
      </w:r>
      <w:r w:rsidRPr="002A5C94">
        <w:rPr>
          <w:rFonts w:ascii="Times New Roman" w:hAnsi="Times New Roman" w:cs="Times New Roman"/>
          <w:b/>
          <w:sz w:val="28"/>
          <w:szCs w:val="28"/>
        </w:rPr>
        <w:t xml:space="preserve"> ответственности за данное нарушение квалифицируется частью 1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Pr="002A5C94">
        <w:rPr>
          <w:rFonts w:ascii="Times New Roman" w:hAnsi="Times New Roman" w:cs="Times New Roman"/>
          <w:b/>
          <w:sz w:val="28"/>
          <w:szCs w:val="28"/>
        </w:rPr>
        <w:t xml:space="preserve"> статьи 7.3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A5C94">
        <w:rPr>
          <w:rFonts w:ascii="Times New Roman" w:hAnsi="Times New Roman" w:cs="Times New Roman"/>
          <w:b/>
          <w:sz w:val="28"/>
          <w:szCs w:val="28"/>
        </w:rPr>
        <w:t xml:space="preserve"> КоАП.</w:t>
      </w:r>
    </w:p>
    <w:p w14:paraId="4564D98D" w14:textId="77777777" w:rsidR="009C7F95" w:rsidRDefault="009C7F95" w:rsidP="009C7F9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F64">
        <w:rPr>
          <w:rFonts w:ascii="Times New Roman" w:hAnsi="Times New Roman" w:cs="Times New Roman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sz w:val="28"/>
          <w:szCs w:val="28"/>
        </w:rPr>
        <w:t>астью</w:t>
      </w:r>
      <w:r w:rsidRPr="007E1F64">
        <w:rPr>
          <w:rFonts w:ascii="Times New Roman" w:hAnsi="Times New Roman" w:cs="Times New Roman"/>
          <w:sz w:val="28"/>
          <w:szCs w:val="28"/>
        </w:rPr>
        <w:t xml:space="preserve"> 4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E1F64">
        <w:rPr>
          <w:rFonts w:ascii="Times New Roman" w:hAnsi="Times New Roman" w:cs="Times New Roman"/>
          <w:sz w:val="28"/>
          <w:szCs w:val="28"/>
        </w:rPr>
        <w:t xml:space="preserve"> 34 Закона о контрактной системе</w:t>
      </w:r>
      <w:r w:rsidRPr="007E1F6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1F64">
        <w:rPr>
          <w:rFonts w:ascii="Times New Roman" w:hAnsi="Times New Roman" w:cs="Times New Roman"/>
          <w:sz w:val="28"/>
          <w:szCs w:val="28"/>
        </w:rPr>
        <w:t>в контракты (договоры), заключенные учреждением, включены условия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 (договором). В ряде контрактов (договоров) отсутствуют условия о сроках поставки и/или оплаты, что не позволяет установить своевременность исполнения сторонами своих обязательств: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148"/>
        <w:gridCol w:w="2923"/>
        <w:gridCol w:w="2837"/>
        <w:gridCol w:w="1663"/>
      </w:tblGrid>
      <w:tr w:rsidR="009C7F95" w:rsidRPr="00C12F18" w14:paraId="6FF4AF36" w14:textId="77777777" w:rsidTr="00C12F18">
        <w:tc>
          <w:tcPr>
            <w:tcW w:w="1122" w:type="pct"/>
          </w:tcPr>
          <w:p w14:paraId="48FABF81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№ и дата контракта (договора)</w:t>
            </w:r>
          </w:p>
        </w:tc>
        <w:tc>
          <w:tcPr>
            <w:tcW w:w="1527" w:type="pct"/>
          </w:tcPr>
          <w:p w14:paraId="56918410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 xml:space="preserve">Контрагент </w:t>
            </w:r>
          </w:p>
        </w:tc>
        <w:tc>
          <w:tcPr>
            <w:tcW w:w="1482" w:type="pct"/>
          </w:tcPr>
          <w:p w14:paraId="27844F9A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Предмет контракта (договора)</w:t>
            </w:r>
          </w:p>
        </w:tc>
        <w:tc>
          <w:tcPr>
            <w:tcW w:w="870" w:type="pct"/>
          </w:tcPr>
          <w:p w14:paraId="19EE8F1B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C7F95" w:rsidRPr="00C12F18" w14:paraId="246AE575" w14:textId="77777777" w:rsidTr="00C12F18">
        <w:tc>
          <w:tcPr>
            <w:tcW w:w="1122" w:type="pct"/>
          </w:tcPr>
          <w:p w14:paraId="18F2917F" w14:textId="77777777" w:rsidR="009C7F95" w:rsidRPr="00C12F18" w:rsidRDefault="009C7F95" w:rsidP="00A0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 xml:space="preserve">№ 12 от </w:t>
            </w:r>
            <w:r w:rsidRPr="00C12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27.01.2023 г.</w:t>
            </w:r>
          </w:p>
        </w:tc>
        <w:tc>
          <w:tcPr>
            <w:tcW w:w="1527" w:type="pct"/>
          </w:tcPr>
          <w:p w14:paraId="2CC477C0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«Адель»</w:t>
            </w:r>
          </w:p>
        </w:tc>
        <w:tc>
          <w:tcPr>
            <w:tcW w:w="1482" w:type="pct"/>
          </w:tcPr>
          <w:p w14:paraId="0832C696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Поставка ГСМ</w:t>
            </w:r>
          </w:p>
        </w:tc>
        <w:tc>
          <w:tcPr>
            <w:tcW w:w="870" w:type="pct"/>
            <w:vMerge w:val="restart"/>
          </w:tcPr>
          <w:p w14:paraId="1EF9270F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C37A0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ED26A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Не установлен срок оплаты</w:t>
            </w:r>
          </w:p>
        </w:tc>
      </w:tr>
      <w:tr w:rsidR="009C7F95" w:rsidRPr="00C12F18" w14:paraId="6F3B7578" w14:textId="77777777" w:rsidTr="00C12F18">
        <w:tc>
          <w:tcPr>
            <w:tcW w:w="1122" w:type="pct"/>
          </w:tcPr>
          <w:p w14:paraId="33F16EC7" w14:textId="77777777" w:rsidR="009C7F95" w:rsidRPr="00C12F18" w:rsidRDefault="009C7F95" w:rsidP="00A0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№18 от 28.08.2023</w:t>
            </w:r>
          </w:p>
        </w:tc>
        <w:tc>
          <w:tcPr>
            <w:tcW w:w="1527" w:type="pct"/>
          </w:tcPr>
          <w:p w14:paraId="5033A7C0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АО "Газпром газораспределение Тула"</w:t>
            </w:r>
          </w:p>
        </w:tc>
        <w:tc>
          <w:tcPr>
            <w:tcW w:w="1482" w:type="pct"/>
          </w:tcPr>
          <w:p w14:paraId="68B75A52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</w:t>
            </w:r>
          </w:p>
        </w:tc>
        <w:tc>
          <w:tcPr>
            <w:tcW w:w="870" w:type="pct"/>
            <w:vMerge/>
          </w:tcPr>
          <w:p w14:paraId="5D10F95E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F95" w:rsidRPr="00C12F18" w14:paraId="14F25F0E" w14:textId="77777777" w:rsidTr="00C12F18">
        <w:tc>
          <w:tcPr>
            <w:tcW w:w="1122" w:type="pct"/>
          </w:tcPr>
          <w:p w14:paraId="57167321" w14:textId="77777777" w:rsidR="009C7F95" w:rsidRPr="00C12F18" w:rsidRDefault="009C7F95" w:rsidP="00A0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№д/0000600 от 08.11.2023</w:t>
            </w:r>
          </w:p>
        </w:tc>
        <w:tc>
          <w:tcPr>
            <w:tcW w:w="1527" w:type="pct"/>
          </w:tcPr>
          <w:p w14:paraId="134BA09E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ООО «Спектр»</w:t>
            </w:r>
          </w:p>
        </w:tc>
        <w:tc>
          <w:tcPr>
            <w:tcW w:w="1482" w:type="pct"/>
          </w:tcPr>
          <w:p w14:paraId="575D88E4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F18">
              <w:rPr>
                <w:rFonts w:ascii="Times New Roman" w:hAnsi="Times New Roman" w:cs="Times New Roman"/>
                <w:sz w:val="24"/>
                <w:szCs w:val="24"/>
              </w:rPr>
              <w:t>Поставка монитора</w:t>
            </w:r>
          </w:p>
        </w:tc>
        <w:tc>
          <w:tcPr>
            <w:tcW w:w="870" w:type="pct"/>
            <w:vMerge/>
          </w:tcPr>
          <w:p w14:paraId="3A597536" w14:textId="77777777" w:rsidR="009C7F95" w:rsidRPr="00C12F18" w:rsidRDefault="009C7F95" w:rsidP="00A005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545AC" w14:textId="77777777" w:rsidR="009C7F95" w:rsidRPr="00C12F18" w:rsidRDefault="009C7F95" w:rsidP="009C7F9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FBD919" w14:textId="63BEAA0E" w:rsidR="008D51BC" w:rsidRPr="008D51BC" w:rsidRDefault="008D51BC" w:rsidP="009C7F9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63C4556B" w14:textId="77777777" w:rsidR="00F96B62" w:rsidRPr="00D44EA5" w:rsidRDefault="00D548A6" w:rsidP="0025201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4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684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F96B62" w:rsidRPr="00D44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="00FD7F35" w:rsidRPr="00D44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96B62" w:rsidRPr="00D44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услуги.</w:t>
      </w:r>
    </w:p>
    <w:p w14:paraId="0FB2859E" w14:textId="77777777" w:rsidR="0010794F" w:rsidRPr="0010794F" w:rsidRDefault="00F96B62" w:rsidP="0010794F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4EA5">
        <w:rPr>
          <w:b/>
          <w:lang w:eastAsia="ar-SA"/>
        </w:rPr>
        <w:t xml:space="preserve">     </w:t>
      </w:r>
      <w:r w:rsidR="00404DF7">
        <w:rPr>
          <w:b/>
          <w:lang w:eastAsia="ar-SA"/>
        </w:rPr>
        <w:t xml:space="preserve">  </w:t>
      </w:r>
      <w:r w:rsidR="009C7F95" w:rsidRPr="009E0C52">
        <w:t xml:space="preserve">      </w:t>
      </w:r>
      <w:r w:rsidR="009C7F95" w:rsidRPr="0010794F">
        <w:rPr>
          <w:rFonts w:ascii="Times New Roman" w:hAnsi="Times New Roman" w:cs="Times New Roman"/>
          <w:sz w:val="28"/>
          <w:szCs w:val="28"/>
        </w:rPr>
        <w:t xml:space="preserve">Проверка проведена выборочным методом за период с 01.01.2023 года по 31.12.2023 года. В результате проверки договора №30 от 06.12.2023 г. САО «Группа страховых компаний </w:t>
      </w:r>
      <w:proofErr w:type="spellStart"/>
      <w:r w:rsidR="009C7F95" w:rsidRPr="0010794F">
        <w:rPr>
          <w:rFonts w:ascii="Times New Roman" w:hAnsi="Times New Roman" w:cs="Times New Roman"/>
          <w:sz w:val="28"/>
          <w:szCs w:val="28"/>
        </w:rPr>
        <w:t>Югория</w:t>
      </w:r>
      <w:proofErr w:type="spellEnd"/>
      <w:r w:rsidR="009C7F95" w:rsidRPr="0010794F">
        <w:rPr>
          <w:rFonts w:ascii="Times New Roman" w:hAnsi="Times New Roman" w:cs="Times New Roman"/>
          <w:sz w:val="28"/>
          <w:szCs w:val="28"/>
        </w:rPr>
        <w:t>» (обязательное страхование гражданской ответственности (ОСАГО) владельцев транспортных средств) установлено, что о</w:t>
      </w:r>
      <w:r w:rsidR="009C7F95" w:rsidRPr="00107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тражение в учете затрат на уплату страховой премии по договору ОСАГО на период, переходящий отчетную годовую дату, единовременно c отнесением их на финансовый результат не соответствует методологии учета и является ошибкой (письмо Минфина России от 15.02.2019 N 02-06-10/9578).</w:t>
      </w:r>
      <w:r w:rsidR="009C7F95" w:rsidRPr="001079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89CF52" w14:textId="3D6066C1" w:rsidR="009C7F95" w:rsidRDefault="009C7F95" w:rsidP="009C7F95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794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E0C52">
        <w:rPr>
          <w:rFonts w:ascii="Times New Roman" w:hAnsi="Times New Roman" w:cs="Times New Roman"/>
          <w:b/>
          <w:sz w:val="28"/>
          <w:szCs w:val="28"/>
        </w:rPr>
        <w:t xml:space="preserve">  В нарушение пункта 3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Pr="009E0C52">
        <w:rPr>
          <w:rFonts w:ascii="Times New Roman" w:hAnsi="Times New Roman" w:cs="Times New Roman"/>
          <w:b/>
          <w:sz w:val="28"/>
          <w:szCs w:val="28"/>
        </w:rPr>
        <w:t xml:space="preserve"> Приказа Министерства финансов Российской Федерации от 1 декабря 2010г. №157н </w:t>
      </w:r>
      <w:r w:rsidRPr="009E0C5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</w:t>
      </w:r>
      <w:r w:rsidRPr="00887E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 утверждении Единого плана счетов бухгалтерского </w:t>
      </w:r>
      <w:r w:rsidRPr="00887E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учета</w:t>
      </w:r>
      <w:r w:rsidRPr="00887E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 </w:t>
      </w:r>
      <w:r w:rsidRPr="00887E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Инструкции</w:t>
      </w:r>
      <w:r w:rsidRPr="00887E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887E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</w:t>
      </w:r>
      <w:r w:rsidRPr="00887E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его применению" </w:t>
      </w:r>
      <w:r w:rsidRPr="00031B7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администрация МО Тургеневское Чернского района</w:t>
      </w:r>
      <w:r w:rsidRPr="00031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31B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учет затрат на уплату страховой премии по договору ОСАГО на период, переходящий отчетную годовую дату, единовременно отнесла на финансовый результат</w:t>
      </w:r>
      <w:r w:rsidRPr="00031B7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E325B2" w14:textId="77777777" w:rsidR="009C7F95" w:rsidRPr="004A0DA8" w:rsidRDefault="009C7F95" w:rsidP="009C7F95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lang w:eastAsia="ru-RU"/>
        </w:rPr>
      </w:pPr>
      <w:r>
        <w:t xml:space="preserve">        </w:t>
      </w:r>
      <w:r w:rsidRPr="00780823">
        <w:t>А</w:t>
      </w:r>
      <w:r w:rsidRPr="00780823">
        <w:rPr>
          <w:lang w:eastAsia="ru-RU"/>
        </w:rPr>
        <w:t>д</w:t>
      </w:r>
      <w:r w:rsidRPr="00780823">
        <w:t xml:space="preserve">министрацией МО </w:t>
      </w:r>
      <w:r>
        <w:t>Тургеневское</w:t>
      </w:r>
      <w:r w:rsidRPr="00780823">
        <w:t xml:space="preserve"> Чернского района</w:t>
      </w:r>
      <w:r>
        <w:rPr>
          <w:b/>
        </w:rPr>
        <w:t xml:space="preserve"> </w:t>
      </w:r>
      <w:r w:rsidRPr="00780823">
        <w:t>в</w:t>
      </w:r>
      <w:r w:rsidRPr="004A0DA8">
        <w:rPr>
          <w:lang w:eastAsia="ru-RU"/>
        </w:rPr>
        <w:t xml:space="preserve"> ходе проверки в 202</w:t>
      </w:r>
      <w:r>
        <w:rPr>
          <w:lang w:eastAsia="ru-RU"/>
        </w:rPr>
        <w:t>4</w:t>
      </w:r>
      <w:r w:rsidRPr="004A0DA8">
        <w:rPr>
          <w:lang w:eastAsia="ru-RU"/>
        </w:rPr>
        <w:t xml:space="preserve"> году</w:t>
      </w:r>
      <w:r>
        <w:rPr>
          <w:lang w:eastAsia="ru-RU"/>
        </w:rPr>
        <w:t>,</w:t>
      </w:r>
      <w:r w:rsidRPr="004A0DA8">
        <w:rPr>
          <w:lang w:eastAsia="ru-RU"/>
        </w:rPr>
        <w:t xml:space="preserve"> </w:t>
      </w:r>
      <w:r w:rsidRPr="00780823">
        <w:rPr>
          <w:lang w:eastAsia="ru-RU"/>
        </w:rPr>
        <w:t>с</w:t>
      </w:r>
      <w:r w:rsidRPr="00780823">
        <w:t>огласно</w:t>
      </w:r>
      <w:r>
        <w:t xml:space="preserve"> </w:t>
      </w:r>
      <w:r w:rsidRPr="004A0DA8">
        <w:rPr>
          <w:lang w:eastAsia="ru-RU"/>
        </w:rPr>
        <w:t>бухгалтерск</w:t>
      </w:r>
      <w:r>
        <w:rPr>
          <w:lang w:eastAsia="ru-RU"/>
        </w:rPr>
        <w:t>ой</w:t>
      </w:r>
      <w:r w:rsidRPr="004A0DA8">
        <w:rPr>
          <w:lang w:eastAsia="ru-RU"/>
        </w:rPr>
        <w:t xml:space="preserve"> справк</w:t>
      </w:r>
      <w:r>
        <w:rPr>
          <w:lang w:eastAsia="ru-RU"/>
        </w:rPr>
        <w:t xml:space="preserve">е от 09.01.2024 года №3, </w:t>
      </w:r>
      <w:r w:rsidRPr="004A0DA8">
        <w:rPr>
          <w:lang w:eastAsia="ru-RU"/>
        </w:rPr>
        <w:t>данное нарушение устранено:</w:t>
      </w:r>
    </w:p>
    <w:p w14:paraId="772A249B" w14:textId="77777777" w:rsidR="009C7F95" w:rsidRPr="00780823" w:rsidRDefault="009C7F95" w:rsidP="009C7F95">
      <w:pPr>
        <w:pStyle w:val="20"/>
        <w:shd w:val="clear" w:color="auto" w:fill="auto"/>
        <w:tabs>
          <w:tab w:val="left" w:pos="1279"/>
        </w:tabs>
        <w:spacing w:after="0" w:line="322" w:lineRule="exact"/>
        <w:jc w:val="both"/>
        <w:rPr>
          <w:lang w:eastAsia="ru-RU"/>
        </w:rPr>
      </w:pPr>
      <w:r w:rsidRPr="004A0DA8">
        <w:rPr>
          <w:lang w:eastAsia="ru-RU"/>
        </w:rPr>
        <w:t>-</w:t>
      </w:r>
      <w:r w:rsidRPr="004A0DA8">
        <w:rPr>
          <w:b/>
          <w:color w:val="000000"/>
          <w:shd w:val="clear" w:color="auto" w:fill="FFFFFF"/>
        </w:rPr>
        <w:t xml:space="preserve"> </w:t>
      </w:r>
      <w:r>
        <w:t xml:space="preserve">расходы на ОСАГО на сумму 8 217,66 рублей </w:t>
      </w:r>
      <w:r w:rsidRPr="004A0DA8">
        <w:rPr>
          <w:lang w:eastAsia="ru-RU"/>
        </w:rPr>
        <w:t>принят</w:t>
      </w:r>
      <w:r>
        <w:rPr>
          <w:lang w:eastAsia="ru-RU"/>
        </w:rPr>
        <w:t>ы</w:t>
      </w:r>
      <w:r w:rsidRPr="004A0DA8">
        <w:rPr>
          <w:lang w:eastAsia="ru-RU"/>
        </w:rPr>
        <w:t xml:space="preserve"> к учету на счет </w:t>
      </w:r>
      <w:r>
        <w:rPr>
          <w:lang w:eastAsia="ru-RU"/>
        </w:rPr>
        <w:t xml:space="preserve">401.50 </w:t>
      </w:r>
      <w:r w:rsidRPr="00CB0018">
        <w:t>"Расходы будущих периодов"</w:t>
      </w:r>
      <w:r>
        <w:rPr>
          <w:color w:val="333333"/>
          <w:shd w:val="clear" w:color="auto" w:fill="FFFFFF"/>
        </w:rPr>
        <w:t>.</w:t>
      </w:r>
    </w:p>
    <w:p w14:paraId="2BADDF72" w14:textId="26CB53C2" w:rsidR="00BE1805" w:rsidRDefault="00BE1805" w:rsidP="009C7F95">
      <w:pPr>
        <w:suppressAutoHyphens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61D21C" w14:textId="77777777" w:rsidR="00BE1805" w:rsidRDefault="00BE1805" w:rsidP="00460E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 Возражения или замечания руководителей</w:t>
      </w:r>
      <w:r w:rsidR="00460E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или иных уполномоченных должностных лиц</w:t>
      </w:r>
      <w:r w:rsidR="00460E4D">
        <w:rPr>
          <w:rFonts w:ascii="Times New Roman" w:hAnsi="Times New Roman" w:cs="Times New Roman"/>
          <w:b/>
          <w:sz w:val="28"/>
          <w:szCs w:val="28"/>
        </w:rPr>
        <w:t xml:space="preserve"> объектов контрольного мероприятия на результаты контрольного мероприятия</w:t>
      </w:r>
    </w:p>
    <w:p w14:paraId="6BC650C3" w14:textId="77777777" w:rsidR="00460E4D" w:rsidRDefault="00460E4D" w:rsidP="006B2A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54BD1" w14:textId="10840792" w:rsidR="00935BA3" w:rsidRDefault="00404DF7" w:rsidP="006B2A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04DF7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</w:t>
      </w:r>
      <w:r w:rsidRPr="00404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«Аудит в сфере закупок товаров, работ и услуг в администрации </w:t>
      </w:r>
      <w:r w:rsidRPr="00404DF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092C" w:rsidRPr="0002092C">
        <w:rPr>
          <w:rFonts w:ascii="Times New Roman" w:hAnsi="Times New Roman" w:cs="Times New Roman"/>
          <w:sz w:val="28"/>
          <w:szCs w:val="28"/>
        </w:rPr>
        <w:t xml:space="preserve">Тургеневское </w:t>
      </w:r>
      <w:r w:rsidRPr="00404DF7">
        <w:rPr>
          <w:rFonts w:ascii="Times New Roman" w:hAnsi="Times New Roman" w:cs="Times New Roman"/>
          <w:sz w:val="28"/>
          <w:szCs w:val="28"/>
        </w:rPr>
        <w:t>Чернского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Ревизионной комиссией МО Чернский район составлен Акт </w:t>
      </w:r>
      <w:r w:rsidR="00935BA3">
        <w:rPr>
          <w:rFonts w:ascii="Times New Roman" w:hAnsi="Times New Roman" w:cs="Times New Roman"/>
          <w:sz w:val="28"/>
          <w:szCs w:val="28"/>
        </w:rPr>
        <w:t xml:space="preserve">от </w:t>
      </w:r>
      <w:r w:rsidR="0002092C">
        <w:rPr>
          <w:rFonts w:ascii="Times New Roman" w:hAnsi="Times New Roman" w:cs="Times New Roman"/>
          <w:sz w:val="28"/>
          <w:szCs w:val="28"/>
        </w:rPr>
        <w:t>10</w:t>
      </w:r>
      <w:r w:rsidR="00935BA3">
        <w:rPr>
          <w:rFonts w:ascii="Times New Roman" w:hAnsi="Times New Roman" w:cs="Times New Roman"/>
          <w:sz w:val="28"/>
          <w:szCs w:val="28"/>
        </w:rPr>
        <w:t xml:space="preserve"> </w:t>
      </w:r>
      <w:r w:rsidR="0002092C">
        <w:rPr>
          <w:rFonts w:ascii="Times New Roman" w:hAnsi="Times New Roman" w:cs="Times New Roman"/>
          <w:sz w:val="28"/>
          <w:szCs w:val="28"/>
        </w:rPr>
        <w:t>июля</w:t>
      </w:r>
      <w:r w:rsidR="00935BA3">
        <w:rPr>
          <w:rFonts w:ascii="Times New Roman" w:hAnsi="Times New Roman" w:cs="Times New Roman"/>
          <w:sz w:val="28"/>
          <w:szCs w:val="28"/>
        </w:rPr>
        <w:t xml:space="preserve"> 2024 года на </w:t>
      </w:r>
      <w:r w:rsidR="0002092C">
        <w:rPr>
          <w:rFonts w:ascii="Times New Roman" w:hAnsi="Times New Roman" w:cs="Times New Roman"/>
          <w:sz w:val="28"/>
          <w:szCs w:val="28"/>
        </w:rPr>
        <w:t>18</w:t>
      </w:r>
      <w:r w:rsidR="00935BA3">
        <w:rPr>
          <w:rFonts w:ascii="Times New Roman" w:hAnsi="Times New Roman" w:cs="Times New Roman"/>
          <w:sz w:val="28"/>
          <w:szCs w:val="28"/>
        </w:rPr>
        <w:t xml:space="preserve"> страницах. </w:t>
      </w:r>
    </w:p>
    <w:p w14:paraId="760A57E1" w14:textId="457F39F7" w:rsidR="00404DF7" w:rsidRPr="00935BA3" w:rsidRDefault="00935BA3" w:rsidP="006B2A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B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Возражений или замечаний от главы администрации МО </w:t>
      </w:r>
      <w:r w:rsidR="0002092C" w:rsidRPr="0002092C">
        <w:rPr>
          <w:rFonts w:ascii="Times New Roman" w:hAnsi="Times New Roman" w:cs="Times New Roman"/>
          <w:b/>
          <w:bCs/>
          <w:sz w:val="28"/>
          <w:szCs w:val="28"/>
        </w:rPr>
        <w:t>Тургеневское</w:t>
      </w:r>
      <w:r w:rsidRPr="00020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5BA3">
        <w:rPr>
          <w:rFonts w:ascii="Times New Roman" w:hAnsi="Times New Roman" w:cs="Times New Roman"/>
          <w:b/>
          <w:sz w:val="28"/>
          <w:szCs w:val="28"/>
        </w:rPr>
        <w:t>Чернского района, подписавшего Акт</w:t>
      </w:r>
      <w:r w:rsidR="008729E2">
        <w:rPr>
          <w:rFonts w:ascii="Times New Roman" w:hAnsi="Times New Roman" w:cs="Times New Roman"/>
          <w:b/>
          <w:sz w:val="28"/>
          <w:szCs w:val="28"/>
        </w:rPr>
        <w:t>,</w:t>
      </w:r>
      <w:r w:rsidRPr="00935BA3">
        <w:rPr>
          <w:rFonts w:ascii="Times New Roman" w:hAnsi="Times New Roman" w:cs="Times New Roman"/>
          <w:b/>
          <w:sz w:val="28"/>
          <w:szCs w:val="28"/>
        </w:rPr>
        <w:t xml:space="preserve"> в адрес Ревизионной</w:t>
      </w:r>
      <w:r w:rsidR="008729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35BA3">
        <w:rPr>
          <w:rFonts w:ascii="Times New Roman" w:hAnsi="Times New Roman" w:cs="Times New Roman"/>
          <w:b/>
          <w:sz w:val="28"/>
          <w:szCs w:val="28"/>
        </w:rPr>
        <w:t>омиссии не поступало.</w:t>
      </w:r>
    </w:p>
    <w:p w14:paraId="05DA5378" w14:textId="77777777" w:rsidR="00404DF7" w:rsidRPr="00404DF7" w:rsidRDefault="00404DF7" w:rsidP="006B2A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0D878" w14:textId="77777777" w:rsidR="005962CB" w:rsidRPr="00BA20E4" w:rsidRDefault="005962CB" w:rsidP="006B2A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0E4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25248106" w14:textId="77777777" w:rsidR="0002092C" w:rsidRPr="00DD07E7" w:rsidRDefault="0002092C" w:rsidP="0002092C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D07E7">
        <w:rPr>
          <w:rFonts w:ascii="Times New Roman" w:hAnsi="Times New Roman" w:cs="Times New Roman"/>
          <w:bCs/>
          <w:sz w:val="28"/>
          <w:szCs w:val="28"/>
        </w:rPr>
        <w:t>В нарушение пункта 6 статьи 19 Закона № 44-ФЗ, изменения в утвержденные</w:t>
      </w:r>
      <w:r w:rsidRPr="00DD07E7">
        <w:rPr>
          <w:bCs/>
          <w:color w:val="464C55"/>
          <w:shd w:val="clear" w:color="auto" w:fill="FFFFFF"/>
        </w:rPr>
        <w:t xml:space="preserve"> </w:t>
      </w:r>
      <w:r w:rsidRPr="00DD0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</w:t>
      </w:r>
      <w:r w:rsidRPr="00DD07E7">
        <w:rPr>
          <w:rFonts w:ascii="Times New Roman" w:hAnsi="Times New Roman" w:cs="Times New Roman"/>
          <w:bCs/>
          <w:sz w:val="28"/>
          <w:szCs w:val="28"/>
        </w:rPr>
        <w:t>администрацией муниципального образования Тургеневское Чернского района с 2019 года</w:t>
      </w:r>
      <w:r w:rsidRPr="00DD0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размещ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аются</w:t>
      </w:r>
      <w:r w:rsidRPr="00DD07E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единой информационной системе</w:t>
      </w:r>
      <w:r w:rsidRPr="00DD07E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476833F" w14:textId="77777777" w:rsidR="0002092C" w:rsidRPr="00DD07E7" w:rsidRDefault="0002092C" w:rsidP="0002092C">
      <w:pPr>
        <w:pStyle w:val="ad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D07E7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DD07E7">
        <w:rPr>
          <w:rFonts w:ascii="Times New Roman" w:hAnsi="Times New Roman" w:cs="Times New Roman"/>
          <w:bCs/>
          <w:sz w:val="28"/>
          <w:szCs w:val="28"/>
        </w:rPr>
        <w:t>ера ответственности за данное нарушение квалифицируется частью 3 статьи 7.30 КоАП РФ.</w:t>
      </w:r>
    </w:p>
    <w:p w14:paraId="5195C6FA" w14:textId="77777777" w:rsidR="0002092C" w:rsidRDefault="0002092C" w:rsidP="0002092C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части 2 статьи 8 </w:t>
      </w:r>
      <w:r w:rsidRPr="00E207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Федерального Закона №44-ФЗ</w:t>
      </w:r>
      <w:r w:rsidRPr="00A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7E7">
        <w:rPr>
          <w:rFonts w:ascii="Times New Roman" w:hAnsi="Times New Roman" w:cs="Times New Roman"/>
          <w:bCs/>
          <w:sz w:val="28"/>
          <w:szCs w:val="28"/>
        </w:rPr>
        <w:t>администрацией муниципального образования Тургеневское Чернского района</w:t>
      </w:r>
      <w:r w:rsidRPr="00A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</w:t>
      </w:r>
      <w:r w:rsidRPr="00AC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C4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конкурентные способы определения поставщиков (подрядчиков, исполнителей).</w:t>
      </w:r>
    </w:p>
    <w:p w14:paraId="79FF3C69" w14:textId="77777777" w:rsidR="0002092C" w:rsidRDefault="0002092C" w:rsidP="0002092C">
      <w:pPr>
        <w:pStyle w:val="ad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02390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372">
        <w:rPr>
          <w:rFonts w:ascii="Times New Roman" w:hAnsi="Times New Roman" w:cs="Times New Roman"/>
          <w:sz w:val="28"/>
          <w:szCs w:val="28"/>
          <w:lang w:eastAsia="ru-RU"/>
        </w:rPr>
        <w:t xml:space="preserve">В    нарушение части 13.1 статьи 34 </w:t>
      </w:r>
      <w:r w:rsidRPr="004E3372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4E3372">
        <w:rPr>
          <w:rFonts w:ascii="Times New Roman" w:hAnsi="Times New Roman" w:cs="Times New Roman"/>
          <w:sz w:val="28"/>
          <w:szCs w:val="28"/>
          <w:lang w:eastAsia="ru-RU"/>
        </w:rPr>
        <w:t xml:space="preserve"> договора оплачивались за поставленный товар, выполненные работы, оказанные услуги с нарушением установленных договорами сроков. </w:t>
      </w:r>
    </w:p>
    <w:p w14:paraId="4FBD6EF2" w14:textId="77777777" w:rsidR="0002092C" w:rsidRDefault="0002092C" w:rsidP="0002092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4E337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E337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E3372">
        <w:rPr>
          <w:rFonts w:ascii="Times New Roman" w:hAnsi="Times New Roman" w:cs="Times New Roman"/>
          <w:sz w:val="28"/>
          <w:szCs w:val="28"/>
        </w:rPr>
        <w:t>ера ответственности за данное нарушение квалифицируется частью 1 статьи 7.32.5 КоАП.</w:t>
      </w:r>
    </w:p>
    <w:p w14:paraId="31561BD9" w14:textId="77777777" w:rsidR="0002092C" w:rsidRDefault="0002092C" w:rsidP="0002092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646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372">
        <w:rPr>
          <w:rFonts w:ascii="Times New Roman" w:hAnsi="Times New Roman" w:cs="Times New Roman"/>
          <w:sz w:val="28"/>
          <w:szCs w:val="28"/>
        </w:rPr>
        <w:t>В нарушение части 3 статьи 103 Закона о контрактной системе</w:t>
      </w:r>
      <w:r w:rsidRPr="004E337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337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E3372">
        <w:rPr>
          <w:rFonts w:ascii="Times New Roman" w:hAnsi="Times New Roman" w:cs="Times New Roman"/>
          <w:sz w:val="28"/>
          <w:szCs w:val="28"/>
        </w:rPr>
        <w:t xml:space="preserve"> реестр контрактов, заключенных заказчиком в ЕИС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42FDA">
        <w:rPr>
          <w:rFonts w:ascii="Times New Roman" w:hAnsi="Times New Roman" w:cs="Times New Roman"/>
          <w:sz w:val="28"/>
          <w:szCs w:val="28"/>
        </w:rPr>
        <w:t>документы о приемке выполненных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D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FDA">
        <w:rPr>
          <w:rFonts w:ascii="Times New Roman" w:hAnsi="Times New Roman" w:cs="Times New Roman"/>
          <w:sz w:val="28"/>
          <w:szCs w:val="28"/>
        </w:rPr>
        <w:t>(услуг)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42FDA">
        <w:rPr>
          <w:rFonts w:ascii="Times New Roman" w:hAnsi="Times New Roman" w:cs="Times New Roman"/>
          <w:sz w:val="28"/>
          <w:szCs w:val="28"/>
        </w:rPr>
        <w:t xml:space="preserve"> информация об исполнении контрактов</w:t>
      </w:r>
      <w:r w:rsidRPr="004E3372">
        <w:rPr>
          <w:rFonts w:ascii="Times New Roman" w:hAnsi="Times New Roman" w:cs="Times New Roman"/>
          <w:sz w:val="28"/>
          <w:szCs w:val="28"/>
        </w:rPr>
        <w:t xml:space="preserve"> размещены с нарушением установленного срока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7716D1" w14:textId="77777777" w:rsidR="0002092C" w:rsidRPr="00BC6083" w:rsidRDefault="0002092C" w:rsidP="0002092C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6083">
        <w:rPr>
          <w:rFonts w:ascii="Times New Roman" w:hAnsi="Times New Roman" w:cs="Times New Roman"/>
          <w:sz w:val="28"/>
          <w:szCs w:val="28"/>
        </w:rPr>
        <w:t xml:space="preserve"> </w:t>
      </w:r>
      <w:r w:rsidRPr="00BC608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C6083">
        <w:rPr>
          <w:rFonts w:ascii="Times New Roman" w:hAnsi="Times New Roman" w:cs="Times New Roman"/>
          <w:sz w:val="28"/>
          <w:szCs w:val="28"/>
        </w:rPr>
        <w:t>ера ответственности за данное нарушение квалифицируется частью 1.3 статьи 7.30 КоАП.</w:t>
      </w:r>
    </w:p>
    <w:p w14:paraId="26B3389A" w14:textId="77777777" w:rsidR="0002092C" w:rsidRDefault="0002092C" w:rsidP="0002092C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E337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CD0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302 Приказа Министерства финансов Российской Федерации от 1 декабря 2010г. №157н </w:t>
      </w:r>
      <w:r w:rsidRPr="00D65CD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"Об утверждении Единого плана счетов бухгалтерского учета 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 Инструкции по его применению" </w:t>
      </w:r>
      <w:r w:rsidRPr="00D65CD0">
        <w:rPr>
          <w:rFonts w:ascii="Times New Roman" w:hAnsi="Times New Roman" w:cs="Times New Roman"/>
          <w:bCs/>
          <w:sz w:val="28"/>
          <w:szCs w:val="28"/>
          <w:lang w:eastAsia="ru-RU"/>
        </w:rPr>
        <w:t>администрация МО Тургеневское Чернского района</w:t>
      </w:r>
      <w:r w:rsidRPr="00D65C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5C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учет затрат на уплату страховой премии по договору ОСАГО на период, переходящий отчетную годовую дату, единовременно отнесла на финансовый результат</w:t>
      </w:r>
      <w:r w:rsidRPr="00D65C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8F3C45" w14:textId="77777777" w:rsidR="0002092C" w:rsidRPr="00711B7F" w:rsidRDefault="0002092C" w:rsidP="0002092C">
      <w:pPr>
        <w:pStyle w:val="ad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В</w:t>
      </w:r>
      <w:r w:rsidRPr="00711B7F">
        <w:rPr>
          <w:rFonts w:ascii="Times New Roman" w:hAnsi="Times New Roman" w:cs="Times New Roman"/>
          <w:sz w:val="28"/>
          <w:szCs w:val="28"/>
          <w:lang w:eastAsia="ru-RU"/>
        </w:rPr>
        <w:t xml:space="preserve"> ходе проверки в 2024 году, с</w:t>
      </w:r>
      <w:r w:rsidRPr="00711B7F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711B7F">
        <w:rPr>
          <w:rFonts w:ascii="Times New Roman" w:hAnsi="Times New Roman" w:cs="Times New Roman"/>
          <w:sz w:val="28"/>
          <w:szCs w:val="28"/>
          <w:lang w:eastAsia="ru-RU"/>
        </w:rPr>
        <w:t>бухгалтерской справке от 09.01.2024 года №3, данное нарушение устранено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BFFF35B" w14:textId="77777777" w:rsidR="006A7A67" w:rsidRDefault="006A7A67" w:rsidP="001B41DE">
      <w:pPr>
        <w:pStyle w:val="ad"/>
        <w:jc w:val="both"/>
        <w:rPr>
          <w:rStyle w:val="af0"/>
          <w:rFonts w:ascii="Times New Roman" w:hAnsi="Times New Roman" w:cs="Times New Roman"/>
          <w:sz w:val="28"/>
          <w:szCs w:val="28"/>
        </w:rPr>
      </w:pPr>
    </w:p>
    <w:p w14:paraId="7527B1D6" w14:textId="77777777" w:rsidR="001B41DE" w:rsidRDefault="001B41DE" w:rsidP="001B41DE">
      <w:pPr>
        <w:pStyle w:val="ad"/>
        <w:jc w:val="both"/>
        <w:rPr>
          <w:rStyle w:val="af0"/>
          <w:rFonts w:ascii="Times New Roman" w:hAnsi="Times New Roman" w:cs="Times New Roman"/>
          <w:sz w:val="28"/>
          <w:szCs w:val="28"/>
        </w:rPr>
      </w:pPr>
      <w:r w:rsidRPr="001D049C">
        <w:rPr>
          <w:rStyle w:val="af0"/>
          <w:rFonts w:ascii="Times New Roman" w:hAnsi="Times New Roman" w:cs="Times New Roman"/>
          <w:sz w:val="28"/>
          <w:szCs w:val="28"/>
        </w:rPr>
        <w:lastRenderedPageBreak/>
        <w:t>ПРЕДЛОЖЕНИЯ:</w:t>
      </w:r>
    </w:p>
    <w:p w14:paraId="0EDE5F66" w14:textId="77777777" w:rsidR="004C51D6" w:rsidRDefault="004C51D6" w:rsidP="004C51D6">
      <w:pPr>
        <w:pStyle w:val="a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BD1E18" w14:textId="08F324AA" w:rsidR="004C51D6" w:rsidRDefault="004C51D6" w:rsidP="004C51D6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C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и дополнения в </w:t>
      </w:r>
      <w:r w:rsidRPr="00E2077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нормирования, требования к отдельным видам товаров, работ, услуг (в том числе предельные цены товаров, работ, услуг) и нормативные затраты на обеспечение функций муниципальных органов (включая подведомственные казенные учреждения)</w:t>
      </w:r>
      <w:r w:rsidR="005B5D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077C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стить</w:t>
      </w:r>
      <w:r w:rsidRPr="00E207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единой информационной системе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8716E" w14:textId="77777777" w:rsidR="004C51D6" w:rsidRDefault="004C51D6" w:rsidP="004C51D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3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применять конкурентные способы </w:t>
      </w:r>
      <w:r w:rsidRPr="00244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поставщиков (подрядчиков, исполнителей);</w:t>
      </w:r>
    </w:p>
    <w:p w14:paraId="2275FC01" w14:textId="77777777" w:rsidR="004C51D6" w:rsidRPr="0024437D" w:rsidRDefault="00BF6F88" w:rsidP="004C51D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51D6" w:rsidRPr="0024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заключать контракты (договора) по всем существенным условиям, а также </w:t>
      </w:r>
      <w:r w:rsidR="004C51D6" w:rsidRPr="00244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четко исполнять условия контрактов (договоров) за </w:t>
      </w:r>
      <w:r w:rsidR="004C51D6" w:rsidRPr="0024437D">
        <w:rPr>
          <w:rFonts w:ascii="Times New Roman" w:hAnsi="Times New Roman" w:cs="Times New Roman"/>
          <w:sz w:val="28"/>
          <w:szCs w:val="28"/>
          <w:lang w:eastAsia="ru-RU"/>
        </w:rPr>
        <w:t>поставленный товар, выполненные работы, оказанные услуги;</w:t>
      </w:r>
    </w:p>
    <w:p w14:paraId="23517188" w14:textId="77777777" w:rsidR="0025743E" w:rsidRPr="00533147" w:rsidRDefault="004C51D6" w:rsidP="0025743E">
      <w:pPr>
        <w:pStyle w:val="a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437D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 w:themeFill="background1"/>
        </w:rPr>
        <w:t xml:space="preserve">- </w:t>
      </w:r>
      <w:r w:rsidR="0025743E">
        <w:rPr>
          <w:rFonts w:ascii="Times New Roman" w:hAnsi="Times New Roman" w:cs="Times New Roman"/>
          <w:sz w:val="28"/>
          <w:szCs w:val="28"/>
          <w:u w:color="FFFFFF" w:themeColor="background1"/>
          <w:shd w:val="clear" w:color="auto" w:fill="FFFFFF" w:themeFill="background1"/>
        </w:rPr>
        <w:t>с</w:t>
      </w:r>
      <w:r w:rsidR="0025743E" w:rsidRPr="0002116D">
        <w:rPr>
          <w:rFonts w:ascii="Times New Roman" w:hAnsi="Times New Roman" w:cs="Times New Roman"/>
          <w:sz w:val="28"/>
          <w:szCs w:val="28"/>
        </w:rPr>
        <w:t xml:space="preserve">облюдать </w:t>
      </w:r>
      <w:r w:rsidR="0025743E" w:rsidRPr="00021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  <w:r w:rsidR="0025743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ведения бухгалтерского учета.</w:t>
      </w:r>
    </w:p>
    <w:p w14:paraId="067D269B" w14:textId="77777777" w:rsidR="004C51D6" w:rsidRDefault="004C51D6" w:rsidP="004C51D6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EC4A1" w14:textId="7892E40E" w:rsidR="001A5B6F" w:rsidRPr="001A5B6F" w:rsidRDefault="001A5B6F" w:rsidP="001A5B6F">
      <w:pPr>
        <w:pStyle w:val="ad"/>
        <w:jc w:val="both"/>
      </w:pPr>
      <w:r w:rsidRPr="00B24192">
        <w:rPr>
          <w:rStyle w:val="af0"/>
          <w:rFonts w:ascii="Times New Roman" w:hAnsi="Times New Roman" w:cs="Times New Roman"/>
          <w:b w:val="0"/>
          <w:sz w:val="28"/>
          <w:szCs w:val="28"/>
        </w:rPr>
        <w:t xml:space="preserve">Ревизионной комиссией </w:t>
      </w:r>
      <w:r w:rsidRPr="001A5B6F">
        <w:rPr>
          <w:rFonts w:ascii="Times New Roman" w:hAnsi="Times New Roman" w:cs="Times New Roman"/>
          <w:sz w:val="28"/>
          <w:szCs w:val="28"/>
        </w:rPr>
        <w:t xml:space="preserve">МО Чернский район подготовлено Представление в адрес администрации МО </w:t>
      </w:r>
      <w:r w:rsidR="00B22B86">
        <w:rPr>
          <w:rFonts w:ascii="Times New Roman" w:hAnsi="Times New Roman" w:cs="Times New Roman"/>
          <w:sz w:val="28"/>
          <w:szCs w:val="28"/>
        </w:rPr>
        <w:t>Тургеневское</w:t>
      </w:r>
      <w:r w:rsidRPr="001A5B6F"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14:paraId="250A106F" w14:textId="77777777" w:rsidR="001A5B6F" w:rsidRPr="001A5B6F" w:rsidRDefault="001A5B6F" w:rsidP="001A5B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E2531CB" w14:textId="77777777" w:rsidR="004C51D6" w:rsidRPr="0024437D" w:rsidRDefault="004C51D6" w:rsidP="004C51D6">
      <w:pPr>
        <w:pStyle w:val="ad"/>
        <w:jc w:val="both"/>
        <w:rPr>
          <w:rStyle w:val="af0"/>
          <w:rFonts w:ascii="Times New Roman" w:hAnsi="Times New Roman" w:cs="Times New Roman"/>
          <w:b w:val="0"/>
          <w:sz w:val="28"/>
          <w:szCs w:val="28"/>
        </w:rPr>
      </w:pPr>
      <w:r w:rsidRPr="00244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п</w:t>
      </w:r>
      <w:r w:rsidRPr="0024437D">
        <w:rPr>
          <w:rFonts w:ascii="Times New Roman" w:hAnsi="Times New Roman" w:cs="Times New Roman"/>
          <w:sz w:val="28"/>
          <w:szCs w:val="28"/>
        </w:rPr>
        <w:t>еречень законов и иных нормативно правовых актов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5A4">
        <w:rPr>
          <w:rFonts w:ascii="Times New Roman" w:hAnsi="Times New Roman" w:cs="Times New Roman"/>
          <w:sz w:val="28"/>
          <w:szCs w:val="28"/>
        </w:rPr>
        <w:t xml:space="preserve">Тульской области, Чернского района, </w:t>
      </w:r>
      <w:r w:rsidRPr="0024437D">
        <w:rPr>
          <w:rFonts w:ascii="Times New Roman" w:hAnsi="Times New Roman" w:cs="Times New Roman"/>
          <w:sz w:val="28"/>
          <w:szCs w:val="28"/>
        </w:rPr>
        <w:t>используемых в ходе проведения контрольного мероприятия - №1.</w:t>
      </w:r>
    </w:p>
    <w:p w14:paraId="43F3E674" w14:textId="77777777" w:rsidR="001A5B6F" w:rsidRDefault="001A5B6F" w:rsidP="001B41D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EDCC255" w14:textId="18F647BC" w:rsidR="001B41DE" w:rsidRPr="005F7003" w:rsidRDefault="001B41DE" w:rsidP="001B41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7003">
        <w:rPr>
          <w:rFonts w:ascii="Times New Roman" w:hAnsi="Times New Roman" w:cs="Times New Roman"/>
          <w:b/>
          <w:sz w:val="28"/>
          <w:szCs w:val="28"/>
        </w:rPr>
        <w:t xml:space="preserve">Инспектор Ревизионной </w:t>
      </w:r>
      <w:r w:rsidR="00A343F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7618410B" w14:textId="77777777" w:rsidR="001B41DE" w:rsidRPr="005F7003" w:rsidRDefault="001B41DE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7003">
        <w:rPr>
          <w:rFonts w:ascii="Times New Roman" w:hAnsi="Times New Roman" w:cs="Times New Roman"/>
          <w:b/>
          <w:sz w:val="28"/>
          <w:szCs w:val="28"/>
        </w:rPr>
        <w:t>комиссии МО Чернский район</w:t>
      </w:r>
      <w:r w:rsidRPr="005F7003">
        <w:rPr>
          <w:rFonts w:ascii="Times New Roman" w:hAnsi="Times New Roman" w:cs="Times New Roman"/>
          <w:b/>
          <w:sz w:val="28"/>
          <w:szCs w:val="28"/>
        </w:rPr>
        <w:tab/>
        <w:t>Т.И. Гурова</w:t>
      </w:r>
    </w:p>
    <w:p w14:paraId="1B84411A" w14:textId="77777777" w:rsidR="009F41ED" w:rsidRDefault="009F41ED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BC250E5" w14:textId="77777777" w:rsidR="0025743E" w:rsidRDefault="0025743E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A641DA" w14:textId="77777777" w:rsidR="0025743E" w:rsidRDefault="0025743E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D3907D0" w14:textId="77777777" w:rsidR="00420F26" w:rsidRDefault="00420F26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FED7234" w14:textId="77777777" w:rsidR="00420F26" w:rsidRDefault="00420F26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432536" w14:textId="77777777" w:rsidR="00420F26" w:rsidRDefault="00420F26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1F746CF" w14:textId="77777777" w:rsidR="00420F26" w:rsidRDefault="00420F26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6443E5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8D9A14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5CF510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325421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D276CB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524066F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17D57A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655441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5E1E87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6C5F483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422CC5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BC39B0" w14:textId="77777777" w:rsidR="00333FA8" w:rsidRDefault="00333FA8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B5A7A4" w14:textId="77777777" w:rsidR="0025743E" w:rsidRPr="00E15587" w:rsidRDefault="0025743E" w:rsidP="0025743E">
      <w:pPr>
        <w:tabs>
          <w:tab w:val="left" w:pos="661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E15587">
        <w:rPr>
          <w:rFonts w:ascii="Times New Roman" w:hAnsi="Times New Roman" w:cs="Times New Roman"/>
        </w:rPr>
        <w:t>риложение №</w:t>
      </w:r>
      <w:r>
        <w:rPr>
          <w:rFonts w:ascii="Times New Roman" w:hAnsi="Times New Roman" w:cs="Times New Roman"/>
        </w:rPr>
        <w:t>1</w:t>
      </w:r>
      <w:r w:rsidRPr="00E15587">
        <w:rPr>
          <w:rFonts w:ascii="Times New Roman" w:hAnsi="Times New Roman" w:cs="Times New Roman"/>
        </w:rPr>
        <w:t xml:space="preserve"> к отчету </w:t>
      </w:r>
    </w:p>
    <w:p w14:paraId="2EED0FF4" w14:textId="77777777" w:rsidR="0025743E" w:rsidRPr="00E15587" w:rsidRDefault="0025743E" w:rsidP="0025743E">
      <w:pPr>
        <w:spacing w:after="0"/>
        <w:jc w:val="right"/>
        <w:rPr>
          <w:rFonts w:ascii="Times New Roman" w:hAnsi="Times New Roman" w:cs="Times New Roman"/>
        </w:rPr>
      </w:pPr>
      <w:r w:rsidRPr="00E15587">
        <w:rPr>
          <w:rFonts w:ascii="Times New Roman" w:hAnsi="Times New Roman" w:cs="Times New Roman"/>
        </w:rPr>
        <w:t>О результатах контрольного мероприятия</w:t>
      </w:r>
    </w:p>
    <w:p w14:paraId="5789C128" w14:textId="77777777" w:rsidR="0025743E" w:rsidRDefault="0025743E" w:rsidP="0025743E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 w:rsidRPr="0025743E">
        <w:rPr>
          <w:rFonts w:ascii="Times New Roman" w:eastAsia="Times New Roman" w:hAnsi="Times New Roman" w:cs="Times New Roman"/>
          <w:lang w:eastAsia="ru-RU"/>
        </w:rPr>
        <w:t>«Аудит в сфере закупок товаров, работ</w:t>
      </w:r>
    </w:p>
    <w:p w14:paraId="5AC3FA3D" w14:textId="77777777" w:rsidR="0025743E" w:rsidRDefault="0025743E" w:rsidP="0025743E">
      <w:pPr>
        <w:spacing w:after="0"/>
        <w:jc w:val="right"/>
        <w:rPr>
          <w:rFonts w:ascii="Times New Roman" w:hAnsi="Times New Roman" w:cs="Times New Roman"/>
        </w:rPr>
      </w:pPr>
      <w:r w:rsidRPr="0025743E">
        <w:rPr>
          <w:rFonts w:ascii="Times New Roman" w:eastAsia="Times New Roman" w:hAnsi="Times New Roman" w:cs="Times New Roman"/>
          <w:lang w:eastAsia="ru-RU"/>
        </w:rPr>
        <w:t xml:space="preserve"> и услуг в администрации </w:t>
      </w:r>
      <w:r w:rsidRPr="0025743E">
        <w:rPr>
          <w:rFonts w:ascii="Times New Roman" w:hAnsi="Times New Roman" w:cs="Times New Roman"/>
        </w:rPr>
        <w:t xml:space="preserve">муниципального </w:t>
      </w:r>
    </w:p>
    <w:p w14:paraId="2B63E6C7" w14:textId="3E341D47" w:rsidR="0025743E" w:rsidRPr="0025743E" w:rsidRDefault="0025743E" w:rsidP="0025743E">
      <w:pPr>
        <w:spacing w:after="0"/>
        <w:jc w:val="right"/>
        <w:rPr>
          <w:rFonts w:ascii="Times New Roman" w:hAnsi="Times New Roman" w:cs="Times New Roman"/>
          <w:bCs/>
        </w:rPr>
      </w:pPr>
      <w:r w:rsidRPr="0025743E">
        <w:rPr>
          <w:rFonts w:ascii="Times New Roman" w:hAnsi="Times New Roman" w:cs="Times New Roman"/>
        </w:rPr>
        <w:t xml:space="preserve">образования </w:t>
      </w:r>
      <w:r w:rsidR="007A54AF">
        <w:rPr>
          <w:rFonts w:ascii="Times New Roman" w:hAnsi="Times New Roman" w:cs="Times New Roman"/>
        </w:rPr>
        <w:t>Тургеневское</w:t>
      </w:r>
      <w:r w:rsidRPr="0025743E">
        <w:rPr>
          <w:rFonts w:ascii="Times New Roman" w:hAnsi="Times New Roman" w:cs="Times New Roman"/>
        </w:rPr>
        <w:t xml:space="preserve"> Чернского района»</w:t>
      </w:r>
    </w:p>
    <w:p w14:paraId="32993A5C" w14:textId="77777777" w:rsidR="0025743E" w:rsidRPr="00E15587" w:rsidRDefault="0025743E" w:rsidP="0025743E">
      <w:pPr>
        <w:spacing w:after="0"/>
        <w:jc w:val="center"/>
        <w:rPr>
          <w:rFonts w:ascii="Times New Roman" w:hAnsi="Times New Roman" w:cs="Times New Roman"/>
          <w:bCs/>
        </w:rPr>
      </w:pPr>
    </w:p>
    <w:p w14:paraId="3B609BA3" w14:textId="77777777" w:rsidR="0025743E" w:rsidRDefault="0025743E" w:rsidP="0025743E">
      <w:pPr>
        <w:tabs>
          <w:tab w:val="left" w:pos="66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60">
        <w:rPr>
          <w:rFonts w:ascii="Times New Roman" w:hAnsi="Times New Roman" w:cs="Times New Roman"/>
          <w:b/>
          <w:sz w:val="28"/>
          <w:szCs w:val="28"/>
        </w:rPr>
        <w:t>Перечень законов и иных нормативно правовых актов Российской Федерации, Тульской области, Чернского района, испол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ьзуемых в </w:t>
      </w:r>
      <w:r w:rsidRPr="00A80D60">
        <w:rPr>
          <w:rFonts w:ascii="Times New Roman" w:hAnsi="Times New Roman" w:cs="Times New Roman"/>
          <w:b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A80D60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43F893F" w14:textId="77777777" w:rsidR="0025743E" w:rsidRDefault="0025743E" w:rsidP="0025743E">
      <w:pPr>
        <w:tabs>
          <w:tab w:val="left" w:pos="661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0DEE0" w14:textId="77777777" w:rsidR="0025743E" w:rsidRDefault="0025743E" w:rsidP="0025743E">
      <w:pPr>
        <w:pStyle w:val="a3"/>
        <w:numPr>
          <w:ilvl w:val="0"/>
          <w:numId w:val="8"/>
        </w:numPr>
        <w:tabs>
          <w:tab w:val="left" w:pos="6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РФ;</w:t>
      </w:r>
    </w:p>
    <w:p w14:paraId="3A368734" w14:textId="77777777" w:rsidR="00DB488E" w:rsidRPr="00DB488E" w:rsidRDefault="0025743E" w:rsidP="0025743E">
      <w:pPr>
        <w:pStyle w:val="a3"/>
        <w:numPr>
          <w:ilvl w:val="0"/>
          <w:numId w:val="8"/>
        </w:numPr>
        <w:tabs>
          <w:tab w:val="left" w:pos="661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г. №131-ФЗ «Об общих принципах организации местного самоуправления в РФ»;</w:t>
      </w:r>
    </w:p>
    <w:p w14:paraId="58ED9607" w14:textId="77777777" w:rsidR="00DB488E" w:rsidRPr="00DB488E" w:rsidRDefault="00DB488E" w:rsidP="0025743E">
      <w:pPr>
        <w:pStyle w:val="a3"/>
        <w:numPr>
          <w:ilvl w:val="0"/>
          <w:numId w:val="8"/>
        </w:numPr>
        <w:tabs>
          <w:tab w:val="left" w:pos="6610"/>
        </w:tabs>
        <w:spacing w:after="0"/>
        <w:jc w:val="both"/>
        <w:rPr>
          <w:rFonts w:ascii="Times New Roman" w:hAnsi="Times New Roman" w:cs="Times New Roman"/>
        </w:rPr>
      </w:pPr>
      <w:r w:rsidRPr="00DB488E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DB488E">
        <w:rPr>
          <w:rFonts w:ascii="Times New Roman" w:hAnsi="Times New Roman" w:cs="Times New Roman"/>
          <w:sz w:val="28"/>
          <w:szCs w:val="28"/>
          <w:lang w:eastAsia="ru-RU"/>
        </w:rPr>
        <w:t xml:space="preserve"> закон от 05.04.2013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B488E">
        <w:rPr>
          <w:rFonts w:ascii="Times New Roman" w:hAnsi="Times New Roman" w:cs="Times New Roman"/>
          <w:sz w:val="28"/>
          <w:szCs w:val="28"/>
          <w:lang w:eastAsia="ru-RU"/>
        </w:rPr>
        <w:t xml:space="preserve"> №44-ФЗ «О контрактной системе в сфере закупок,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5DB534" w14:textId="25806E48" w:rsidR="008B45BE" w:rsidRPr="009841C7" w:rsidRDefault="008B45BE" w:rsidP="00166076">
      <w:pPr>
        <w:pStyle w:val="a3"/>
        <w:numPr>
          <w:ilvl w:val="0"/>
          <w:numId w:val="8"/>
        </w:numPr>
        <w:tabs>
          <w:tab w:val="left" w:pos="6610"/>
        </w:tabs>
        <w:spacing w:after="0"/>
        <w:jc w:val="both"/>
        <w:rPr>
          <w:rFonts w:ascii="Times New Roman" w:hAnsi="Times New Roman" w:cs="Times New Roman"/>
        </w:rPr>
      </w:pPr>
      <w:r w:rsidRPr="0098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 </w:t>
      </w:r>
      <w:hyperlink r:id="rId9" w:history="1">
        <w:r w:rsidRPr="009841C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Pr="009841C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41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17 августа 1995 года N 147-ФЗ "О естественных монополиях";</w:t>
      </w:r>
    </w:p>
    <w:p w14:paraId="73FD4CB3" w14:textId="77777777" w:rsidR="0025743E" w:rsidRPr="00761471" w:rsidRDefault="0025743E" w:rsidP="0025743E">
      <w:pPr>
        <w:pStyle w:val="a3"/>
        <w:numPr>
          <w:ilvl w:val="0"/>
          <w:numId w:val="8"/>
        </w:numPr>
        <w:tabs>
          <w:tab w:val="left" w:pos="66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4E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Приказ Минфина РФ от 1 декабря 2010 г. N 157н</w:t>
      </w:r>
      <w:r w:rsidRPr="00614E01">
        <w:rPr>
          <w:rFonts w:ascii="Times New Roman" w:hAnsi="Times New Roman" w:cs="Times New Roman"/>
          <w:bCs/>
          <w:color w:val="22272F"/>
          <w:sz w:val="28"/>
          <w:szCs w:val="28"/>
        </w:rPr>
        <w:br/>
      </w:r>
      <w:r w:rsidRPr="00614E0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;</w:t>
      </w:r>
    </w:p>
    <w:p w14:paraId="3C6D9A63" w14:textId="77777777" w:rsidR="009841C7" w:rsidRDefault="00C201D5" w:rsidP="009841C7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322C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Постановление Правительства РФ от 30 сентября 2019 года N 1279</w:t>
      </w:r>
      <w:r w:rsidRPr="007322CE">
        <w:rPr>
          <w:rFonts w:ascii="Times New Roman" w:hAnsi="Times New Roman" w:cs="Times New Roman"/>
          <w:bCs/>
          <w:color w:val="22272F"/>
          <w:sz w:val="28"/>
          <w:szCs w:val="28"/>
        </w:rPr>
        <w:br/>
      </w:r>
      <w:r w:rsidRPr="007322C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</w:t>
      </w:r>
      <w:r w:rsidR="0025743E" w:rsidRPr="005D7886">
        <w:rPr>
          <w:rFonts w:ascii="Times New Roman" w:hAnsi="Times New Roman" w:cs="Times New Roman"/>
          <w:iCs/>
          <w:sz w:val="28"/>
          <w:szCs w:val="28"/>
        </w:rPr>
        <w:t>;</w:t>
      </w:r>
    </w:p>
    <w:p w14:paraId="54D38319" w14:textId="77777777" w:rsidR="00D86D1D" w:rsidRPr="00D86D1D" w:rsidRDefault="009841C7" w:rsidP="00D86D1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841C7">
        <w:rPr>
          <w:rFonts w:ascii="Times New Roman" w:hAnsi="Times New Roman" w:cs="Times New Roman"/>
          <w:color w:val="22272F"/>
          <w:sz w:val="28"/>
          <w:szCs w:val="28"/>
        </w:rPr>
        <w:t xml:space="preserve">Постановление Правительства РФ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</w:t>
      </w:r>
      <w:r w:rsidRPr="009841C7">
        <w:rPr>
          <w:rFonts w:ascii="Times New Roman" w:hAnsi="Times New Roman" w:cs="Times New Roman"/>
          <w:color w:val="22272F"/>
          <w:sz w:val="28"/>
          <w:szCs w:val="28"/>
        </w:rPr>
        <w:lastRenderedPageBreak/>
        <w:t>Государственной корпорации по космической деятельности "Роскосмос" и подведомственных им организаций"</w:t>
      </w:r>
      <w:r>
        <w:rPr>
          <w:rFonts w:ascii="Times New Roman" w:hAnsi="Times New Roman" w:cs="Times New Roman"/>
          <w:color w:val="22272F"/>
          <w:sz w:val="28"/>
          <w:szCs w:val="28"/>
        </w:rPr>
        <w:t>;</w:t>
      </w:r>
    </w:p>
    <w:p w14:paraId="419AFB4D" w14:textId="4AC7A4FB" w:rsidR="00D86D1D" w:rsidRPr="00D86D1D" w:rsidRDefault="00D86D1D" w:rsidP="00D86D1D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6D1D">
        <w:rPr>
          <w:rFonts w:ascii="Times New Roman" w:hAnsi="Times New Roman" w:cs="Times New Roman"/>
          <w:color w:val="22272F"/>
          <w:sz w:val="28"/>
          <w:szCs w:val="28"/>
        </w:rPr>
        <w:t>Письмо Министерства экономического развития РФ и Министерства образования и науки РФ от 12 марта 2015 г. NN 5594-ЕЕ/Д28и, АК-553/06 "О направлении методических рекомендаций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D86D1D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реализации дополнительных профессиональных программ повышения квалификации в сфере закупок</w:t>
      </w:r>
      <w:r w:rsidRPr="00D86D1D">
        <w:rPr>
          <w:rFonts w:ascii="Times New Roman" w:hAnsi="Times New Roman" w:cs="Times New Roman"/>
          <w:sz w:val="28"/>
          <w:szCs w:val="28"/>
        </w:rPr>
        <w:t>";</w:t>
      </w:r>
    </w:p>
    <w:p w14:paraId="451F75D3" w14:textId="5525A31B" w:rsidR="009841C7" w:rsidRDefault="00156A75" w:rsidP="00D63700">
      <w:pPr>
        <w:pStyle w:val="a3"/>
        <w:numPr>
          <w:ilvl w:val="0"/>
          <w:numId w:val="8"/>
        </w:numPr>
        <w:tabs>
          <w:tab w:val="left" w:pos="661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Письмо Министерства Финансов РФ от 24 января 2020 года №02-07-05/4304;</w:t>
      </w:r>
    </w:p>
    <w:p w14:paraId="70D4192E" w14:textId="57253763" w:rsidR="00156A75" w:rsidRDefault="00156A75" w:rsidP="00156A75">
      <w:pPr>
        <w:pStyle w:val="a3"/>
        <w:numPr>
          <w:ilvl w:val="0"/>
          <w:numId w:val="8"/>
        </w:numPr>
        <w:tabs>
          <w:tab w:val="left" w:pos="661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Письмо Министерства Финансов РФ от 15 февраля 2019 года №02-06-10/9578;</w:t>
      </w:r>
    </w:p>
    <w:p w14:paraId="3D299C1F" w14:textId="472DA366" w:rsidR="0025743E" w:rsidRPr="00DB488E" w:rsidRDefault="0025743E" w:rsidP="00D63700">
      <w:pPr>
        <w:pStyle w:val="a3"/>
        <w:numPr>
          <w:ilvl w:val="0"/>
          <w:numId w:val="8"/>
        </w:numPr>
        <w:tabs>
          <w:tab w:val="left" w:pos="661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88E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DB48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B48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7957" w:rsidRPr="00BE4D9E">
        <w:rPr>
          <w:rFonts w:ascii="Times New Roman" w:eastAsia="Calibri" w:hAnsi="Times New Roman" w:cs="Times New Roman"/>
          <w:sz w:val="28"/>
          <w:szCs w:val="28"/>
        </w:rPr>
        <w:t>Тургеневское</w:t>
      </w:r>
      <w:r w:rsidRPr="00DB488E">
        <w:rPr>
          <w:rFonts w:ascii="Times New Roman" w:eastAsia="Calibri" w:hAnsi="Times New Roman" w:cs="Times New Roman"/>
          <w:sz w:val="28"/>
          <w:szCs w:val="28"/>
        </w:rPr>
        <w:t xml:space="preserve"> Чернского района (с изменениями и дополнениями</w:t>
      </w:r>
      <w:r w:rsidR="00C07824">
        <w:rPr>
          <w:rFonts w:ascii="Times New Roman" w:eastAsia="Calibri" w:hAnsi="Times New Roman" w:cs="Times New Roman"/>
          <w:sz w:val="28"/>
          <w:szCs w:val="28"/>
        </w:rPr>
        <w:t>)</w:t>
      </w:r>
      <w:r w:rsidRPr="00DB488E">
        <w:rPr>
          <w:rFonts w:ascii="Times New Roman" w:eastAsia="Calibri" w:hAnsi="Times New Roman" w:cs="Times New Roman"/>
          <w:sz w:val="28"/>
          <w:szCs w:val="28"/>
        </w:rPr>
        <w:t>,</w:t>
      </w:r>
      <w:r w:rsidRPr="00DB48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7824">
        <w:rPr>
          <w:rFonts w:ascii="Times New Roman" w:hAnsi="Times New Roman" w:cs="Times New Roman"/>
          <w:sz w:val="28"/>
          <w:szCs w:val="28"/>
        </w:rPr>
        <w:t>утвержденный</w:t>
      </w:r>
      <w:r w:rsidRPr="00DB488E">
        <w:rPr>
          <w:rFonts w:ascii="Times New Roman" w:eastAsia="Calibri" w:hAnsi="Times New Roman" w:cs="Times New Roman"/>
          <w:sz w:val="28"/>
          <w:szCs w:val="28"/>
        </w:rPr>
        <w:t xml:space="preserve"> решением Собрания депутатов муниципального образования </w:t>
      </w:r>
      <w:r w:rsidR="005E7957" w:rsidRPr="00BE4D9E">
        <w:rPr>
          <w:rFonts w:ascii="Times New Roman" w:eastAsia="Calibri" w:hAnsi="Times New Roman" w:cs="Times New Roman"/>
          <w:sz w:val="28"/>
          <w:szCs w:val="28"/>
        </w:rPr>
        <w:t>Тургеневское Чернского района от 03 сентября 2018 года № 81-177</w:t>
      </w:r>
      <w:r w:rsidRPr="00DB488E">
        <w:rPr>
          <w:rFonts w:ascii="Times New Roman" w:eastAsia="Calibri" w:hAnsi="Times New Roman" w:cs="Times New Roman"/>
          <w:sz w:val="28"/>
          <w:szCs w:val="28"/>
        </w:rPr>
        <w:t>;</w:t>
      </w:r>
      <w:r w:rsidRPr="00DB488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00572C61" w14:textId="6D5E5CB0" w:rsidR="0025743E" w:rsidRPr="008137D4" w:rsidRDefault="0025743E" w:rsidP="0025743E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7D4">
        <w:rPr>
          <w:rFonts w:ascii="Times New Roman" w:hAnsi="Times New Roman" w:cs="Times New Roman"/>
          <w:sz w:val="28"/>
          <w:szCs w:val="28"/>
        </w:rPr>
        <w:t xml:space="preserve"> </w:t>
      </w:r>
      <w:r w:rsidR="00DB488E" w:rsidRPr="00DB488E">
        <w:rPr>
          <w:rFonts w:ascii="Times New Roman" w:hAnsi="Times New Roman" w:cs="Times New Roman"/>
          <w:sz w:val="28"/>
          <w:szCs w:val="28"/>
        </w:rPr>
        <w:t>Положение об Администрации</w:t>
      </w:r>
      <w:r w:rsidR="00DB488E">
        <w:rPr>
          <w:rFonts w:ascii="Times New Roman" w:hAnsi="Times New Roman" w:cs="Times New Roman"/>
          <w:sz w:val="28"/>
          <w:szCs w:val="28"/>
        </w:rPr>
        <w:t xml:space="preserve"> </w:t>
      </w:r>
      <w:r w:rsidR="00DB488E" w:rsidRPr="00DB48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E7957" w:rsidRPr="0053077A">
        <w:rPr>
          <w:rFonts w:ascii="Times New Roman" w:hAnsi="Times New Roman" w:cs="Times New Roman"/>
          <w:sz w:val="28"/>
          <w:szCs w:val="28"/>
        </w:rPr>
        <w:t>Тургеневское</w:t>
      </w:r>
      <w:r w:rsidR="005E7957" w:rsidRPr="00DB488E">
        <w:rPr>
          <w:rFonts w:ascii="Times New Roman" w:hAnsi="Times New Roman" w:cs="Times New Roman"/>
          <w:sz w:val="28"/>
          <w:szCs w:val="28"/>
        </w:rPr>
        <w:t xml:space="preserve"> </w:t>
      </w:r>
      <w:r w:rsidR="00DB488E" w:rsidRPr="00DB488E">
        <w:rPr>
          <w:rFonts w:ascii="Times New Roman" w:hAnsi="Times New Roman" w:cs="Times New Roman"/>
          <w:sz w:val="28"/>
          <w:szCs w:val="28"/>
        </w:rPr>
        <w:t>Чернского района, утвержденного решени</w:t>
      </w:r>
      <w:r w:rsidR="00DB488E">
        <w:rPr>
          <w:rFonts w:ascii="Times New Roman" w:hAnsi="Times New Roman" w:cs="Times New Roman"/>
          <w:sz w:val="28"/>
          <w:szCs w:val="28"/>
        </w:rPr>
        <w:t>ем</w:t>
      </w:r>
      <w:r w:rsidR="00DB488E" w:rsidRPr="00DB488E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</w:t>
      </w:r>
      <w:r w:rsidR="005E7957" w:rsidRPr="0053077A">
        <w:rPr>
          <w:rFonts w:ascii="Times New Roman" w:hAnsi="Times New Roman" w:cs="Times New Roman"/>
          <w:sz w:val="28"/>
          <w:szCs w:val="28"/>
        </w:rPr>
        <w:t>Тургеневское Чернского района от 04.12.2014 г №6-18</w:t>
      </w:r>
      <w:r w:rsidRPr="008137D4">
        <w:rPr>
          <w:rFonts w:ascii="Times New Roman" w:hAnsi="Times New Roman" w:cs="Times New Roman"/>
          <w:sz w:val="28"/>
          <w:szCs w:val="28"/>
        </w:rPr>
        <w:t>;</w:t>
      </w:r>
    </w:p>
    <w:p w14:paraId="2B4E33EC" w14:textId="53D05DC5" w:rsidR="0025743E" w:rsidRPr="00FC58DC" w:rsidRDefault="0025743E" w:rsidP="00D63700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C58DC">
        <w:rPr>
          <w:rFonts w:ascii="Times New Roman" w:hAnsi="Times New Roman" w:cs="Times New Roman"/>
          <w:sz w:val="28"/>
          <w:szCs w:val="28"/>
        </w:rPr>
        <w:t xml:space="preserve"> </w:t>
      </w:r>
      <w:r w:rsidR="00FC58DC" w:rsidRPr="007322CE">
        <w:rPr>
          <w:rFonts w:ascii="Times New Roman" w:hAnsi="Times New Roman" w:cs="Times New Roman"/>
          <w:sz w:val="28"/>
          <w:szCs w:val="28"/>
          <w:lang w:eastAsia="ru-RU"/>
        </w:rPr>
        <w:t>Положение о контрактном управляющем</w:t>
      </w:r>
      <w:r w:rsidR="00FC58DC">
        <w:rPr>
          <w:rFonts w:ascii="Times New Roman" w:hAnsi="Times New Roman" w:cs="Times New Roman"/>
          <w:sz w:val="28"/>
          <w:szCs w:val="28"/>
        </w:rPr>
        <w:t>, утвержденное п</w:t>
      </w:r>
      <w:r w:rsidR="00FC58DC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главы </w:t>
      </w:r>
      <w:r w:rsidR="00FC58D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A0E4E" w:rsidRPr="0053077A">
        <w:rPr>
          <w:rFonts w:ascii="Times New Roman" w:hAnsi="Times New Roman" w:cs="Times New Roman"/>
          <w:sz w:val="28"/>
          <w:szCs w:val="28"/>
        </w:rPr>
        <w:t>Тургеневское</w:t>
      </w:r>
      <w:r w:rsidR="00BA0E4E" w:rsidRPr="00DB488E">
        <w:rPr>
          <w:rFonts w:ascii="Times New Roman" w:hAnsi="Times New Roman" w:cs="Times New Roman"/>
          <w:sz w:val="28"/>
          <w:szCs w:val="28"/>
        </w:rPr>
        <w:t xml:space="preserve"> </w:t>
      </w:r>
      <w:r w:rsidR="00FC58DC">
        <w:rPr>
          <w:rFonts w:ascii="Times New Roman" w:hAnsi="Times New Roman" w:cs="Times New Roman"/>
          <w:sz w:val="28"/>
          <w:szCs w:val="28"/>
        </w:rPr>
        <w:t>Чернского района</w:t>
      </w:r>
      <w:r w:rsidR="00FC58DC"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BA0E4E" w:rsidRPr="007322C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A0E4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A0E4E"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0E4E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BA0E4E"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BA0E4E">
        <w:rPr>
          <w:rFonts w:ascii="Times New Roman" w:hAnsi="Times New Roman" w:cs="Times New Roman"/>
          <w:sz w:val="28"/>
          <w:szCs w:val="28"/>
          <w:lang w:eastAsia="ru-RU"/>
        </w:rPr>
        <w:t>19 года</w:t>
      </w:r>
      <w:r w:rsidR="00BA0E4E" w:rsidRPr="007322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0E4E">
        <w:rPr>
          <w:rFonts w:ascii="Times New Roman" w:hAnsi="Times New Roman" w:cs="Times New Roman"/>
          <w:sz w:val="28"/>
          <w:szCs w:val="28"/>
          <w:lang w:eastAsia="ru-RU"/>
        </w:rPr>
        <w:t>№53</w:t>
      </w:r>
      <w:r w:rsidR="00FC58D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22A9E6E" w14:textId="6DAAD314" w:rsidR="00C201D5" w:rsidRPr="00C201D5" w:rsidRDefault="0025743E" w:rsidP="00C201D5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</w:rPr>
      </w:pPr>
      <w:r w:rsidRPr="008137D4">
        <w:rPr>
          <w:rFonts w:ascii="Times New Roman" w:eastAsia="Times New Roman" w:hAnsi="Times New Roman" w:cs="Times New Roman"/>
          <w:sz w:val="28"/>
        </w:rPr>
        <w:t xml:space="preserve"> Положение </w:t>
      </w:r>
      <w:r w:rsidR="00C201D5" w:rsidRPr="00C201D5">
        <w:rPr>
          <w:rFonts w:ascii="Times New Roman" w:eastAsia="Times New Roman" w:hAnsi="Times New Roman" w:cs="Times New Roman"/>
          <w:sz w:val="28"/>
        </w:rPr>
        <w:t xml:space="preserve">     о приемочной комиссии и проведении экспертизы для приемки поставленных товаров (выполненных работ, оказанных услуг, результатов отдельного этапа исполнения контракта)</w:t>
      </w:r>
      <w:r w:rsidR="00C201D5">
        <w:rPr>
          <w:rFonts w:ascii="Times New Roman" w:eastAsia="Times New Roman" w:hAnsi="Times New Roman" w:cs="Times New Roman"/>
          <w:sz w:val="28"/>
        </w:rPr>
        <w:t>,</w:t>
      </w:r>
      <w:r w:rsidR="00C201D5" w:rsidRPr="00C201D5">
        <w:rPr>
          <w:rFonts w:ascii="Times New Roman" w:eastAsia="Times New Roman" w:hAnsi="Times New Roman" w:cs="Times New Roman"/>
          <w:sz w:val="28"/>
        </w:rPr>
        <w:t xml:space="preserve"> утвержден</w:t>
      </w:r>
      <w:r w:rsidR="00C201D5">
        <w:rPr>
          <w:rFonts w:ascii="Times New Roman" w:eastAsia="Times New Roman" w:hAnsi="Times New Roman" w:cs="Times New Roman"/>
          <w:sz w:val="28"/>
        </w:rPr>
        <w:t>н</w:t>
      </w:r>
      <w:r w:rsidR="00C201D5" w:rsidRPr="00C201D5">
        <w:rPr>
          <w:rFonts w:ascii="Times New Roman" w:eastAsia="Times New Roman" w:hAnsi="Times New Roman" w:cs="Times New Roman"/>
          <w:sz w:val="28"/>
        </w:rPr>
        <w:t>о</w:t>
      </w:r>
      <w:r w:rsidR="00C201D5">
        <w:rPr>
          <w:rFonts w:ascii="Times New Roman" w:eastAsia="Times New Roman" w:hAnsi="Times New Roman" w:cs="Times New Roman"/>
          <w:sz w:val="28"/>
        </w:rPr>
        <w:t>е</w:t>
      </w:r>
      <w:r w:rsidR="00C201D5" w:rsidRPr="00C201D5">
        <w:rPr>
          <w:rFonts w:ascii="Times New Roman" w:eastAsia="Times New Roman" w:hAnsi="Times New Roman" w:cs="Times New Roman"/>
          <w:sz w:val="28"/>
        </w:rPr>
        <w:t xml:space="preserve"> постановлением главы администрации муниципального образования </w:t>
      </w:r>
      <w:r w:rsidR="00BA0E4E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="00BA0E4E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="00BA0E4E"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BA0E4E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BA0E4E"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0E4E">
        <w:rPr>
          <w:rFonts w:ascii="Times New Roman" w:hAnsi="Times New Roman" w:cs="Times New Roman"/>
          <w:sz w:val="28"/>
          <w:szCs w:val="28"/>
          <w:lang w:eastAsia="ru-RU"/>
        </w:rPr>
        <w:t>августа 2019</w:t>
      </w:r>
      <w:r w:rsidR="00BA0E4E" w:rsidRPr="00506A80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BA0E4E">
        <w:rPr>
          <w:rFonts w:ascii="Times New Roman" w:hAnsi="Times New Roman" w:cs="Times New Roman"/>
          <w:sz w:val="28"/>
          <w:szCs w:val="28"/>
          <w:lang w:eastAsia="ru-RU"/>
        </w:rPr>
        <w:t>112</w:t>
      </w:r>
      <w:r w:rsidR="00C201D5">
        <w:rPr>
          <w:rFonts w:ascii="Times New Roman" w:eastAsia="Times New Roman" w:hAnsi="Times New Roman" w:cs="Times New Roman"/>
          <w:sz w:val="28"/>
        </w:rPr>
        <w:t>;</w:t>
      </w:r>
    </w:p>
    <w:p w14:paraId="680CC4F0" w14:textId="60C9C344" w:rsidR="0025743E" w:rsidRPr="008137D4" w:rsidRDefault="00C201D5" w:rsidP="0025743E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1F0F09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0F09">
        <w:rPr>
          <w:rFonts w:ascii="Times New Roman" w:hAnsi="Times New Roman" w:cs="Times New Roman"/>
          <w:sz w:val="28"/>
          <w:szCs w:val="28"/>
        </w:rPr>
        <w:t xml:space="preserve"> </w:t>
      </w:r>
      <w:r w:rsidR="00BA0E4E" w:rsidRPr="001F0F09">
        <w:rPr>
          <w:rFonts w:ascii="Times New Roman" w:hAnsi="Times New Roman" w:cs="Times New Roman"/>
          <w:sz w:val="28"/>
          <w:szCs w:val="28"/>
        </w:rPr>
        <w:t xml:space="preserve">определения нормативных затрат на обеспечение функций </w:t>
      </w:r>
      <w:r w:rsidR="00BA0E4E">
        <w:rPr>
          <w:rFonts w:ascii="Times New Roman" w:hAnsi="Times New Roman" w:cs="Times New Roman"/>
          <w:sz w:val="28"/>
          <w:szCs w:val="28"/>
        </w:rPr>
        <w:t xml:space="preserve">муниципальных органов муниципального образования </w:t>
      </w:r>
      <w:r w:rsidR="00BA0E4E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="00BA0E4E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="00BA0E4E" w:rsidRPr="005159B4">
        <w:rPr>
          <w:rFonts w:ascii="Times New Roman" w:hAnsi="Times New Roman" w:cs="Times New Roman"/>
          <w:sz w:val="28"/>
          <w:szCs w:val="28"/>
        </w:rPr>
        <w:t xml:space="preserve"> </w:t>
      </w:r>
      <w:r w:rsidR="00BA0E4E">
        <w:rPr>
          <w:rFonts w:ascii="Times New Roman" w:hAnsi="Times New Roman" w:cs="Times New Roman"/>
          <w:sz w:val="28"/>
          <w:szCs w:val="28"/>
        </w:rPr>
        <w:t xml:space="preserve">Тульской области, органов исполнительной власти муниципального образования </w:t>
      </w:r>
      <w:r w:rsidR="00BA0E4E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="00BA0E4E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="00BA0E4E" w:rsidRPr="005159B4">
        <w:rPr>
          <w:rFonts w:ascii="Times New Roman" w:hAnsi="Times New Roman" w:cs="Times New Roman"/>
          <w:sz w:val="28"/>
          <w:szCs w:val="28"/>
        </w:rPr>
        <w:t xml:space="preserve"> </w:t>
      </w:r>
      <w:r w:rsidR="00BA0E4E">
        <w:rPr>
          <w:rFonts w:ascii="Times New Roman" w:hAnsi="Times New Roman" w:cs="Times New Roman"/>
          <w:sz w:val="28"/>
          <w:szCs w:val="28"/>
        </w:rPr>
        <w:t>Тульской области</w:t>
      </w:r>
      <w:r w:rsidR="00BA0E4E" w:rsidRPr="005159B4">
        <w:rPr>
          <w:rFonts w:ascii="Times New Roman" w:hAnsi="Times New Roman" w:cs="Times New Roman"/>
          <w:sz w:val="28"/>
          <w:szCs w:val="28"/>
        </w:rPr>
        <w:t xml:space="preserve"> </w:t>
      </w:r>
      <w:r w:rsidR="00BA0E4E">
        <w:rPr>
          <w:rFonts w:ascii="Times New Roman" w:hAnsi="Times New Roman" w:cs="Times New Roman"/>
          <w:sz w:val="28"/>
          <w:szCs w:val="28"/>
        </w:rPr>
        <w:t xml:space="preserve">(включая подведомственные им казенные </w:t>
      </w:r>
      <w:r w:rsidR="00BA0E4E" w:rsidRPr="005159B4">
        <w:rPr>
          <w:rFonts w:ascii="Times New Roman" w:hAnsi="Times New Roman" w:cs="Times New Roman"/>
          <w:sz w:val="28"/>
          <w:szCs w:val="28"/>
        </w:rPr>
        <w:t>учреждени</w:t>
      </w:r>
      <w:r w:rsidR="00BA0E4E">
        <w:rPr>
          <w:rFonts w:ascii="Times New Roman" w:hAnsi="Times New Roman" w:cs="Times New Roman"/>
          <w:sz w:val="28"/>
          <w:szCs w:val="28"/>
        </w:rPr>
        <w:t>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01D5">
        <w:rPr>
          <w:rFonts w:ascii="Times New Roman" w:eastAsia="Times New Roman" w:hAnsi="Times New Roman" w:cs="Times New Roman"/>
          <w:sz w:val="28"/>
        </w:rPr>
        <w:t>утвержден</w:t>
      </w:r>
      <w:r>
        <w:rPr>
          <w:rFonts w:ascii="Times New Roman" w:eastAsia="Times New Roman" w:hAnsi="Times New Roman" w:cs="Times New Roman"/>
          <w:sz w:val="28"/>
        </w:rPr>
        <w:t>н</w:t>
      </w:r>
      <w:r w:rsidRPr="00C201D5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е</w:t>
      </w:r>
      <w:r w:rsidRPr="00C201D5">
        <w:rPr>
          <w:rFonts w:ascii="Times New Roman" w:eastAsia="Times New Roman" w:hAnsi="Times New Roman" w:cs="Times New Roman"/>
          <w:sz w:val="28"/>
        </w:rPr>
        <w:t xml:space="preserve"> постановлением главы администрации муниципального образования </w:t>
      </w:r>
      <w:r w:rsidR="00BA0E4E">
        <w:rPr>
          <w:rFonts w:ascii="Times New Roman" w:hAnsi="Times New Roman" w:cs="Times New Roman"/>
          <w:bCs/>
          <w:sz w:val="28"/>
          <w:szCs w:val="28"/>
        </w:rPr>
        <w:t>Тургеневское</w:t>
      </w:r>
      <w:r w:rsidRPr="00C201D5">
        <w:rPr>
          <w:rFonts w:ascii="Times New Roman" w:eastAsia="Times New Roman" w:hAnsi="Times New Roman" w:cs="Times New Roman"/>
          <w:sz w:val="28"/>
        </w:rPr>
        <w:t xml:space="preserve"> Чернского района </w:t>
      </w:r>
      <w:r w:rsidR="00BA0E4E" w:rsidRPr="001F0F09">
        <w:rPr>
          <w:rFonts w:ascii="Times New Roman" w:hAnsi="Times New Roman" w:cs="Times New Roman"/>
          <w:sz w:val="28"/>
          <w:szCs w:val="28"/>
        </w:rPr>
        <w:t xml:space="preserve">№ </w:t>
      </w:r>
      <w:r w:rsidR="00BA0E4E">
        <w:rPr>
          <w:rFonts w:ascii="Times New Roman" w:hAnsi="Times New Roman" w:cs="Times New Roman"/>
          <w:sz w:val="28"/>
          <w:szCs w:val="28"/>
        </w:rPr>
        <w:t>260</w:t>
      </w:r>
      <w:r w:rsidR="00BA0E4E" w:rsidRPr="001F0F09">
        <w:rPr>
          <w:rFonts w:ascii="Times New Roman" w:hAnsi="Times New Roman" w:cs="Times New Roman"/>
          <w:sz w:val="28"/>
          <w:szCs w:val="28"/>
        </w:rPr>
        <w:t xml:space="preserve"> от </w:t>
      </w:r>
      <w:r w:rsidR="00BA0E4E">
        <w:rPr>
          <w:rFonts w:ascii="Times New Roman" w:hAnsi="Times New Roman" w:cs="Times New Roman"/>
          <w:sz w:val="28"/>
          <w:szCs w:val="28"/>
        </w:rPr>
        <w:t>13</w:t>
      </w:r>
      <w:r w:rsidR="00BA0E4E" w:rsidRPr="001F0F09">
        <w:rPr>
          <w:rFonts w:ascii="Times New Roman" w:hAnsi="Times New Roman" w:cs="Times New Roman"/>
          <w:sz w:val="28"/>
          <w:szCs w:val="28"/>
        </w:rPr>
        <w:t>.</w:t>
      </w:r>
      <w:r w:rsidR="00BA0E4E">
        <w:rPr>
          <w:rFonts w:ascii="Times New Roman" w:hAnsi="Times New Roman" w:cs="Times New Roman"/>
          <w:sz w:val="28"/>
          <w:szCs w:val="28"/>
        </w:rPr>
        <w:t>10</w:t>
      </w:r>
      <w:r w:rsidR="00BA0E4E" w:rsidRPr="001F0F09">
        <w:rPr>
          <w:rFonts w:ascii="Times New Roman" w:hAnsi="Times New Roman" w:cs="Times New Roman"/>
          <w:sz w:val="28"/>
          <w:szCs w:val="28"/>
        </w:rPr>
        <w:t>.201</w:t>
      </w:r>
      <w:r w:rsidR="00BA0E4E">
        <w:rPr>
          <w:rFonts w:ascii="Times New Roman" w:hAnsi="Times New Roman" w:cs="Times New Roman"/>
          <w:sz w:val="28"/>
          <w:szCs w:val="28"/>
        </w:rPr>
        <w:t>5 года</w:t>
      </w:r>
      <w:r w:rsidR="00761471">
        <w:rPr>
          <w:rFonts w:ascii="Times New Roman" w:hAnsi="Times New Roman" w:cs="Times New Roman"/>
          <w:sz w:val="28"/>
          <w:szCs w:val="28"/>
        </w:rPr>
        <w:t>.</w:t>
      </w:r>
    </w:p>
    <w:p w14:paraId="4CEC2971" w14:textId="77777777" w:rsidR="0025743E" w:rsidRDefault="0025743E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FEB05D" w14:textId="77777777" w:rsidR="0025743E" w:rsidRDefault="0025743E" w:rsidP="001B41DE">
      <w:pPr>
        <w:tabs>
          <w:tab w:val="left" w:pos="661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5743E" w:rsidSect="005678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B571" w14:textId="77777777" w:rsidR="00DD6500" w:rsidRDefault="00DD6500" w:rsidP="0090117A">
      <w:pPr>
        <w:spacing w:after="0" w:line="240" w:lineRule="auto"/>
      </w:pPr>
      <w:r>
        <w:separator/>
      </w:r>
    </w:p>
  </w:endnote>
  <w:endnote w:type="continuationSeparator" w:id="0">
    <w:p w14:paraId="0EA41666" w14:textId="77777777" w:rsidR="00DD6500" w:rsidRDefault="00DD6500" w:rsidP="0090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6CCB4" w14:textId="77777777" w:rsidR="00D63700" w:rsidRDefault="00D637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587072"/>
      <w:docPartObj>
        <w:docPartGallery w:val="Page Numbers (Bottom of Page)"/>
        <w:docPartUnique/>
      </w:docPartObj>
    </w:sdtPr>
    <w:sdtEndPr/>
    <w:sdtContent>
      <w:p w14:paraId="6BA8240C" w14:textId="77777777" w:rsidR="00D63700" w:rsidRDefault="00D637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3FD">
          <w:rPr>
            <w:noProof/>
          </w:rPr>
          <w:t>17</w:t>
        </w:r>
        <w:r>
          <w:fldChar w:fldCharType="end"/>
        </w:r>
      </w:p>
    </w:sdtContent>
  </w:sdt>
  <w:p w14:paraId="2C7BE0DD" w14:textId="77777777" w:rsidR="00D63700" w:rsidRDefault="00D63700">
    <w:pPr>
      <w:pStyle w:val="a9"/>
    </w:pPr>
  </w:p>
  <w:p w14:paraId="276E458B" w14:textId="77777777" w:rsidR="00D63700" w:rsidRDefault="00D637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7D4F" w14:textId="77777777" w:rsidR="00D63700" w:rsidRDefault="00D637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1314" w14:textId="77777777" w:rsidR="00DD6500" w:rsidRDefault="00DD6500" w:rsidP="0090117A">
      <w:pPr>
        <w:spacing w:after="0" w:line="240" w:lineRule="auto"/>
      </w:pPr>
      <w:r>
        <w:separator/>
      </w:r>
    </w:p>
  </w:footnote>
  <w:footnote w:type="continuationSeparator" w:id="0">
    <w:p w14:paraId="7F809B5A" w14:textId="77777777" w:rsidR="00DD6500" w:rsidRDefault="00DD6500" w:rsidP="0090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3B9A" w14:textId="77777777" w:rsidR="00D63700" w:rsidRDefault="00D637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09B2" w14:textId="77777777" w:rsidR="00D63700" w:rsidRDefault="00D637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C91D" w14:textId="77777777" w:rsidR="00D63700" w:rsidRDefault="00D637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513F"/>
    <w:multiLevelType w:val="hybridMultilevel"/>
    <w:tmpl w:val="415CD33E"/>
    <w:lvl w:ilvl="0" w:tplc="7C7C105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30200B5E"/>
    <w:multiLevelType w:val="multilevel"/>
    <w:tmpl w:val="40A673E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380C6D05"/>
    <w:multiLevelType w:val="hybridMultilevel"/>
    <w:tmpl w:val="6C740ABE"/>
    <w:lvl w:ilvl="0" w:tplc="90CA1E6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77F4F"/>
    <w:multiLevelType w:val="hybridMultilevel"/>
    <w:tmpl w:val="FB2A2F82"/>
    <w:lvl w:ilvl="0" w:tplc="036EE56E">
      <w:start w:val="1"/>
      <w:numFmt w:val="decimal"/>
      <w:lvlText w:val="%1."/>
      <w:lvlJc w:val="left"/>
      <w:pPr>
        <w:ind w:left="780" w:hanging="42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D5564"/>
    <w:multiLevelType w:val="multilevel"/>
    <w:tmpl w:val="6E12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B75DF"/>
    <w:multiLevelType w:val="hybridMultilevel"/>
    <w:tmpl w:val="08B8F940"/>
    <w:lvl w:ilvl="0" w:tplc="0BB0C5E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D324C"/>
    <w:multiLevelType w:val="hybridMultilevel"/>
    <w:tmpl w:val="864451AE"/>
    <w:lvl w:ilvl="0" w:tplc="7664607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75402"/>
    <w:multiLevelType w:val="multilevel"/>
    <w:tmpl w:val="14F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0F3"/>
    <w:rsid w:val="0001312D"/>
    <w:rsid w:val="000131EA"/>
    <w:rsid w:val="0002092C"/>
    <w:rsid w:val="0002171E"/>
    <w:rsid w:val="00023905"/>
    <w:rsid w:val="00032A74"/>
    <w:rsid w:val="00040853"/>
    <w:rsid w:val="000411AB"/>
    <w:rsid w:val="000440FC"/>
    <w:rsid w:val="00046C53"/>
    <w:rsid w:val="00051C38"/>
    <w:rsid w:val="00057ED0"/>
    <w:rsid w:val="0006115A"/>
    <w:rsid w:val="0007435C"/>
    <w:rsid w:val="00077800"/>
    <w:rsid w:val="00077A56"/>
    <w:rsid w:val="000809E1"/>
    <w:rsid w:val="00084E03"/>
    <w:rsid w:val="000A23CF"/>
    <w:rsid w:val="000A298D"/>
    <w:rsid w:val="000A3068"/>
    <w:rsid w:val="000A6950"/>
    <w:rsid w:val="000B1593"/>
    <w:rsid w:val="000B3157"/>
    <w:rsid w:val="000B33B1"/>
    <w:rsid w:val="000B3670"/>
    <w:rsid w:val="000B5B91"/>
    <w:rsid w:val="000B6743"/>
    <w:rsid w:val="000B6E30"/>
    <w:rsid w:val="000B7C30"/>
    <w:rsid w:val="000C1A88"/>
    <w:rsid w:val="000C36B6"/>
    <w:rsid w:val="000C3911"/>
    <w:rsid w:val="000C4FB5"/>
    <w:rsid w:val="000D6318"/>
    <w:rsid w:val="000D7CAE"/>
    <w:rsid w:val="000E1A12"/>
    <w:rsid w:val="000E1FF0"/>
    <w:rsid w:val="000F052B"/>
    <w:rsid w:val="00101FCE"/>
    <w:rsid w:val="0010370B"/>
    <w:rsid w:val="001038BE"/>
    <w:rsid w:val="00103DE4"/>
    <w:rsid w:val="0010794F"/>
    <w:rsid w:val="0011222A"/>
    <w:rsid w:val="001163A4"/>
    <w:rsid w:val="00123B80"/>
    <w:rsid w:val="001244FF"/>
    <w:rsid w:val="001247D1"/>
    <w:rsid w:val="0012701A"/>
    <w:rsid w:val="001327EC"/>
    <w:rsid w:val="001360DB"/>
    <w:rsid w:val="00136C10"/>
    <w:rsid w:val="00147784"/>
    <w:rsid w:val="00151395"/>
    <w:rsid w:val="00151703"/>
    <w:rsid w:val="00151969"/>
    <w:rsid w:val="001563D4"/>
    <w:rsid w:val="00156A75"/>
    <w:rsid w:val="001717FD"/>
    <w:rsid w:val="00172F08"/>
    <w:rsid w:val="00176774"/>
    <w:rsid w:val="00184D22"/>
    <w:rsid w:val="00192686"/>
    <w:rsid w:val="001A052E"/>
    <w:rsid w:val="001A3ADA"/>
    <w:rsid w:val="001A5B6F"/>
    <w:rsid w:val="001A6BB0"/>
    <w:rsid w:val="001B1A59"/>
    <w:rsid w:val="001B41DE"/>
    <w:rsid w:val="001B60D8"/>
    <w:rsid w:val="001B68A4"/>
    <w:rsid w:val="001B6C94"/>
    <w:rsid w:val="001C5D14"/>
    <w:rsid w:val="001D3218"/>
    <w:rsid w:val="001E0DB9"/>
    <w:rsid w:val="001E69BA"/>
    <w:rsid w:val="001F0F09"/>
    <w:rsid w:val="001F6C77"/>
    <w:rsid w:val="00203509"/>
    <w:rsid w:val="00204E55"/>
    <w:rsid w:val="00207A20"/>
    <w:rsid w:val="00212E64"/>
    <w:rsid w:val="00214C5D"/>
    <w:rsid w:val="00221E1E"/>
    <w:rsid w:val="00222BE6"/>
    <w:rsid w:val="00225836"/>
    <w:rsid w:val="00225A3A"/>
    <w:rsid w:val="00240062"/>
    <w:rsid w:val="00241523"/>
    <w:rsid w:val="002447DC"/>
    <w:rsid w:val="002454D7"/>
    <w:rsid w:val="0025015A"/>
    <w:rsid w:val="00250C61"/>
    <w:rsid w:val="00252018"/>
    <w:rsid w:val="00253356"/>
    <w:rsid w:val="0025743E"/>
    <w:rsid w:val="00260B63"/>
    <w:rsid w:val="002670B8"/>
    <w:rsid w:val="002806C0"/>
    <w:rsid w:val="00281861"/>
    <w:rsid w:val="00284B44"/>
    <w:rsid w:val="002905A4"/>
    <w:rsid w:val="002938BC"/>
    <w:rsid w:val="00294D68"/>
    <w:rsid w:val="002A2E65"/>
    <w:rsid w:val="002A3CF5"/>
    <w:rsid w:val="002B0224"/>
    <w:rsid w:val="002B26BD"/>
    <w:rsid w:val="002B2991"/>
    <w:rsid w:val="002B5499"/>
    <w:rsid w:val="002B68FE"/>
    <w:rsid w:val="002C083C"/>
    <w:rsid w:val="002C74DE"/>
    <w:rsid w:val="002D411A"/>
    <w:rsid w:val="002D628C"/>
    <w:rsid w:val="002E51A4"/>
    <w:rsid w:val="002E6060"/>
    <w:rsid w:val="002F07E6"/>
    <w:rsid w:val="002F6C32"/>
    <w:rsid w:val="00304D1C"/>
    <w:rsid w:val="00315181"/>
    <w:rsid w:val="003261F9"/>
    <w:rsid w:val="00333FA8"/>
    <w:rsid w:val="00335641"/>
    <w:rsid w:val="00340E55"/>
    <w:rsid w:val="00342CC8"/>
    <w:rsid w:val="00342CE5"/>
    <w:rsid w:val="003520F3"/>
    <w:rsid w:val="00353D26"/>
    <w:rsid w:val="00354D44"/>
    <w:rsid w:val="00360C14"/>
    <w:rsid w:val="00362550"/>
    <w:rsid w:val="00362572"/>
    <w:rsid w:val="003630C9"/>
    <w:rsid w:val="0037298E"/>
    <w:rsid w:val="0037462B"/>
    <w:rsid w:val="003852CC"/>
    <w:rsid w:val="0039128E"/>
    <w:rsid w:val="00392C25"/>
    <w:rsid w:val="003A023E"/>
    <w:rsid w:val="003A131E"/>
    <w:rsid w:val="003A4213"/>
    <w:rsid w:val="003B1136"/>
    <w:rsid w:val="003C39BD"/>
    <w:rsid w:val="003C515E"/>
    <w:rsid w:val="003C6E19"/>
    <w:rsid w:val="003C7C2C"/>
    <w:rsid w:val="003D31B2"/>
    <w:rsid w:val="003D71D3"/>
    <w:rsid w:val="003F3EEA"/>
    <w:rsid w:val="00404DF7"/>
    <w:rsid w:val="00405C6F"/>
    <w:rsid w:val="00412CA7"/>
    <w:rsid w:val="00413D42"/>
    <w:rsid w:val="00413D89"/>
    <w:rsid w:val="00420F26"/>
    <w:rsid w:val="004221F2"/>
    <w:rsid w:val="00422483"/>
    <w:rsid w:val="00424C69"/>
    <w:rsid w:val="00425202"/>
    <w:rsid w:val="004330C4"/>
    <w:rsid w:val="004337BD"/>
    <w:rsid w:val="004343B6"/>
    <w:rsid w:val="00444015"/>
    <w:rsid w:val="004452E3"/>
    <w:rsid w:val="00446E82"/>
    <w:rsid w:val="00451D84"/>
    <w:rsid w:val="00457086"/>
    <w:rsid w:val="00460E4D"/>
    <w:rsid w:val="00472F06"/>
    <w:rsid w:val="00483669"/>
    <w:rsid w:val="004851DF"/>
    <w:rsid w:val="00487936"/>
    <w:rsid w:val="004A1000"/>
    <w:rsid w:val="004A216C"/>
    <w:rsid w:val="004B78E7"/>
    <w:rsid w:val="004C4A80"/>
    <w:rsid w:val="004C51D6"/>
    <w:rsid w:val="004D143A"/>
    <w:rsid w:val="004E23DA"/>
    <w:rsid w:val="004E3372"/>
    <w:rsid w:val="004E55CE"/>
    <w:rsid w:val="004F0DF7"/>
    <w:rsid w:val="004F4B14"/>
    <w:rsid w:val="00502730"/>
    <w:rsid w:val="005029B1"/>
    <w:rsid w:val="00504948"/>
    <w:rsid w:val="00506A80"/>
    <w:rsid w:val="00513AEE"/>
    <w:rsid w:val="005159B4"/>
    <w:rsid w:val="00515C4F"/>
    <w:rsid w:val="00534985"/>
    <w:rsid w:val="005422E1"/>
    <w:rsid w:val="00564B30"/>
    <w:rsid w:val="005659B5"/>
    <w:rsid w:val="00567834"/>
    <w:rsid w:val="0057048F"/>
    <w:rsid w:val="00572204"/>
    <w:rsid w:val="00573274"/>
    <w:rsid w:val="00573BB9"/>
    <w:rsid w:val="00574AAF"/>
    <w:rsid w:val="00580C62"/>
    <w:rsid w:val="005816C3"/>
    <w:rsid w:val="005906D6"/>
    <w:rsid w:val="005962CB"/>
    <w:rsid w:val="005A6BEA"/>
    <w:rsid w:val="005A74DC"/>
    <w:rsid w:val="005B5D30"/>
    <w:rsid w:val="005C662F"/>
    <w:rsid w:val="005C708F"/>
    <w:rsid w:val="005D157A"/>
    <w:rsid w:val="005D632F"/>
    <w:rsid w:val="005D63C5"/>
    <w:rsid w:val="005E0748"/>
    <w:rsid w:val="005E1461"/>
    <w:rsid w:val="005E1E5D"/>
    <w:rsid w:val="005E323E"/>
    <w:rsid w:val="005E7957"/>
    <w:rsid w:val="005E795F"/>
    <w:rsid w:val="005F1D9D"/>
    <w:rsid w:val="005F29ED"/>
    <w:rsid w:val="005F2E23"/>
    <w:rsid w:val="00604267"/>
    <w:rsid w:val="00611DAA"/>
    <w:rsid w:val="006132CB"/>
    <w:rsid w:val="00614001"/>
    <w:rsid w:val="006263E5"/>
    <w:rsid w:val="0063161C"/>
    <w:rsid w:val="0063194B"/>
    <w:rsid w:val="00634AD1"/>
    <w:rsid w:val="00651D44"/>
    <w:rsid w:val="00665EFE"/>
    <w:rsid w:val="006742EA"/>
    <w:rsid w:val="00674C50"/>
    <w:rsid w:val="00675150"/>
    <w:rsid w:val="0068238D"/>
    <w:rsid w:val="006827EB"/>
    <w:rsid w:val="006844E8"/>
    <w:rsid w:val="00685948"/>
    <w:rsid w:val="00686C7D"/>
    <w:rsid w:val="00690985"/>
    <w:rsid w:val="00690D6D"/>
    <w:rsid w:val="00692BC8"/>
    <w:rsid w:val="00693522"/>
    <w:rsid w:val="006A7A31"/>
    <w:rsid w:val="006A7A67"/>
    <w:rsid w:val="006A7F68"/>
    <w:rsid w:val="006B0454"/>
    <w:rsid w:val="006B278D"/>
    <w:rsid w:val="006B2A4C"/>
    <w:rsid w:val="006B2E6D"/>
    <w:rsid w:val="006B3410"/>
    <w:rsid w:val="006B684D"/>
    <w:rsid w:val="006C563C"/>
    <w:rsid w:val="006D329F"/>
    <w:rsid w:val="006D3549"/>
    <w:rsid w:val="006D4E36"/>
    <w:rsid w:val="006D6861"/>
    <w:rsid w:val="006D6EA6"/>
    <w:rsid w:val="006D7C9E"/>
    <w:rsid w:val="006D7D7B"/>
    <w:rsid w:val="006E3A59"/>
    <w:rsid w:val="006E3FDF"/>
    <w:rsid w:val="0070060D"/>
    <w:rsid w:val="00701090"/>
    <w:rsid w:val="00706CE3"/>
    <w:rsid w:val="0071170D"/>
    <w:rsid w:val="00711D44"/>
    <w:rsid w:val="00713019"/>
    <w:rsid w:val="0072635B"/>
    <w:rsid w:val="0073183D"/>
    <w:rsid w:val="007322CE"/>
    <w:rsid w:val="00740330"/>
    <w:rsid w:val="00740BB3"/>
    <w:rsid w:val="00741075"/>
    <w:rsid w:val="007412AF"/>
    <w:rsid w:val="00744036"/>
    <w:rsid w:val="00744E19"/>
    <w:rsid w:val="00756DF9"/>
    <w:rsid w:val="00761471"/>
    <w:rsid w:val="00761999"/>
    <w:rsid w:val="00765010"/>
    <w:rsid w:val="00772BBE"/>
    <w:rsid w:val="007754AF"/>
    <w:rsid w:val="00777C2F"/>
    <w:rsid w:val="00777E0B"/>
    <w:rsid w:val="00777FF5"/>
    <w:rsid w:val="00781E66"/>
    <w:rsid w:val="0078246E"/>
    <w:rsid w:val="00782CB7"/>
    <w:rsid w:val="00787E7E"/>
    <w:rsid w:val="0079019C"/>
    <w:rsid w:val="00793E9B"/>
    <w:rsid w:val="00795391"/>
    <w:rsid w:val="0079547C"/>
    <w:rsid w:val="007A12BE"/>
    <w:rsid w:val="007A31B0"/>
    <w:rsid w:val="007A54AF"/>
    <w:rsid w:val="007A5E3B"/>
    <w:rsid w:val="007A6B5D"/>
    <w:rsid w:val="007A7693"/>
    <w:rsid w:val="007B0261"/>
    <w:rsid w:val="007B2F11"/>
    <w:rsid w:val="007B5F35"/>
    <w:rsid w:val="007C4360"/>
    <w:rsid w:val="007C6727"/>
    <w:rsid w:val="007C756D"/>
    <w:rsid w:val="007C7A41"/>
    <w:rsid w:val="007D2577"/>
    <w:rsid w:val="007D634A"/>
    <w:rsid w:val="007D6CFD"/>
    <w:rsid w:val="007E0927"/>
    <w:rsid w:val="007E1F64"/>
    <w:rsid w:val="007E5771"/>
    <w:rsid w:val="007F1C9D"/>
    <w:rsid w:val="007F1DBE"/>
    <w:rsid w:val="007F3C89"/>
    <w:rsid w:val="007F4070"/>
    <w:rsid w:val="007F6AEC"/>
    <w:rsid w:val="007F7B06"/>
    <w:rsid w:val="00800AF8"/>
    <w:rsid w:val="008018BE"/>
    <w:rsid w:val="00811EC7"/>
    <w:rsid w:val="0081357A"/>
    <w:rsid w:val="008145CD"/>
    <w:rsid w:val="008153DB"/>
    <w:rsid w:val="00820C86"/>
    <w:rsid w:val="0082139F"/>
    <w:rsid w:val="00821718"/>
    <w:rsid w:val="00821A4B"/>
    <w:rsid w:val="00823616"/>
    <w:rsid w:val="00826BD6"/>
    <w:rsid w:val="00830D7D"/>
    <w:rsid w:val="00832C0F"/>
    <w:rsid w:val="00835003"/>
    <w:rsid w:val="00837BC3"/>
    <w:rsid w:val="0084564B"/>
    <w:rsid w:val="008538F9"/>
    <w:rsid w:val="00853B02"/>
    <w:rsid w:val="008565E2"/>
    <w:rsid w:val="00862B25"/>
    <w:rsid w:val="008640AE"/>
    <w:rsid w:val="008645E2"/>
    <w:rsid w:val="00865156"/>
    <w:rsid w:val="00865A67"/>
    <w:rsid w:val="00866FF0"/>
    <w:rsid w:val="008677C1"/>
    <w:rsid w:val="00867912"/>
    <w:rsid w:val="00870349"/>
    <w:rsid w:val="0087283C"/>
    <w:rsid w:val="008729E2"/>
    <w:rsid w:val="008833EC"/>
    <w:rsid w:val="0088481B"/>
    <w:rsid w:val="008873A4"/>
    <w:rsid w:val="00891E42"/>
    <w:rsid w:val="008920F1"/>
    <w:rsid w:val="008922D4"/>
    <w:rsid w:val="00897270"/>
    <w:rsid w:val="008B21F9"/>
    <w:rsid w:val="008B43F2"/>
    <w:rsid w:val="008B45BE"/>
    <w:rsid w:val="008B5C4C"/>
    <w:rsid w:val="008B60CB"/>
    <w:rsid w:val="008C2E11"/>
    <w:rsid w:val="008D21C0"/>
    <w:rsid w:val="008D33C3"/>
    <w:rsid w:val="008D51BC"/>
    <w:rsid w:val="008F432A"/>
    <w:rsid w:val="008F7E00"/>
    <w:rsid w:val="0090117A"/>
    <w:rsid w:val="00906E61"/>
    <w:rsid w:val="00907747"/>
    <w:rsid w:val="009167AC"/>
    <w:rsid w:val="00917933"/>
    <w:rsid w:val="00917978"/>
    <w:rsid w:val="00923481"/>
    <w:rsid w:val="00930E45"/>
    <w:rsid w:val="00935BA3"/>
    <w:rsid w:val="009462F6"/>
    <w:rsid w:val="00950631"/>
    <w:rsid w:val="00952EED"/>
    <w:rsid w:val="00957AF6"/>
    <w:rsid w:val="00957EB9"/>
    <w:rsid w:val="00960596"/>
    <w:rsid w:val="00966347"/>
    <w:rsid w:val="00967A51"/>
    <w:rsid w:val="00971089"/>
    <w:rsid w:val="00971DB5"/>
    <w:rsid w:val="009726C7"/>
    <w:rsid w:val="00972810"/>
    <w:rsid w:val="009760E1"/>
    <w:rsid w:val="009841C7"/>
    <w:rsid w:val="00985AE0"/>
    <w:rsid w:val="00991B37"/>
    <w:rsid w:val="0099428E"/>
    <w:rsid w:val="009965EA"/>
    <w:rsid w:val="009979E3"/>
    <w:rsid w:val="009A1FF1"/>
    <w:rsid w:val="009A3700"/>
    <w:rsid w:val="009A5490"/>
    <w:rsid w:val="009A56B9"/>
    <w:rsid w:val="009A5995"/>
    <w:rsid w:val="009A6D37"/>
    <w:rsid w:val="009A75F8"/>
    <w:rsid w:val="009A7DD0"/>
    <w:rsid w:val="009B5C56"/>
    <w:rsid w:val="009B6A2C"/>
    <w:rsid w:val="009C05D5"/>
    <w:rsid w:val="009C0D91"/>
    <w:rsid w:val="009C4BE2"/>
    <w:rsid w:val="009C78FB"/>
    <w:rsid w:val="009C7F95"/>
    <w:rsid w:val="009D56AB"/>
    <w:rsid w:val="009E0C52"/>
    <w:rsid w:val="009E2F8D"/>
    <w:rsid w:val="009E357A"/>
    <w:rsid w:val="009E4703"/>
    <w:rsid w:val="009E5760"/>
    <w:rsid w:val="009E65F9"/>
    <w:rsid w:val="009F045E"/>
    <w:rsid w:val="009F1577"/>
    <w:rsid w:val="009F187B"/>
    <w:rsid w:val="009F41ED"/>
    <w:rsid w:val="009F6A65"/>
    <w:rsid w:val="00A04130"/>
    <w:rsid w:val="00A056F0"/>
    <w:rsid w:val="00A05C87"/>
    <w:rsid w:val="00A10B5B"/>
    <w:rsid w:val="00A14E78"/>
    <w:rsid w:val="00A20FE6"/>
    <w:rsid w:val="00A343FD"/>
    <w:rsid w:val="00A34DA9"/>
    <w:rsid w:val="00A35D0E"/>
    <w:rsid w:val="00A374D7"/>
    <w:rsid w:val="00A42FDA"/>
    <w:rsid w:val="00A45399"/>
    <w:rsid w:val="00A45BFB"/>
    <w:rsid w:val="00A471AF"/>
    <w:rsid w:val="00A5008E"/>
    <w:rsid w:val="00A51EFE"/>
    <w:rsid w:val="00A57D74"/>
    <w:rsid w:val="00A601E4"/>
    <w:rsid w:val="00A632C6"/>
    <w:rsid w:val="00A63E25"/>
    <w:rsid w:val="00A6488D"/>
    <w:rsid w:val="00A66BB0"/>
    <w:rsid w:val="00A67B2F"/>
    <w:rsid w:val="00A67B80"/>
    <w:rsid w:val="00A73E5E"/>
    <w:rsid w:val="00A81AF5"/>
    <w:rsid w:val="00A84D61"/>
    <w:rsid w:val="00A918E2"/>
    <w:rsid w:val="00A92959"/>
    <w:rsid w:val="00A94531"/>
    <w:rsid w:val="00A94577"/>
    <w:rsid w:val="00AB4A20"/>
    <w:rsid w:val="00AB6A82"/>
    <w:rsid w:val="00AC0F3D"/>
    <w:rsid w:val="00AC4262"/>
    <w:rsid w:val="00AC56C9"/>
    <w:rsid w:val="00AC59DE"/>
    <w:rsid w:val="00AD2472"/>
    <w:rsid w:val="00AD49BB"/>
    <w:rsid w:val="00AD6978"/>
    <w:rsid w:val="00AE5399"/>
    <w:rsid w:val="00AF18DD"/>
    <w:rsid w:val="00AF2094"/>
    <w:rsid w:val="00AF2179"/>
    <w:rsid w:val="00AF36A9"/>
    <w:rsid w:val="00AF37FF"/>
    <w:rsid w:val="00AF6522"/>
    <w:rsid w:val="00B01882"/>
    <w:rsid w:val="00B0611C"/>
    <w:rsid w:val="00B068F4"/>
    <w:rsid w:val="00B069CA"/>
    <w:rsid w:val="00B11CFF"/>
    <w:rsid w:val="00B21595"/>
    <w:rsid w:val="00B22B86"/>
    <w:rsid w:val="00B30AEC"/>
    <w:rsid w:val="00B3499A"/>
    <w:rsid w:val="00B34FB6"/>
    <w:rsid w:val="00B35D93"/>
    <w:rsid w:val="00B428FB"/>
    <w:rsid w:val="00B45173"/>
    <w:rsid w:val="00B464D2"/>
    <w:rsid w:val="00B56806"/>
    <w:rsid w:val="00B63BD4"/>
    <w:rsid w:val="00B65923"/>
    <w:rsid w:val="00B661E2"/>
    <w:rsid w:val="00B66A4D"/>
    <w:rsid w:val="00B75BC7"/>
    <w:rsid w:val="00B814CD"/>
    <w:rsid w:val="00B86E29"/>
    <w:rsid w:val="00B87F00"/>
    <w:rsid w:val="00B96A91"/>
    <w:rsid w:val="00BA0E4E"/>
    <w:rsid w:val="00BA20E4"/>
    <w:rsid w:val="00BA3093"/>
    <w:rsid w:val="00BA5466"/>
    <w:rsid w:val="00BA6A3F"/>
    <w:rsid w:val="00BB1A00"/>
    <w:rsid w:val="00BB21A6"/>
    <w:rsid w:val="00BB250E"/>
    <w:rsid w:val="00BB6356"/>
    <w:rsid w:val="00BB7312"/>
    <w:rsid w:val="00BB7E68"/>
    <w:rsid w:val="00BC033E"/>
    <w:rsid w:val="00BC0660"/>
    <w:rsid w:val="00BC3A5F"/>
    <w:rsid w:val="00BC6083"/>
    <w:rsid w:val="00BC77C9"/>
    <w:rsid w:val="00BD0D1E"/>
    <w:rsid w:val="00BD4D70"/>
    <w:rsid w:val="00BD6D14"/>
    <w:rsid w:val="00BD7C63"/>
    <w:rsid w:val="00BE126C"/>
    <w:rsid w:val="00BE1805"/>
    <w:rsid w:val="00BE38DD"/>
    <w:rsid w:val="00BE5F01"/>
    <w:rsid w:val="00BE7371"/>
    <w:rsid w:val="00BF012A"/>
    <w:rsid w:val="00BF6F88"/>
    <w:rsid w:val="00BF7F41"/>
    <w:rsid w:val="00C017A8"/>
    <w:rsid w:val="00C048A1"/>
    <w:rsid w:val="00C06AD6"/>
    <w:rsid w:val="00C07824"/>
    <w:rsid w:val="00C12D9E"/>
    <w:rsid w:val="00C12F18"/>
    <w:rsid w:val="00C1377F"/>
    <w:rsid w:val="00C201D5"/>
    <w:rsid w:val="00C21D01"/>
    <w:rsid w:val="00C21F16"/>
    <w:rsid w:val="00C22065"/>
    <w:rsid w:val="00C23419"/>
    <w:rsid w:val="00C25294"/>
    <w:rsid w:val="00C31DF5"/>
    <w:rsid w:val="00C32E0E"/>
    <w:rsid w:val="00C34870"/>
    <w:rsid w:val="00C358EE"/>
    <w:rsid w:val="00C4482B"/>
    <w:rsid w:val="00C46D92"/>
    <w:rsid w:val="00C47902"/>
    <w:rsid w:val="00C5424A"/>
    <w:rsid w:val="00C61588"/>
    <w:rsid w:val="00C624FA"/>
    <w:rsid w:val="00C62B6C"/>
    <w:rsid w:val="00C65883"/>
    <w:rsid w:val="00C70B78"/>
    <w:rsid w:val="00C76218"/>
    <w:rsid w:val="00C81B1C"/>
    <w:rsid w:val="00C82D9D"/>
    <w:rsid w:val="00CA56B9"/>
    <w:rsid w:val="00CA6E73"/>
    <w:rsid w:val="00CB3F50"/>
    <w:rsid w:val="00CC20A7"/>
    <w:rsid w:val="00CC7A1F"/>
    <w:rsid w:val="00CD7945"/>
    <w:rsid w:val="00CD7B06"/>
    <w:rsid w:val="00CD7E45"/>
    <w:rsid w:val="00CE04D7"/>
    <w:rsid w:val="00CE08C2"/>
    <w:rsid w:val="00CE38E1"/>
    <w:rsid w:val="00D110B5"/>
    <w:rsid w:val="00D132AD"/>
    <w:rsid w:val="00D22B2A"/>
    <w:rsid w:val="00D252A5"/>
    <w:rsid w:val="00D2764D"/>
    <w:rsid w:val="00D41564"/>
    <w:rsid w:val="00D42E50"/>
    <w:rsid w:val="00D44EA5"/>
    <w:rsid w:val="00D50C49"/>
    <w:rsid w:val="00D51815"/>
    <w:rsid w:val="00D548A6"/>
    <w:rsid w:val="00D56382"/>
    <w:rsid w:val="00D63700"/>
    <w:rsid w:val="00D64CE5"/>
    <w:rsid w:val="00D74854"/>
    <w:rsid w:val="00D84BAA"/>
    <w:rsid w:val="00D8502E"/>
    <w:rsid w:val="00D86D1D"/>
    <w:rsid w:val="00D94422"/>
    <w:rsid w:val="00D96785"/>
    <w:rsid w:val="00DA292A"/>
    <w:rsid w:val="00DB1F13"/>
    <w:rsid w:val="00DB488E"/>
    <w:rsid w:val="00DC7A53"/>
    <w:rsid w:val="00DD0392"/>
    <w:rsid w:val="00DD03C7"/>
    <w:rsid w:val="00DD25B3"/>
    <w:rsid w:val="00DD4A31"/>
    <w:rsid w:val="00DD63DE"/>
    <w:rsid w:val="00DD6500"/>
    <w:rsid w:val="00DD6CC7"/>
    <w:rsid w:val="00DE764F"/>
    <w:rsid w:val="00DF060F"/>
    <w:rsid w:val="00DF6A4C"/>
    <w:rsid w:val="00DF78F2"/>
    <w:rsid w:val="00E00CB1"/>
    <w:rsid w:val="00E10EF9"/>
    <w:rsid w:val="00E12BEE"/>
    <w:rsid w:val="00E13705"/>
    <w:rsid w:val="00E15441"/>
    <w:rsid w:val="00E2077C"/>
    <w:rsid w:val="00E215F5"/>
    <w:rsid w:val="00E333C8"/>
    <w:rsid w:val="00E37A67"/>
    <w:rsid w:val="00E41A1F"/>
    <w:rsid w:val="00E439DB"/>
    <w:rsid w:val="00E4581E"/>
    <w:rsid w:val="00E478D2"/>
    <w:rsid w:val="00E6049D"/>
    <w:rsid w:val="00E666F3"/>
    <w:rsid w:val="00E70EF4"/>
    <w:rsid w:val="00E70FF8"/>
    <w:rsid w:val="00E7459B"/>
    <w:rsid w:val="00E86769"/>
    <w:rsid w:val="00E94E6C"/>
    <w:rsid w:val="00EA1286"/>
    <w:rsid w:val="00EB6EC2"/>
    <w:rsid w:val="00EC56C0"/>
    <w:rsid w:val="00ED4D82"/>
    <w:rsid w:val="00EE1376"/>
    <w:rsid w:val="00EE20C9"/>
    <w:rsid w:val="00EE4326"/>
    <w:rsid w:val="00EE694E"/>
    <w:rsid w:val="00EF02EA"/>
    <w:rsid w:val="00EF3C7F"/>
    <w:rsid w:val="00F02805"/>
    <w:rsid w:val="00F0296B"/>
    <w:rsid w:val="00F050B7"/>
    <w:rsid w:val="00F05BF8"/>
    <w:rsid w:val="00F05E05"/>
    <w:rsid w:val="00F07C71"/>
    <w:rsid w:val="00F11EBA"/>
    <w:rsid w:val="00F426DD"/>
    <w:rsid w:val="00F429A7"/>
    <w:rsid w:val="00F445BC"/>
    <w:rsid w:val="00F45D71"/>
    <w:rsid w:val="00F47912"/>
    <w:rsid w:val="00F47A14"/>
    <w:rsid w:val="00F52C73"/>
    <w:rsid w:val="00F52F92"/>
    <w:rsid w:val="00F54B39"/>
    <w:rsid w:val="00F62FE7"/>
    <w:rsid w:val="00F65D04"/>
    <w:rsid w:val="00F70188"/>
    <w:rsid w:val="00F728A4"/>
    <w:rsid w:val="00F73166"/>
    <w:rsid w:val="00F82545"/>
    <w:rsid w:val="00F84BBA"/>
    <w:rsid w:val="00F858DE"/>
    <w:rsid w:val="00F85F51"/>
    <w:rsid w:val="00F91CED"/>
    <w:rsid w:val="00F96B62"/>
    <w:rsid w:val="00FA64DD"/>
    <w:rsid w:val="00FA68AF"/>
    <w:rsid w:val="00FB6101"/>
    <w:rsid w:val="00FB64E9"/>
    <w:rsid w:val="00FB67A4"/>
    <w:rsid w:val="00FC0A70"/>
    <w:rsid w:val="00FC109C"/>
    <w:rsid w:val="00FC2F20"/>
    <w:rsid w:val="00FC58DC"/>
    <w:rsid w:val="00FC5F24"/>
    <w:rsid w:val="00FD2150"/>
    <w:rsid w:val="00FD48F3"/>
    <w:rsid w:val="00FD7F35"/>
    <w:rsid w:val="00FE1BEA"/>
    <w:rsid w:val="00FF25AB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92B0"/>
  <w15:docId w15:val="{2CDE702F-754F-4A8E-9A0C-C5BE8AF4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D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520F3"/>
    <w:pPr>
      <w:ind w:left="720"/>
      <w:contextualSpacing/>
    </w:pPr>
  </w:style>
  <w:style w:type="paragraph" w:customStyle="1" w:styleId="s3">
    <w:name w:val="s_3"/>
    <w:basedOn w:val="a"/>
    <w:rsid w:val="002F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07E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72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1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117A"/>
  </w:style>
  <w:style w:type="paragraph" w:styleId="a9">
    <w:name w:val="footer"/>
    <w:basedOn w:val="a"/>
    <w:link w:val="aa"/>
    <w:uiPriority w:val="99"/>
    <w:unhideWhenUsed/>
    <w:rsid w:val="00901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117A"/>
  </w:style>
  <w:style w:type="paragraph" w:styleId="ab">
    <w:name w:val="Balloon Text"/>
    <w:basedOn w:val="a"/>
    <w:link w:val="ac"/>
    <w:uiPriority w:val="99"/>
    <w:semiHidden/>
    <w:unhideWhenUsed/>
    <w:rsid w:val="002B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B549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70060D"/>
    <w:pPr>
      <w:spacing w:after="0" w:line="240" w:lineRule="auto"/>
    </w:pPr>
  </w:style>
  <w:style w:type="table" w:styleId="ae">
    <w:name w:val="Table Grid"/>
    <w:basedOn w:val="a1"/>
    <w:uiPriority w:val="59"/>
    <w:rsid w:val="008640A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90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t-p">
    <w:name w:val="dt-p"/>
    <w:basedOn w:val="a"/>
    <w:rsid w:val="00B0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B068F4"/>
  </w:style>
  <w:style w:type="paragraph" w:customStyle="1" w:styleId="dt-n">
    <w:name w:val="dt-n"/>
    <w:basedOn w:val="a"/>
    <w:rsid w:val="00B06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6B341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756D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">
    <w:name w:val="Основной текст (2)_"/>
    <w:basedOn w:val="a0"/>
    <w:link w:val="20"/>
    <w:rsid w:val="009E0C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0C5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Strong"/>
    <w:basedOn w:val="a0"/>
    <w:uiPriority w:val="22"/>
    <w:qFormat/>
    <w:rsid w:val="001B41DE"/>
    <w:rPr>
      <w:b/>
      <w:bCs/>
    </w:rPr>
  </w:style>
  <w:style w:type="character" w:styleId="af1">
    <w:name w:val="Subtle Emphasis"/>
    <w:basedOn w:val="a0"/>
    <w:uiPriority w:val="19"/>
    <w:qFormat/>
    <w:rsid w:val="001B41DE"/>
    <w:rPr>
      <w:i/>
      <w:iCs/>
      <w:color w:val="404040" w:themeColor="text1" w:themeTint="BF"/>
    </w:rPr>
  </w:style>
  <w:style w:type="character" w:customStyle="1" w:styleId="a4">
    <w:name w:val="Абзац списка Знак"/>
    <w:link w:val="a3"/>
    <w:uiPriority w:val="34"/>
    <w:rsid w:val="00FC0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578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7578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8B76-3B33-4C91-B0EE-4DBABE44B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7643</TotalTime>
  <Pages>1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374</cp:revision>
  <cp:lastPrinted>2024-07-16T06:27:00Z</cp:lastPrinted>
  <dcterms:created xsi:type="dcterms:W3CDTF">2019-09-05T11:39:00Z</dcterms:created>
  <dcterms:modified xsi:type="dcterms:W3CDTF">2024-07-16T06:46:00Z</dcterms:modified>
</cp:coreProperties>
</file>