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A" w:rsidRPr="00E802A9" w:rsidRDefault="00EF0D4A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EF0D4A" w:rsidRDefault="00EF0D4A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6A2E4D" w:rsidRDefault="008956A2" w:rsidP="00800FF3">
      <w:pPr>
        <w:spacing w:line="240" w:lineRule="atLeast"/>
        <w:ind w:left="-170" w:right="57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по резул</w:t>
      </w:r>
      <w:r w:rsidR="00F63252">
        <w:rPr>
          <w:b/>
          <w:sz w:val="28"/>
          <w:szCs w:val="27"/>
        </w:rPr>
        <w:t xml:space="preserve">ьтатам финансово-экономической </w:t>
      </w:r>
      <w:r>
        <w:rPr>
          <w:b/>
          <w:sz w:val="28"/>
          <w:szCs w:val="27"/>
        </w:rPr>
        <w:t xml:space="preserve">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</w:t>
      </w:r>
      <w:r w:rsidR="00800FF3">
        <w:rPr>
          <w:b/>
          <w:sz w:val="28"/>
          <w:szCs w:val="27"/>
        </w:rPr>
        <w:t>решения</w:t>
      </w:r>
      <w:r>
        <w:rPr>
          <w:b/>
          <w:sz w:val="28"/>
          <w:szCs w:val="27"/>
        </w:rPr>
        <w:t xml:space="preserve">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представителей </w:t>
      </w:r>
      <w:r w:rsidR="0052092C" w:rsidRPr="0042020C">
        <w:rPr>
          <w:b/>
          <w:sz w:val="28"/>
          <w:szCs w:val="27"/>
        </w:rPr>
        <w:t xml:space="preserve">муниципального образования Чернский район </w:t>
      </w:r>
      <w:r w:rsidR="00F63252">
        <w:rPr>
          <w:b/>
          <w:sz w:val="28"/>
          <w:szCs w:val="27"/>
        </w:rPr>
        <w:t xml:space="preserve">«О внесении изменений в решение Собрания представителей МО Чернский район от 27 февраля 2024 г №6-17 </w:t>
      </w:r>
      <w:r w:rsidR="00800FF3" w:rsidRPr="00F63252">
        <w:rPr>
          <w:b/>
          <w:sz w:val="28"/>
          <w:szCs w:val="27"/>
        </w:rPr>
        <w:t>«</w:t>
      </w:r>
      <w:proofErr w:type="gramStart"/>
      <w:r w:rsidR="00F63252">
        <w:rPr>
          <w:b/>
          <w:sz w:val="28"/>
          <w:szCs w:val="27"/>
        </w:rPr>
        <w:t>О  предоставлении</w:t>
      </w:r>
      <w:proofErr w:type="gramEnd"/>
      <w:r w:rsidR="00800FF3" w:rsidRPr="00F63252">
        <w:rPr>
          <w:b/>
          <w:sz w:val="28"/>
          <w:szCs w:val="27"/>
        </w:rPr>
        <w:t xml:space="preserve"> </w:t>
      </w:r>
      <w:r w:rsidR="00F63252">
        <w:rPr>
          <w:b/>
          <w:sz w:val="28"/>
          <w:szCs w:val="27"/>
        </w:rPr>
        <w:t xml:space="preserve"> меры </w:t>
      </w:r>
      <w:r w:rsidR="00800FF3" w:rsidRPr="00F63252">
        <w:rPr>
          <w:b/>
          <w:sz w:val="28"/>
          <w:szCs w:val="27"/>
        </w:rPr>
        <w:t>социальной поддержки</w:t>
      </w:r>
      <w:r w:rsidR="00F63252">
        <w:rPr>
          <w:b/>
          <w:sz w:val="28"/>
          <w:szCs w:val="27"/>
        </w:rPr>
        <w:t xml:space="preserve"> в виде  организации</w:t>
      </w:r>
      <w:r w:rsidR="00800FF3" w:rsidRPr="006A2E4D">
        <w:rPr>
          <w:b/>
          <w:sz w:val="28"/>
          <w:szCs w:val="27"/>
        </w:rPr>
        <w:t xml:space="preserve"> питания </w:t>
      </w:r>
      <w:r w:rsidR="00F63252">
        <w:rPr>
          <w:b/>
          <w:sz w:val="28"/>
          <w:szCs w:val="27"/>
        </w:rPr>
        <w:t xml:space="preserve">для отдельных категорий учащихся муниципальных </w:t>
      </w:r>
      <w:r w:rsidR="00800FF3" w:rsidRPr="006A2E4D">
        <w:rPr>
          <w:b/>
          <w:sz w:val="28"/>
          <w:szCs w:val="27"/>
        </w:rPr>
        <w:t xml:space="preserve"> обра</w:t>
      </w:r>
      <w:r w:rsidR="00F63252">
        <w:rPr>
          <w:b/>
          <w:sz w:val="28"/>
          <w:szCs w:val="27"/>
        </w:rPr>
        <w:t>зовательных организаций муниципального образования Чернский район в 2024 году»</w:t>
      </w:r>
      <w:r w:rsidR="00800FF3" w:rsidRPr="006A2E4D">
        <w:rPr>
          <w:b/>
          <w:sz w:val="28"/>
          <w:szCs w:val="27"/>
        </w:rPr>
        <w:t xml:space="preserve"> </w:t>
      </w:r>
    </w:p>
    <w:p w:rsidR="00F63252" w:rsidRDefault="00F63252" w:rsidP="00800FF3">
      <w:pPr>
        <w:spacing w:line="240" w:lineRule="atLeast"/>
        <w:ind w:left="-170" w:right="57"/>
        <w:jc w:val="center"/>
        <w:rPr>
          <w:sz w:val="27"/>
          <w:szCs w:val="27"/>
        </w:rPr>
      </w:pPr>
    </w:p>
    <w:p w:rsidR="0052092C" w:rsidRDefault="0052092C" w:rsidP="00800FF3">
      <w:pPr>
        <w:spacing w:line="240" w:lineRule="atLeast"/>
        <w:ind w:left="-170" w:right="57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 </w:t>
      </w:r>
      <w:r w:rsidR="00F63252">
        <w:rPr>
          <w:sz w:val="27"/>
          <w:szCs w:val="27"/>
        </w:rPr>
        <w:t xml:space="preserve">         </w:t>
      </w:r>
      <w:r w:rsidR="006F3A5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="00F63252">
        <w:rPr>
          <w:sz w:val="27"/>
          <w:szCs w:val="27"/>
        </w:rPr>
        <w:t>27 сентября</w:t>
      </w:r>
      <w:r w:rsidR="00D554ED">
        <w:rPr>
          <w:sz w:val="27"/>
          <w:szCs w:val="27"/>
        </w:rPr>
        <w:t xml:space="preserve"> </w:t>
      </w:r>
      <w:r w:rsidR="00554AAF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Pr="00053775" w:rsidRDefault="00ED595A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</w:t>
      </w:r>
      <w:r w:rsidR="00EF0D4A">
        <w:rPr>
          <w:sz w:val="28"/>
          <w:szCs w:val="28"/>
        </w:rPr>
        <w:t xml:space="preserve">      </w:t>
      </w:r>
      <w:r w:rsidR="008956A2">
        <w:rPr>
          <w:sz w:val="28"/>
          <w:szCs w:val="28"/>
        </w:rPr>
        <w:t xml:space="preserve"> В соответствии с</w:t>
      </w:r>
      <w:r w:rsidR="008956A2">
        <w:rPr>
          <w:sz w:val="27"/>
          <w:szCs w:val="27"/>
        </w:rPr>
        <w:t xml:space="preserve"> </w:t>
      </w:r>
      <w:r w:rsidR="00554AAF">
        <w:rPr>
          <w:sz w:val="28"/>
          <w:szCs w:val="27"/>
        </w:rPr>
        <w:t>пунктом  7 части 1</w:t>
      </w:r>
      <w:r w:rsidR="00D554ED">
        <w:rPr>
          <w:sz w:val="28"/>
          <w:szCs w:val="27"/>
        </w:rPr>
        <w:t xml:space="preserve"> статьи 9</w:t>
      </w:r>
      <w:r w:rsidR="008956A2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554AAF">
        <w:rPr>
          <w:sz w:val="28"/>
          <w:szCs w:val="27"/>
        </w:rPr>
        <w:t>ания Чернский район на 2024</w:t>
      </w:r>
      <w:r w:rsidR="00B3384E">
        <w:rPr>
          <w:sz w:val="28"/>
          <w:szCs w:val="27"/>
        </w:rPr>
        <w:t xml:space="preserve"> год утвержденного р</w:t>
      </w:r>
      <w:r w:rsidR="0052092C">
        <w:rPr>
          <w:sz w:val="28"/>
          <w:szCs w:val="27"/>
        </w:rPr>
        <w:t xml:space="preserve">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554AAF">
        <w:rPr>
          <w:sz w:val="28"/>
          <w:szCs w:val="27"/>
        </w:rPr>
        <w:t xml:space="preserve"> МО Чернский район от 28.12.2023 г № 139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проведена финансово-</w:t>
      </w:r>
      <w:r w:rsidR="000C0A0C" w:rsidRPr="00460AC6">
        <w:rPr>
          <w:sz w:val="28"/>
          <w:szCs w:val="27"/>
        </w:rPr>
        <w:t xml:space="preserve">экономическая экспертиза проекта </w:t>
      </w:r>
      <w:r w:rsidR="006A2E4D" w:rsidRPr="006A2E4D">
        <w:rPr>
          <w:sz w:val="28"/>
          <w:szCs w:val="27"/>
        </w:rPr>
        <w:t xml:space="preserve">решения Собрания   представителей  муниципального образования Чернский район </w:t>
      </w:r>
      <w:r w:rsidR="00053775" w:rsidRPr="00053775">
        <w:rPr>
          <w:sz w:val="28"/>
          <w:szCs w:val="27"/>
        </w:rPr>
        <w:t>«О внесении изменений в решение Собрания представителей МО Чернский район от 27 февраля 2024 г №6-17 «О  предоставлении  меры социальной поддержки в виде  организации питания для отдельных категорий учащихся муниципальных  образовательных организаций муниципального образования Чернский район в 2024 году»</w:t>
      </w:r>
      <w:r w:rsidR="0052092C" w:rsidRPr="00053775">
        <w:rPr>
          <w:sz w:val="28"/>
          <w:szCs w:val="27"/>
        </w:rPr>
        <w:t>.</w:t>
      </w:r>
    </w:p>
    <w:p w:rsidR="000C0A0C" w:rsidRDefault="0026695C" w:rsidP="00261510">
      <w:pPr>
        <w:jc w:val="both"/>
      </w:pPr>
      <w:r>
        <w:rPr>
          <w:sz w:val="28"/>
          <w:szCs w:val="27"/>
        </w:rPr>
        <w:t xml:space="preserve">        </w:t>
      </w:r>
      <w:r w:rsidR="006A2E4D">
        <w:rPr>
          <w:sz w:val="28"/>
          <w:szCs w:val="27"/>
        </w:rPr>
        <w:t>Комитетом по образованию администрации</w:t>
      </w:r>
      <w:r>
        <w:rPr>
          <w:sz w:val="28"/>
          <w:szCs w:val="27"/>
        </w:rPr>
        <w:t xml:space="preserve"> муниципального образования Чернский район сопроводительным письмом от </w:t>
      </w:r>
      <w:r w:rsidR="00E84C03">
        <w:rPr>
          <w:sz w:val="28"/>
          <w:szCs w:val="27"/>
        </w:rPr>
        <w:t>26 сентября</w:t>
      </w:r>
      <w:r w:rsidR="006A2E4D">
        <w:rPr>
          <w:sz w:val="28"/>
          <w:szCs w:val="27"/>
        </w:rPr>
        <w:t xml:space="preserve"> 2024 года  №</w:t>
      </w:r>
      <w:r w:rsidR="00E84C03">
        <w:rPr>
          <w:sz w:val="28"/>
          <w:szCs w:val="27"/>
        </w:rPr>
        <w:t xml:space="preserve">218 </w:t>
      </w:r>
      <w:r>
        <w:rPr>
          <w:sz w:val="28"/>
          <w:szCs w:val="27"/>
        </w:rPr>
        <w:t xml:space="preserve">направлен в Ревизионную комиссию  муниципального образования Чернский район Проект решения </w:t>
      </w:r>
      <w:r w:rsidRPr="0026695C">
        <w:rPr>
          <w:sz w:val="28"/>
          <w:szCs w:val="27"/>
        </w:rPr>
        <w:t xml:space="preserve">Собрания   представителей  муниципального образования Чернский </w:t>
      </w:r>
      <w:r w:rsidRPr="00E84C03">
        <w:rPr>
          <w:sz w:val="28"/>
          <w:szCs w:val="27"/>
        </w:rPr>
        <w:t xml:space="preserve">район </w:t>
      </w:r>
      <w:r w:rsidR="00E84C03" w:rsidRPr="00E84C03">
        <w:rPr>
          <w:sz w:val="28"/>
          <w:szCs w:val="27"/>
        </w:rPr>
        <w:t xml:space="preserve">«О внесении изменений в решение Собрания представителей МО Чернский район от 27 февраля 2024 г №6-17 «О  </w:t>
      </w:r>
      <w:r w:rsidR="00E84C03" w:rsidRPr="00E84C03">
        <w:rPr>
          <w:sz w:val="28"/>
          <w:szCs w:val="27"/>
        </w:rPr>
        <w:lastRenderedPageBreak/>
        <w:t>предоставлении  меры социальной поддержки в виде  организации питания для отдельных категорий учащихся муниципальных  образовательных организаций муниципального образования Чернский район в 2024 году»</w:t>
      </w:r>
      <w:r w:rsidR="00E84C03" w:rsidRPr="006A2E4D">
        <w:rPr>
          <w:b/>
          <w:sz w:val="28"/>
          <w:szCs w:val="27"/>
        </w:rPr>
        <w:t xml:space="preserve"> </w:t>
      </w:r>
      <w:r>
        <w:rPr>
          <w:sz w:val="28"/>
          <w:szCs w:val="27"/>
        </w:rPr>
        <w:t>(далее –Проект) для проведения финансово-экономической экспертизы.</w:t>
      </w:r>
      <w:r w:rsidR="0052092C">
        <w:t xml:space="preserve">       </w:t>
      </w:r>
    </w:p>
    <w:p w:rsidR="00E84C03" w:rsidRDefault="00D96779" w:rsidP="00E84C03">
      <w:pPr>
        <w:jc w:val="both"/>
        <w:rPr>
          <w:sz w:val="28"/>
          <w:szCs w:val="28"/>
        </w:rPr>
      </w:pPr>
      <w:r>
        <w:t xml:space="preserve">       </w:t>
      </w:r>
      <w:r w:rsidR="0089266F">
        <w:rPr>
          <w:sz w:val="28"/>
          <w:szCs w:val="28"/>
        </w:rPr>
        <w:t xml:space="preserve">К </w:t>
      </w:r>
      <w:proofErr w:type="gramStart"/>
      <w:r w:rsidR="0089266F">
        <w:rPr>
          <w:sz w:val="28"/>
          <w:szCs w:val="28"/>
        </w:rPr>
        <w:t xml:space="preserve">проекту </w:t>
      </w:r>
      <w:r w:rsidRPr="00230437">
        <w:rPr>
          <w:sz w:val="28"/>
          <w:szCs w:val="28"/>
        </w:rPr>
        <w:t xml:space="preserve"> </w:t>
      </w:r>
      <w:r w:rsidR="00E84C03">
        <w:rPr>
          <w:sz w:val="28"/>
          <w:szCs w:val="28"/>
        </w:rPr>
        <w:t>приложены</w:t>
      </w:r>
      <w:proofErr w:type="gramEnd"/>
      <w:r w:rsidR="00E84C03">
        <w:rPr>
          <w:sz w:val="28"/>
          <w:szCs w:val="28"/>
        </w:rPr>
        <w:t>:</w:t>
      </w:r>
      <w:r w:rsidR="00BA3A16">
        <w:rPr>
          <w:sz w:val="28"/>
          <w:szCs w:val="28"/>
        </w:rPr>
        <w:t xml:space="preserve"> </w:t>
      </w:r>
    </w:p>
    <w:p w:rsidR="00E84C03" w:rsidRDefault="00E84C03" w:rsidP="00E84C03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</w:t>
      </w:r>
      <w:r>
        <w:rPr>
          <w:sz w:val="28"/>
          <w:szCs w:val="28"/>
        </w:rPr>
        <w:t xml:space="preserve">письмо министерства образования Тульской области без номера и даты регистрации в котором указаны размеры расходов, на организацию и обеспечение горячим питанием обучающихся в образовательных учреждениях Тульской области за счет средств выделяемых из бюджета области в виде субсидий </w:t>
      </w:r>
      <w:proofErr w:type="gramStart"/>
      <w:r>
        <w:rPr>
          <w:sz w:val="28"/>
          <w:szCs w:val="28"/>
        </w:rPr>
        <w:t>и  субвенций</w:t>
      </w:r>
      <w:proofErr w:type="gramEnd"/>
      <w:r>
        <w:rPr>
          <w:sz w:val="28"/>
          <w:szCs w:val="28"/>
        </w:rPr>
        <w:t xml:space="preserve"> на основании статьи 7 Закона Тульской области от 30 сентября 2013 г №1989-ЗТО «Об образовании»;</w:t>
      </w:r>
    </w:p>
    <w:p w:rsidR="00BA3A16" w:rsidRDefault="00E84C03" w:rsidP="0026151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C25">
        <w:rPr>
          <w:sz w:val="28"/>
          <w:szCs w:val="28"/>
        </w:rPr>
        <w:t xml:space="preserve">экономическое обоснование увеличения размера расходов на питание детей в муниципальных общеобразовательных </w:t>
      </w:r>
      <w:r w:rsidR="00053775">
        <w:rPr>
          <w:sz w:val="28"/>
          <w:szCs w:val="28"/>
        </w:rPr>
        <w:t>организациях</w:t>
      </w:r>
      <w:r w:rsidR="00374C25">
        <w:rPr>
          <w:sz w:val="28"/>
          <w:szCs w:val="28"/>
        </w:rPr>
        <w:t xml:space="preserve"> муниципального образования Чернский район</w:t>
      </w:r>
      <w:r w:rsidR="00053775">
        <w:rPr>
          <w:sz w:val="28"/>
          <w:szCs w:val="28"/>
        </w:rPr>
        <w:t xml:space="preserve"> (далее-Экономическое обоснование)</w:t>
      </w:r>
      <w:r w:rsidR="00374C25">
        <w:rPr>
          <w:sz w:val="28"/>
          <w:szCs w:val="28"/>
        </w:rPr>
        <w:t>;</w:t>
      </w:r>
    </w:p>
    <w:p w:rsidR="00374C25" w:rsidRDefault="00374C25" w:rsidP="00261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-письмо Финансового управления администрации МО Чернский район </w:t>
      </w:r>
      <w:r w:rsidR="00F165B6">
        <w:rPr>
          <w:sz w:val="28"/>
          <w:szCs w:val="28"/>
        </w:rPr>
        <w:t xml:space="preserve">от 26.09.2024 №378 о том, что в бюджете МО Чернский район будут предусмотрены дополнительные средства для </w:t>
      </w:r>
      <w:r w:rsidR="00F165B6" w:rsidRPr="00F165B6">
        <w:rPr>
          <w:sz w:val="28"/>
          <w:szCs w:val="27"/>
        </w:rPr>
        <w:t>повышения нормы стоимости питания для отдельных категорий учащихся муниципальных образовательных организаций муниципального образования Чернский район в 2024 году</w:t>
      </w:r>
      <w:r w:rsidR="00F165B6">
        <w:rPr>
          <w:sz w:val="28"/>
          <w:szCs w:val="28"/>
        </w:rPr>
        <w:t xml:space="preserve"> в сумме 160,0 тыс. рублей, на 2025 – 2027 годы по 1688,5 тыс. рублей ежегодно.</w:t>
      </w:r>
    </w:p>
    <w:p w:rsidR="00CD189E" w:rsidRPr="00CD189E" w:rsidRDefault="00CD189E" w:rsidP="00CD1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63FD">
        <w:rPr>
          <w:b/>
          <w:sz w:val="28"/>
          <w:szCs w:val="28"/>
        </w:rPr>
        <w:t xml:space="preserve">       </w:t>
      </w:r>
      <w:r w:rsidRPr="008F63FD">
        <w:rPr>
          <w:b/>
          <w:sz w:val="28"/>
          <w:szCs w:val="27"/>
        </w:rPr>
        <w:t xml:space="preserve">К Проекту </w:t>
      </w:r>
      <w:r w:rsidRPr="008F63FD">
        <w:rPr>
          <w:b/>
          <w:sz w:val="28"/>
          <w:szCs w:val="28"/>
        </w:rPr>
        <w:t>не представлена пояснительная записка, содержащая в себе мотивированное обоснование необходимости принятия муниципального правового акта</w:t>
      </w:r>
      <w:r>
        <w:rPr>
          <w:sz w:val="28"/>
          <w:szCs w:val="28"/>
        </w:rPr>
        <w:t>,</w:t>
      </w:r>
      <w:r w:rsidRPr="008F63FD">
        <w:rPr>
          <w:sz w:val="28"/>
          <w:szCs w:val="28"/>
        </w:rPr>
        <w:t xml:space="preserve"> </w:t>
      </w:r>
      <w:r w:rsidRPr="00CD189E">
        <w:rPr>
          <w:b/>
          <w:sz w:val="28"/>
          <w:szCs w:val="28"/>
        </w:rPr>
        <w:t>основанное на финансовом, экономическом и статистическом анализе текущей ситуации по решениям, предлагаемым к принятию муниципальным правовым актом, его целей (задач) и основных положений, а также сведения о муниципальной программе, для реализации которой принимаются эти решения.</w:t>
      </w:r>
    </w:p>
    <w:p w:rsidR="00CD189E" w:rsidRDefault="00CD189E" w:rsidP="00CD189E">
      <w:pPr>
        <w:jc w:val="both"/>
        <w:rPr>
          <w:b/>
          <w:sz w:val="28"/>
          <w:szCs w:val="28"/>
        </w:rPr>
      </w:pPr>
    </w:p>
    <w:p w:rsidR="009972E7" w:rsidRDefault="009972E7" w:rsidP="009972E7">
      <w:pPr>
        <w:jc w:val="both"/>
        <w:rPr>
          <w:b/>
          <w:sz w:val="28"/>
          <w:szCs w:val="28"/>
        </w:rPr>
      </w:pPr>
      <w:r w:rsidRPr="00EA442A">
        <w:rPr>
          <w:b/>
          <w:sz w:val="28"/>
          <w:szCs w:val="28"/>
        </w:rPr>
        <w:t xml:space="preserve"> </w:t>
      </w:r>
      <w:r w:rsidR="00E04A75">
        <w:rPr>
          <w:b/>
          <w:sz w:val="28"/>
          <w:szCs w:val="28"/>
        </w:rPr>
        <w:t xml:space="preserve">По результатам </w:t>
      </w:r>
      <w:r w:rsidRPr="00EA442A">
        <w:rPr>
          <w:b/>
          <w:sz w:val="28"/>
          <w:szCs w:val="28"/>
        </w:rPr>
        <w:t>проведенной экспертизы Ревизионная комиссия сообщает следующее:</w:t>
      </w:r>
    </w:p>
    <w:p w:rsidR="008F63FD" w:rsidRDefault="008F63FD" w:rsidP="008F63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74E5" w:rsidRDefault="008F63FD" w:rsidP="00CD1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3FD">
        <w:rPr>
          <w:b/>
          <w:sz w:val="28"/>
          <w:szCs w:val="28"/>
        </w:rPr>
        <w:t xml:space="preserve">     </w:t>
      </w:r>
      <w:r w:rsidR="00CD189E" w:rsidRPr="00CD189E">
        <w:rPr>
          <w:sz w:val="28"/>
          <w:szCs w:val="28"/>
        </w:rPr>
        <w:t>1.</w:t>
      </w:r>
      <w:r w:rsidRPr="008F63FD">
        <w:rPr>
          <w:b/>
          <w:sz w:val="28"/>
          <w:szCs w:val="28"/>
        </w:rPr>
        <w:t xml:space="preserve"> </w:t>
      </w:r>
      <w:r w:rsidR="00CD189E" w:rsidRPr="00CD189E">
        <w:rPr>
          <w:sz w:val="28"/>
          <w:szCs w:val="28"/>
        </w:rPr>
        <w:t>П</w:t>
      </w:r>
      <w:r w:rsidR="00426418" w:rsidRPr="002374E5">
        <w:rPr>
          <w:sz w:val="28"/>
          <w:szCs w:val="28"/>
        </w:rPr>
        <w:t xml:space="preserve">роектом </w:t>
      </w:r>
      <w:r w:rsidR="002374E5" w:rsidRPr="002374E5">
        <w:rPr>
          <w:sz w:val="28"/>
          <w:szCs w:val="28"/>
        </w:rPr>
        <w:t>предлагается:</w:t>
      </w:r>
    </w:p>
    <w:p w:rsidR="00E04A75" w:rsidRDefault="00E04A75" w:rsidP="00E04A75">
      <w:pPr>
        <w:jc w:val="both"/>
        <w:rPr>
          <w:sz w:val="28"/>
          <w:szCs w:val="28"/>
        </w:rPr>
      </w:pPr>
      <w:r>
        <w:rPr>
          <w:sz w:val="28"/>
          <w:szCs w:val="28"/>
        </w:rPr>
        <w:t>-исключить</w:t>
      </w:r>
      <w:r w:rsidRPr="000F52BC">
        <w:t xml:space="preserve"> </w:t>
      </w:r>
      <w:r w:rsidRPr="00E04A75">
        <w:rPr>
          <w:sz w:val="28"/>
          <w:szCs w:val="28"/>
        </w:rPr>
        <w:t>из</w:t>
      </w:r>
      <w:r>
        <w:t xml:space="preserve"> </w:t>
      </w:r>
      <w:r>
        <w:rPr>
          <w:sz w:val="28"/>
          <w:szCs w:val="28"/>
        </w:rPr>
        <w:t>категории, которым предоставляются меры социальной поддержки в виде питания (далее- питание) за счет средств местного бюджета обучающихся 10 - 11 классов, являющих</w:t>
      </w:r>
      <w:r w:rsidRPr="00E04A75">
        <w:rPr>
          <w:sz w:val="28"/>
          <w:szCs w:val="28"/>
        </w:rPr>
        <w:t>ся детьми из многодетных и приемных се</w:t>
      </w:r>
      <w:r>
        <w:rPr>
          <w:sz w:val="28"/>
          <w:szCs w:val="28"/>
        </w:rPr>
        <w:t xml:space="preserve">мей, имеющих трех и более детей, так как данная категория учащихся будет обеспечиваться бесплатным питанием за счет средств областного бюджета </w:t>
      </w:r>
      <w:r w:rsidR="00912B8A">
        <w:rPr>
          <w:sz w:val="28"/>
          <w:szCs w:val="28"/>
        </w:rPr>
        <w:t xml:space="preserve"> в размере 73,80 рубля на одного обучающегося за каждый учебный день (</w:t>
      </w:r>
      <w:r w:rsidR="00912B8A" w:rsidRPr="00542410">
        <w:rPr>
          <w:i/>
          <w:sz w:val="28"/>
          <w:szCs w:val="28"/>
        </w:rPr>
        <w:t>основание: пункт б) подпункта 1 статьи 1 Закона Тульской области от 27.06.2024 г №38-ЗТО</w:t>
      </w:r>
      <w:r w:rsidR="00542410" w:rsidRPr="00542410">
        <w:rPr>
          <w:i/>
        </w:rPr>
        <w:t xml:space="preserve"> </w:t>
      </w:r>
      <w:r w:rsidR="00542410" w:rsidRPr="00542410">
        <w:rPr>
          <w:i/>
          <w:sz w:val="28"/>
          <w:szCs w:val="28"/>
        </w:rPr>
        <w:t xml:space="preserve">Закон Тульской области от 27.06.2024 N 38-ЗТО "О внесении изменений в статьи 1 и 5 Закона Тульской области "О наделении органов местного самоуправления государственным полномочием по дополнительному финансовому обеспечению мероприятий по </w:t>
      </w:r>
      <w:r w:rsidR="00542410" w:rsidRPr="00542410">
        <w:rPr>
          <w:i/>
          <w:sz w:val="28"/>
          <w:szCs w:val="28"/>
        </w:rPr>
        <w:lastRenderedPageBreak/>
        <w:t>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 (принят Тульской областной Думой 27.06.2024</w:t>
      </w:r>
      <w:r w:rsidR="00542410" w:rsidRPr="00542410">
        <w:rPr>
          <w:sz w:val="28"/>
          <w:szCs w:val="28"/>
        </w:rPr>
        <w:t>)</w:t>
      </w:r>
      <w:r w:rsidR="007060E6">
        <w:rPr>
          <w:sz w:val="28"/>
          <w:szCs w:val="28"/>
        </w:rPr>
        <w:t>;</w:t>
      </w:r>
    </w:p>
    <w:p w:rsidR="00053775" w:rsidRDefault="00542410" w:rsidP="001474A6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внести</w:t>
      </w:r>
      <w:r w:rsidR="007060E6">
        <w:rPr>
          <w:sz w:val="28"/>
          <w:szCs w:val="28"/>
        </w:rPr>
        <w:t xml:space="preserve"> изменения в </w:t>
      </w:r>
      <w:r w:rsidR="001474A6">
        <w:rPr>
          <w:sz w:val="28"/>
          <w:szCs w:val="28"/>
        </w:rPr>
        <w:t>размеры дополнительного финансового обеспечения из бюджета</w:t>
      </w:r>
      <w:r w:rsidR="001474A6" w:rsidRPr="001474A6">
        <w:rPr>
          <w:sz w:val="28"/>
          <w:szCs w:val="28"/>
        </w:rPr>
        <w:t xml:space="preserve"> </w:t>
      </w:r>
      <w:r w:rsidR="001474A6" w:rsidRPr="002374E5">
        <w:rPr>
          <w:sz w:val="28"/>
          <w:szCs w:val="28"/>
        </w:rPr>
        <w:t>муниципального образования Ч</w:t>
      </w:r>
      <w:r w:rsidR="001474A6">
        <w:rPr>
          <w:sz w:val="28"/>
          <w:szCs w:val="28"/>
        </w:rPr>
        <w:t>ернский район мероприятий по органи</w:t>
      </w:r>
      <w:r w:rsidR="00053775">
        <w:rPr>
          <w:sz w:val="28"/>
          <w:szCs w:val="28"/>
        </w:rPr>
        <w:t xml:space="preserve">зации питания обучающихся в муниципальных общеобразовательных организациях </w:t>
      </w:r>
      <w:proofErr w:type="spellStart"/>
      <w:r w:rsidR="00053775">
        <w:rPr>
          <w:sz w:val="28"/>
          <w:szCs w:val="28"/>
        </w:rPr>
        <w:t>Ч</w:t>
      </w:r>
      <w:r w:rsidR="005D35FA">
        <w:rPr>
          <w:sz w:val="28"/>
          <w:szCs w:val="28"/>
        </w:rPr>
        <w:t>ернского</w:t>
      </w:r>
      <w:proofErr w:type="spellEnd"/>
      <w:r w:rsidR="00053775">
        <w:rPr>
          <w:sz w:val="28"/>
          <w:szCs w:val="28"/>
        </w:rPr>
        <w:t xml:space="preserve"> район</w:t>
      </w:r>
      <w:r w:rsidR="005D35FA">
        <w:rPr>
          <w:sz w:val="28"/>
          <w:szCs w:val="28"/>
        </w:rPr>
        <w:t>а</w:t>
      </w:r>
      <w:r w:rsidR="00053775">
        <w:rPr>
          <w:sz w:val="28"/>
          <w:szCs w:val="28"/>
        </w:rPr>
        <w:t xml:space="preserve"> (далее – МОО </w:t>
      </w:r>
      <w:proofErr w:type="spellStart"/>
      <w:r w:rsidR="00053775">
        <w:rPr>
          <w:sz w:val="28"/>
          <w:szCs w:val="28"/>
        </w:rPr>
        <w:t>Ч</w:t>
      </w:r>
      <w:r w:rsidR="005D35FA">
        <w:rPr>
          <w:sz w:val="28"/>
          <w:szCs w:val="28"/>
        </w:rPr>
        <w:t>ернского</w:t>
      </w:r>
      <w:proofErr w:type="spellEnd"/>
      <w:r w:rsidR="00053775">
        <w:rPr>
          <w:sz w:val="28"/>
          <w:szCs w:val="28"/>
        </w:rPr>
        <w:t xml:space="preserve"> район</w:t>
      </w:r>
      <w:r w:rsidR="005D35FA">
        <w:rPr>
          <w:sz w:val="28"/>
          <w:szCs w:val="28"/>
        </w:rPr>
        <w:t>а</w:t>
      </w:r>
      <w:r w:rsidR="00053775">
        <w:rPr>
          <w:sz w:val="28"/>
          <w:szCs w:val="28"/>
        </w:rPr>
        <w:t>)</w:t>
      </w:r>
      <w:r w:rsidR="001474A6">
        <w:rPr>
          <w:sz w:val="28"/>
          <w:szCs w:val="28"/>
        </w:rPr>
        <w:t xml:space="preserve"> из расчета на одного обучающегося на каждый учебный день</w:t>
      </w:r>
      <w:r w:rsidR="00053775">
        <w:rPr>
          <w:sz w:val="28"/>
          <w:szCs w:val="28"/>
        </w:rPr>
        <w:t>,</w:t>
      </w:r>
      <w:r w:rsidR="007060E6">
        <w:rPr>
          <w:sz w:val="28"/>
          <w:szCs w:val="28"/>
        </w:rPr>
        <w:t xml:space="preserve"> увеличив их до 73,80 рублей (</w:t>
      </w:r>
      <w:r w:rsidR="007060E6" w:rsidRPr="00053775">
        <w:rPr>
          <w:i/>
          <w:sz w:val="28"/>
          <w:szCs w:val="28"/>
        </w:rPr>
        <w:t>действующей редакцией Решения утверждены размеры</w:t>
      </w:r>
      <w:r w:rsidR="00B61F92">
        <w:rPr>
          <w:i/>
          <w:sz w:val="28"/>
          <w:szCs w:val="28"/>
        </w:rPr>
        <w:t xml:space="preserve"> стоимости</w:t>
      </w:r>
      <w:r w:rsidR="007060E6" w:rsidRPr="00053775">
        <w:rPr>
          <w:i/>
          <w:sz w:val="28"/>
          <w:szCs w:val="28"/>
        </w:rPr>
        <w:t xml:space="preserve"> питания в сумме 34,53 рубля и 69,06 рублей</w:t>
      </w:r>
      <w:r w:rsidR="007060E6">
        <w:rPr>
          <w:sz w:val="28"/>
          <w:szCs w:val="28"/>
        </w:rPr>
        <w:t>)</w:t>
      </w:r>
      <w:r w:rsidR="001474A6">
        <w:rPr>
          <w:sz w:val="28"/>
          <w:szCs w:val="28"/>
        </w:rPr>
        <w:t>.</w:t>
      </w:r>
      <w:r w:rsidR="00233E30">
        <w:rPr>
          <w:sz w:val="28"/>
          <w:szCs w:val="28"/>
        </w:rPr>
        <w:t xml:space="preserve"> </w:t>
      </w:r>
    </w:p>
    <w:p w:rsidR="002374E5" w:rsidRDefault="00053775" w:rsidP="001474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3ECD">
        <w:rPr>
          <w:sz w:val="28"/>
          <w:szCs w:val="28"/>
        </w:rPr>
        <w:t xml:space="preserve"> </w:t>
      </w:r>
      <w:r w:rsidR="007060E6">
        <w:rPr>
          <w:sz w:val="28"/>
          <w:szCs w:val="28"/>
        </w:rPr>
        <w:t>внесены изменения в</w:t>
      </w:r>
      <w:r w:rsidR="00233E30">
        <w:rPr>
          <w:sz w:val="28"/>
          <w:szCs w:val="28"/>
        </w:rPr>
        <w:t xml:space="preserve"> </w:t>
      </w:r>
      <w:r w:rsidR="00B93ECD">
        <w:rPr>
          <w:sz w:val="28"/>
          <w:szCs w:val="28"/>
        </w:rPr>
        <w:t>порядок и основания предоставления бесплатного питания</w:t>
      </w:r>
      <w:r w:rsidR="00233E30">
        <w:rPr>
          <w:sz w:val="28"/>
          <w:szCs w:val="28"/>
        </w:rPr>
        <w:t>.</w:t>
      </w:r>
    </w:p>
    <w:p w:rsidR="005759A6" w:rsidRDefault="00211161" w:rsidP="00211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447">
        <w:rPr>
          <w:sz w:val="28"/>
          <w:szCs w:val="28"/>
        </w:rPr>
        <w:t xml:space="preserve">      </w:t>
      </w:r>
    </w:p>
    <w:p w:rsidR="001B7260" w:rsidRDefault="005759A6" w:rsidP="0021116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63447">
        <w:rPr>
          <w:sz w:val="28"/>
          <w:szCs w:val="28"/>
        </w:rPr>
        <w:t>2.</w:t>
      </w:r>
      <w:r w:rsidR="00B93ECD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Согласно пункту</w:t>
      </w:r>
      <w:r w:rsidR="001B7260">
        <w:rPr>
          <w:rFonts w:eastAsiaTheme="minorHAnsi"/>
          <w:sz w:val="28"/>
          <w:szCs w:val="28"/>
          <w:lang w:eastAsia="en-US"/>
        </w:rPr>
        <w:t xml:space="preserve"> 11 части 1 статьи 15 </w:t>
      </w:r>
      <w:r w:rsidR="00E95886">
        <w:rPr>
          <w:sz w:val="28"/>
          <w:szCs w:val="28"/>
        </w:rPr>
        <w:t>Федерального</w:t>
      </w:r>
      <w:r w:rsidR="00E95886" w:rsidRPr="001B7260">
        <w:rPr>
          <w:sz w:val="28"/>
          <w:szCs w:val="28"/>
        </w:rPr>
        <w:t xml:space="preserve"> закон</w:t>
      </w:r>
      <w:r w:rsidR="00E95886">
        <w:rPr>
          <w:sz w:val="28"/>
          <w:szCs w:val="28"/>
        </w:rPr>
        <w:t>а</w:t>
      </w:r>
      <w:r w:rsidR="00E95886" w:rsidRPr="001B726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Start"/>
      <w:r w:rsidR="00E95886" w:rsidRPr="001B7260">
        <w:rPr>
          <w:sz w:val="28"/>
          <w:szCs w:val="28"/>
        </w:rPr>
        <w:t>"</w:t>
      </w:r>
      <w:proofErr w:type="gramEnd"/>
      <w:r w:rsidR="00E95886">
        <w:rPr>
          <w:sz w:val="28"/>
          <w:szCs w:val="28"/>
        </w:rPr>
        <w:t xml:space="preserve"> (далее- ФЗ</w:t>
      </w:r>
      <w:r w:rsidR="00E95886" w:rsidRPr="009C7D47">
        <w:rPr>
          <w:sz w:val="28"/>
          <w:szCs w:val="28"/>
        </w:rPr>
        <w:t xml:space="preserve"> </w:t>
      </w:r>
      <w:r w:rsidR="00E95886" w:rsidRPr="001B7260">
        <w:rPr>
          <w:sz w:val="28"/>
          <w:szCs w:val="28"/>
        </w:rPr>
        <w:t>от 06.10.2003 N 131-ФЗ</w:t>
      </w:r>
      <w:r w:rsidR="00E95886">
        <w:rPr>
          <w:sz w:val="28"/>
          <w:szCs w:val="28"/>
        </w:rPr>
        <w:t xml:space="preserve">) </w:t>
      </w:r>
      <w:r w:rsidR="001B7260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одному из вопросов</w:t>
      </w:r>
      <w:r w:rsidR="001B7260">
        <w:rPr>
          <w:rFonts w:eastAsiaTheme="minorHAnsi"/>
          <w:sz w:val="28"/>
          <w:szCs w:val="28"/>
          <w:lang w:eastAsia="en-US"/>
        </w:rPr>
        <w:t xml:space="preserve"> местного значения муниципального района относится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163447" w:rsidRPr="00163447" w:rsidRDefault="00B93ECD" w:rsidP="001634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1B2D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D1F9D">
        <w:rPr>
          <w:sz w:val="28"/>
          <w:szCs w:val="28"/>
        </w:rPr>
        <w:t>Пунктом 2</w:t>
      </w:r>
      <w:r w:rsidR="00AC6E86" w:rsidRPr="00163447">
        <w:rPr>
          <w:sz w:val="28"/>
          <w:szCs w:val="28"/>
        </w:rPr>
        <w:t xml:space="preserve"> </w:t>
      </w:r>
      <w:r w:rsidR="005D1F9D">
        <w:rPr>
          <w:sz w:val="28"/>
          <w:szCs w:val="28"/>
        </w:rPr>
        <w:t>части</w:t>
      </w:r>
      <w:r w:rsidR="00AC6E86" w:rsidRPr="00163447">
        <w:rPr>
          <w:sz w:val="28"/>
          <w:szCs w:val="28"/>
        </w:rPr>
        <w:t xml:space="preserve"> 2</w:t>
      </w:r>
      <w:r w:rsidR="005D1F9D">
        <w:rPr>
          <w:sz w:val="28"/>
          <w:szCs w:val="28"/>
        </w:rPr>
        <w:t xml:space="preserve"> </w:t>
      </w:r>
      <w:r w:rsidR="00AC6E86" w:rsidRPr="00163447">
        <w:rPr>
          <w:sz w:val="28"/>
          <w:szCs w:val="28"/>
        </w:rPr>
        <w:t>статьи 34</w:t>
      </w:r>
      <w:r w:rsidR="00AC6E86" w:rsidRPr="00163447">
        <w:rPr>
          <w:rFonts w:eastAsiaTheme="minorHAnsi"/>
          <w:sz w:val="28"/>
          <w:szCs w:val="28"/>
          <w:lang w:eastAsia="en-US"/>
        </w:rPr>
        <w:t xml:space="preserve"> Федерального закона от 29.12.2012 N 273-</w:t>
      </w:r>
      <w:proofErr w:type="gramStart"/>
      <w:r w:rsidR="00AC6E86" w:rsidRPr="00163447">
        <w:rPr>
          <w:rFonts w:eastAsiaTheme="minorHAnsi"/>
          <w:sz w:val="28"/>
          <w:szCs w:val="28"/>
          <w:lang w:eastAsia="en-US"/>
        </w:rPr>
        <w:t>ФЗ  "</w:t>
      </w:r>
      <w:proofErr w:type="gramEnd"/>
      <w:r w:rsidR="00AC6E86" w:rsidRPr="00163447">
        <w:rPr>
          <w:rFonts w:eastAsiaTheme="minorHAnsi"/>
          <w:sz w:val="28"/>
          <w:szCs w:val="28"/>
          <w:lang w:eastAsia="en-US"/>
        </w:rPr>
        <w:t xml:space="preserve">Об образовании в Российской Федерации" </w:t>
      </w:r>
      <w:r w:rsidR="005D1F9D">
        <w:rPr>
          <w:rFonts w:eastAsiaTheme="minorHAnsi"/>
          <w:sz w:val="28"/>
          <w:szCs w:val="28"/>
          <w:lang w:eastAsia="en-US"/>
        </w:rPr>
        <w:t xml:space="preserve">(далее- ФЗ «Об образовании в РФ» </w:t>
      </w:r>
      <w:r w:rsidR="00AC6E86" w:rsidRPr="00163447">
        <w:rPr>
          <w:rFonts w:eastAsiaTheme="minorHAnsi"/>
          <w:sz w:val="28"/>
          <w:szCs w:val="28"/>
          <w:lang w:eastAsia="en-US"/>
        </w:rPr>
        <w:t>предусмотрена мера социальной поддержки о</w:t>
      </w:r>
      <w:r w:rsidR="00614049" w:rsidRPr="00163447">
        <w:rPr>
          <w:rFonts w:eastAsiaTheme="minorHAnsi"/>
          <w:sz w:val="28"/>
          <w:szCs w:val="28"/>
          <w:lang w:eastAsia="en-US"/>
        </w:rPr>
        <w:t>бучающих</w:t>
      </w:r>
      <w:r w:rsidR="00AC6E86" w:rsidRPr="00163447">
        <w:rPr>
          <w:rFonts w:eastAsiaTheme="minorHAnsi"/>
          <w:sz w:val="28"/>
          <w:szCs w:val="28"/>
          <w:lang w:eastAsia="en-US"/>
        </w:rPr>
        <w:t xml:space="preserve">ся в виде </w:t>
      </w:r>
      <w:r w:rsidR="00614049" w:rsidRPr="00163447">
        <w:rPr>
          <w:rFonts w:eastAsiaTheme="minorHAnsi"/>
          <w:sz w:val="28"/>
          <w:szCs w:val="28"/>
          <w:lang w:eastAsia="en-US"/>
        </w:rPr>
        <w:t>обеспечения</w:t>
      </w:r>
      <w:r w:rsidR="00AC6E86" w:rsidRPr="00163447">
        <w:rPr>
          <w:rFonts w:eastAsiaTheme="minorHAnsi"/>
          <w:sz w:val="28"/>
          <w:szCs w:val="28"/>
          <w:lang w:eastAsia="en-US"/>
        </w:rPr>
        <w:t xml:space="preserve"> питанием в случаях и в порядке, которые установлены федеральными законами, законами субъектов Российской Федерации</w:t>
      </w:r>
      <w:r w:rsidR="00614049" w:rsidRPr="00163447">
        <w:rPr>
          <w:rFonts w:eastAsiaTheme="minorHAnsi"/>
          <w:sz w:val="28"/>
          <w:szCs w:val="28"/>
          <w:lang w:eastAsia="en-US"/>
        </w:rPr>
        <w:t>.</w:t>
      </w:r>
      <w:r w:rsidR="00163447">
        <w:rPr>
          <w:rFonts w:eastAsiaTheme="minorHAnsi"/>
          <w:sz w:val="28"/>
          <w:szCs w:val="28"/>
          <w:lang w:eastAsia="en-US"/>
        </w:rPr>
        <w:t xml:space="preserve">       </w:t>
      </w:r>
    </w:p>
    <w:p w:rsidR="00AC6E86" w:rsidRDefault="005D1F9D" w:rsidP="00AC6E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062947">
        <w:rPr>
          <w:rFonts w:eastAsiaTheme="minorHAnsi"/>
          <w:sz w:val="28"/>
          <w:szCs w:val="28"/>
          <w:lang w:eastAsia="en-US"/>
        </w:rPr>
        <w:t xml:space="preserve"> Пунктом</w:t>
      </w:r>
      <w:r w:rsidR="00B93E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 части 2 статьи 37</w:t>
      </w:r>
      <w:r w:rsidR="000F3B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ФЗ «Об образовании в РФ» предусмотрено, </w:t>
      </w:r>
      <w:r w:rsidR="00B93ECD">
        <w:rPr>
          <w:rFonts w:eastAsiaTheme="minorHAnsi"/>
          <w:sz w:val="28"/>
          <w:szCs w:val="28"/>
          <w:lang w:eastAsia="en-US"/>
        </w:rPr>
        <w:t>что о</w:t>
      </w:r>
      <w:r w:rsidR="000F3BD6">
        <w:rPr>
          <w:rFonts w:eastAsiaTheme="minorHAnsi"/>
          <w:sz w:val="28"/>
          <w:szCs w:val="28"/>
          <w:lang w:eastAsia="en-US"/>
        </w:rPr>
        <w:t>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0F3BD6">
        <w:rPr>
          <w:rFonts w:eastAsiaTheme="minorHAnsi"/>
          <w:sz w:val="28"/>
          <w:szCs w:val="28"/>
          <w:lang w:eastAsia="en-US"/>
        </w:rPr>
        <w:t>.</w:t>
      </w:r>
    </w:p>
    <w:p w:rsidR="00342A48" w:rsidRDefault="005759A6" w:rsidP="00342A4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Представленный проект не противоречит</w:t>
      </w:r>
      <w:r w:rsidRPr="001B72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пункту 11 части 1 статьи 15 </w:t>
      </w:r>
      <w:r>
        <w:rPr>
          <w:sz w:val="28"/>
          <w:szCs w:val="28"/>
        </w:rPr>
        <w:t xml:space="preserve">  Федерального</w:t>
      </w:r>
      <w:r w:rsidRPr="001B72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7260">
        <w:rPr>
          <w:sz w:val="28"/>
          <w:szCs w:val="28"/>
        </w:rPr>
        <w:t xml:space="preserve"> от 06.10.2003 N 131-</w:t>
      </w:r>
      <w:proofErr w:type="gramStart"/>
      <w:r w:rsidRPr="001B7260">
        <w:rPr>
          <w:sz w:val="28"/>
          <w:szCs w:val="28"/>
        </w:rPr>
        <w:t>ФЗ</w:t>
      </w:r>
      <w:r>
        <w:rPr>
          <w:sz w:val="28"/>
          <w:szCs w:val="28"/>
        </w:rPr>
        <w:t>,  пункту</w:t>
      </w:r>
      <w:proofErr w:type="gramEnd"/>
      <w:r>
        <w:rPr>
          <w:sz w:val="28"/>
          <w:szCs w:val="28"/>
        </w:rPr>
        <w:t xml:space="preserve"> 2 части 2 статьи </w:t>
      </w:r>
      <w:r w:rsidRPr="00163447">
        <w:rPr>
          <w:sz w:val="28"/>
          <w:szCs w:val="28"/>
        </w:rPr>
        <w:t>34</w:t>
      </w:r>
      <w:r w:rsidR="00E95886">
        <w:rPr>
          <w:sz w:val="28"/>
          <w:szCs w:val="28"/>
        </w:rPr>
        <w:t xml:space="preserve"> и </w:t>
      </w:r>
      <w:r w:rsidRPr="00163447">
        <w:rPr>
          <w:rFonts w:eastAsiaTheme="minorHAnsi"/>
          <w:sz w:val="28"/>
          <w:szCs w:val="28"/>
          <w:lang w:eastAsia="en-US"/>
        </w:rPr>
        <w:t xml:space="preserve"> </w:t>
      </w:r>
      <w:r w:rsidR="00E95886">
        <w:rPr>
          <w:rFonts w:eastAsiaTheme="minorHAnsi"/>
          <w:sz w:val="28"/>
          <w:szCs w:val="28"/>
          <w:lang w:eastAsia="en-US"/>
        </w:rPr>
        <w:t xml:space="preserve">пункту 4 части 2 статьи 37 </w:t>
      </w:r>
      <w:r w:rsidRPr="00163447">
        <w:rPr>
          <w:rFonts w:eastAsiaTheme="minorHAnsi"/>
          <w:sz w:val="28"/>
          <w:szCs w:val="28"/>
          <w:lang w:eastAsia="en-US"/>
        </w:rPr>
        <w:t>Федерального закона от 29.12.2012 N 273-ФЗ  "Об обра</w:t>
      </w:r>
      <w:r w:rsidR="00E95886">
        <w:rPr>
          <w:rFonts w:eastAsiaTheme="minorHAnsi"/>
          <w:sz w:val="28"/>
          <w:szCs w:val="28"/>
          <w:lang w:eastAsia="en-US"/>
        </w:rPr>
        <w:t>зовании в Российской Федерации".</w:t>
      </w:r>
    </w:p>
    <w:p w:rsidR="00342A48" w:rsidRDefault="00342A48" w:rsidP="00342A4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3.</w:t>
      </w:r>
      <w:r w:rsidR="005E1FB0" w:rsidRPr="00342A48">
        <w:rPr>
          <w:sz w:val="28"/>
          <w:szCs w:val="28"/>
        </w:rPr>
        <w:t xml:space="preserve">В общеобразовательных организациях </w:t>
      </w:r>
      <w:proofErr w:type="spellStart"/>
      <w:r w:rsidR="005E1FB0" w:rsidRPr="00342A48">
        <w:rPr>
          <w:sz w:val="28"/>
          <w:szCs w:val="28"/>
        </w:rPr>
        <w:t>Чернского</w:t>
      </w:r>
      <w:proofErr w:type="spellEnd"/>
      <w:r w:rsidR="005E1FB0" w:rsidRPr="00342A48">
        <w:rPr>
          <w:sz w:val="28"/>
          <w:szCs w:val="28"/>
        </w:rPr>
        <w:t xml:space="preserve"> района обучается 104 получателя мер социальной поддержки в виде питания</w:t>
      </w:r>
      <w:r w:rsidR="005E1FB0" w:rsidRPr="00342A48">
        <w:rPr>
          <w:b/>
          <w:sz w:val="28"/>
          <w:szCs w:val="28"/>
        </w:rPr>
        <w:t xml:space="preserve"> </w:t>
      </w:r>
      <w:r w:rsidR="005E1FB0" w:rsidRPr="00342A48">
        <w:rPr>
          <w:sz w:val="28"/>
          <w:szCs w:val="28"/>
        </w:rPr>
        <w:t xml:space="preserve">за счет средств из бюджета МО Чернский район. </w:t>
      </w:r>
      <w:r w:rsidR="005651A2" w:rsidRPr="00342A48">
        <w:rPr>
          <w:sz w:val="28"/>
          <w:szCs w:val="28"/>
        </w:rPr>
        <w:t xml:space="preserve">Согласно </w:t>
      </w:r>
      <w:r w:rsidR="005D35FA">
        <w:rPr>
          <w:sz w:val="28"/>
          <w:szCs w:val="28"/>
        </w:rPr>
        <w:t>Э</w:t>
      </w:r>
      <w:r w:rsidR="005651A2" w:rsidRPr="00342A48">
        <w:rPr>
          <w:sz w:val="28"/>
          <w:szCs w:val="28"/>
        </w:rPr>
        <w:t xml:space="preserve">кономического обоснования, </w:t>
      </w:r>
      <w:r w:rsidR="005E1FB0" w:rsidRPr="00342A48">
        <w:rPr>
          <w:sz w:val="28"/>
          <w:szCs w:val="28"/>
        </w:rPr>
        <w:t>внесение изменений в размеры дополнительного финансового обеспечения мероприятий по организации питания обучающихся</w:t>
      </w:r>
      <w:r w:rsidR="008F63FD">
        <w:rPr>
          <w:sz w:val="28"/>
          <w:szCs w:val="28"/>
        </w:rPr>
        <w:t>,</w:t>
      </w:r>
      <w:r w:rsidR="005E1FB0" w:rsidRPr="00342A48">
        <w:rPr>
          <w:sz w:val="28"/>
          <w:szCs w:val="28"/>
        </w:rPr>
        <w:t xml:space="preserve"> из бюджета муниципального образования Чернский район</w:t>
      </w:r>
      <w:r w:rsidR="005651A2" w:rsidRPr="00342A48">
        <w:rPr>
          <w:sz w:val="28"/>
          <w:szCs w:val="28"/>
        </w:rPr>
        <w:t xml:space="preserve">, </w:t>
      </w:r>
      <w:r w:rsidR="005E1FB0" w:rsidRPr="00342A48">
        <w:rPr>
          <w:sz w:val="28"/>
          <w:szCs w:val="28"/>
        </w:rPr>
        <w:t>потребует</w:t>
      </w:r>
      <w:r w:rsidR="005651A2" w:rsidRPr="00342A48">
        <w:rPr>
          <w:sz w:val="28"/>
          <w:szCs w:val="28"/>
        </w:rPr>
        <w:t xml:space="preserve"> </w:t>
      </w:r>
      <w:r w:rsidR="005E1FB0" w:rsidRPr="00342A48">
        <w:rPr>
          <w:sz w:val="28"/>
          <w:szCs w:val="28"/>
        </w:rPr>
        <w:t>дополнительные</w:t>
      </w:r>
      <w:r w:rsidR="005651A2" w:rsidRPr="00342A48">
        <w:rPr>
          <w:sz w:val="28"/>
          <w:szCs w:val="28"/>
        </w:rPr>
        <w:t xml:space="preserve"> </w:t>
      </w:r>
      <w:r w:rsidR="005651A2" w:rsidRPr="00342A48">
        <w:rPr>
          <w:sz w:val="28"/>
          <w:szCs w:val="28"/>
        </w:rPr>
        <w:lastRenderedPageBreak/>
        <w:t>средств</w:t>
      </w:r>
      <w:r w:rsidR="005E1FB0" w:rsidRPr="00342A48">
        <w:rPr>
          <w:sz w:val="28"/>
          <w:szCs w:val="28"/>
        </w:rPr>
        <w:t>а</w:t>
      </w:r>
      <w:r w:rsidR="005651A2" w:rsidRPr="00342A48">
        <w:rPr>
          <w:sz w:val="28"/>
          <w:szCs w:val="28"/>
        </w:rPr>
        <w:t xml:space="preserve"> из бюджета МО Чернский район </w:t>
      </w:r>
      <w:r w:rsidR="006B4FD9" w:rsidRPr="00342A48">
        <w:rPr>
          <w:sz w:val="28"/>
          <w:szCs w:val="28"/>
        </w:rPr>
        <w:t xml:space="preserve">в сумме 163,2 тыс. рублей на 2024 год, и по 1688,5 тыс. рублей ежегодно на последующие </w:t>
      </w:r>
      <w:r w:rsidR="005D35FA">
        <w:rPr>
          <w:sz w:val="28"/>
          <w:szCs w:val="28"/>
        </w:rPr>
        <w:t>2025-2027</w:t>
      </w:r>
      <w:r w:rsidR="006B4FD9" w:rsidRPr="00342A48">
        <w:rPr>
          <w:sz w:val="28"/>
          <w:szCs w:val="28"/>
        </w:rPr>
        <w:t xml:space="preserve"> годы.</w:t>
      </w:r>
    </w:p>
    <w:p w:rsidR="00342A48" w:rsidRDefault="005E1FB0" w:rsidP="00342A48">
      <w:pPr>
        <w:jc w:val="both"/>
        <w:rPr>
          <w:sz w:val="28"/>
          <w:szCs w:val="28"/>
        </w:rPr>
      </w:pPr>
      <w:r w:rsidRPr="00342A48">
        <w:rPr>
          <w:sz w:val="28"/>
          <w:szCs w:val="28"/>
        </w:rPr>
        <w:t xml:space="preserve">       Прое</w:t>
      </w:r>
      <w:r w:rsidR="00342A48" w:rsidRPr="00342A48">
        <w:rPr>
          <w:sz w:val="28"/>
          <w:szCs w:val="28"/>
        </w:rPr>
        <w:t>к</w:t>
      </w:r>
      <w:r w:rsidRPr="00342A48">
        <w:rPr>
          <w:sz w:val="28"/>
          <w:szCs w:val="28"/>
        </w:rPr>
        <w:t>том решения С</w:t>
      </w:r>
      <w:r w:rsidR="00342A48" w:rsidRPr="00342A48">
        <w:rPr>
          <w:sz w:val="28"/>
          <w:szCs w:val="28"/>
        </w:rPr>
        <w:t>обрания предс</w:t>
      </w:r>
      <w:r w:rsidRPr="00342A48">
        <w:rPr>
          <w:sz w:val="28"/>
          <w:szCs w:val="28"/>
        </w:rPr>
        <w:t>тавителей МО Чернский район</w:t>
      </w:r>
      <w:r w:rsidR="00342A48" w:rsidRPr="00342A48">
        <w:rPr>
          <w:sz w:val="28"/>
          <w:szCs w:val="28"/>
        </w:rPr>
        <w:t xml:space="preserve"> </w:t>
      </w:r>
      <w:r w:rsidRPr="00342A48">
        <w:rPr>
          <w:sz w:val="28"/>
          <w:szCs w:val="27"/>
        </w:rPr>
        <w:t>«О внесении изменений в решение Собрания представителей муниципального образования Чернский район от 25.12.2023 № 4-11 «О бюджете муниципального образования Чернский район на 2024 год и на плановый период 2025 и 2026 годов»</w:t>
      </w:r>
      <w:r w:rsidR="00342A48" w:rsidRPr="00342A48">
        <w:rPr>
          <w:sz w:val="28"/>
          <w:szCs w:val="27"/>
        </w:rPr>
        <w:t xml:space="preserve">, утверждение которого планируется на заседании Собрания представителей МО Чернский район 30 сентября 2024 года, предусмотрены дополнительные средства в сумме 160,0 тыс. рублей на </w:t>
      </w:r>
      <w:r w:rsidR="00342A48" w:rsidRPr="00342A48">
        <w:rPr>
          <w:sz w:val="28"/>
          <w:szCs w:val="28"/>
        </w:rPr>
        <w:t xml:space="preserve">обеспечение мероприятий  по организации питания отдельных категорий обучающихся  в МОО </w:t>
      </w:r>
      <w:proofErr w:type="spellStart"/>
      <w:r w:rsidR="00342A48" w:rsidRPr="00342A48">
        <w:rPr>
          <w:sz w:val="28"/>
          <w:szCs w:val="28"/>
        </w:rPr>
        <w:t>Чернского</w:t>
      </w:r>
      <w:proofErr w:type="spellEnd"/>
      <w:r w:rsidR="00342A48" w:rsidRPr="00342A48">
        <w:rPr>
          <w:sz w:val="28"/>
          <w:szCs w:val="28"/>
        </w:rPr>
        <w:t xml:space="preserve"> района. </w:t>
      </w:r>
    </w:p>
    <w:p w:rsidR="00342A48" w:rsidRDefault="00342A48" w:rsidP="00342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письму, Финансового управления администрации МО Чернский район от 26.09.2024 №378, в бюджете МО Чернский район на 2025 год и плановый период 2026 и 2027 годов будут предусмотрены средства для </w:t>
      </w:r>
      <w:r w:rsidR="005D35FA">
        <w:rPr>
          <w:sz w:val="28"/>
          <w:szCs w:val="27"/>
        </w:rPr>
        <w:t>исполнения расходных обязательств, возникших в связи с принятием настоящего Проекта</w:t>
      </w:r>
      <w:r>
        <w:rPr>
          <w:sz w:val="28"/>
          <w:szCs w:val="28"/>
        </w:rPr>
        <w:t>.</w:t>
      </w:r>
    </w:p>
    <w:p w:rsidR="002374E5" w:rsidRPr="00ED025F" w:rsidRDefault="00493A5A" w:rsidP="00493A5A">
      <w:pPr>
        <w:tabs>
          <w:tab w:val="left" w:pos="930"/>
        </w:tabs>
        <w:jc w:val="both"/>
        <w:rPr>
          <w:b/>
          <w:sz w:val="28"/>
          <w:szCs w:val="28"/>
        </w:rPr>
      </w:pPr>
      <w:r w:rsidRPr="00E524C9">
        <w:rPr>
          <w:b/>
          <w:sz w:val="28"/>
          <w:szCs w:val="28"/>
        </w:rPr>
        <w:t xml:space="preserve">   </w:t>
      </w:r>
    </w:p>
    <w:p w:rsidR="00B87A72" w:rsidRDefault="00B87A72" w:rsidP="00CE2417">
      <w:pPr>
        <w:tabs>
          <w:tab w:val="left" w:pos="930"/>
        </w:tabs>
        <w:jc w:val="both"/>
        <w:rPr>
          <w:color w:val="010101"/>
        </w:rPr>
      </w:pPr>
    </w:p>
    <w:p w:rsidR="003170EF" w:rsidRDefault="00332A40" w:rsidP="003170EF">
      <w:pPr>
        <w:jc w:val="both"/>
        <w:rPr>
          <w:sz w:val="28"/>
          <w:szCs w:val="27"/>
        </w:rPr>
      </w:pPr>
      <w:r w:rsidRPr="00332A40">
        <w:rPr>
          <w:b/>
          <w:sz w:val="28"/>
          <w:szCs w:val="28"/>
        </w:rPr>
        <w:t>Выводы</w:t>
      </w:r>
      <w:r w:rsidR="00CD7DF9">
        <w:rPr>
          <w:b/>
          <w:sz w:val="28"/>
          <w:szCs w:val="28"/>
        </w:rPr>
        <w:t xml:space="preserve"> </w:t>
      </w:r>
      <w:r w:rsidR="003170EF" w:rsidRPr="00332A40">
        <w:rPr>
          <w:b/>
          <w:sz w:val="28"/>
          <w:szCs w:val="28"/>
        </w:rPr>
        <w:t>и предложения:</w:t>
      </w:r>
      <w:r w:rsidR="003170EF" w:rsidRPr="00392B8B">
        <w:rPr>
          <w:sz w:val="28"/>
          <w:szCs w:val="27"/>
        </w:rPr>
        <w:t xml:space="preserve"> </w:t>
      </w:r>
    </w:p>
    <w:p w:rsidR="008F63FD" w:rsidRDefault="008F63FD" w:rsidP="003170EF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</w:t>
      </w:r>
    </w:p>
    <w:p w:rsidR="008F63FD" w:rsidRDefault="00F357B0" w:rsidP="003170EF">
      <w:pPr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    1.</w:t>
      </w:r>
      <w:r w:rsidRPr="008F63FD">
        <w:rPr>
          <w:b/>
          <w:sz w:val="28"/>
          <w:szCs w:val="27"/>
        </w:rPr>
        <w:t xml:space="preserve">К Проекту </w:t>
      </w:r>
      <w:r w:rsidRPr="008F63FD">
        <w:rPr>
          <w:b/>
          <w:sz w:val="28"/>
          <w:szCs w:val="28"/>
        </w:rPr>
        <w:t>не представлена пояснительная записка, содержащая в себе мотивированное обоснование необходимости принятия муниципального правового акта</w:t>
      </w:r>
      <w:r>
        <w:rPr>
          <w:b/>
          <w:sz w:val="28"/>
          <w:szCs w:val="28"/>
        </w:rPr>
        <w:t>.</w:t>
      </w:r>
    </w:p>
    <w:p w:rsidR="00342A48" w:rsidRDefault="008F63FD" w:rsidP="004814F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</w:t>
      </w:r>
    </w:p>
    <w:p w:rsidR="004814F9" w:rsidRDefault="00342A48" w:rsidP="004814F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</w:t>
      </w:r>
      <w:r w:rsidR="00F357B0">
        <w:rPr>
          <w:sz w:val="28"/>
          <w:szCs w:val="27"/>
        </w:rPr>
        <w:t>2.</w:t>
      </w:r>
      <w:r w:rsidR="004814F9">
        <w:rPr>
          <w:sz w:val="28"/>
          <w:szCs w:val="27"/>
        </w:rPr>
        <w:t xml:space="preserve"> Ревизионная комиссия МО Чернский район считает возможным рассмотрение Проекта Р</w:t>
      </w:r>
      <w:r w:rsidR="00F357B0">
        <w:rPr>
          <w:sz w:val="28"/>
          <w:szCs w:val="27"/>
        </w:rPr>
        <w:t xml:space="preserve">ешения Собрания представителей муниципального образования </w:t>
      </w:r>
      <w:r w:rsidR="004814F9">
        <w:rPr>
          <w:sz w:val="28"/>
          <w:szCs w:val="27"/>
        </w:rPr>
        <w:t>Чернский район в предложен</w:t>
      </w:r>
      <w:r w:rsidR="005C70CE">
        <w:rPr>
          <w:sz w:val="28"/>
          <w:szCs w:val="27"/>
        </w:rPr>
        <w:t>ной редакции</w:t>
      </w:r>
      <w:r w:rsidR="00F357B0">
        <w:rPr>
          <w:sz w:val="28"/>
          <w:szCs w:val="27"/>
        </w:rPr>
        <w:t xml:space="preserve"> при наличии мотивированного обоснования необходимости принятия данного Проекта.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</w:t>
      </w:r>
      <w:bookmarkStart w:id="0" w:name="_GoBack"/>
      <w:bookmarkEnd w:id="0"/>
      <w:r w:rsidRPr="00D842BA">
        <w:rPr>
          <w:b/>
          <w:sz w:val="28"/>
          <w:szCs w:val="27"/>
        </w:rPr>
        <w:t>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02" w:rsidRDefault="006D4502" w:rsidP="00552C6A">
      <w:r>
        <w:separator/>
      </w:r>
    </w:p>
  </w:endnote>
  <w:endnote w:type="continuationSeparator" w:id="0">
    <w:p w:rsidR="006D4502" w:rsidRDefault="006D4502" w:rsidP="0055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68295"/>
      <w:docPartObj>
        <w:docPartGallery w:val="Page Numbers (Bottom of Page)"/>
        <w:docPartUnique/>
      </w:docPartObj>
    </w:sdtPr>
    <w:sdtEndPr/>
    <w:sdtContent>
      <w:p w:rsidR="00552C6A" w:rsidRDefault="00552C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B0">
          <w:rPr>
            <w:noProof/>
          </w:rPr>
          <w:t>4</w:t>
        </w:r>
        <w:r>
          <w:fldChar w:fldCharType="end"/>
        </w:r>
      </w:p>
    </w:sdtContent>
  </w:sdt>
  <w:p w:rsidR="00552C6A" w:rsidRDefault="00552C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02" w:rsidRDefault="006D4502" w:rsidP="00552C6A">
      <w:r>
        <w:separator/>
      </w:r>
    </w:p>
  </w:footnote>
  <w:footnote w:type="continuationSeparator" w:id="0">
    <w:p w:rsidR="006D4502" w:rsidRDefault="006D4502" w:rsidP="0055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E3D"/>
    <w:multiLevelType w:val="hybridMultilevel"/>
    <w:tmpl w:val="F28A4370"/>
    <w:lvl w:ilvl="0" w:tplc="2D8A5FD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CB825F4"/>
    <w:multiLevelType w:val="hybridMultilevel"/>
    <w:tmpl w:val="A6C42ABA"/>
    <w:lvl w:ilvl="0" w:tplc="449A2B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892D8F"/>
    <w:multiLevelType w:val="hybridMultilevel"/>
    <w:tmpl w:val="AD32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6178"/>
    <w:multiLevelType w:val="hybridMultilevel"/>
    <w:tmpl w:val="4C12D0D8"/>
    <w:lvl w:ilvl="0" w:tplc="2CF05EC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115BE"/>
    <w:multiLevelType w:val="hybridMultilevel"/>
    <w:tmpl w:val="D0F8774E"/>
    <w:lvl w:ilvl="0" w:tplc="43A23334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FD31A73"/>
    <w:multiLevelType w:val="hybridMultilevel"/>
    <w:tmpl w:val="C43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103E5"/>
    <w:rsid w:val="00041A62"/>
    <w:rsid w:val="00045478"/>
    <w:rsid w:val="0005334F"/>
    <w:rsid w:val="00053775"/>
    <w:rsid w:val="00062947"/>
    <w:rsid w:val="000B663D"/>
    <w:rsid w:val="000C0A0C"/>
    <w:rsid w:val="000C3789"/>
    <w:rsid w:val="000D56E1"/>
    <w:rsid w:val="000E2628"/>
    <w:rsid w:val="000F022C"/>
    <w:rsid w:val="000F3BD6"/>
    <w:rsid w:val="000F49F0"/>
    <w:rsid w:val="001268B0"/>
    <w:rsid w:val="001272D6"/>
    <w:rsid w:val="001474A6"/>
    <w:rsid w:val="001609E0"/>
    <w:rsid w:val="00163447"/>
    <w:rsid w:val="00191491"/>
    <w:rsid w:val="001934CF"/>
    <w:rsid w:val="001B2A05"/>
    <w:rsid w:val="001B2D2D"/>
    <w:rsid w:val="001B7260"/>
    <w:rsid w:val="001F17F1"/>
    <w:rsid w:val="00211161"/>
    <w:rsid w:val="00212B9C"/>
    <w:rsid w:val="0021453C"/>
    <w:rsid w:val="0022045B"/>
    <w:rsid w:val="0022262F"/>
    <w:rsid w:val="00223585"/>
    <w:rsid w:val="00230437"/>
    <w:rsid w:val="00233E30"/>
    <w:rsid w:val="0023524C"/>
    <w:rsid w:val="002374E5"/>
    <w:rsid w:val="00245F99"/>
    <w:rsid w:val="00252F44"/>
    <w:rsid w:val="002610B5"/>
    <w:rsid w:val="00261510"/>
    <w:rsid w:val="0026695C"/>
    <w:rsid w:val="00290DB1"/>
    <w:rsid w:val="00294929"/>
    <w:rsid w:val="002D1CE3"/>
    <w:rsid w:val="002F789E"/>
    <w:rsid w:val="003109B9"/>
    <w:rsid w:val="00311138"/>
    <w:rsid w:val="003170EF"/>
    <w:rsid w:val="00332A40"/>
    <w:rsid w:val="00342A48"/>
    <w:rsid w:val="003467C1"/>
    <w:rsid w:val="00346D73"/>
    <w:rsid w:val="00374C25"/>
    <w:rsid w:val="00392B8B"/>
    <w:rsid w:val="003B40C9"/>
    <w:rsid w:val="003B50C5"/>
    <w:rsid w:val="003C00A5"/>
    <w:rsid w:val="003C1A78"/>
    <w:rsid w:val="003D1F6F"/>
    <w:rsid w:val="003D462B"/>
    <w:rsid w:val="003F5346"/>
    <w:rsid w:val="004047EC"/>
    <w:rsid w:val="00426418"/>
    <w:rsid w:val="004513F4"/>
    <w:rsid w:val="004529A6"/>
    <w:rsid w:val="004533DF"/>
    <w:rsid w:val="00457AA5"/>
    <w:rsid w:val="00460AC6"/>
    <w:rsid w:val="004814F9"/>
    <w:rsid w:val="004851DD"/>
    <w:rsid w:val="00487418"/>
    <w:rsid w:val="00493A5A"/>
    <w:rsid w:val="004B1F49"/>
    <w:rsid w:val="004F7052"/>
    <w:rsid w:val="00504BF0"/>
    <w:rsid w:val="0052092C"/>
    <w:rsid w:val="00542410"/>
    <w:rsid w:val="00544AFF"/>
    <w:rsid w:val="00550703"/>
    <w:rsid w:val="00552C6A"/>
    <w:rsid w:val="00554AAF"/>
    <w:rsid w:val="005651A2"/>
    <w:rsid w:val="00570C09"/>
    <w:rsid w:val="00571091"/>
    <w:rsid w:val="005759A6"/>
    <w:rsid w:val="00591318"/>
    <w:rsid w:val="005C70CE"/>
    <w:rsid w:val="005D1F9D"/>
    <w:rsid w:val="005D2158"/>
    <w:rsid w:val="005D35FA"/>
    <w:rsid w:val="005E1FB0"/>
    <w:rsid w:val="00614049"/>
    <w:rsid w:val="00627123"/>
    <w:rsid w:val="00652CE0"/>
    <w:rsid w:val="0066168B"/>
    <w:rsid w:val="0068788E"/>
    <w:rsid w:val="006A2E4D"/>
    <w:rsid w:val="006B4FD9"/>
    <w:rsid w:val="006B6E1B"/>
    <w:rsid w:val="006D4502"/>
    <w:rsid w:val="006D7DF2"/>
    <w:rsid w:val="006F3A5D"/>
    <w:rsid w:val="00704578"/>
    <w:rsid w:val="007060E6"/>
    <w:rsid w:val="00720A92"/>
    <w:rsid w:val="0075185D"/>
    <w:rsid w:val="0077283E"/>
    <w:rsid w:val="00775B97"/>
    <w:rsid w:val="007B4816"/>
    <w:rsid w:val="007B7649"/>
    <w:rsid w:val="007E09C6"/>
    <w:rsid w:val="007E49D2"/>
    <w:rsid w:val="007E713C"/>
    <w:rsid w:val="00800FF3"/>
    <w:rsid w:val="00806C3B"/>
    <w:rsid w:val="00816C45"/>
    <w:rsid w:val="00824A3A"/>
    <w:rsid w:val="00833EA1"/>
    <w:rsid w:val="00850FFC"/>
    <w:rsid w:val="008763F3"/>
    <w:rsid w:val="0089266F"/>
    <w:rsid w:val="008956A2"/>
    <w:rsid w:val="008D60C8"/>
    <w:rsid w:val="008F63FD"/>
    <w:rsid w:val="00912B8A"/>
    <w:rsid w:val="00933A59"/>
    <w:rsid w:val="00951FD7"/>
    <w:rsid w:val="0098610C"/>
    <w:rsid w:val="009972E7"/>
    <w:rsid w:val="009A0C4B"/>
    <w:rsid w:val="009A39D4"/>
    <w:rsid w:val="009C7D47"/>
    <w:rsid w:val="009D6C3C"/>
    <w:rsid w:val="00A0766F"/>
    <w:rsid w:val="00A10259"/>
    <w:rsid w:val="00A360D7"/>
    <w:rsid w:val="00A86800"/>
    <w:rsid w:val="00A94080"/>
    <w:rsid w:val="00AB6EBB"/>
    <w:rsid w:val="00AC6832"/>
    <w:rsid w:val="00AC6E86"/>
    <w:rsid w:val="00AD3AD7"/>
    <w:rsid w:val="00AD7557"/>
    <w:rsid w:val="00AE2FAB"/>
    <w:rsid w:val="00B127C6"/>
    <w:rsid w:val="00B27A46"/>
    <w:rsid w:val="00B3384E"/>
    <w:rsid w:val="00B50F7A"/>
    <w:rsid w:val="00B61F92"/>
    <w:rsid w:val="00B738B9"/>
    <w:rsid w:val="00B80696"/>
    <w:rsid w:val="00B87A72"/>
    <w:rsid w:val="00B93ECD"/>
    <w:rsid w:val="00B974DF"/>
    <w:rsid w:val="00BA31EF"/>
    <w:rsid w:val="00BA3A16"/>
    <w:rsid w:val="00C00C23"/>
    <w:rsid w:val="00C077C3"/>
    <w:rsid w:val="00C129D1"/>
    <w:rsid w:val="00C2102E"/>
    <w:rsid w:val="00C2168C"/>
    <w:rsid w:val="00C50AD4"/>
    <w:rsid w:val="00C74A81"/>
    <w:rsid w:val="00C90EBF"/>
    <w:rsid w:val="00CB031A"/>
    <w:rsid w:val="00CB40FF"/>
    <w:rsid w:val="00CD189E"/>
    <w:rsid w:val="00CD7C25"/>
    <w:rsid w:val="00CD7DF9"/>
    <w:rsid w:val="00CE2417"/>
    <w:rsid w:val="00CE7182"/>
    <w:rsid w:val="00D11CC3"/>
    <w:rsid w:val="00D30C6A"/>
    <w:rsid w:val="00D554ED"/>
    <w:rsid w:val="00D6342C"/>
    <w:rsid w:val="00D641A8"/>
    <w:rsid w:val="00D754C5"/>
    <w:rsid w:val="00D842BA"/>
    <w:rsid w:val="00D951F6"/>
    <w:rsid w:val="00D96779"/>
    <w:rsid w:val="00DB1C94"/>
    <w:rsid w:val="00E04A75"/>
    <w:rsid w:val="00E23326"/>
    <w:rsid w:val="00E516C8"/>
    <w:rsid w:val="00E524C9"/>
    <w:rsid w:val="00E5297F"/>
    <w:rsid w:val="00E65AC9"/>
    <w:rsid w:val="00E6648B"/>
    <w:rsid w:val="00E84C03"/>
    <w:rsid w:val="00E95886"/>
    <w:rsid w:val="00E97BFD"/>
    <w:rsid w:val="00EA442A"/>
    <w:rsid w:val="00EB1F57"/>
    <w:rsid w:val="00EB42ED"/>
    <w:rsid w:val="00ED025F"/>
    <w:rsid w:val="00ED4FBE"/>
    <w:rsid w:val="00ED595A"/>
    <w:rsid w:val="00EF0D4A"/>
    <w:rsid w:val="00F035B6"/>
    <w:rsid w:val="00F165B6"/>
    <w:rsid w:val="00F16C81"/>
    <w:rsid w:val="00F353B4"/>
    <w:rsid w:val="00F357B0"/>
    <w:rsid w:val="00F60D78"/>
    <w:rsid w:val="00F612A1"/>
    <w:rsid w:val="00F63252"/>
    <w:rsid w:val="00F65F9F"/>
    <w:rsid w:val="00F65FE5"/>
    <w:rsid w:val="00F67CB8"/>
    <w:rsid w:val="00F82A2D"/>
    <w:rsid w:val="00F93BB4"/>
    <w:rsid w:val="00F968EC"/>
    <w:rsid w:val="00FA58FD"/>
    <w:rsid w:val="00FA6529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C88A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A360D7"/>
    <w:pPr>
      <w:spacing w:after="420"/>
    </w:pPr>
  </w:style>
  <w:style w:type="paragraph" w:styleId="a6">
    <w:name w:val="List Paragraph"/>
    <w:basedOn w:val="a"/>
    <w:uiPriority w:val="34"/>
    <w:qFormat/>
    <w:rsid w:val="004264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7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F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2024-09-27T12:01:00Z</cp:lastPrinted>
  <dcterms:created xsi:type="dcterms:W3CDTF">2024-09-27T06:05:00Z</dcterms:created>
  <dcterms:modified xsi:type="dcterms:W3CDTF">2024-09-27T13:26:00Z</dcterms:modified>
</cp:coreProperties>
</file>