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DC" w:rsidRPr="000207DC" w:rsidRDefault="000207DC" w:rsidP="000207DC">
      <w:pPr>
        <w:shd w:val="clear" w:color="auto" w:fill="FFFFFF"/>
        <w:suppressAutoHyphens w:val="0"/>
        <w:autoSpaceDE w:val="0"/>
        <w:autoSpaceDN w:val="0"/>
        <w:adjustRightInd w:val="0"/>
        <w:ind w:left="67"/>
        <w:jc w:val="both"/>
        <w:rPr>
          <w:b/>
          <w:color w:val="000000"/>
          <w:spacing w:val="-18"/>
          <w:sz w:val="22"/>
          <w:szCs w:val="22"/>
        </w:rPr>
      </w:pPr>
    </w:p>
    <w:p w:rsidR="000207DC" w:rsidRPr="000207DC" w:rsidRDefault="000207DC" w:rsidP="000207DC">
      <w:pPr>
        <w:suppressAutoHyphens w:val="0"/>
        <w:spacing w:after="267" w:line="274" w:lineRule="exact"/>
        <w:jc w:val="center"/>
        <w:rPr>
          <w:b/>
          <w:bCs/>
          <w:color w:val="000000"/>
          <w:sz w:val="24"/>
          <w:szCs w:val="24"/>
          <w:lang w:bidi="ru-RU"/>
        </w:rPr>
      </w:pPr>
      <w:r w:rsidRPr="000207DC">
        <w:rPr>
          <w:color w:val="000000"/>
          <w:sz w:val="28"/>
          <w:szCs w:val="28"/>
          <w:lang w:bidi="ru-RU"/>
        </w:rPr>
        <w:t>Тульская область</w:t>
      </w:r>
      <w:r w:rsidRPr="000207DC">
        <w:rPr>
          <w:color w:val="000000"/>
          <w:sz w:val="28"/>
          <w:szCs w:val="28"/>
          <w:lang w:bidi="ru-RU"/>
        </w:rPr>
        <w:br/>
      </w:r>
      <w:r w:rsidRPr="000207DC">
        <w:rPr>
          <w:b/>
          <w:bCs/>
          <w:color w:val="000000"/>
          <w:sz w:val="24"/>
          <w:szCs w:val="24"/>
          <w:lang w:bidi="ru-RU"/>
        </w:rPr>
        <w:t>муниципальное образование</w:t>
      </w:r>
      <w:r w:rsidRPr="000207DC">
        <w:rPr>
          <w:b/>
          <w:bCs/>
          <w:color w:val="000000"/>
          <w:sz w:val="24"/>
          <w:szCs w:val="24"/>
          <w:lang w:bidi="ru-RU"/>
        </w:rPr>
        <w:br/>
        <w:t>Чернский район</w:t>
      </w:r>
    </w:p>
    <w:p w:rsidR="000207DC" w:rsidRPr="000207DC" w:rsidRDefault="000207DC" w:rsidP="000207DC">
      <w:pPr>
        <w:suppressAutoHyphens w:val="0"/>
        <w:spacing w:after="346" w:line="240" w:lineRule="exact"/>
        <w:jc w:val="center"/>
        <w:rPr>
          <w:b/>
          <w:bCs/>
          <w:color w:val="000000"/>
          <w:sz w:val="24"/>
          <w:szCs w:val="24"/>
          <w:lang w:bidi="ru-RU"/>
        </w:rPr>
      </w:pPr>
      <w:r w:rsidRPr="000207DC">
        <w:rPr>
          <w:b/>
          <w:bCs/>
          <w:color w:val="000000"/>
          <w:sz w:val="24"/>
          <w:szCs w:val="24"/>
          <w:lang w:bidi="ru-RU"/>
        </w:rPr>
        <w:t>АДМИНИСТРАЦИЯ</w:t>
      </w:r>
    </w:p>
    <w:p w:rsidR="000207DC" w:rsidRPr="000207DC" w:rsidRDefault="000207DC" w:rsidP="000207DC">
      <w:pPr>
        <w:suppressAutoHyphens w:val="0"/>
        <w:spacing w:after="319" w:line="320" w:lineRule="exact"/>
        <w:jc w:val="center"/>
        <w:outlineLvl w:val="0"/>
        <w:rPr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r w:rsidRPr="000207DC"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0207DC" w:rsidRPr="000207DC" w:rsidRDefault="000207DC" w:rsidP="000207DC">
      <w:pPr>
        <w:tabs>
          <w:tab w:val="left" w:pos="8035"/>
        </w:tabs>
        <w:suppressAutoHyphens w:val="0"/>
        <w:spacing w:line="280" w:lineRule="exact"/>
        <w:ind w:left="360"/>
        <w:jc w:val="both"/>
        <w:rPr>
          <w:color w:val="000000"/>
          <w:sz w:val="28"/>
          <w:szCs w:val="28"/>
          <w:lang w:bidi="ru-RU"/>
        </w:rPr>
      </w:pPr>
      <w:r w:rsidRPr="000207DC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10.05.2023</w:t>
      </w:r>
      <w:r>
        <w:rPr>
          <w:color w:val="000000"/>
          <w:sz w:val="28"/>
          <w:szCs w:val="28"/>
          <w:lang w:bidi="ru-RU"/>
        </w:rPr>
        <w:tab/>
        <w:t>№ 339</w:t>
      </w:r>
    </w:p>
    <w:p w:rsidR="001A3625" w:rsidRDefault="001A3625">
      <w:pPr>
        <w:shd w:val="clear" w:color="auto" w:fill="FFFFFF"/>
        <w:spacing w:line="312" w:lineRule="exact"/>
        <w:jc w:val="center"/>
        <w:rPr>
          <w:color w:val="000000"/>
          <w:spacing w:val="-1"/>
          <w:sz w:val="28"/>
          <w:szCs w:val="28"/>
        </w:rPr>
      </w:pPr>
    </w:p>
    <w:p w:rsidR="009E42BA" w:rsidRDefault="009E42BA"/>
    <w:p w:rsidR="009E42BA" w:rsidRDefault="00D8245C">
      <w:pPr>
        <w:shd w:val="clear" w:color="auto" w:fill="FFFFFF"/>
        <w:spacing w:line="312" w:lineRule="exact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О</w:t>
      </w:r>
      <w:r w:rsidR="005B640F">
        <w:rPr>
          <w:b/>
          <w:color w:val="000000"/>
          <w:spacing w:val="-1"/>
          <w:sz w:val="28"/>
          <w:szCs w:val="28"/>
        </w:rPr>
        <w:t>б установлении средней рыночной стоимости одного квадратного метра общей площади жилого помещения на 202</w:t>
      </w:r>
      <w:r>
        <w:rPr>
          <w:b/>
          <w:color w:val="000000"/>
          <w:spacing w:val="-1"/>
          <w:sz w:val="28"/>
          <w:szCs w:val="28"/>
        </w:rPr>
        <w:t>3</w:t>
      </w:r>
      <w:r w:rsidR="005B640F">
        <w:rPr>
          <w:b/>
          <w:color w:val="000000"/>
          <w:spacing w:val="-1"/>
          <w:sz w:val="28"/>
          <w:szCs w:val="28"/>
        </w:rPr>
        <w:t xml:space="preserve"> год в муниципальном образовании Чернский район</w:t>
      </w:r>
    </w:p>
    <w:p w:rsidR="009E42BA" w:rsidRDefault="009E42BA">
      <w:pPr>
        <w:shd w:val="clear" w:color="auto" w:fill="FFFFFF"/>
        <w:spacing w:line="312" w:lineRule="exact"/>
        <w:rPr>
          <w:b/>
          <w:color w:val="000000"/>
          <w:spacing w:val="-1"/>
          <w:sz w:val="28"/>
          <w:szCs w:val="28"/>
        </w:rPr>
      </w:pPr>
    </w:p>
    <w:p w:rsidR="00D8245C" w:rsidRDefault="00D8245C">
      <w:pPr>
        <w:shd w:val="clear" w:color="auto" w:fill="FFFFFF"/>
        <w:ind w:firstLine="600"/>
        <w:jc w:val="both"/>
        <w:rPr>
          <w:color w:val="000000"/>
          <w:spacing w:val="-1"/>
          <w:sz w:val="28"/>
          <w:szCs w:val="28"/>
        </w:rPr>
      </w:pPr>
      <w:r w:rsidRPr="00D8245C">
        <w:rPr>
          <w:color w:val="000000"/>
          <w:spacing w:val="-1"/>
          <w:sz w:val="28"/>
          <w:szCs w:val="28"/>
        </w:rPr>
        <w:t xml:space="preserve">На основании постановления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Тульской области от 16 сентября 2019 г. № 426  «Об утверждении Порядка формирования органами местного самоуправления Тульской области списков молодых семей - участников мероприятия «Обеспечение жильем молодых семей» подпрограммы «Доступное жилье» государственной программы Тульской области «Обеспечение доступным и комфортным жильем населения Тульской области», постановления правительства Тульской области от 29.12.2018 № 598 «Об  утверждении государственной программы Тульской области «Обеспечение доступным и комфортным жильем населения Тульской области» в части реализации Регионального проекта «Развитие  ипотечного жилищного кредитования в Тульской области», в соответствии с Федеральным законам от 6 октября 2003 года № 131-ФЗ «Об общих принципах организации местного самоуправления в Российской Федерации»,  руководствуясь ст. 7, 27 Устава муниципального образования Чернский район администрация муниципального образования Чернский район </w:t>
      </w:r>
      <w:r w:rsidRPr="00D8245C">
        <w:rPr>
          <w:b/>
          <w:color w:val="000000"/>
          <w:spacing w:val="-1"/>
          <w:sz w:val="28"/>
          <w:szCs w:val="28"/>
        </w:rPr>
        <w:t>ПОСТАНОВЛЯЕТ:</w:t>
      </w:r>
    </w:p>
    <w:p w:rsidR="00D8245C" w:rsidRPr="00D8245C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142" w:hanging="142"/>
        <w:contextualSpacing/>
        <w:jc w:val="both"/>
        <w:rPr>
          <w:sz w:val="28"/>
          <w:szCs w:val="28"/>
        </w:rPr>
      </w:pPr>
      <w:r w:rsidRPr="00D8245C">
        <w:rPr>
          <w:color w:val="000000"/>
          <w:spacing w:val="-1"/>
          <w:sz w:val="28"/>
          <w:szCs w:val="28"/>
        </w:rPr>
        <w:t>Утвердить среднюю рыночную стоимость одного квадратного метра общей площади жилого помещения (в рублях</w:t>
      </w:r>
      <w:r w:rsidRPr="00D8245C">
        <w:rPr>
          <w:sz w:val="28"/>
          <w:szCs w:val="28"/>
        </w:rPr>
        <w:t xml:space="preserve">) </w:t>
      </w:r>
      <w:r w:rsidRPr="00D8245C">
        <w:rPr>
          <w:color w:val="000000"/>
          <w:spacing w:val="-1"/>
          <w:sz w:val="28"/>
          <w:szCs w:val="28"/>
        </w:rPr>
        <w:t>на 202</w:t>
      </w:r>
      <w:r>
        <w:rPr>
          <w:color w:val="000000"/>
          <w:spacing w:val="-1"/>
          <w:sz w:val="28"/>
          <w:szCs w:val="28"/>
        </w:rPr>
        <w:t>3</w:t>
      </w:r>
      <w:r w:rsidRPr="00D8245C">
        <w:rPr>
          <w:color w:val="000000"/>
          <w:spacing w:val="-1"/>
          <w:sz w:val="28"/>
          <w:szCs w:val="28"/>
        </w:rPr>
        <w:t xml:space="preserve"> год</w:t>
      </w:r>
      <w:r w:rsidRPr="00D8245C">
        <w:rPr>
          <w:b/>
          <w:color w:val="000000"/>
          <w:spacing w:val="-1"/>
          <w:sz w:val="28"/>
          <w:szCs w:val="28"/>
        </w:rPr>
        <w:t xml:space="preserve"> </w:t>
      </w:r>
      <w:r w:rsidRPr="00D8245C">
        <w:rPr>
          <w:sz w:val="28"/>
          <w:szCs w:val="28"/>
        </w:rPr>
        <w:t>в муниципальном образовании Чернский район в размере 32514 (тридцать две тысячи пятьсот четырнадцать) рублей.</w:t>
      </w:r>
    </w:p>
    <w:p w:rsidR="00D8245C" w:rsidRPr="00D8245C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8245C">
        <w:rPr>
          <w:sz w:val="28"/>
          <w:szCs w:val="28"/>
        </w:rPr>
        <w:t>Признать утратившим силу постановление администрации МО Чернский район от 13.</w:t>
      </w:r>
      <w:r>
        <w:rPr>
          <w:sz w:val="28"/>
          <w:szCs w:val="28"/>
        </w:rPr>
        <w:t>05</w:t>
      </w:r>
      <w:r w:rsidRPr="00D8245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D8245C">
        <w:rPr>
          <w:sz w:val="28"/>
          <w:szCs w:val="28"/>
        </w:rPr>
        <w:t xml:space="preserve">1 № </w:t>
      </w:r>
      <w:r>
        <w:rPr>
          <w:sz w:val="28"/>
          <w:szCs w:val="28"/>
        </w:rPr>
        <w:t>324</w:t>
      </w:r>
      <w:r w:rsidRPr="00D8245C">
        <w:rPr>
          <w:sz w:val="28"/>
          <w:szCs w:val="28"/>
        </w:rPr>
        <w:t xml:space="preserve"> «Об установлении средней рыночной стоимости одного квадратного метра общей площади жилого помещения на 202</w:t>
      </w:r>
      <w:r>
        <w:rPr>
          <w:sz w:val="28"/>
          <w:szCs w:val="28"/>
        </w:rPr>
        <w:t>2</w:t>
      </w:r>
      <w:r w:rsidRPr="00D8245C">
        <w:rPr>
          <w:sz w:val="28"/>
          <w:szCs w:val="28"/>
        </w:rPr>
        <w:t xml:space="preserve"> год в муниципальном образовании Чернский район» с 30.12.202</w:t>
      </w:r>
      <w:r>
        <w:rPr>
          <w:sz w:val="28"/>
          <w:szCs w:val="28"/>
        </w:rPr>
        <w:t>2</w:t>
      </w:r>
      <w:r w:rsidRPr="00D8245C">
        <w:rPr>
          <w:sz w:val="28"/>
          <w:szCs w:val="28"/>
        </w:rPr>
        <w:t>.</w:t>
      </w:r>
    </w:p>
    <w:p w:rsidR="00D8245C" w:rsidRPr="00D8245C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8245C">
        <w:rPr>
          <w:sz w:val="28"/>
          <w:szCs w:val="28"/>
        </w:rPr>
        <w:t xml:space="preserve">Опубликовать настоящее постановление в газете «Заря. Чернский район» (Васютиной И.В.) </w:t>
      </w:r>
    </w:p>
    <w:p w:rsidR="00D8245C" w:rsidRPr="00D8245C" w:rsidRDefault="00D8245C" w:rsidP="00D8245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8245C">
        <w:rPr>
          <w:rFonts w:eastAsia="Calibri"/>
          <w:sz w:val="28"/>
          <w:szCs w:val="28"/>
          <w:lang w:eastAsia="en-US"/>
        </w:rPr>
        <w:lastRenderedPageBreak/>
        <w:t>Сектору муниципальных услуг и информационных технологий администрации МО Чернский район разместить данное постановление на официальном сайте МО Чернский район</w:t>
      </w:r>
      <w:r w:rsidR="000207DC">
        <w:rPr>
          <w:rFonts w:eastAsia="Calibri"/>
          <w:sz w:val="28"/>
          <w:szCs w:val="28"/>
          <w:lang w:eastAsia="en-US"/>
        </w:rPr>
        <w:t>.</w:t>
      </w:r>
      <w:bookmarkStart w:id="1" w:name="_GoBack"/>
      <w:bookmarkEnd w:id="1"/>
      <w:r w:rsidRPr="00D8245C">
        <w:rPr>
          <w:rFonts w:eastAsia="Calibri"/>
          <w:sz w:val="28"/>
          <w:szCs w:val="28"/>
          <w:lang w:eastAsia="en-US"/>
        </w:rPr>
        <w:t>.</w:t>
      </w:r>
    </w:p>
    <w:p w:rsidR="00D8245C" w:rsidRPr="00D8245C" w:rsidRDefault="00D8245C" w:rsidP="00D8245C">
      <w:pPr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line="312" w:lineRule="exact"/>
        <w:ind w:left="0" w:firstLine="360"/>
        <w:jc w:val="both"/>
        <w:rPr>
          <w:sz w:val="28"/>
          <w:szCs w:val="28"/>
        </w:rPr>
      </w:pPr>
      <w:r w:rsidRPr="00D8245C">
        <w:rPr>
          <w:sz w:val="28"/>
          <w:szCs w:val="28"/>
        </w:rPr>
        <w:t>Постановление вступает в силу с 01.01.202</w:t>
      </w:r>
      <w:r>
        <w:rPr>
          <w:sz w:val="28"/>
          <w:szCs w:val="28"/>
        </w:rPr>
        <w:t>3</w:t>
      </w:r>
      <w:r w:rsidRPr="00D8245C">
        <w:rPr>
          <w:sz w:val="28"/>
          <w:szCs w:val="28"/>
        </w:rPr>
        <w:t xml:space="preserve">. </w:t>
      </w:r>
    </w:p>
    <w:p w:rsidR="009E42BA" w:rsidRDefault="009E42BA">
      <w:pPr>
        <w:shd w:val="clear" w:color="auto" w:fill="FFFFFF"/>
        <w:spacing w:line="312" w:lineRule="exact"/>
        <w:ind w:left="360"/>
        <w:jc w:val="both"/>
        <w:rPr>
          <w:sz w:val="28"/>
          <w:szCs w:val="28"/>
        </w:rPr>
      </w:pPr>
    </w:p>
    <w:p w:rsidR="009E42BA" w:rsidRDefault="009E42BA">
      <w:pPr>
        <w:shd w:val="clear" w:color="auto" w:fill="FFFFFF"/>
        <w:spacing w:line="312" w:lineRule="exact"/>
        <w:ind w:left="360"/>
        <w:jc w:val="both"/>
        <w:rPr>
          <w:sz w:val="28"/>
          <w:szCs w:val="28"/>
        </w:rPr>
      </w:pPr>
    </w:p>
    <w:p w:rsidR="009E42BA" w:rsidRDefault="009E42BA">
      <w:pPr>
        <w:shd w:val="clear" w:color="auto" w:fill="FFFFFF"/>
        <w:spacing w:line="312" w:lineRule="exact"/>
        <w:ind w:left="360"/>
        <w:jc w:val="both"/>
        <w:rPr>
          <w:sz w:val="28"/>
          <w:szCs w:val="28"/>
        </w:rPr>
      </w:pPr>
    </w:p>
    <w:p w:rsidR="009E42BA" w:rsidRDefault="009E42BA">
      <w:pPr>
        <w:shd w:val="clear" w:color="auto" w:fill="FFFFFF"/>
        <w:spacing w:line="312" w:lineRule="exact"/>
        <w:ind w:left="360"/>
        <w:jc w:val="both"/>
        <w:rPr>
          <w:sz w:val="28"/>
          <w:szCs w:val="28"/>
        </w:rPr>
      </w:pPr>
    </w:p>
    <w:tbl>
      <w:tblPr>
        <w:tblW w:w="9891" w:type="dxa"/>
        <w:tblLayout w:type="fixed"/>
        <w:tblLook w:val="04A0" w:firstRow="1" w:lastRow="0" w:firstColumn="1" w:lastColumn="0" w:noHBand="0" w:noVBand="1"/>
      </w:tblPr>
      <w:tblGrid>
        <w:gridCol w:w="6425"/>
        <w:gridCol w:w="3466"/>
      </w:tblGrid>
      <w:tr w:rsidR="009E42BA">
        <w:tc>
          <w:tcPr>
            <w:tcW w:w="6424" w:type="dxa"/>
            <w:shd w:val="clear" w:color="auto" w:fill="auto"/>
          </w:tcPr>
          <w:tbl>
            <w:tblPr>
              <w:tblW w:w="6096" w:type="dxa"/>
              <w:tblInd w:w="216" w:type="dxa"/>
              <w:tblLayout w:type="fixed"/>
              <w:tblLook w:val="04A0" w:firstRow="1" w:lastRow="0" w:firstColumn="1" w:lastColumn="0" w:noHBand="0" w:noVBand="1"/>
            </w:tblPr>
            <w:tblGrid>
              <w:gridCol w:w="4963"/>
              <w:gridCol w:w="1133"/>
            </w:tblGrid>
            <w:tr w:rsidR="009E42BA">
              <w:tc>
                <w:tcPr>
                  <w:tcW w:w="4962" w:type="dxa"/>
                  <w:shd w:val="clear" w:color="auto" w:fill="auto"/>
                </w:tcPr>
                <w:p w:rsidR="009E42BA" w:rsidRDefault="005B640F">
                  <w:pPr>
                    <w:ind w:hanging="108"/>
                    <w:rPr>
                      <w:rFonts w:eastAsia="Calibri"/>
                      <w:b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Глава администрации</w:t>
                  </w:r>
                </w:p>
                <w:p w:rsidR="009E42BA" w:rsidRDefault="005B640F">
                  <w:pPr>
                    <w:ind w:left="-108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b/>
                      <w:sz w:val="28"/>
                      <w:szCs w:val="28"/>
                    </w:rPr>
                    <w:t>МО Чернский район</w:t>
                  </w:r>
                </w:p>
              </w:tc>
              <w:tc>
                <w:tcPr>
                  <w:tcW w:w="1133" w:type="dxa"/>
                  <w:shd w:val="clear" w:color="auto" w:fill="auto"/>
                </w:tcPr>
                <w:p w:rsidR="009E42BA" w:rsidRDefault="009E42BA">
                  <w:pPr>
                    <w:jc w:val="right"/>
                    <w:rPr>
                      <w:rFonts w:eastAsia="Calibri"/>
                      <w:b/>
                      <w:sz w:val="28"/>
                      <w:szCs w:val="28"/>
                    </w:rPr>
                  </w:pPr>
                </w:p>
                <w:p w:rsidR="009E42BA" w:rsidRDefault="009E42B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</w:tbl>
          <w:p w:rsidR="009E42BA" w:rsidRDefault="009E42B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66" w:type="dxa"/>
            <w:shd w:val="clear" w:color="auto" w:fill="auto"/>
          </w:tcPr>
          <w:p w:rsidR="009E42BA" w:rsidRDefault="009E42BA">
            <w:pPr>
              <w:rPr>
                <w:rFonts w:eastAsia="Calibri"/>
                <w:sz w:val="28"/>
                <w:szCs w:val="28"/>
              </w:rPr>
            </w:pPr>
          </w:p>
          <w:p w:rsidR="009E42BA" w:rsidRDefault="005B640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52635"/>
                <w:sz w:val="28"/>
                <w:szCs w:val="18"/>
                <w:shd w:val="clear" w:color="auto" w:fill="FFFFFF"/>
              </w:rPr>
              <w:t>В.А. Белошицкий</w:t>
            </w:r>
          </w:p>
        </w:tc>
      </w:tr>
    </w:tbl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9E42BA">
      <w:pPr>
        <w:tabs>
          <w:tab w:val="left" w:pos="7500"/>
        </w:tabs>
        <w:rPr>
          <w:sz w:val="16"/>
          <w:szCs w:val="16"/>
        </w:rPr>
      </w:pPr>
    </w:p>
    <w:p w:rsidR="009E42BA" w:rsidRDefault="005B640F">
      <w:pPr>
        <w:tabs>
          <w:tab w:val="left" w:pos="7500"/>
        </w:tabs>
        <w:rPr>
          <w:sz w:val="16"/>
          <w:szCs w:val="16"/>
        </w:rPr>
      </w:pPr>
      <w:r>
        <w:rPr>
          <w:sz w:val="16"/>
          <w:szCs w:val="16"/>
        </w:rPr>
        <w:t xml:space="preserve">Исп. Орлова Галина Евгеньевна </w:t>
      </w:r>
    </w:p>
    <w:p w:rsidR="009E42BA" w:rsidRDefault="005B640F">
      <w:pPr>
        <w:tabs>
          <w:tab w:val="left" w:pos="7500"/>
        </w:tabs>
        <w:rPr>
          <w:sz w:val="16"/>
          <w:szCs w:val="16"/>
        </w:rPr>
      </w:pPr>
      <w:r>
        <w:rPr>
          <w:sz w:val="16"/>
          <w:szCs w:val="16"/>
        </w:rPr>
        <w:t>Тел.(8-48756)2-11-09</w:t>
      </w:r>
    </w:p>
    <w:p w:rsidR="009E42BA" w:rsidRDefault="009E42BA"/>
    <w:p w:rsidR="009E42BA" w:rsidRDefault="009E42BA"/>
    <w:sectPr w:rsidR="009E42BA" w:rsidSect="001A3625">
      <w:pgSz w:w="11906" w:h="16838"/>
      <w:pgMar w:top="1134" w:right="851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244BF"/>
    <w:multiLevelType w:val="multilevel"/>
    <w:tmpl w:val="33A6BD2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8E35CE"/>
    <w:multiLevelType w:val="multilevel"/>
    <w:tmpl w:val="D6A63B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C864D84"/>
    <w:multiLevelType w:val="multilevel"/>
    <w:tmpl w:val="17627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862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647F1840"/>
    <w:multiLevelType w:val="hybridMultilevel"/>
    <w:tmpl w:val="7D7432CE"/>
    <w:lvl w:ilvl="0" w:tplc="83F6DB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BA"/>
    <w:rsid w:val="000207DC"/>
    <w:rsid w:val="001A3625"/>
    <w:rsid w:val="00231C68"/>
    <w:rsid w:val="005B640F"/>
    <w:rsid w:val="009E42BA"/>
    <w:rsid w:val="00AC34B1"/>
    <w:rsid w:val="00D8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4AE45-5B5D-4C8B-B324-DDD98987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27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055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394278"/>
    <w:rPr>
      <w:rFonts w:cs="Times New Roman"/>
    </w:rPr>
  </w:style>
  <w:style w:type="paragraph" w:styleId="aa">
    <w:name w:val="Balloon Text"/>
    <w:basedOn w:val="a"/>
    <w:uiPriority w:val="99"/>
    <w:semiHidden/>
    <w:unhideWhenUsed/>
    <w:qFormat/>
    <w:rsid w:val="00D0553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5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00F0-5FAD-43D5-89DC-E0CC1081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</dc:creator>
  <dc:description/>
  <cp:lastModifiedBy>RePack by Diakov</cp:lastModifiedBy>
  <cp:revision>3</cp:revision>
  <cp:lastPrinted>2023-05-19T13:08:00Z</cp:lastPrinted>
  <dcterms:created xsi:type="dcterms:W3CDTF">2023-05-29T08:23:00Z</dcterms:created>
  <dcterms:modified xsi:type="dcterms:W3CDTF">2023-05-29T08:25:00Z</dcterms:modified>
  <dc:language>ru-RU</dc:language>
</cp:coreProperties>
</file>