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E3" w:rsidRPr="008510E3" w:rsidRDefault="008510E3" w:rsidP="00127C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3E3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r w:rsidR="003E332F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4785" w:type="dxa"/>
          </w:tcPr>
          <w:p w:rsidR="001F47B6" w:rsidRDefault="003E332F" w:rsidP="00127C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47B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7C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апреля </w:t>
            </w:r>
            <w:r w:rsidR="00667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10E3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4F5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1F47B6" w:rsidRDefault="001F47B6" w:rsidP="0012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3E3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4F5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E3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7CE8">
              <w:rPr>
                <w:rFonts w:ascii="Times New Roman" w:hAnsi="Times New Roman" w:cs="Times New Roman"/>
                <w:b/>
                <w:sz w:val="28"/>
                <w:szCs w:val="28"/>
              </w:rPr>
              <w:t>8-21</w:t>
            </w:r>
          </w:p>
        </w:tc>
      </w:tr>
    </w:tbl>
    <w:p w:rsidR="001F47B6" w:rsidRDefault="001F47B6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708" w:rsidRDefault="008510E3" w:rsidP="004F57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28"/>
        </w:rPr>
        <w:t>О внесении изменений в решение Собрания депутатов муниципального образования Северное Чернского района от 26.10.2022 № 75-155 «</w:t>
      </w:r>
      <w:r w:rsidR="004F5708" w:rsidRPr="004F5708">
        <w:rPr>
          <w:rFonts w:ascii="Times New Roman" w:hAnsi="Times New Roman" w:cs="Times New Roman"/>
          <w:b/>
          <w:sz w:val="32"/>
          <w:szCs w:val="28"/>
        </w:rPr>
        <w:t>Об</w:t>
      </w:r>
      <w:r w:rsidR="004F5708">
        <w:rPr>
          <w:rFonts w:ascii="Times New Roman" w:hAnsi="Times New Roman" w:cs="Times New Roman"/>
          <w:b/>
          <w:sz w:val="32"/>
          <w:szCs w:val="28"/>
        </w:rPr>
        <w:t xml:space="preserve"> утверждении Положения </w:t>
      </w:r>
    </w:p>
    <w:p w:rsidR="004F5708" w:rsidRDefault="004F5708" w:rsidP="004F57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об осуществлении муниципального контроля за сохранностью автомобильных дорог местного значения муниципального образования </w:t>
      </w:r>
      <w:proofErr w:type="gramStart"/>
      <w:r w:rsidR="003E332F">
        <w:rPr>
          <w:rFonts w:ascii="Times New Roman" w:hAnsi="Times New Roman" w:cs="Times New Roman"/>
          <w:b/>
          <w:sz w:val="32"/>
          <w:szCs w:val="28"/>
        </w:rPr>
        <w:t>Северное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Чернского района</w:t>
      </w:r>
      <w:r w:rsidR="008510E3">
        <w:rPr>
          <w:rFonts w:ascii="Times New Roman" w:hAnsi="Times New Roman" w:cs="Times New Roman"/>
          <w:b/>
          <w:sz w:val="32"/>
          <w:szCs w:val="28"/>
        </w:rPr>
        <w:t>»</w:t>
      </w:r>
    </w:p>
    <w:bookmarkEnd w:id="0"/>
    <w:p w:rsidR="004F5708" w:rsidRDefault="004F5708" w:rsidP="004F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C95DEB" w:rsidP="00ED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06.10.2003 г. № 131-ФЗ «Об общих принципах организации местного самоуправления в Российской Федерации», статьей 13 Федерального закона от 08.11.2007 г. № 257-ФЗ «</w:t>
      </w:r>
      <w:r w:rsidRPr="00C95DEB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r w:rsidR="00ED4FD7">
        <w:rPr>
          <w:rFonts w:ascii="Times New Roman" w:hAnsi="Times New Roman" w:cs="Times New Roman"/>
          <w:sz w:val="28"/>
          <w:szCs w:val="28"/>
        </w:rPr>
        <w:t>статьей 6 Федерального закона от 26.12.2008 г. № 294-ФЗ «О защите прав юридических</w:t>
      </w:r>
      <w:proofErr w:type="gramEnd"/>
      <w:r w:rsidR="00ED4FD7"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>статьями 3, 6 Федерального закона от 31.07.2020 г. № 248-ФЗ «О государственном контроле (надзоре) и муниципальном контроле в Российской Федерации»,</w:t>
      </w:r>
      <w:r w:rsidR="008D426C">
        <w:rPr>
          <w:rFonts w:ascii="Times New Roman" w:hAnsi="Times New Roman" w:cs="Times New Roman"/>
          <w:sz w:val="28"/>
          <w:szCs w:val="28"/>
        </w:rPr>
        <w:t xml:space="preserve"> </w:t>
      </w:r>
      <w:r w:rsidR="005820D2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r w:rsidR="003E332F">
        <w:rPr>
          <w:rFonts w:ascii="Times New Roman" w:hAnsi="Times New Roman" w:cs="Times New Roman"/>
          <w:sz w:val="28"/>
          <w:szCs w:val="28"/>
        </w:rPr>
        <w:t>Северное</w:t>
      </w:r>
      <w:r w:rsidR="005820D2">
        <w:rPr>
          <w:rFonts w:ascii="Times New Roman" w:hAnsi="Times New Roman" w:cs="Times New Roman"/>
          <w:sz w:val="28"/>
          <w:szCs w:val="28"/>
        </w:rPr>
        <w:t xml:space="preserve"> Чернского района, Собрание депутатов муниципального образования </w:t>
      </w:r>
      <w:r w:rsidR="003E332F">
        <w:rPr>
          <w:rFonts w:ascii="Times New Roman" w:hAnsi="Times New Roman" w:cs="Times New Roman"/>
          <w:sz w:val="28"/>
          <w:szCs w:val="28"/>
        </w:rPr>
        <w:t>Северное</w:t>
      </w:r>
      <w:r w:rsidR="005820D2">
        <w:rPr>
          <w:rFonts w:ascii="Times New Roman" w:hAnsi="Times New Roman" w:cs="Times New Roman"/>
          <w:sz w:val="28"/>
          <w:szCs w:val="28"/>
        </w:rPr>
        <w:t xml:space="preserve"> Чернского района </w:t>
      </w:r>
      <w:r w:rsidR="005820D2" w:rsidRPr="005820D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510E3" w:rsidRPr="008510E3" w:rsidRDefault="008510E3" w:rsidP="008510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510E3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муниципального образования Северное Чернского района от 26.10.2022 №75-155 «Об утверждении Положения об осуществлении муниципального </w:t>
      </w:r>
      <w:proofErr w:type="gramStart"/>
      <w:r w:rsidRPr="008510E3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8510E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муниципального образования Северное Чернского района» следующие изменения:</w:t>
      </w:r>
    </w:p>
    <w:p w:rsidR="008510E3" w:rsidRPr="00BF7495" w:rsidRDefault="00BF7495" w:rsidP="008510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8510E3" w:rsidRPr="008510E3">
        <w:rPr>
          <w:rFonts w:ascii="Times New Roman" w:hAnsi="Times New Roman" w:cs="Times New Roman"/>
          <w:b/>
          <w:sz w:val="28"/>
          <w:szCs w:val="28"/>
        </w:rPr>
        <w:t xml:space="preserve"> 3 раздела 1 Положения</w:t>
      </w:r>
      <w:r w:rsidR="008510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абзацами следующего содержания: </w:t>
      </w:r>
    </w:p>
    <w:p w:rsidR="00BF7495" w:rsidRPr="00BF7495" w:rsidRDefault="00BF7495" w:rsidP="00BF7495">
      <w:pPr>
        <w:pStyle w:val="s1"/>
        <w:shd w:val="clear" w:color="auto" w:fill="FFFFFF"/>
        <w:spacing w:before="0" w:beforeAutospacing="0" w:after="30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BF7495">
        <w:rPr>
          <w:sz w:val="28"/>
          <w:szCs w:val="28"/>
        </w:rPr>
        <w:t>Контрольные (надзорные) органы могут проводить следующие профилактические мероприятия:</w:t>
      </w:r>
    </w:p>
    <w:p w:rsidR="00BF7495" w:rsidRPr="00BF7495" w:rsidRDefault="00BF7495" w:rsidP="00A97CD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7495">
        <w:rPr>
          <w:sz w:val="28"/>
          <w:szCs w:val="28"/>
        </w:rPr>
        <w:t>1) информирование;</w:t>
      </w:r>
    </w:p>
    <w:p w:rsidR="00BF7495" w:rsidRPr="00BF7495" w:rsidRDefault="00BF7495" w:rsidP="00A97CD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7495">
        <w:rPr>
          <w:sz w:val="28"/>
          <w:szCs w:val="28"/>
        </w:rPr>
        <w:t>2) обобщение правоприменительной практики;</w:t>
      </w:r>
    </w:p>
    <w:p w:rsidR="00BF7495" w:rsidRPr="00BF7495" w:rsidRDefault="00BF7495" w:rsidP="00A97CD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7495">
        <w:rPr>
          <w:sz w:val="28"/>
          <w:szCs w:val="28"/>
        </w:rPr>
        <w:lastRenderedPageBreak/>
        <w:t>3) меры стимулирования добросовестности;</w:t>
      </w:r>
    </w:p>
    <w:p w:rsidR="00BF7495" w:rsidRPr="00BF7495" w:rsidRDefault="00BF7495" w:rsidP="00A97CD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7495">
        <w:rPr>
          <w:sz w:val="28"/>
          <w:szCs w:val="28"/>
        </w:rPr>
        <w:t>4) объявление предостережения;</w:t>
      </w:r>
    </w:p>
    <w:p w:rsidR="00BF7495" w:rsidRPr="00BF7495" w:rsidRDefault="00BF7495" w:rsidP="00A97CD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7495">
        <w:rPr>
          <w:sz w:val="28"/>
          <w:szCs w:val="28"/>
        </w:rPr>
        <w:t>5) консультирование;</w:t>
      </w:r>
    </w:p>
    <w:p w:rsidR="00BF7495" w:rsidRPr="00BF7495" w:rsidRDefault="00BF7495" w:rsidP="00A97CD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7495">
        <w:rPr>
          <w:sz w:val="28"/>
          <w:szCs w:val="28"/>
        </w:rPr>
        <w:t xml:space="preserve">6) </w:t>
      </w:r>
      <w:proofErr w:type="spellStart"/>
      <w:r w:rsidRPr="00BF7495">
        <w:rPr>
          <w:sz w:val="28"/>
          <w:szCs w:val="28"/>
        </w:rPr>
        <w:t>самообследование</w:t>
      </w:r>
      <w:proofErr w:type="spellEnd"/>
      <w:r w:rsidRPr="00BF7495">
        <w:rPr>
          <w:sz w:val="28"/>
          <w:szCs w:val="28"/>
        </w:rPr>
        <w:t>;</w:t>
      </w:r>
    </w:p>
    <w:p w:rsidR="00BF7495" w:rsidRPr="00BF7495" w:rsidRDefault="00BF7495" w:rsidP="00A97CD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7495">
        <w:rPr>
          <w:sz w:val="28"/>
          <w:szCs w:val="28"/>
        </w:rPr>
        <w:t>7) профилактический визит.</w:t>
      </w:r>
    </w:p>
    <w:p w:rsidR="008D426C" w:rsidRPr="008D426C" w:rsidRDefault="00BF7495" w:rsidP="00A97C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495">
        <w:rPr>
          <w:sz w:val="28"/>
          <w:szCs w:val="28"/>
        </w:rPr>
        <w:t xml:space="preserve"> </w:t>
      </w:r>
      <w:proofErr w:type="gramStart"/>
      <w:r w:rsidRPr="00BF7495">
        <w:rPr>
          <w:sz w:val="28"/>
          <w:szCs w:val="28"/>
        </w:rPr>
        <w:t>Виды профилактических мероприятий, которые проводятся при осуществлении государственного контроля (надзора), муниципального контроля, определяются положением о виде контроля с учетом того, что при осуществлении государственного контроля (надзора) является обязательным проведение профилактических мероприятий, указанных в </w:t>
      </w:r>
      <w:hyperlink r:id="rId8" w:anchor="block_450101" w:history="1">
        <w:r w:rsidRPr="00BF7495">
          <w:rPr>
            <w:rStyle w:val="ab"/>
            <w:color w:val="auto"/>
            <w:sz w:val="28"/>
            <w:szCs w:val="28"/>
          </w:rPr>
          <w:t>пунктах 1</w:t>
        </w:r>
      </w:hyperlink>
      <w:r w:rsidRPr="00BF7495">
        <w:rPr>
          <w:sz w:val="28"/>
          <w:szCs w:val="28"/>
        </w:rPr>
        <w:t>, </w:t>
      </w:r>
      <w:hyperlink r:id="rId9" w:anchor="block_450102" w:history="1">
        <w:r w:rsidRPr="00BF7495">
          <w:rPr>
            <w:rStyle w:val="ab"/>
            <w:color w:val="auto"/>
            <w:sz w:val="28"/>
            <w:szCs w:val="28"/>
          </w:rPr>
          <w:t>2</w:t>
        </w:r>
      </w:hyperlink>
      <w:r w:rsidRPr="00BF7495">
        <w:rPr>
          <w:sz w:val="28"/>
          <w:szCs w:val="28"/>
        </w:rPr>
        <w:t>, </w:t>
      </w:r>
      <w:hyperlink r:id="rId10" w:anchor="block_450104" w:history="1">
        <w:r w:rsidRPr="00BF7495">
          <w:rPr>
            <w:rStyle w:val="ab"/>
            <w:color w:val="auto"/>
            <w:sz w:val="28"/>
            <w:szCs w:val="28"/>
          </w:rPr>
          <w:t>4</w:t>
        </w:r>
      </w:hyperlink>
      <w:r w:rsidRPr="00BF7495">
        <w:rPr>
          <w:sz w:val="28"/>
          <w:szCs w:val="28"/>
        </w:rPr>
        <w:t>, </w:t>
      </w:r>
      <w:hyperlink r:id="rId11" w:anchor="block_450105" w:history="1">
        <w:r w:rsidRPr="00BF7495">
          <w:rPr>
            <w:rStyle w:val="ab"/>
            <w:color w:val="auto"/>
            <w:sz w:val="28"/>
            <w:szCs w:val="28"/>
          </w:rPr>
          <w:t>5</w:t>
        </w:r>
      </w:hyperlink>
      <w:r w:rsidRPr="00BF7495">
        <w:rPr>
          <w:sz w:val="28"/>
          <w:szCs w:val="28"/>
        </w:rPr>
        <w:t> и </w:t>
      </w:r>
      <w:r w:rsidR="00A97CD0">
        <w:rPr>
          <w:sz w:val="28"/>
          <w:szCs w:val="28"/>
        </w:rPr>
        <w:t xml:space="preserve">7 </w:t>
      </w:r>
      <w:r w:rsidRPr="00BF7495">
        <w:rPr>
          <w:sz w:val="28"/>
          <w:szCs w:val="28"/>
        </w:rPr>
        <w:t>, при осуществлении муниципального контроля - проведение профилактических мероприятий,</w:t>
      </w:r>
      <w:r w:rsidR="00A97CD0">
        <w:rPr>
          <w:sz w:val="28"/>
          <w:szCs w:val="28"/>
        </w:rPr>
        <w:t xml:space="preserve"> предусмотренных пунктами 1 и 5, </w:t>
      </w:r>
      <w:r w:rsidRPr="00BF7495">
        <w:rPr>
          <w:sz w:val="28"/>
          <w:szCs w:val="28"/>
        </w:rPr>
        <w:t>если иное не установлено федеральным законом о виде</w:t>
      </w:r>
      <w:proofErr w:type="gramEnd"/>
      <w:r w:rsidRPr="00BF7495">
        <w:rPr>
          <w:sz w:val="28"/>
          <w:szCs w:val="28"/>
        </w:rPr>
        <w:t xml:space="preserve"> контроля, общими требованиями к организации и осуществлению вида муниципального контроля, утвержденными Правительством Российской Федерации</w:t>
      </w:r>
      <w:proofErr w:type="gramStart"/>
      <w:r w:rsidRPr="00BF7495">
        <w:rPr>
          <w:sz w:val="28"/>
          <w:szCs w:val="28"/>
        </w:rPr>
        <w:t>.</w:t>
      </w:r>
      <w:r w:rsidR="00127CE8">
        <w:rPr>
          <w:sz w:val="28"/>
          <w:szCs w:val="28"/>
        </w:rPr>
        <w:t>».</w:t>
      </w:r>
      <w:proofErr w:type="gramEnd"/>
    </w:p>
    <w:p w:rsidR="005B6DC8" w:rsidRPr="008D426C" w:rsidRDefault="008D426C" w:rsidP="008D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6DC8" w:rsidRPr="008D426C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</w:t>
      </w:r>
      <w:r w:rsidR="005B6DC8" w:rsidRPr="008D426C">
        <w:rPr>
          <w:rFonts w:ascii="Times New Roman" w:hAnsi="Times New Roman" w:cs="Times New Roman"/>
          <w:color w:val="00000A"/>
          <w:sz w:val="28"/>
          <w:szCs w:val="28"/>
        </w:rPr>
        <w:t>на официальном сайте муниципального образования Чернский район в информационно-телекоммуникационной сети «Интернет» (</w:t>
      </w:r>
      <w:hyperlink r:id="rId12" w:history="1">
        <w:r w:rsidR="00A97CD0" w:rsidRPr="0045325F">
          <w:rPr>
            <w:rStyle w:val="ab"/>
            <w:rFonts w:ascii="Times New Roman" w:hAnsi="Times New Roman" w:cs="Times New Roman"/>
            <w:sz w:val="28"/>
            <w:szCs w:val="28"/>
          </w:rPr>
          <w:t>https://chernskij-r71.gosweb.gosuslugi.ru/</w:t>
        </w:r>
      </w:hyperlink>
      <w:proofErr w:type="gramStart"/>
      <w:r w:rsidR="00127CE8">
        <w:rPr>
          <w:rFonts w:ascii="Times New Roman" w:hAnsi="Times New Roman" w:cs="Times New Roman"/>
          <w:sz w:val="28"/>
          <w:szCs w:val="28"/>
        </w:rPr>
        <w:t xml:space="preserve"> </w:t>
      </w:r>
      <w:r w:rsidR="005B6DC8" w:rsidRPr="008D426C">
        <w:rPr>
          <w:rFonts w:ascii="Times New Roman" w:hAnsi="Times New Roman" w:cs="Times New Roman"/>
          <w:color w:val="00000A"/>
          <w:sz w:val="28"/>
          <w:szCs w:val="28"/>
        </w:rPr>
        <w:t>)</w:t>
      </w:r>
      <w:proofErr w:type="gramEnd"/>
      <w:r w:rsidR="005B6DC8" w:rsidRPr="008D426C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5B6DC8" w:rsidRPr="008D426C" w:rsidRDefault="008D426C" w:rsidP="008D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3. </w:t>
      </w:r>
      <w:r w:rsidR="005B6DC8" w:rsidRPr="008D426C">
        <w:rPr>
          <w:rFonts w:ascii="Times New Roman" w:hAnsi="Times New Roman" w:cs="Times New Roman"/>
          <w:color w:val="00000A"/>
          <w:sz w:val="28"/>
          <w:szCs w:val="28"/>
        </w:rPr>
        <w:t>Решение вступает в силу со дня подписания.</w:t>
      </w: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6C6D54" w:rsidTr="006C6D54">
        <w:tc>
          <w:tcPr>
            <w:tcW w:w="4928" w:type="dxa"/>
          </w:tcPr>
          <w:p w:rsidR="006C6D54" w:rsidRPr="006C6D54" w:rsidRDefault="006C6D54" w:rsidP="003E3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="003E332F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Чернского района</w:t>
            </w:r>
          </w:p>
        </w:tc>
        <w:tc>
          <w:tcPr>
            <w:tcW w:w="4643" w:type="dxa"/>
          </w:tcPr>
          <w:p w:rsidR="006C6D54" w:rsidRDefault="006C6D54" w:rsidP="00480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D54" w:rsidRPr="006C6D54" w:rsidRDefault="006C6D54" w:rsidP="003E33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E332F">
              <w:rPr>
                <w:rFonts w:ascii="Times New Roman" w:hAnsi="Times New Roman" w:cs="Times New Roman"/>
                <w:b/>
                <w:sz w:val="28"/>
                <w:szCs w:val="28"/>
              </w:rPr>
              <w:t>Н.Н. Шемякина</w:t>
            </w:r>
          </w:p>
        </w:tc>
      </w:tr>
    </w:tbl>
    <w:p w:rsidR="0048021B" w:rsidRP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26C" w:rsidRDefault="008D426C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FD7" w:rsidRDefault="00ED4FD7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C8A" w:rsidRPr="00211C78" w:rsidRDefault="005D7C8A" w:rsidP="00211C78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26C" w:rsidRPr="00211C78" w:rsidRDefault="008D426C" w:rsidP="00211C78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426C" w:rsidRPr="00211C78" w:rsidSect="008510E3">
      <w:footerReference w:type="default" r:id="rId13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49" w:rsidRDefault="00AC3A49" w:rsidP="005564BB">
      <w:pPr>
        <w:spacing w:after="0" w:line="240" w:lineRule="auto"/>
      </w:pPr>
      <w:r>
        <w:separator/>
      </w:r>
    </w:p>
  </w:endnote>
  <w:endnote w:type="continuationSeparator" w:id="0">
    <w:p w:rsidR="00AC3A49" w:rsidRDefault="00AC3A49" w:rsidP="0055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2F" w:rsidRPr="005564BB" w:rsidRDefault="003E332F" w:rsidP="0039598A">
    <w:pPr>
      <w:pStyle w:val="a7"/>
      <w:jc w:val="center"/>
      <w:rPr>
        <w:rFonts w:ascii="Times New Roman" w:hAnsi="Times New Roman" w:cs="Times New Roman"/>
        <w:b/>
        <w:sz w:val="16"/>
        <w:szCs w:val="16"/>
      </w:rPr>
    </w:pPr>
  </w:p>
  <w:p w:rsidR="003E332F" w:rsidRPr="005564BB" w:rsidRDefault="003E332F" w:rsidP="005564BB">
    <w:pPr>
      <w:pStyle w:val="a7"/>
      <w:jc w:val="right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49" w:rsidRDefault="00AC3A49" w:rsidP="005564BB">
      <w:pPr>
        <w:spacing w:after="0" w:line="240" w:lineRule="auto"/>
      </w:pPr>
      <w:r>
        <w:separator/>
      </w:r>
    </w:p>
  </w:footnote>
  <w:footnote w:type="continuationSeparator" w:id="0">
    <w:p w:rsidR="00AC3A49" w:rsidRDefault="00AC3A49" w:rsidP="00556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FBE"/>
    <w:multiLevelType w:val="hybridMultilevel"/>
    <w:tmpl w:val="1FF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3F2"/>
    <w:multiLevelType w:val="hybridMultilevel"/>
    <w:tmpl w:val="1764B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EDB"/>
    <w:multiLevelType w:val="hybridMultilevel"/>
    <w:tmpl w:val="BD1A1B9A"/>
    <w:lvl w:ilvl="0" w:tplc="0BA29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192137"/>
    <w:multiLevelType w:val="hybridMultilevel"/>
    <w:tmpl w:val="D736B98C"/>
    <w:lvl w:ilvl="0" w:tplc="347288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5F7A10"/>
    <w:multiLevelType w:val="hybridMultilevel"/>
    <w:tmpl w:val="6DE0B7DA"/>
    <w:lvl w:ilvl="0" w:tplc="1F9E6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F1A85"/>
    <w:multiLevelType w:val="hybridMultilevel"/>
    <w:tmpl w:val="62B2B8DE"/>
    <w:lvl w:ilvl="0" w:tplc="A47A49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8CB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2D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CE8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2D2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7B6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C78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2EFE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02B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2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316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98A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10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32F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7D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21B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708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4BB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0D2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613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6DC8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C8A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C04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E7B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110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54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583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2D1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0E3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26C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55F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19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A47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C25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30E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DB6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CD0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55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BC8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A49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3BFB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CB9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6BD2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AB9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495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27FC7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05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5DEB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6AF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06C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1BC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51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CA4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4FD7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5B0"/>
    <w:rsid w:val="00EF3748"/>
    <w:rsid w:val="00EF39C1"/>
    <w:rsid w:val="00EF3CD4"/>
    <w:rsid w:val="00EF3E49"/>
    <w:rsid w:val="00EF4727"/>
    <w:rsid w:val="00EF48C5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8"/>
    <w:pPr>
      <w:ind w:left="720"/>
      <w:contextualSpacing/>
    </w:pPr>
  </w:style>
  <w:style w:type="table" w:styleId="a4">
    <w:name w:val="Table Grid"/>
    <w:basedOn w:val="a1"/>
    <w:uiPriority w:val="59"/>
    <w:rsid w:val="0048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1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4BB"/>
  </w:style>
  <w:style w:type="paragraph" w:styleId="a7">
    <w:name w:val="footer"/>
    <w:basedOn w:val="a"/>
    <w:link w:val="a8"/>
    <w:uiPriority w:val="99"/>
    <w:unhideWhenUsed/>
    <w:rsid w:val="0055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4BB"/>
  </w:style>
  <w:style w:type="paragraph" w:styleId="a9">
    <w:name w:val="Balloon Text"/>
    <w:basedOn w:val="a"/>
    <w:link w:val="aa"/>
    <w:uiPriority w:val="99"/>
    <w:semiHidden/>
    <w:unhideWhenUsed/>
    <w:rsid w:val="0039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98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F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F74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449814/c7f0164139c159e5c4e7786790ae469d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hernskij-r71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4449814/c7f0164139c159e5c4e7786790ae469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4449814/c7f0164139c159e5c4e7786790ae469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4449814/c7f0164139c159e5c4e7786790ae469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</cp:lastModifiedBy>
  <cp:revision>11</cp:revision>
  <cp:lastPrinted>2024-05-02T07:53:00Z</cp:lastPrinted>
  <dcterms:created xsi:type="dcterms:W3CDTF">2022-06-21T06:53:00Z</dcterms:created>
  <dcterms:modified xsi:type="dcterms:W3CDTF">2024-05-02T07:54:00Z</dcterms:modified>
</cp:coreProperties>
</file>