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33" w:rsidRPr="001B185E" w:rsidRDefault="005C4233" w:rsidP="005C4233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jc w:val="center"/>
        <w:outlineLvl w:val="0"/>
        <w:rPr>
          <w:b/>
          <w:color w:val="auto"/>
          <w:sz w:val="28"/>
          <w:szCs w:val="28"/>
        </w:rPr>
      </w:pPr>
      <w:r w:rsidRPr="001B185E">
        <w:rPr>
          <w:color w:val="auto"/>
          <w:sz w:val="28"/>
          <w:szCs w:val="28"/>
        </w:rPr>
        <w:t>Тульская область</w:t>
      </w:r>
    </w:p>
    <w:p w:rsidR="005C4233" w:rsidRPr="001B185E" w:rsidRDefault="005C4233" w:rsidP="005C4233">
      <w:pPr>
        <w:shd w:val="clear" w:color="auto" w:fill="FFFFFF"/>
        <w:jc w:val="center"/>
        <w:rPr>
          <w:b/>
          <w:bCs/>
          <w:color w:val="auto"/>
          <w:sz w:val="24"/>
          <w:szCs w:val="24"/>
        </w:rPr>
      </w:pPr>
      <w:r w:rsidRPr="001B185E">
        <w:rPr>
          <w:b/>
          <w:bCs/>
          <w:color w:val="auto"/>
          <w:sz w:val="24"/>
          <w:szCs w:val="24"/>
        </w:rPr>
        <w:t>муниципальное образование</w:t>
      </w:r>
    </w:p>
    <w:p w:rsidR="005C4233" w:rsidRPr="001B185E" w:rsidRDefault="005C4233" w:rsidP="005C4233">
      <w:pPr>
        <w:shd w:val="clear" w:color="auto" w:fill="FFFFFF"/>
        <w:jc w:val="center"/>
        <w:rPr>
          <w:b/>
          <w:bCs/>
          <w:color w:val="auto"/>
          <w:sz w:val="24"/>
          <w:szCs w:val="24"/>
        </w:rPr>
      </w:pPr>
      <w:r w:rsidRPr="001B185E">
        <w:rPr>
          <w:b/>
          <w:bCs/>
          <w:color w:val="auto"/>
          <w:sz w:val="24"/>
          <w:szCs w:val="24"/>
        </w:rPr>
        <w:t>Чернский район</w:t>
      </w:r>
    </w:p>
    <w:p w:rsidR="005C4233" w:rsidRPr="001B185E" w:rsidRDefault="005C4233" w:rsidP="005C4233">
      <w:pPr>
        <w:shd w:val="clear" w:color="auto" w:fill="FFFFFF"/>
        <w:jc w:val="center"/>
        <w:rPr>
          <w:b/>
          <w:bCs/>
          <w:color w:val="auto"/>
          <w:sz w:val="24"/>
          <w:szCs w:val="24"/>
        </w:rPr>
      </w:pPr>
    </w:p>
    <w:p w:rsidR="005C4233" w:rsidRPr="001B185E" w:rsidRDefault="005C4233" w:rsidP="005C4233">
      <w:pPr>
        <w:shd w:val="clear" w:color="auto" w:fill="FFFFFF"/>
        <w:jc w:val="center"/>
        <w:rPr>
          <w:b/>
          <w:bCs/>
          <w:color w:val="auto"/>
          <w:sz w:val="24"/>
          <w:szCs w:val="24"/>
        </w:rPr>
      </w:pPr>
      <w:r w:rsidRPr="001B185E">
        <w:rPr>
          <w:b/>
          <w:bCs/>
          <w:color w:val="auto"/>
          <w:sz w:val="24"/>
          <w:szCs w:val="24"/>
        </w:rPr>
        <w:t>АДМИНИСТРАЦИЯ</w:t>
      </w:r>
    </w:p>
    <w:p w:rsidR="005C4233" w:rsidRPr="001B185E" w:rsidRDefault="005C4233" w:rsidP="005C4233">
      <w:pPr>
        <w:shd w:val="clear" w:color="auto" w:fill="FFFFFF"/>
        <w:jc w:val="center"/>
        <w:rPr>
          <w:b/>
          <w:bCs/>
          <w:color w:val="auto"/>
          <w:sz w:val="24"/>
          <w:szCs w:val="24"/>
        </w:rPr>
      </w:pPr>
    </w:p>
    <w:p w:rsidR="005C4233" w:rsidRPr="001B185E" w:rsidRDefault="005C4233" w:rsidP="005C4233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B185E">
        <w:rPr>
          <w:rFonts w:eastAsia="Calibri"/>
          <w:color w:val="auto"/>
          <w:sz w:val="28"/>
          <w:szCs w:val="28"/>
          <w:lang w:eastAsia="en-US"/>
        </w:rPr>
        <w:t>ПОСТАНОВЛЕНИЕ</w:t>
      </w:r>
    </w:p>
    <w:p w:rsidR="005C4233" w:rsidRPr="001B185E" w:rsidRDefault="005C4233" w:rsidP="005C4233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proofErr w:type="gramStart"/>
      <w:r w:rsidRPr="001B185E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A1423D">
        <w:rPr>
          <w:rFonts w:eastAsia="Calibri"/>
          <w:color w:val="auto"/>
          <w:sz w:val="28"/>
          <w:szCs w:val="28"/>
          <w:lang w:eastAsia="en-US"/>
        </w:rPr>
        <w:t xml:space="preserve"> 14.11.2024</w:t>
      </w:r>
      <w:proofErr w:type="gramEnd"/>
      <w:r w:rsidRPr="001B185E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№</w:t>
      </w:r>
      <w:r w:rsidR="00A1423D">
        <w:rPr>
          <w:rFonts w:eastAsia="Calibri"/>
          <w:color w:val="auto"/>
          <w:sz w:val="28"/>
          <w:szCs w:val="28"/>
          <w:lang w:eastAsia="en-US"/>
        </w:rPr>
        <w:t xml:space="preserve"> 776</w:t>
      </w:r>
    </w:p>
    <w:p w:rsidR="005C4233" w:rsidRPr="001B185E" w:rsidRDefault="005C4233" w:rsidP="005C4233">
      <w:pPr>
        <w:rPr>
          <w:b/>
          <w:noProof/>
          <w:color w:val="auto"/>
          <w:szCs w:val="24"/>
        </w:rPr>
      </w:pPr>
    </w:p>
    <w:p w:rsidR="005C4233" w:rsidRPr="001B185E" w:rsidRDefault="005C4233" w:rsidP="005C4233">
      <w:pPr>
        <w:rPr>
          <w:rFonts w:ascii="Arial" w:eastAsia="Calibri" w:hAnsi="Arial" w:cs="Arial"/>
          <w:b/>
          <w:i/>
          <w:color w:val="auto"/>
          <w:sz w:val="24"/>
          <w:szCs w:val="24"/>
          <w:lang w:eastAsia="en-US"/>
        </w:rPr>
      </w:pPr>
    </w:p>
    <w:p w:rsidR="005C4233" w:rsidRPr="001B185E" w:rsidRDefault="005C4233" w:rsidP="005C4233">
      <w:pPr>
        <w:jc w:val="center"/>
        <w:rPr>
          <w:sz w:val="28"/>
        </w:rPr>
      </w:pPr>
      <w:r w:rsidRPr="001B185E"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B185E">
        <w:rPr>
          <w:rFonts w:ascii="PT Astra Serif" w:hAnsi="PT Astra Serif"/>
          <w:b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C4233" w:rsidRPr="001B185E" w:rsidRDefault="005C4233" w:rsidP="005C4233">
      <w:pPr>
        <w:ind w:right="20"/>
        <w:jc w:val="both"/>
        <w:rPr>
          <w:rFonts w:ascii="PT Astra Serif" w:eastAsia="Calibri" w:hAnsi="PT Astra Serif" w:cs="Arial"/>
          <w:color w:val="auto"/>
          <w:sz w:val="28"/>
          <w:szCs w:val="28"/>
          <w:lang w:eastAsia="en-US"/>
        </w:rPr>
      </w:pPr>
    </w:p>
    <w:p w:rsidR="005C4233" w:rsidRPr="00CA36EE" w:rsidRDefault="005C4233" w:rsidP="005C4233">
      <w:pPr>
        <w:ind w:firstLine="1134"/>
        <w:jc w:val="both"/>
        <w:rPr>
          <w:rStyle w:val="afc"/>
          <w:i w:val="0"/>
          <w:color w:val="auto"/>
          <w:sz w:val="28"/>
          <w:szCs w:val="28"/>
        </w:rPr>
      </w:pPr>
      <w:r w:rsidRPr="00CA36EE">
        <w:rPr>
          <w:rStyle w:val="afc"/>
          <w:i w:val="0"/>
          <w:color w:val="auto"/>
          <w:sz w:val="28"/>
          <w:szCs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муниципальный услуг», на основании Устава муниципального образования Чернский район, администрация муниципального образования Чернский район ПОСТАНОВЛЯЕТ:</w:t>
      </w:r>
    </w:p>
    <w:p w:rsidR="005C4233" w:rsidRPr="00CA36EE" w:rsidRDefault="005C4233" w:rsidP="005C4233">
      <w:pPr>
        <w:pStyle w:val="a6"/>
        <w:numPr>
          <w:ilvl w:val="0"/>
          <w:numId w:val="9"/>
        </w:numPr>
        <w:ind w:left="0" w:firstLine="360"/>
        <w:jc w:val="both"/>
        <w:rPr>
          <w:rStyle w:val="afc"/>
          <w:i w:val="0"/>
          <w:color w:val="auto"/>
          <w:sz w:val="28"/>
          <w:szCs w:val="28"/>
        </w:rPr>
      </w:pPr>
      <w:r w:rsidRPr="00CA36EE">
        <w:rPr>
          <w:rStyle w:val="afc"/>
          <w:i w:val="0"/>
          <w:color w:val="auto"/>
          <w:sz w:val="28"/>
          <w:szCs w:val="28"/>
        </w:rPr>
        <w:t>Утвердить административный регламент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(приложение).</w:t>
      </w:r>
    </w:p>
    <w:p w:rsidR="005C4233" w:rsidRDefault="005C4233" w:rsidP="005C4233">
      <w:pPr>
        <w:pStyle w:val="a6"/>
        <w:numPr>
          <w:ilvl w:val="0"/>
          <w:numId w:val="9"/>
        </w:numPr>
        <w:ind w:left="0" w:firstLine="360"/>
        <w:jc w:val="both"/>
        <w:rPr>
          <w:rStyle w:val="afc"/>
          <w:rFonts w:eastAsia="Calibri"/>
          <w:i w:val="0"/>
          <w:color w:val="auto"/>
          <w:sz w:val="28"/>
          <w:szCs w:val="28"/>
        </w:rPr>
      </w:pPr>
      <w:r w:rsidRPr="00CA36EE">
        <w:rPr>
          <w:rStyle w:val="afc"/>
          <w:rFonts w:eastAsia="Calibri"/>
          <w:i w:val="0"/>
          <w:color w:val="auto"/>
          <w:sz w:val="28"/>
          <w:szCs w:val="28"/>
        </w:rPr>
        <w:t xml:space="preserve">Сектору муниципальных услуг и информационных технологий администрации МО Чернский район разместить настоящее постановление на официальном сайте администрации МО Чернский район. </w:t>
      </w:r>
    </w:p>
    <w:p w:rsidR="005C4233" w:rsidRPr="00CA36EE" w:rsidRDefault="005C4233" w:rsidP="005C4233">
      <w:pPr>
        <w:pStyle w:val="a6"/>
        <w:numPr>
          <w:ilvl w:val="0"/>
          <w:numId w:val="9"/>
        </w:numPr>
        <w:ind w:left="0" w:firstLine="360"/>
        <w:jc w:val="both"/>
        <w:rPr>
          <w:sz w:val="28"/>
        </w:rPr>
      </w:pPr>
      <w:r w:rsidRPr="00CA36EE">
        <w:rPr>
          <w:rStyle w:val="afc"/>
          <w:rFonts w:eastAsia="Calibri"/>
          <w:i w:val="0"/>
          <w:color w:val="auto"/>
          <w:sz w:val="28"/>
          <w:szCs w:val="28"/>
        </w:rPr>
        <w:t>Признать утратившим силу постановление администрации МО Чернский район от 07.03.2024 № 139 «</w:t>
      </w:r>
      <w:r w:rsidRPr="00CA36EE">
        <w:rPr>
          <w:rFonts w:ascii="PT Astra Serif" w:hAnsi="PT Astra Serif" w:cs="Arial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A36EE">
        <w:rPr>
          <w:rFonts w:ascii="PT Astra Serif" w:hAnsi="PT Astra Serif"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rFonts w:ascii="PT Astra Serif" w:hAnsi="PT Astra Serif"/>
          <w:sz w:val="28"/>
        </w:rPr>
        <w:t>.</w:t>
      </w:r>
    </w:p>
    <w:p w:rsidR="005C4233" w:rsidRPr="00CA36EE" w:rsidRDefault="005C4233" w:rsidP="005C4233">
      <w:pPr>
        <w:pStyle w:val="a6"/>
        <w:numPr>
          <w:ilvl w:val="0"/>
          <w:numId w:val="9"/>
        </w:numPr>
        <w:jc w:val="both"/>
        <w:rPr>
          <w:rStyle w:val="afc"/>
          <w:rFonts w:eastAsia="Calibri"/>
          <w:i w:val="0"/>
          <w:color w:val="auto"/>
          <w:sz w:val="28"/>
          <w:szCs w:val="28"/>
        </w:rPr>
      </w:pPr>
      <w:r w:rsidRPr="00CA36EE">
        <w:rPr>
          <w:rStyle w:val="afc"/>
          <w:i w:val="0"/>
          <w:color w:val="auto"/>
          <w:sz w:val="28"/>
          <w:szCs w:val="28"/>
        </w:rPr>
        <w:t>Обнародовать настоящее постановление в установленном порядке.</w:t>
      </w:r>
    </w:p>
    <w:p w:rsidR="005C4233" w:rsidRPr="00CA36EE" w:rsidRDefault="005C4233" w:rsidP="005C4233">
      <w:pPr>
        <w:pStyle w:val="a6"/>
        <w:numPr>
          <w:ilvl w:val="0"/>
          <w:numId w:val="9"/>
        </w:numPr>
        <w:jc w:val="both"/>
        <w:rPr>
          <w:rStyle w:val="afc"/>
          <w:i w:val="0"/>
          <w:color w:val="auto"/>
          <w:sz w:val="28"/>
          <w:szCs w:val="28"/>
        </w:rPr>
      </w:pPr>
      <w:r w:rsidRPr="00CA36EE">
        <w:rPr>
          <w:rStyle w:val="afc"/>
          <w:i w:val="0"/>
          <w:color w:val="auto"/>
          <w:sz w:val="28"/>
          <w:szCs w:val="28"/>
        </w:rPr>
        <w:t>Постановление вступает в силу со дня обнародования.</w:t>
      </w:r>
    </w:p>
    <w:p w:rsidR="005C4233" w:rsidRPr="001B185E" w:rsidRDefault="005C4233" w:rsidP="005C4233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  <w:sz w:val="28"/>
          <w:szCs w:val="28"/>
        </w:rPr>
      </w:pPr>
    </w:p>
    <w:p w:rsidR="005C4233" w:rsidRPr="001B185E" w:rsidRDefault="005C4233" w:rsidP="005C4233">
      <w:pPr>
        <w:widowControl w:val="0"/>
        <w:rPr>
          <w:rFonts w:eastAsia="Calibri"/>
          <w:b/>
          <w:snapToGrid w:val="0"/>
          <w:color w:val="auto"/>
          <w:sz w:val="28"/>
          <w:szCs w:val="28"/>
        </w:rPr>
      </w:pPr>
      <w:r w:rsidRPr="001B185E">
        <w:rPr>
          <w:rFonts w:eastAsia="Calibri"/>
          <w:b/>
          <w:snapToGrid w:val="0"/>
          <w:color w:val="auto"/>
          <w:sz w:val="28"/>
          <w:szCs w:val="28"/>
        </w:rPr>
        <w:t>Глава администрации</w:t>
      </w:r>
    </w:p>
    <w:p w:rsidR="005C4233" w:rsidRPr="001B185E" w:rsidRDefault="005C4233" w:rsidP="005C4233">
      <w:pPr>
        <w:widowControl w:val="0"/>
        <w:rPr>
          <w:rFonts w:eastAsia="Calibri"/>
          <w:b/>
          <w:snapToGrid w:val="0"/>
          <w:color w:val="auto"/>
          <w:sz w:val="28"/>
          <w:szCs w:val="28"/>
        </w:rPr>
      </w:pPr>
      <w:r w:rsidRPr="001B185E">
        <w:rPr>
          <w:rFonts w:eastAsia="Calibri"/>
          <w:b/>
          <w:snapToGrid w:val="0"/>
          <w:color w:val="auto"/>
          <w:sz w:val="28"/>
          <w:szCs w:val="28"/>
        </w:rPr>
        <w:t>МО Чернский район                                                               В.А. Белошицкий</w:t>
      </w:r>
    </w:p>
    <w:p w:rsidR="005C4233" w:rsidRPr="001B185E" w:rsidRDefault="005C4233" w:rsidP="005C4233">
      <w:pPr>
        <w:shd w:val="clear" w:color="auto" w:fill="FFFFFF"/>
        <w:jc w:val="both"/>
        <w:rPr>
          <w:rFonts w:eastAsia="Calibri"/>
          <w:b/>
          <w:snapToGrid w:val="0"/>
          <w:color w:val="auto"/>
          <w:sz w:val="26"/>
          <w:szCs w:val="26"/>
        </w:rPr>
      </w:pPr>
      <w:r w:rsidRPr="001B185E">
        <w:rPr>
          <w:rFonts w:eastAsia="Calibri"/>
          <w:b/>
          <w:snapToGrid w:val="0"/>
          <w:color w:val="auto"/>
          <w:sz w:val="26"/>
          <w:szCs w:val="26"/>
        </w:rPr>
        <w:t xml:space="preserve"> </w:t>
      </w:r>
    </w:p>
    <w:p w:rsidR="005C4233" w:rsidRPr="001B185E" w:rsidRDefault="005C4233" w:rsidP="005C4233">
      <w:pPr>
        <w:shd w:val="clear" w:color="auto" w:fill="FFFFFF"/>
        <w:jc w:val="both"/>
        <w:rPr>
          <w:rFonts w:eastAsia="Calibri"/>
          <w:b/>
          <w:snapToGrid w:val="0"/>
          <w:color w:val="auto"/>
          <w:sz w:val="26"/>
          <w:szCs w:val="26"/>
        </w:rPr>
      </w:pPr>
    </w:p>
    <w:p w:rsidR="005C4233" w:rsidRDefault="005C4233" w:rsidP="005C4233">
      <w:pPr>
        <w:shd w:val="clear" w:color="auto" w:fill="FFFFFF"/>
        <w:jc w:val="both"/>
        <w:rPr>
          <w:rFonts w:eastAsia="Calibri"/>
          <w:b/>
          <w:snapToGrid w:val="0"/>
          <w:color w:val="auto"/>
          <w:sz w:val="26"/>
          <w:szCs w:val="26"/>
        </w:rPr>
      </w:pPr>
    </w:p>
    <w:p w:rsidR="005C4233" w:rsidRDefault="005C4233" w:rsidP="005C4233">
      <w:pPr>
        <w:shd w:val="clear" w:color="auto" w:fill="FFFFFF"/>
        <w:jc w:val="both"/>
        <w:rPr>
          <w:rFonts w:eastAsia="Calibri"/>
          <w:b/>
          <w:snapToGrid w:val="0"/>
          <w:color w:val="auto"/>
          <w:sz w:val="26"/>
          <w:szCs w:val="26"/>
        </w:rPr>
      </w:pPr>
    </w:p>
    <w:p w:rsidR="005C4233" w:rsidRDefault="005C4233" w:rsidP="005C4233">
      <w:pPr>
        <w:shd w:val="clear" w:color="auto" w:fill="FFFFFF"/>
        <w:jc w:val="both"/>
        <w:rPr>
          <w:rFonts w:eastAsia="Calibri"/>
          <w:b/>
          <w:snapToGrid w:val="0"/>
          <w:color w:val="auto"/>
          <w:sz w:val="26"/>
          <w:szCs w:val="26"/>
        </w:rPr>
      </w:pPr>
    </w:p>
    <w:p w:rsidR="005C4233" w:rsidRPr="001B185E" w:rsidRDefault="005C4233" w:rsidP="005C4233">
      <w:pPr>
        <w:shd w:val="clear" w:color="auto" w:fill="FFFFFF"/>
        <w:jc w:val="both"/>
        <w:rPr>
          <w:rFonts w:eastAsia="Calibri"/>
          <w:b/>
          <w:snapToGrid w:val="0"/>
          <w:color w:val="auto"/>
          <w:sz w:val="26"/>
          <w:szCs w:val="26"/>
        </w:rPr>
      </w:pPr>
    </w:p>
    <w:p w:rsidR="005C4233" w:rsidRPr="001B185E" w:rsidRDefault="005C4233" w:rsidP="005C4233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1B185E">
        <w:rPr>
          <w:rFonts w:eastAsia="Calibri"/>
          <w:sz w:val="24"/>
          <w:szCs w:val="24"/>
        </w:rPr>
        <w:t>Исп. Орлова Галина Евгеньевна</w:t>
      </w:r>
    </w:p>
    <w:p w:rsidR="005C4233" w:rsidRPr="00CA36EE" w:rsidRDefault="005C4233" w:rsidP="005C4233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1B185E">
        <w:rPr>
          <w:rFonts w:eastAsia="Calibri"/>
          <w:sz w:val="24"/>
          <w:szCs w:val="24"/>
        </w:rPr>
        <w:t>Тел. 8(48756)21</w:t>
      </w:r>
      <w:bookmarkStart w:id="0" w:name="dst813"/>
      <w:bookmarkStart w:id="1" w:name="dst827"/>
      <w:bookmarkStart w:id="2" w:name="dst831"/>
      <w:bookmarkStart w:id="3" w:name="dst835"/>
      <w:bookmarkEnd w:id="0"/>
      <w:bookmarkEnd w:id="1"/>
      <w:bookmarkEnd w:id="2"/>
      <w:bookmarkEnd w:id="3"/>
      <w:r w:rsidRPr="001B185E">
        <w:rPr>
          <w:rFonts w:eastAsia="Calibri"/>
          <w:sz w:val="24"/>
          <w:szCs w:val="24"/>
        </w:rPr>
        <w:t>109</w:t>
      </w:r>
    </w:p>
    <w:p w:rsidR="005C4233" w:rsidRDefault="005C4233" w:rsidP="00CA36EE">
      <w:pPr>
        <w:shd w:val="clear" w:color="auto" w:fill="FFFFFF"/>
        <w:jc w:val="right"/>
        <w:rPr>
          <w:rFonts w:ascii="PT Astra Serif" w:hAnsi="PT Astra Serif"/>
          <w:color w:val="auto"/>
          <w:sz w:val="24"/>
          <w:szCs w:val="24"/>
        </w:rPr>
      </w:pPr>
    </w:p>
    <w:p w:rsidR="00CA36EE" w:rsidRPr="00CA36EE" w:rsidRDefault="00CA36EE" w:rsidP="00CA36EE">
      <w:pPr>
        <w:shd w:val="clear" w:color="auto" w:fill="FFFFFF"/>
        <w:jc w:val="right"/>
        <w:rPr>
          <w:rFonts w:eastAsia="Calibri"/>
          <w:sz w:val="24"/>
          <w:szCs w:val="24"/>
        </w:rPr>
      </w:pPr>
      <w:r w:rsidRPr="00CA36EE">
        <w:rPr>
          <w:rFonts w:ascii="PT Astra Serif" w:hAnsi="PT Astra Serif"/>
          <w:color w:val="auto"/>
          <w:sz w:val="24"/>
          <w:szCs w:val="24"/>
        </w:rPr>
        <w:lastRenderedPageBreak/>
        <w:t>Приложение</w:t>
      </w:r>
    </w:p>
    <w:p w:rsidR="00CA36EE" w:rsidRPr="00CA36EE" w:rsidRDefault="00CA36EE" w:rsidP="00CA36EE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color w:val="auto"/>
          <w:sz w:val="24"/>
          <w:szCs w:val="24"/>
        </w:rPr>
      </w:pPr>
      <w:r w:rsidRPr="00CA36EE">
        <w:rPr>
          <w:rFonts w:ascii="PT Astra Serif" w:hAnsi="PT Astra Serif" w:cs="Arial"/>
          <w:color w:val="auto"/>
          <w:sz w:val="24"/>
          <w:szCs w:val="24"/>
        </w:rPr>
        <w:t>к постановлению администрации</w:t>
      </w:r>
    </w:p>
    <w:p w:rsidR="00CA36EE" w:rsidRPr="00CA36EE" w:rsidRDefault="00CA36EE" w:rsidP="00CA36EE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color w:val="auto"/>
          <w:sz w:val="24"/>
          <w:szCs w:val="24"/>
        </w:rPr>
      </w:pPr>
      <w:r w:rsidRPr="00CA36EE">
        <w:rPr>
          <w:rFonts w:ascii="PT Astra Serif" w:hAnsi="PT Astra Serif" w:cs="Arial"/>
          <w:color w:val="auto"/>
          <w:sz w:val="24"/>
          <w:szCs w:val="24"/>
        </w:rPr>
        <w:t>МО Чернский район</w:t>
      </w:r>
    </w:p>
    <w:p w:rsidR="00CA36EE" w:rsidRPr="00CA36EE" w:rsidRDefault="00A1423D" w:rsidP="00CA36EE">
      <w:pPr>
        <w:tabs>
          <w:tab w:val="left" w:pos="8145"/>
        </w:tabs>
        <w:suppressAutoHyphens/>
        <w:jc w:val="right"/>
        <w:outlineLvl w:val="0"/>
        <w:rPr>
          <w:rFonts w:ascii="PT Astra Serif" w:hAnsi="PT Astra Serif"/>
          <w:b/>
          <w:bCs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 xml:space="preserve">от  14.11.2024 </w:t>
      </w:r>
      <w:r w:rsidR="00CA36EE" w:rsidRPr="00CA36EE">
        <w:rPr>
          <w:rFonts w:ascii="PT Astra Serif" w:hAnsi="PT Astra Serif" w:cs="Arial"/>
          <w:color w:val="auto"/>
          <w:sz w:val="24"/>
          <w:szCs w:val="24"/>
        </w:rPr>
        <w:t xml:space="preserve">№ </w:t>
      </w:r>
      <w:r>
        <w:rPr>
          <w:rFonts w:ascii="PT Astra Serif" w:hAnsi="PT Astra Serif" w:cs="Arial"/>
          <w:color w:val="auto"/>
          <w:sz w:val="24"/>
          <w:szCs w:val="24"/>
        </w:rPr>
        <w:t>776</w:t>
      </w:r>
      <w:bookmarkStart w:id="4" w:name="_GoBack"/>
      <w:bookmarkEnd w:id="4"/>
    </w:p>
    <w:p w:rsidR="00164915" w:rsidRDefault="00164915">
      <w:pPr>
        <w:spacing w:before="240"/>
        <w:ind w:left="6237"/>
      </w:pPr>
    </w:p>
    <w:p w:rsidR="00164915" w:rsidRDefault="008560E8">
      <w:pPr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6F31C2" w:rsidRPr="006F31C2" w:rsidRDefault="006F31C2">
      <w:pPr>
        <w:jc w:val="center"/>
        <w:rPr>
          <w:b/>
          <w:sz w:val="28"/>
        </w:rPr>
      </w:pPr>
      <w:r w:rsidRPr="006F31C2">
        <w:rPr>
          <w:b/>
          <w:sz w:val="28"/>
        </w:rPr>
        <w:t>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164915" w:rsidRDefault="00164915">
      <w:pPr>
        <w:ind w:firstLine="709"/>
        <w:rPr>
          <w:sz w:val="28"/>
        </w:rPr>
      </w:pPr>
    </w:p>
    <w:p w:rsidR="00164915" w:rsidRDefault="008560E8">
      <w:pPr>
        <w:keepNext/>
        <w:keepLines/>
        <w:spacing w:before="24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</w:pPr>
      <w:r>
        <w:rPr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4"/>
          <w:sz w:val="28"/>
        </w:rPr>
        <w:footnoteReference w:id="1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4"/>
          <w:sz w:val="28"/>
        </w:rPr>
        <w:footnoteReference w:id="2"/>
      </w:r>
      <w:r>
        <w:rPr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164915" w:rsidRDefault="008560E8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II. Стандарт предоставления Услуги</w:t>
      </w:r>
    </w:p>
    <w:p w:rsidR="00164915" w:rsidRDefault="008560E8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Наименование органа, предоставляющего Услугу</w:t>
      </w:r>
    </w:p>
    <w:p w:rsidR="00164915" w:rsidRPr="00CA36EE" w:rsidRDefault="008560E8" w:rsidP="00CA36EE">
      <w:pPr>
        <w:pStyle w:val="a6"/>
        <w:numPr>
          <w:ilvl w:val="0"/>
          <w:numId w:val="1"/>
        </w:numPr>
        <w:ind w:firstLine="709"/>
        <w:jc w:val="both"/>
        <w:rPr>
          <w:rFonts w:ascii="Calibri" w:hAnsi="Calibri"/>
          <w:sz w:val="22"/>
        </w:rPr>
      </w:pPr>
      <w:r w:rsidRPr="00CA36EE">
        <w:rPr>
          <w:sz w:val="28"/>
        </w:rPr>
        <w:t>Услуга предоставляется</w:t>
      </w:r>
      <w:r w:rsidR="00EE11BB" w:rsidRPr="00CA36EE">
        <w:rPr>
          <w:rFonts w:ascii="PT Astra Serif" w:hAnsi="PT Astra Serif"/>
          <w:sz w:val="28"/>
        </w:rPr>
        <w:t xml:space="preserve"> администрацией МО Чернский район.</w:t>
      </w:r>
      <w:r w:rsidR="00EE11BB" w:rsidRPr="00CA36EE">
        <w:rPr>
          <w:rFonts w:ascii="Calibri" w:hAnsi="Calibri"/>
          <w:sz w:val="22"/>
        </w:rPr>
        <w:t xml:space="preserve"> </w:t>
      </w:r>
      <w:r w:rsidR="00EE11BB" w:rsidRPr="00CA36EE">
        <w:rPr>
          <w:rFonts w:ascii="PT Astra Serif" w:hAnsi="PT Astra Serif"/>
          <w:sz w:val="28"/>
        </w:rPr>
        <w:t>Структурное подразделение администрации, ответственное за непосредственное предоставление муниципальной услуги – отдел строительств</w:t>
      </w:r>
      <w:r w:rsidR="00EE11BB" w:rsidRPr="00CA36EE">
        <w:rPr>
          <w:rFonts w:ascii="PT Astra Serif" w:hAnsi="PT Astra Serif" w:hint="eastAsia"/>
          <w:sz w:val="28"/>
        </w:rPr>
        <w:t>а</w:t>
      </w:r>
      <w:r w:rsidR="00EE11BB" w:rsidRPr="00CA36EE">
        <w:rPr>
          <w:rFonts w:ascii="PT Astra Serif" w:hAnsi="PT Astra Serif"/>
          <w:sz w:val="28"/>
        </w:rPr>
        <w:t>, дорожной деятельности и ЖКХ администрации МО Ч</w:t>
      </w:r>
      <w:r w:rsidR="00EE11BB" w:rsidRPr="00CA36EE">
        <w:rPr>
          <w:rFonts w:ascii="PT Astra Serif" w:hAnsi="PT Astra Serif" w:hint="eastAsia"/>
          <w:sz w:val="28"/>
        </w:rPr>
        <w:t>е</w:t>
      </w:r>
      <w:r w:rsidR="00EE11BB" w:rsidRPr="00CA36EE">
        <w:rPr>
          <w:rFonts w:ascii="PT Astra Serif" w:hAnsi="PT Astra Serif"/>
          <w:sz w:val="28"/>
        </w:rPr>
        <w:t xml:space="preserve">рнский район </w:t>
      </w:r>
      <w:r w:rsidRPr="00CA36EE">
        <w:rPr>
          <w:sz w:val="28"/>
        </w:rPr>
        <w:t xml:space="preserve">(далее </w:t>
      </w:r>
      <w:r w:rsidR="00EE11BB" w:rsidRPr="00CA36EE">
        <w:rPr>
          <w:sz w:val="28"/>
        </w:rPr>
        <w:t>-Отдел</w:t>
      </w:r>
      <w:r w:rsidRPr="00CA36EE">
        <w:rPr>
          <w:sz w:val="28"/>
        </w:rPr>
        <w:t>).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 обращении заявителя </w:t>
      </w:r>
      <w:r w:rsidR="00CA36EE">
        <w:rPr>
          <w:sz w:val="28"/>
        </w:rPr>
        <w:t>за результатами</w:t>
      </w:r>
      <w:r>
        <w:rPr>
          <w:sz w:val="28"/>
        </w:rPr>
        <w:t xml:space="preserve"> предоставления Услуги являются: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164915" w:rsidRDefault="008560E8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64915" w:rsidRDefault="008560E8">
      <w:pPr>
        <w:pStyle w:val="a6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164915" w:rsidRDefault="008560E8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64915" w:rsidRDefault="008560E8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4"/>
        </w:rPr>
      </w:pPr>
      <w:r>
        <w:rPr>
          <w:sz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sz w:val="28"/>
        </w:rPr>
      </w:pPr>
      <w:r>
        <w:rPr>
          <w:b/>
          <w:sz w:val="28"/>
        </w:rPr>
        <w:t>Срок предоставления Услуги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rStyle w:val="1"/>
          <w:sz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164915" w:rsidRDefault="008560E8">
      <w:pPr>
        <w:spacing w:after="160"/>
        <w:ind w:firstLine="709"/>
        <w:contextualSpacing/>
        <w:jc w:val="both"/>
      </w:pPr>
      <w:r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164915" w:rsidRDefault="008560E8">
      <w:pPr>
        <w:numPr>
          <w:ilvl w:val="0"/>
          <w:numId w:val="1"/>
        </w:numPr>
        <w:spacing w:after="160"/>
        <w:ind w:firstLine="709"/>
        <w:contextualSpacing/>
        <w:jc w:val="both"/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CA36EE">
        <w:rPr>
          <w:sz w:val="28"/>
        </w:rPr>
        <w:t xml:space="preserve"> Чернский </w:t>
      </w:r>
      <w:r w:rsidR="00CA36EE">
        <w:rPr>
          <w:sz w:val="28"/>
        </w:rPr>
        <w:lastRenderedPageBreak/>
        <w:t>район</w:t>
      </w:r>
      <w:r>
        <w:rPr>
          <w:sz w:val="28"/>
        </w:rPr>
        <w:t>, а также о должностных лицах, муниципальных служащих, работниках администрации муниципального образования</w:t>
      </w:r>
      <w:r w:rsidR="00CA36EE">
        <w:rPr>
          <w:sz w:val="28"/>
        </w:rPr>
        <w:t xml:space="preserve"> Чернский район </w:t>
      </w:r>
      <w:r>
        <w:rPr>
          <w:sz w:val="28"/>
        </w:rPr>
        <w:t>размещены на официальном сайте администра</w:t>
      </w:r>
      <w:r w:rsidR="00CA36EE">
        <w:rPr>
          <w:sz w:val="28"/>
        </w:rPr>
        <w:t>ции муниципального образования Чернский район</w:t>
      </w:r>
      <w:r>
        <w:rPr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</w:t>
      </w:r>
      <w:r>
        <w:rPr>
          <w:b/>
          <w:sz w:val="28"/>
        </w:rPr>
        <w:br/>
        <w:t>в приеме заявления и</w:t>
      </w:r>
      <w:r>
        <w:rPr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64915" w:rsidRDefault="008560E8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Сведения о размере платы и способах ее уплаты размещены на Едином портале.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составляет 15 минут.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получении результата Услуги составляет 15 минут.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регистрации заявления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Услуга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ED2875">
        <w:rPr>
          <w:sz w:val="28"/>
        </w:rPr>
        <w:t xml:space="preserve"> Чернский район </w:t>
      </w:r>
      <w:r>
        <w:rPr>
          <w:sz w:val="28"/>
        </w:rPr>
        <w:t>в сети «Интернет», а также на Едином портале.</w:t>
      </w:r>
    </w:p>
    <w:p w:rsidR="00164915" w:rsidRDefault="00164915">
      <w:pPr>
        <w:tabs>
          <w:tab w:val="left" w:pos="1276"/>
        </w:tabs>
        <w:spacing w:after="160"/>
        <w:ind w:firstLine="709"/>
        <w:contextualSpacing/>
        <w:jc w:val="both"/>
      </w:pP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Показатели доступности и качества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Показатели доступности и качества Услуги размещены на официальном </w:t>
      </w:r>
      <w:proofErr w:type="gramStart"/>
      <w:r>
        <w:rPr>
          <w:sz w:val="28"/>
        </w:rPr>
        <w:t>сайте  администрации</w:t>
      </w:r>
      <w:proofErr w:type="gramEnd"/>
      <w:r>
        <w:rPr>
          <w:sz w:val="28"/>
        </w:rPr>
        <w:t xml:space="preserve"> муниципального образования</w:t>
      </w:r>
      <w:r w:rsidR="00ED2875">
        <w:rPr>
          <w:sz w:val="28"/>
        </w:rPr>
        <w:t xml:space="preserve"> Чернский район</w:t>
      </w:r>
      <w:r>
        <w:rPr>
          <w:sz w:val="28"/>
        </w:rPr>
        <w:t xml:space="preserve">  в сети «Интернет», а также на Едином портале.</w:t>
      </w:r>
    </w:p>
    <w:p w:rsidR="00164915" w:rsidRDefault="008560E8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Иные требования к предоставлению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164915" w:rsidRDefault="008560E8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III. Состав, последовательность и сроки выполнения административных процедур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164915" w:rsidRDefault="008560E8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1: физическое лицо, Заявитель;</w:t>
      </w:r>
    </w:p>
    <w:p w:rsidR="00164915" w:rsidRDefault="008560E8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2: физическое лицо, Представитель;</w:t>
      </w:r>
    </w:p>
    <w:p w:rsidR="00164915" w:rsidRDefault="008560E8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3: юридическое лицо, Заявитель;</w:t>
      </w:r>
    </w:p>
    <w:p w:rsidR="00164915" w:rsidRDefault="008560E8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4: юридическое лицо, Представитель.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оставления заявления без рассмотрения не предусмотрена.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Профилирование заявителя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64915" w:rsidRDefault="008560E8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(при наличии технической возможности);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ED2875">
        <w:rPr>
          <w:sz w:val="28"/>
        </w:rPr>
        <w:t xml:space="preserve"> Чернский район </w:t>
      </w:r>
      <w:r>
        <w:rPr>
          <w:sz w:val="28"/>
        </w:rPr>
        <w:t>в общедоступном для ознакомления месте.</w:t>
      </w:r>
    </w:p>
    <w:p w:rsidR="00164915" w:rsidRDefault="0016491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164915" w:rsidRDefault="00164915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164915" w:rsidRDefault="0016491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proofErr w:type="gramStart"/>
      <w:r>
        <w:rPr>
          <w:sz w:val="28"/>
        </w:rPr>
        <w:t>оплаты  Услуги</w:t>
      </w:r>
      <w:proofErr w:type="gramEnd"/>
      <w:r>
        <w:rPr>
          <w:sz w:val="28"/>
        </w:rPr>
        <w:t>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D2875" w:rsidRDefault="008560E8" w:rsidP="00ED2875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F21F2" w:rsidRDefault="008560E8" w:rsidP="006F21F2">
      <w:pPr>
        <w:tabs>
          <w:tab w:val="left" w:pos="1021"/>
        </w:tabs>
        <w:ind w:left="709"/>
        <w:contextualSpacing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6F21F2" w:rsidRDefault="006F21F2" w:rsidP="006F21F2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а) </w:t>
      </w:r>
      <w:r w:rsidR="008560E8"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64915" w:rsidRDefault="006F21F2" w:rsidP="006F21F2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б) </w:t>
      </w:r>
      <w:r w:rsidR="008560E8"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6F21F2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</w:t>
      </w:r>
      <w:r>
        <w:rPr>
          <w:sz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6F21F2">
        <w:rPr>
          <w:sz w:val="28"/>
        </w:rPr>
        <w:t xml:space="preserve"> Чернский район </w:t>
      </w:r>
      <w:r>
        <w:rPr>
          <w:sz w:val="28"/>
        </w:rPr>
        <w:t>отказывает заявителю в приеме заявления и документов при наличии следующих оснований: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lastRenderedPageBreak/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6F21F2">
        <w:rPr>
          <w:sz w:val="28"/>
        </w:rPr>
        <w:t xml:space="preserve">Чернский район </w:t>
      </w:r>
      <w:r>
        <w:rPr>
          <w:sz w:val="28"/>
        </w:rPr>
        <w:t>приостанавливает предоставление Услуги на срок 7 рабочих дней при наличии следующего основания: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Администрация муниципального образования </w:t>
      </w:r>
      <w:r w:rsidR="006F21F2">
        <w:rPr>
          <w:sz w:val="28"/>
        </w:rPr>
        <w:t>Чернский район</w:t>
      </w:r>
      <w:r>
        <w:rPr>
          <w:sz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164915" w:rsidRDefault="0016491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164915" w:rsidRDefault="00164915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164915" w:rsidRDefault="0016491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proofErr w:type="gramStart"/>
      <w:r>
        <w:rPr>
          <w:sz w:val="28"/>
        </w:rPr>
        <w:t>оплаты  Услуги</w:t>
      </w:r>
      <w:proofErr w:type="gramEnd"/>
      <w:r>
        <w:rPr>
          <w:sz w:val="28"/>
        </w:rPr>
        <w:t>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164915" w:rsidRDefault="008560E8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64915" w:rsidRDefault="008560E8">
      <w:pPr>
        <w:pStyle w:val="a6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164915" w:rsidRDefault="008560E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64915" w:rsidRDefault="008560E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</w:t>
      </w:r>
      <w:r>
        <w:rPr>
          <w:sz w:val="28"/>
        </w:rPr>
        <w:lastRenderedPageBreak/>
        <w:t>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6F21F2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6F21F2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6F21F2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6F21F2">
        <w:rPr>
          <w:sz w:val="28"/>
        </w:rPr>
        <w:t>Чернский район</w:t>
      </w:r>
      <w:r>
        <w:rPr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Предоставление результата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</w:t>
      </w:r>
      <w:r w:rsidR="006F21F2">
        <w:rPr>
          <w:sz w:val="28"/>
        </w:rPr>
        <w:t xml:space="preserve">Чернский район </w:t>
      </w:r>
      <w:r>
        <w:rPr>
          <w:sz w:val="28"/>
        </w:rPr>
        <w:t>приостанавливает предоставление Услуги на срок 7 рабочих дней при наличии следующего основания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</w:t>
      </w:r>
      <w:r w:rsidR="006F21F2">
        <w:rPr>
          <w:sz w:val="28"/>
        </w:rPr>
        <w:t>Чернский район</w:t>
      </w:r>
      <w:r>
        <w:rPr>
          <w:sz w:val="28"/>
        </w:rPr>
        <w:t xml:space="preserve"> возобновляет предоставление Услуги при наличии следующего основания: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164915" w:rsidRDefault="0016491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164915" w:rsidRDefault="00164915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164915" w:rsidRDefault="0016491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proofErr w:type="gramStart"/>
      <w:r>
        <w:rPr>
          <w:sz w:val="28"/>
        </w:rPr>
        <w:t>оплаты  Услуги</w:t>
      </w:r>
      <w:proofErr w:type="gramEnd"/>
      <w:r>
        <w:rPr>
          <w:sz w:val="28"/>
        </w:rPr>
        <w:t>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164915" w:rsidRDefault="008560E8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64915" w:rsidRDefault="008560E8">
      <w:pPr>
        <w:pStyle w:val="a6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 являются:</w:t>
      </w:r>
    </w:p>
    <w:p w:rsidR="00164915" w:rsidRDefault="008560E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64915" w:rsidRDefault="008560E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6F21F2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6F21F2">
        <w:rPr>
          <w:sz w:val="28"/>
        </w:rPr>
        <w:t xml:space="preserve"> Чернский район</w:t>
      </w:r>
      <w:r>
        <w:rPr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</w:t>
      </w:r>
      <w:r>
        <w:rPr>
          <w:rFonts w:ascii="PT Astra Serif" w:hAnsi="PT Astra Serif"/>
          <w:sz w:val="28"/>
        </w:rPr>
        <w:lastRenderedPageBreak/>
        <w:t>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 Администрация муниципального образования</w:t>
      </w:r>
      <w:r w:rsidR="006F21F2">
        <w:rPr>
          <w:sz w:val="28"/>
        </w:rPr>
        <w:t xml:space="preserve"> </w:t>
      </w:r>
      <w:r w:rsidR="00CA7C24">
        <w:rPr>
          <w:sz w:val="28"/>
        </w:rPr>
        <w:t xml:space="preserve">Чернский район </w:t>
      </w:r>
      <w:r>
        <w:rPr>
          <w:sz w:val="28"/>
        </w:rPr>
        <w:t>приостанавливает предоставление Услуги на срок 7 рабочих дней при наличии следующего основания: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</w:t>
      </w:r>
      <w:proofErr w:type="gramStart"/>
      <w:r>
        <w:rPr>
          <w:sz w:val="28"/>
        </w:rPr>
        <w:t>–  отсутствие</w:t>
      </w:r>
      <w:proofErr w:type="gramEnd"/>
      <w:r>
        <w:rPr>
          <w:sz w:val="28"/>
        </w:rPr>
        <w:t xml:space="preserve"> информации об оплате заявителем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CA7C24">
        <w:rPr>
          <w:sz w:val="28"/>
        </w:rPr>
        <w:t xml:space="preserve"> Чернский район</w:t>
      </w:r>
      <w:r>
        <w:rPr>
          <w:sz w:val="28"/>
        </w:rPr>
        <w:t xml:space="preserve"> возобновляет предоставление Услуги при наличии следующего основания: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164915" w:rsidRDefault="0016491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164915" w:rsidRDefault="00164915">
      <w:pPr>
        <w:pStyle w:val="a6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164915" w:rsidRDefault="0016491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164915" w:rsidRDefault="008560E8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Максимальный срок предоставления варианта Услуги составляет 5 рабочих дней со дня осуществления заявителем </w:t>
      </w:r>
      <w:proofErr w:type="gramStart"/>
      <w:r>
        <w:rPr>
          <w:sz w:val="28"/>
        </w:rPr>
        <w:t>оплаты  Услуги</w:t>
      </w:r>
      <w:proofErr w:type="gramEnd"/>
      <w:r>
        <w:rPr>
          <w:sz w:val="28"/>
        </w:rPr>
        <w:t>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164915" w:rsidRDefault="008560E8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64915" w:rsidRDefault="008560E8">
      <w:pPr>
        <w:pStyle w:val="a6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164915" w:rsidRDefault="008560E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64915" w:rsidRDefault="008560E8">
      <w:pPr>
        <w:pStyle w:val="a6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CA7C2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CA7C2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CA7C24">
        <w:rPr>
          <w:sz w:val="28"/>
        </w:rPr>
        <w:t xml:space="preserve"> </w:t>
      </w:r>
      <w:r>
        <w:rPr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CA7C24">
        <w:rPr>
          <w:sz w:val="28"/>
        </w:rPr>
        <w:t xml:space="preserve"> Чернский район</w:t>
      </w:r>
      <w:r>
        <w:rPr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содержат </w:t>
      </w:r>
      <w:proofErr w:type="gramStart"/>
      <w:r>
        <w:rPr>
          <w:sz w:val="28"/>
        </w:rPr>
        <w:t>записи</w:t>
      </w:r>
      <w:proofErr w:type="gramEnd"/>
      <w:r>
        <w:rPr>
          <w:sz w:val="28"/>
        </w:rPr>
        <w:t xml:space="preserve"> исполненные карандашом, имеют подчистки, приписки, зачеркнутые слова;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lastRenderedPageBreak/>
        <w:t>д) запрашиваемые сведения, документы, материалы отсутствуют в информационной системе на дату рассмотрения запроса.</w:t>
      </w:r>
      <w:r>
        <w:rPr>
          <w:sz w:val="28"/>
        </w:rPr>
        <w:t xml:space="preserve">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164915" w:rsidRDefault="008560E8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915" w:rsidRDefault="008560E8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CA7C24">
        <w:rPr>
          <w:sz w:val="28"/>
        </w:rPr>
        <w:t xml:space="preserve"> Чернский район</w:t>
      </w:r>
      <w:r>
        <w:rPr>
          <w:sz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–  отсутствие</w:t>
      </w:r>
      <w:proofErr w:type="gramEnd"/>
      <w:r>
        <w:rPr>
          <w:sz w:val="28"/>
        </w:rPr>
        <w:t xml:space="preserve"> информации об оплате заявителем предоставления Услуги.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CA7C24">
        <w:rPr>
          <w:sz w:val="28"/>
        </w:rPr>
        <w:t xml:space="preserve"> Чернский район</w:t>
      </w:r>
      <w:r>
        <w:rPr>
          <w:sz w:val="28"/>
        </w:rPr>
        <w:t xml:space="preserve"> возобновляет предоставление Услуги при наличии следующего основания:</w:t>
      </w:r>
    </w:p>
    <w:p w:rsidR="00164915" w:rsidRDefault="008560E8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164915" w:rsidRDefault="008560E8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муниципального образования</w:t>
      </w:r>
      <w:r w:rsidR="00CA7C24">
        <w:rPr>
          <w:sz w:val="28"/>
        </w:rPr>
        <w:t xml:space="preserve"> Чернский </w:t>
      </w:r>
      <w:r w:rsidR="00CA7C24">
        <w:rPr>
          <w:sz w:val="28"/>
        </w:rPr>
        <w:lastRenderedPageBreak/>
        <w:t>район</w:t>
      </w:r>
      <w:r>
        <w:rPr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ежегодно утверждаемого плана, а внеплановые </w:t>
      </w:r>
      <w:proofErr w:type="gramStart"/>
      <w:r>
        <w:rPr>
          <w:sz w:val="28"/>
        </w:rPr>
        <w:t>–  по</w:t>
      </w:r>
      <w:proofErr w:type="gramEnd"/>
      <w:r>
        <w:rPr>
          <w:sz w:val="28"/>
        </w:rPr>
        <w:t xml:space="preserve"> решению лиц, ответственных за проведение проверок.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Проверки проводятся уполномоченными лицами администрации муниципального образования</w:t>
      </w:r>
      <w:r w:rsidR="00CA7C24" w:rsidRPr="00CA7C24">
        <w:rPr>
          <w:sz w:val="28"/>
        </w:rPr>
        <w:t xml:space="preserve"> </w:t>
      </w:r>
      <w:r w:rsidR="00CA7C24">
        <w:rPr>
          <w:sz w:val="28"/>
        </w:rPr>
        <w:t>Чернский район</w:t>
      </w:r>
      <w:r>
        <w:rPr>
          <w:sz w:val="28"/>
        </w:rPr>
        <w:t>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64915" w:rsidRDefault="008560E8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A7C24" w:rsidRDefault="00CA7C24" w:rsidP="00CA7C24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sz w:val="28"/>
        </w:rPr>
      </w:pPr>
    </w:p>
    <w:p w:rsidR="00164915" w:rsidRDefault="008560E8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164915" w:rsidRDefault="008560E8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</w:t>
      </w:r>
      <w:r>
        <w:t xml:space="preserve"> </w:t>
      </w:r>
    </w:p>
    <w:p w:rsidR="00164915" w:rsidRDefault="008560E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164915" w:rsidRDefault="008560E8">
      <w:pPr>
        <w:spacing w:after="160"/>
        <w:rPr>
          <w:sz w:val="28"/>
        </w:rPr>
      </w:pPr>
      <w:r>
        <w:rPr>
          <w:sz w:val="28"/>
        </w:rPr>
        <w:br w:type="page"/>
      </w:r>
    </w:p>
    <w:p w:rsidR="00164915" w:rsidRDefault="008560E8" w:rsidP="00CA7C24">
      <w:pPr>
        <w:pStyle w:val="a3"/>
        <w:ind w:left="623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164915" w:rsidRDefault="00164915">
      <w:pPr>
        <w:jc w:val="both"/>
        <w:rPr>
          <w:b/>
          <w:sz w:val="28"/>
        </w:rPr>
      </w:pPr>
    </w:p>
    <w:p w:rsidR="00164915" w:rsidRDefault="008560E8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64915" w:rsidRDefault="008560E8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64915">
        <w:trPr>
          <w:trHeight w:val="567"/>
        </w:trPr>
        <w:tc>
          <w:tcPr>
            <w:tcW w:w="1134" w:type="dxa"/>
            <w:vAlign w:val="center"/>
          </w:tcPr>
          <w:p w:rsidR="00164915" w:rsidRDefault="008560E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164915" w:rsidRDefault="008560E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164915">
        <w:trPr>
          <w:trHeight w:val="426"/>
        </w:trPr>
        <w:tc>
          <w:tcPr>
            <w:tcW w:w="10065" w:type="dxa"/>
            <w:gridSpan w:val="2"/>
            <w:vAlign w:val="center"/>
          </w:tcPr>
          <w:p w:rsidR="00164915" w:rsidRDefault="008560E8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 «</w:t>
            </w:r>
          </w:p>
        </w:tc>
      </w:tr>
      <w:tr w:rsidR="00164915">
        <w:trPr>
          <w:trHeight w:val="435"/>
        </w:trPr>
        <w:tc>
          <w:tcPr>
            <w:tcW w:w="1134" w:type="dxa"/>
            <w:vAlign w:val="center"/>
          </w:tcPr>
          <w:p w:rsidR="00164915" w:rsidRDefault="0016491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164915" w:rsidRDefault="008560E8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164915">
        <w:trPr>
          <w:trHeight w:val="435"/>
        </w:trPr>
        <w:tc>
          <w:tcPr>
            <w:tcW w:w="1134" w:type="dxa"/>
            <w:vAlign w:val="center"/>
          </w:tcPr>
          <w:p w:rsidR="00164915" w:rsidRDefault="0016491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164915" w:rsidRDefault="008560E8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164915">
        <w:trPr>
          <w:trHeight w:val="435"/>
        </w:trPr>
        <w:tc>
          <w:tcPr>
            <w:tcW w:w="1134" w:type="dxa"/>
            <w:vAlign w:val="center"/>
          </w:tcPr>
          <w:p w:rsidR="00164915" w:rsidRDefault="0016491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164915" w:rsidRDefault="008560E8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164915">
        <w:trPr>
          <w:trHeight w:val="435"/>
        </w:trPr>
        <w:tc>
          <w:tcPr>
            <w:tcW w:w="1134" w:type="dxa"/>
            <w:vAlign w:val="center"/>
          </w:tcPr>
          <w:p w:rsidR="00164915" w:rsidRDefault="0016491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164915" w:rsidRDefault="008560E8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</w:tbl>
    <w:p w:rsidR="00164915" w:rsidRDefault="00164915">
      <w:pPr>
        <w:ind w:firstLine="709"/>
        <w:jc w:val="both"/>
        <w:rPr>
          <w:sz w:val="28"/>
        </w:rPr>
      </w:pPr>
    </w:p>
    <w:p w:rsidR="00164915" w:rsidRDefault="008560E8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6491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8560E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8560E8">
            <w:pPr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8560E8">
            <w:pPr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16491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8560E8">
            <w:r>
              <w:rPr>
                <w:i/>
              </w:rPr>
              <w:t>Результат Услуги «</w:t>
            </w:r>
          </w:p>
        </w:tc>
      </w:tr>
      <w:tr w:rsidR="0016491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164915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8560E8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915" w:rsidRDefault="00164915"/>
          <w:p w:rsidR="00164915" w:rsidRDefault="008560E8">
            <w:r>
              <w:t>1. Физическое лицо.</w:t>
            </w:r>
          </w:p>
          <w:p w:rsidR="00164915" w:rsidRDefault="008560E8">
            <w:r>
              <w:t>2. Юридическое лицо</w:t>
            </w:r>
          </w:p>
        </w:tc>
      </w:tr>
      <w:tr w:rsidR="0016491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164915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915" w:rsidRDefault="008560E8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915" w:rsidRDefault="00164915"/>
          <w:p w:rsidR="00164915" w:rsidRDefault="008560E8">
            <w:r>
              <w:t>1. Заявитель.</w:t>
            </w:r>
          </w:p>
          <w:p w:rsidR="00164915" w:rsidRDefault="008560E8">
            <w:r>
              <w:t>2. Представитель</w:t>
            </w:r>
          </w:p>
        </w:tc>
      </w:tr>
    </w:tbl>
    <w:p w:rsidR="00164915" w:rsidRDefault="008560E8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:rsidR="00164915" w:rsidRDefault="008560E8" w:rsidP="00CA7C24">
      <w:pPr>
        <w:pStyle w:val="a3"/>
        <w:ind w:left="623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164915" w:rsidRDefault="0016491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64915" w:rsidRDefault="008560E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4</w:t>
      </w:r>
    </w:p>
    <w:p w:rsidR="00164915" w:rsidRDefault="008560E8">
      <w:r>
        <w:rPr>
          <w:sz w:val="24"/>
        </w:rPr>
        <w:t xml:space="preserve"> </w:t>
      </w:r>
    </w:p>
    <w:p w:rsidR="00164915" w:rsidRDefault="008560E8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64915" w:rsidRDefault="008560E8">
      <w:pPr>
        <w:jc w:val="center"/>
        <w:rPr>
          <w:b/>
          <w:sz w:val="24"/>
        </w:rPr>
      </w:pPr>
      <w:r>
        <w:rPr>
          <w:b/>
          <w:sz w:val="24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164915" w:rsidRDefault="00164915">
      <w:pPr>
        <w:spacing w:line="360" w:lineRule="exact"/>
        <w:rPr>
          <w:sz w:val="24"/>
        </w:rPr>
      </w:pP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ФИО заявителя_______________________________________________________________________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заявления_________________________________________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Наименование организации-заявителя____________________________________________________</w:t>
      </w:r>
    </w:p>
    <w:p w:rsidR="00164915" w:rsidRDefault="00164915">
      <w:pPr>
        <w:keepNext/>
        <w:spacing w:line="360" w:lineRule="exact"/>
        <w:rPr>
          <w:sz w:val="24"/>
        </w:rPr>
      </w:pP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 xml:space="preserve">Прошу предоставить сведения (выдать копию </w:t>
      </w:r>
      <w:proofErr w:type="gramStart"/>
      <w:r>
        <w:rPr>
          <w:sz w:val="24"/>
        </w:rPr>
        <w:t>документа)_</w:t>
      </w:r>
      <w:proofErr w:type="gramEnd"/>
      <w:r>
        <w:rPr>
          <w:sz w:val="24"/>
        </w:rPr>
        <w:t>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Реквизиты документа__________________________________________________________________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Кадастровый номер земельного участка__________________________________________________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Адрес_______________________________________________________________________________</w:t>
      </w:r>
    </w:p>
    <w:p w:rsidR="00164915" w:rsidRDefault="008560E8">
      <w:pPr>
        <w:keepNext/>
        <w:jc w:val="both"/>
        <w:rPr>
          <w:sz w:val="24"/>
        </w:rPr>
      </w:pPr>
      <w:r>
        <w:rPr>
          <w:rFonts w:ascii="PT Astra Serif" w:hAnsi="PT Astra Serif"/>
          <w:sz w:val="24"/>
        </w:rPr>
        <w:t xml:space="preserve"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</w:t>
      </w:r>
      <w:proofErr w:type="gramStart"/>
      <w:r>
        <w:rPr>
          <w:rFonts w:ascii="PT Astra Serif" w:hAnsi="PT Astra Serif"/>
          <w:sz w:val="24"/>
        </w:rPr>
        <w:t>недвижимости)_</w:t>
      </w:r>
      <w:proofErr w:type="gramEnd"/>
      <w:r>
        <w:rPr>
          <w:rFonts w:ascii="PT Astra Serif" w:hAnsi="PT Astra Serif"/>
          <w:sz w:val="24"/>
        </w:rPr>
        <w:t>________________________________</w:t>
      </w:r>
    </w:p>
    <w:p w:rsidR="00164915" w:rsidRDefault="00164915">
      <w:pPr>
        <w:keepNext/>
        <w:spacing w:line="360" w:lineRule="exact"/>
        <w:rPr>
          <w:sz w:val="24"/>
        </w:rPr>
      </w:pP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Способ получения результата Услуги____________________________________________________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Электронная почта лица, уполномоченного на подачу заявления_____________________________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заявителем_________</w:t>
      </w:r>
    </w:p>
    <w:p w:rsidR="00164915" w:rsidRDefault="00164915">
      <w:pPr>
        <w:keepNext/>
        <w:spacing w:line="360" w:lineRule="exact"/>
        <w:rPr>
          <w:sz w:val="24"/>
        </w:rPr>
      </w:pP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Подпись заявителя____________________________________________________________________</w:t>
      </w:r>
    </w:p>
    <w:p w:rsidR="00164915" w:rsidRDefault="008560E8">
      <w:pPr>
        <w:keepNext/>
        <w:spacing w:line="360" w:lineRule="exact"/>
        <w:rPr>
          <w:sz w:val="24"/>
        </w:rPr>
      </w:pPr>
      <w:r>
        <w:rPr>
          <w:sz w:val="24"/>
        </w:rPr>
        <w:t>Подпись представителя заявителя_______________________________________________________</w:t>
      </w:r>
    </w:p>
    <w:sectPr w:rsidR="00164915">
      <w:headerReference w:type="default" r:id="rId7"/>
      <w:headerReference w:type="first" r:id="rId8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CA" w:rsidRDefault="004802CA">
      <w:r>
        <w:separator/>
      </w:r>
    </w:p>
  </w:endnote>
  <w:endnote w:type="continuationSeparator" w:id="0">
    <w:p w:rsidR="004802CA" w:rsidRDefault="0048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CA" w:rsidRDefault="004802CA">
      <w:r>
        <w:separator/>
      </w:r>
    </w:p>
  </w:footnote>
  <w:footnote w:type="continuationSeparator" w:id="0">
    <w:p w:rsidR="004802CA" w:rsidRDefault="004802CA">
      <w:r>
        <w:continuationSeparator/>
      </w:r>
    </w:p>
  </w:footnote>
  <w:footnote w:id="1">
    <w:p w:rsidR="00164915" w:rsidRDefault="008560E8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64915" w:rsidRDefault="008560E8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15" w:rsidRDefault="008560E8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A1423D">
      <w:rPr>
        <w:noProof/>
      </w:rPr>
      <w:t>4</w:t>
    </w:r>
    <w:r>
      <w:fldChar w:fldCharType="end"/>
    </w:r>
  </w:p>
  <w:p w:rsidR="00164915" w:rsidRDefault="001649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15" w:rsidRDefault="00164915">
    <w:pPr>
      <w:pStyle w:val="a8"/>
      <w:jc w:val="center"/>
    </w:pPr>
  </w:p>
  <w:p w:rsidR="00164915" w:rsidRDefault="001649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398"/>
    <w:multiLevelType w:val="multilevel"/>
    <w:tmpl w:val="375404C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C544F"/>
    <w:multiLevelType w:val="hybridMultilevel"/>
    <w:tmpl w:val="FEA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14971"/>
    <w:multiLevelType w:val="multilevel"/>
    <w:tmpl w:val="65086DD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B13232"/>
    <w:multiLevelType w:val="multilevel"/>
    <w:tmpl w:val="A68A7304"/>
    <w:lvl w:ilvl="0">
      <w:start w:val="1"/>
      <w:numFmt w:val="decimal"/>
      <w:lvlText w:val="%1."/>
      <w:lvlJc w:val="left"/>
      <w:pPr>
        <w:ind w:left="1368" w:hanging="660"/>
      </w:pPr>
      <w:rPr>
        <w:rFonts w:ascii="PT Astra Serif" w:eastAsia="Times New Roman" w:hAnsi="PT Astra Serif" w:cs="Arial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PT Astra Serif" w:hAnsi="PT Astra Serif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b/>
        <w:sz w:val="28"/>
      </w:rPr>
    </w:lvl>
  </w:abstractNum>
  <w:abstractNum w:abstractNumId="4" w15:restartNumberingAfterBreak="0">
    <w:nsid w:val="5EB46501"/>
    <w:multiLevelType w:val="multilevel"/>
    <w:tmpl w:val="644631C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1227F7"/>
    <w:multiLevelType w:val="multilevel"/>
    <w:tmpl w:val="DCAC4A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B77C81"/>
    <w:multiLevelType w:val="multilevel"/>
    <w:tmpl w:val="633C7CFE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7" w15:restartNumberingAfterBreak="0">
    <w:nsid w:val="782D199A"/>
    <w:multiLevelType w:val="multilevel"/>
    <w:tmpl w:val="C6C02D9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2F5FBD"/>
    <w:multiLevelType w:val="multilevel"/>
    <w:tmpl w:val="40CE83B6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15"/>
    <w:rsid w:val="00164915"/>
    <w:rsid w:val="001B185E"/>
    <w:rsid w:val="001D553A"/>
    <w:rsid w:val="003842AD"/>
    <w:rsid w:val="004802CA"/>
    <w:rsid w:val="005C4233"/>
    <w:rsid w:val="006F21F2"/>
    <w:rsid w:val="006F31C2"/>
    <w:rsid w:val="008560E8"/>
    <w:rsid w:val="00876C0F"/>
    <w:rsid w:val="00A1423D"/>
    <w:rsid w:val="00C272F4"/>
    <w:rsid w:val="00C544C3"/>
    <w:rsid w:val="00C84CA4"/>
    <w:rsid w:val="00CA36EE"/>
    <w:rsid w:val="00CA7C24"/>
    <w:rsid w:val="00ED2875"/>
    <w:rsid w:val="00EE11BB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1F6A6-9165-4BC1-953C-74081F7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0"/>
    </w:rPr>
  </w:style>
  <w:style w:type="paragraph" w:customStyle="1" w:styleId="HTML1">
    <w:name w:val="Код HTML1"/>
    <w:basedOn w:val="13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Body Text"/>
    <w:basedOn w:val="a"/>
    <w:link w:val="ab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basedOn w:val="13"/>
    <w:link w:val="ac"/>
    <w:rPr>
      <w:vertAlign w:val="superscript"/>
    </w:rPr>
  </w:style>
  <w:style w:type="character" w:styleId="ac">
    <w:name w:val="endnote reference"/>
    <w:basedOn w:val="a0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d"/>
    <w:rPr>
      <w:color w:val="0563C1" w:themeColor="hyperlink"/>
      <w:u w:val="single"/>
    </w:rPr>
  </w:style>
  <w:style w:type="character" w:styleId="ad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8">
    <w:name w:val="Знак сноски1"/>
    <w:basedOn w:val="13"/>
    <w:link w:val="af4"/>
    <w:rPr>
      <w:vertAlign w:val="superscript"/>
    </w:rPr>
  </w:style>
  <w:style w:type="character" w:styleId="af4">
    <w:name w:val="footnote reference"/>
    <w:basedOn w:val="a0"/>
    <w:link w:val="18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styleId="af9">
    <w:name w:val="Balloon Text"/>
    <w:basedOn w:val="a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Intense Emphasis"/>
    <w:basedOn w:val="a0"/>
    <w:uiPriority w:val="21"/>
    <w:qFormat/>
    <w:rsid w:val="00CA36E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7758</Words>
  <Characters>44227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Елена</dc:creator>
  <cp:lastModifiedBy>RePack by Diakov</cp:lastModifiedBy>
  <cp:revision>10</cp:revision>
  <cp:lastPrinted>2024-11-13T11:09:00Z</cp:lastPrinted>
  <dcterms:created xsi:type="dcterms:W3CDTF">2024-10-22T08:36:00Z</dcterms:created>
  <dcterms:modified xsi:type="dcterms:W3CDTF">2024-11-15T13:19:00Z</dcterms:modified>
</cp:coreProperties>
</file>