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912" w:rsidRDefault="00CA591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A5912" w:rsidRDefault="00CA5912">
      <w:pPr>
        <w:pStyle w:val="ConsPlusNormal"/>
        <w:outlineLvl w:val="0"/>
      </w:pPr>
    </w:p>
    <w:p w:rsidR="00CA5912" w:rsidRDefault="00CA5912">
      <w:pPr>
        <w:pStyle w:val="ConsPlusTitle"/>
        <w:jc w:val="center"/>
        <w:outlineLvl w:val="0"/>
      </w:pPr>
      <w:r>
        <w:t>ГУБЕРНАТОР ТУЛЬСКОЙ ОБЛАСТИ</w:t>
      </w:r>
    </w:p>
    <w:p w:rsidR="00CA5912" w:rsidRDefault="00CA5912">
      <w:pPr>
        <w:pStyle w:val="ConsPlusTitle"/>
        <w:jc w:val="center"/>
      </w:pPr>
    </w:p>
    <w:p w:rsidR="00CA5912" w:rsidRDefault="00CA5912">
      <w:pPr>
        <w:pStyle w:val="ConsPlusTitle"/>
        <w:jc w:val="center"/>
      </w:pPr>
      <w:r>
        <w:t>УКАЗ</w:t>
      </w:r>
    </w:p>
    <w:p w:rsidR="00CA5912" w:rsidRDefault="00CA5912">
      <w:pPr>
        <w:pStyle w:val="ConsPlusTitle"/>
        <w:jc w:val="center"/>
      </w:pPr>
      <w:r>
        <w:t>от 23 марта 2015 г. N 70</w:t>
      </w:r>
    </w:p>
    <w:p w:rsidR="00CA5912" w:rsidRDefault="00CA5912">
      <w:pPr>
        <w:pStyle w:val="ConsPlusTitle"/>
        <w:jc w:val="center"/>
      </w:pPr>
    </w:p>
    <w:p w:rsidR="00CA5912" w:rsidRDefault="00CA5912">
      <w:pPr>
        <w:pStyle w:val="ConsPlusTitle"/>
        <w:jc w:val="center"/>
      </w:pPr>
      <w:r>
        <w:t>ОБ УТВЕРЖДЕНИИ ПЕРЕЧНЯ ДОЛЖНОСТЕЙ ГОСУДАРСТВЕННОЙ</w:t>
      </w:r>
    </w:p>
    <w:p w:rsidR="00CA5912" w:rsidRDefault="00CA5912">
      <w:pPr>
        <w:pStyle w:val="ConsPlusTitle"/>
        <w:jc w:val="center"/>
      </w:pPr>
      <w:r>
        <w:t>ГРАЖДАНСКОЙ СЛУЖБЫ ТУЛЬСКОЙ ОБЛАСТИ, ПРИ ЗАМЕЩЕНИИ КОТОРЫХ</w:t>
      </w:r>
    </w:p>
    <w:p w:rsidR="00CA5912" w:rsidRDefault="00CA5912">
      <w:pPr>
        <w:pStyle w:val="ConsPlusTitle"/>
        <w:jc w:val="center"/>
      </w:pPr>
      <w:r>
        <w:t>ГОСУДАРСТВЕННЫМ ГРАЖДАНСКИМ СЛУЖАЩИМ ТУЛЬСКОЙ ОБЛАСТИ</w:t>
      </w:r>
    </w:p>
    <w:p w:rsidR="00CA5912" w:rsidRDefault="00CA5912">
      <w:pPr>
        <w:pStyle w:val="ConsPlusTitle"/>
        <w:jc w:val="center"/>
      </w:pPr>
      <w:r>
        <w:t>ЗАПРЕЩАЕТСЯ ОТКРЫВАТЬ И ИМЕТЬ СЧЕТА (ВКЛАДЫ), ХРАНИТЬ</w:t>
      </w:r>
    </w:p>
    <w:p w:rsidR="00CA5912" w:rsidRDefault="00CA5912">
      <w:pPr>
        <w:pStyle w:val="ConsPlusTitle"/>
        <w:jc w:val="center"/>
      </w:pPr>
      <w:r>
        <w:t>НАЛИЧНЫЕ ДЕНЕЖНЫЕ СРЕДСТВА И ЦЕННОСТИ В ИНОСТРАННЫХ БАНКАХ,</w:t>
      </w:r>
    </w:p>
    <w:p w:rsidR="00CA5912" w:rsidRDefault="00CA5912">
      <w:pPr>
        <w:pStyle w:val="ConsPlusTitle"/>
        <w:jc w:val="center"/>
      </w:pPr>
      <w:r>
        <w:t>РАСПОЛОЖЕННЫХ ЗА ПРЕДЕЛАМИ ТЕРРИТОРИИ РОССИЙСКОЙ ФЕДЕРАЦИИ,</w:t>
      </w:r>
    </w:p>
    <w:p w:rsidR="00CA5912" w:rsidRDefault="00CA5912">
      <w:pPr>
        <w:pStyle w:val="ConsPlusTitle"/>
        <w:jc w:val="center"/>
      </w:pPr>
      <w:r>
        <w:t xml:space="preserve">ВЛАДЕТЬ </w:t>
      </w:r>
      <w:proofErr w:type="gramStart"/>
      <w:r>
        <w:t>И</w:t>
      </w:r>
      <w:proofErr w:type="gramEnd"/>
      <w:r>
        <w:t xml:space="preserve"> (ИЛИ) ПОЛЬЗОВАТЬСЯ ИНОСТРАННЫМИ ФИНАНСОВЫМИ</w:t>
      </w:r>
    </w:p>
    <w:p w:rsidR="00CA5912" w:rsidRDefault="00CA5912">
      <w:pPr>
        <w:pStyle w:val="ConsPlusTitle"/>
        <w:jc w:val="center"/>
      </w:pPr>
      <w:r>
        <w:t>ИНСТРУМЕНТАМИ</w:t>
      </w:r>
    </w:p>
    <w:p w:rsidR="00CA5912" w:rsidRDefault="00CA5912">
      <w:pPr>
        <w:pStyle w:val="ConsPlusNormal"/>
        <w:jc w:val="both"/>
      </w:pPr>
    </w:p>
    <w:p w:rsidR="00CA5912" w:rsidRDefault="00CA591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</w:t>
      </w:r>
      <w:hyperlink r:id="rId6">
        <w:r>
          <w:rPr>
            <w:color w:val="0000FF"/>
          </w:rPr>
          <w:t>Указом</w:t>
        </w:r>
      </w:hyperlink>
      <w:r>
        <w:t xml:space="preserve"> Президента Российской Федерации от 8 марта 2015 года N 120 "О некоторых вопросах противодействия коррупции", </w:t>
      </w:r>
      <w:hyperlink r:id="rId7">
        <w:r>
          <w:rPr>
            <w:color w:val="0000FF"/>
          </w:rPr>
          <w:t>Законом</w:t>
        </w:r>
      </w:hyperlink>
      <w:r>
        <w:t xml:space="preserve"> Тульской области от 31 октября 2005 года N 623-ЗТО "О государственной гражданской службе Тульской области", на основании </w:t>
      </w:r>
      <w:hyperlink r:id="rId8">
        <w:r>
          <w:rPr>
            <w:color w:val="0000FF"/>
          </w:rPr>
          <w:t>статьи 30</w:t>
        </w:r>
      </w:hyperlink>
      <w:r>
        <w:t xml:space="preserve"> Устава (Основного Закона) Тульской области постановляю:</w:t>
      </w:r>
    </w:p>
    <w:p w:rsidR="00CA5912" w:rsidRDefault="00CA5912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1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Тульской области, при замещении которых государственным гражданским служащим Тульской области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(приложение).</w:t>
      </w:r>
    </w:p>
    <w:p w:rsidR="00CA5912" w:rsidRDefault="00CA5912">
      <w:pPr>
        <w:pStyle w:val="ConsPlusNormal"/>
        <w:spacing w:before="220"/>
        <w:ind w:firstLine="540"/>
        <w:jc w:val="both"/>
      </w:pPr>
      <w:r>
        <w:t>2. Указ вступает в силу с 1 июня 2015 года.</w:t>
      </w:r>
    </w:p>
    <w:p w:rsidR="00CA5912" w:rsidRDefault="00CA5912">
      <w:pPr>
        <w:pStyle w:val="ConsPlusNormal"/>
        <w:jc w:val="both"/>
      </w:pPr>
    </w:p>
    <w:p w:rsidR="00CA5912" w:rsidRDefault="00CA5912">
      <w:pPr>
        <w:pStyle w:val="ConsPlusNormal"/>
        <w:jc w:val="right"/>
      </w:pPr>
      <w:r>
        <w:t>Губернатор Тульской области</w:t>
      </w:r>
    </w:p>
    <w:p w:rsidR="00CA5912" w:rsidRDefault="00CA5912">
      <w:pPr>
        <w:pStyle w:val="ConsPlusNormal"/>
        <w:jc w:val="right"/>
      </w:pPr>
      <w:r>
        <w:t>В.С.ГРУЗДЕВ</w:t>
      </w:r>
    </w:p>
    <w:p w:rsidR="00CA5912" w:rsidRDefault="00CA5912">
      <w:pPr>
        <w:pStyle w:val="ConsPlusNormal"/>
        <w:jc w:val="both"/>
      </w:pPr>
    </w:p>
    <w:p w:rsidR="00CA5912" w:rsidRDefault="00CA5912">
      <w:pPr>
        <w:pStyle w:val="ConsPlusNormal"/>
        <w:jc w:val="both"/>
      </w:pPr>
    </w:p>
    <w:p w:rsidR="00CA5912" w:rsidRDefault="00CA5912">
      <w:pPr>
        <w:pStyle w:val="ConsPlusNormal"/>
      </w:pPr>
    </w:p>
    <w:p w:rsidR="00CA5912" w:rsidRDefault="00CA5912">
      <w:pPr>
        <w:pStyle w:val="ConsPlusNormal"/>
      </w:pPr>
    </w:p>
    <w:p w:rsidR="00CA5912" w:rsidRDefault="00CA5912">
      <w:pPr>
        <w:pStyle w:val="ConsPlusNormal"/>
      </w:pPr>
    </w:p>
    <w:p w:rsidR="00CA5912" w:rsidRDefault="00CA5912">
      <w:pPr>
        <w:pStyle w:val="ConsPlusNormal"/>
        <w:jc w:val="right"/>
        <w:outlineLvl w:val="0"/>
      </w:pPr>
      <w:r>
        <w:t>Приложение</w:t>
      </w:r>
    </w:p>
    <w:p w:rsidR="00CA5912" w:rsidRDefault="00CA5912">
      <w:pPr>
        <w:pStyle w:val="ConsPlusNormal"/>
        <w:jc w:val="right"/>
      </w:pPr>
      <w:r>
        <w:t>к Указу губернатора</w:t>
      </w:r>
    </w:p>
    <w:p w:rsidR="00CA5912" w:rsidRDefault="00CA5912">
      <w:pPr>
        <w:pStyle w:val="ConsPlusNormal"/>
        <w:jc w:val="right"/>
      </w:pPr>
      <w:r>
        <w:t>Тульской области</w:t>
      </w:r>
    </w:p>
    <w:p w:rsidR="00CA5912" w:rsidRDefault="00CA5912">
      <w:pPr>
        <w:pStyle w:val="ConsPlusNormal"/>
        <w:jc w:val="right"/>
      </w:pPr>
      <w:r>
        <w:t>от 23.03.2015 N 70</w:t>
      </w:r>
    </w:p>
    <w:p w:rsidR="00CA5912" w:rsidRDefault="00CA5912">
      <w:pPr>
        <w:pStyle w:val="ConsPlusNormal"/>
        <w:jc w:val="both"/>
      </w:pPr>
    </w:p>
    <w:p w:rsidR="00CA5912" w:rsidRDefault="00CA5912">
      <w:pPr>
        <w:pStyle w:val="ConsPlusTitle"/>
        <w:jc w:val="center"/>
      </w:pPr>
      <w:bookmarkStart w:id="0" w:name="P31"/>
      <w:bookmarkEnd w:id="0"/>
      <w:r>
        <w:t>ПЕРЕЧЕНЬ</w:t>
      </w:r>
    </w:p>
    <w:p w:rsidR="00CA5912" w:rsidRDefault="00CA5912">
      <w:pPr>
        <w:pStyle w:val="ConsPlusTitle"/>
        <w:jc w:val="center"/>
      </w:pPr>
      <w:r>
        <w:t>ДОЛЖНОСТЕЙ ГОСУДАРСТВЕННОЙ ГРАЖДАНСКОЙ СЛУЖБЫ ТУЛЬСКОЙ</w:t>
      </w:r>
    </w:p>
    <w:p w:rsidR="00CA5912" w:rsidRDefault="00CA5912">
      <w:pPr>
        <w:pStyle w:val="ConsPlusTitle"/>
        <w:jc w:val="center"/>
      </w:pPr>
      <w:r>
        <w:t>ОБЛАСТИ, ПРИ ЗАМЕЩЕНИИ КОТОРЫХ ГОСУДАРСТВЕННЫМ ГРАЖДАНСКИМ</w:t>
      </w:r>
    </w:p>
    <w:p w:rsidR="00CA5912" w:rsidRDefault="00CA5912">
      <w:pPr>
        <w:pStyle w:val="ConsPlusTitle"/>
        <w:jc w:val="center"/>
      </w:pPr>
      <w:r>
        <w:t>СЛУЖАЩИМ ТУЛЬСКОЙ ОБЛАСТИ ЗАПРЕЩАЕТСЯ ОТКРЫВАТЬ И ИМЕТЬ</w:t>
      </w:r>
    </w:p>
    <w:p w:rsidR="00CA5912" w:rsidRDefault="00CA5912">
      <w:pPr>
        <w:pStyle w:val="ConsPlusTitle"/>
        <w:jc w:val="center"/>
      </w:pPr>
      <w:r>
        <w:t>СЧЕТА (ВКЛАДЫ), ХРАНИТЬ НАЛИЧНЫЕ ДЕНЕЖНЫЕ СРЕДСТВА И</w:t>
      </w:r>
    </w:p>
    <w:p w:rsidR="00CA5912" w:rsidRDefault="00CA5912">
      <w:pPr>
        <w:pStyle w:val="ConsPlusTitle"/>
        <w:jc w:val="center"/>
      </w:pPr>
      <w:r>
        <w:t>ЦЕННОСТИ В ИНОСТРАННЫХ БАНКАХ, РАСПОЛОЖЕННЫХ ЗА ПРЕДЕЛАМИ</w:t>
      </w:r>
    </w:p>
    <w:p w:rsidR="00CA5912" w:rsidRDefault="00CA5912">
      <w:pPr>
        <w:pStyle w:val="ConsPlusTitle"/>
        <w:jc w:val="center"/>
      </w:pPr>
      <w:r>
        <w:t>ТЕРРИТОРИИ РОССИЙСКОЙ ФЕДЕРАЦИИ, ВЛАДЕТЬ И (ИЛИ)</w:t>
      </w:r>
    </w:p>
    <w:p w:rsidR="00CA5912" w:rsidRDefault="00CA5912">
      <w:pPr>
        <w:pStyle w:val="ConsPlusTitle"/>
        <w:jc w:val="center"/>
      </w:pPr>
      <w:r>
        <w:t>ПОЛЬЗОВАТЬСЯ ИНОСТРАННЫМИ ФИНАНСОВЫМИ ИНСТРУМЕНТАМИ</w:t>
      </w:r>
    </w:p>
    <w:p w:rsidR="00CA5912" w:rsidRDefault="00CA5912">
      <w:pPr>
        <w:pStyle w:val="ConsPlusNormal"/>
        <w:jc w:val="both"/>
      </w:pPr>
    </w:p>
    <w:p w:rsidR="00CA5912" w:rsidRDefault="00CA5912">
      <w:pPr>
        <w:pStyle w:val="ConsPlusNormal"/>
        <w:ind w:firstLine="540"/>
        <w:jc w:val="both"/>
      </w:pPr>
      <w:r>
        <w:t xml:space="preserve">1. Должности государственной гражданской службы Тульской области, отнесенные </w:t>
      </w:r>
      <w:hyperlink r:id="rId9">
        <w:r>
          <w:rPr>
            <w:color w:val="0000FF"/>
          </w:rPr>
          <w:t>Реестром</w:t>
        </w:r>
      </w:hyperlink>
      <w:r>
        <w:t xml:space="preserve"> должностей государственной гражданской службы Тульской области, установленным Законом Тульской области от 31 октября 2005 года N 624-ЗТО "О Реестре должностей государственной гражданской службы Тульской области", к высшей группе должностей.</w:t>
      </w:r>
    </w:p>
    <w:p w:rsidR="00CA5912" w:rsidRDefault="00CA5912">
      <w:pPr>
        <w:pStyle w:val="ConsPlusNormal"/>
        <w:spacing w:before="220"/>
        <w:ind w:firstLine="540"/>
        <w:jc w:val="both"/>
      </w:pPr>
      <w:r>
        <w:t>2. Должности государственной гражданской службы Тульской области, исполнение должностных обязанностей по которым предусматривает допуск к сведениям особой важности.</w:t>
      </w:r>
    </w:p>
    <w:p w:rsidR="00CA5912" w:rsidRDefault="00CA5912">
      <w:pPr>
        <w:pStyle w:val="ConsPlusNormal"/>
        <w:jc w:val="both"/>
      </w:pPr>
    </w:p>
    <w:p w:rsidR="00CA5912" w:rsidRDefault="00CA5912">
      <w:pPr>
        <w:pStyle w:val="ConsPlusNormal"/>
      </w:pPr>
    </w:p>
    <w:p w:rsidR="00CA5912" w:rsidRDefault="00CA591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30B47" w:rsidRDefault="00230B47">
      <w:bookmarkStart w:id="1" w:name="_GoBack"/>
      <w:bookmarkEnd w:id="1"/>
    </w:p>
    <w:sectPr w:rsidR="00230B47" w:rsidSect="00EB2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912"/>
    <w:rsid w:val="00230B47"/>
    <w:rsid w:val="00CA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8C55B-0143-40B8-8099-4068F3BA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59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A59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A591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67&amp;n=61826&amp;dst=1002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67&amp;n=111465&amp;dst=1002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183027&amp;dst=10001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ZB&amp;n=451740&amp;dst=100067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67&amp;n=134923&amp;dst=100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1</cp:revision>
  <dcterms:created xsi:type="dcterms:W3CDTF">2024-11-08T07:35:00Z</dcterms:created>
  <dcterms:modified xsi:type="dcterms:W3CDTF">2024-11-08T07:36:00Z</dcterms:modified>
</cp:coreProperties>
</file>