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D7" w:rsidRDefault="002228D7" w:rsidP="002228D7">
      <w:pPr>
        <w:tabs>
          <w:tab w:val="left" w:pos="12732"/>
        </w:tabs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228D7" w:rsidRDefault="002228D7" w:rsidP="002228D7">
      <w:pPr>
        <w:tabs>
          <w:tab w:val="left" w:pos="12732"/>
        </w:tabs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228D7" w:rsidRDefault="002228D7" w:rsidP="002228D7">
      <w:pPr>
        <w:tabs>
          <w:tab w:val="left" w:pos="12732"/>
        </w:tabs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1837" w:rsidRDefault="00A91837" w:rsidP="002228D7">
      <w:pPr>
        <w:tabs>
          <w:tab w:val="left" w:pos="12732"/>
        </w:tabs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1837" w:rsidRDefault="00A91837" w:rsidP="002228D7">
      <w:pPr>
        <w:tabs>
          <w:tab w:val="left" w:pos="12732"/>
        </w:tabs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47DE2" w:rsidRDefault="00847DE2" w:rsidP="00847DE2">
      <w:pPr>
        <w:widowControl w:val="0"/>
        <w:suppressAutoHyphens/>
        <w:spacing w:after="267" w:line="274" w:lineRule="exact"/>
        <w:jc w:val="center"/>
        <w:rPr>
          <w:rFonts w:eastAsia="SimSun" w:cs="Noto Sans Devanagari"/>
          <w:b/>
          <w:bCs/>
          <w:sz w:val="24"/>
          <w:szCs w:val="24"/>
          <w:lang w:bidi="ru-RU"/>
        </w:rPr>
      </w:pPr>
      <w:r>
        <w:rPr>
          <w:rFonts w:eastAsia="SimSun" w:cs="Noto Sans Devanagari"/>
          <w:szCs w:val="28"/>
          <w:lang w:bidi="ru-RU"/>
        </w:rPr>
        <w:t>Тульская область</w:t>
      </w:r>
      <w:r>
        <w:rPr>
          <w:rFonts w:eastAsia="SimSun" w:cs="Noto Sans Devanagari"/>
          <w:szCs w:val="28"/>
          <w:lang w:bidi="ru-RU"/>
        </w:rPr>
        <w:br/>
      </w:r>
      <w:r>
        <w:rPr>
          <w:rFonts w:eastAsia="SimSun" w:cs="Noto Sans Devanagari"/>
          <w:b/>
          <w:bCs/>
          <w:sz w:val="24"/>
          <w:szCs w:val="24"/>
          <w:lang w:bidi="ru-RU"/>
        </w:rPr>
        <w:t>муниципальное образование</w:t>
      </w:r>
      <w:r>
        <w:rPr>
          <w:rFonts w:eastAsia="SimSun" w:cs="Noto Sans Devanagari"/>
          <w:b/>
          <w:bCs/>
          <w:sz w:val="24"/>
          <w:szCs w:val="24"/>
          <w:lang w:bidi="ru-RU"/>
        </w:rPr>
        <w:br/>
        <w:t>Чернский район</w:t>
      </w:r>
    </w:p>
    <w:p w:rsidR="00847DE2" w:rsidRDefault="00847DE2" w:rsidP="00847DE2">
      <w:pPr>
        <w:widowControl w:val="0"/>
        <w:suppressAutoHyphens/>
        <w:spacing w:after="346" w:line="240" w:lineRule="exact"/>
        <w:jc w:val="center"/>
        <w:rPr>
          <w:rFonts w:eastAsia="SimSun" w:cs="Noto Sans Devanagari"/>
          <w:b/>
          <w:bCs/>
          <w:sz w:val="24"/>
          <w:szCs w:val="24"/>
          <w:lang w:bidi="ru-RU"/>
        </w:rPr>
      </w:pPr>
      <w:r>
        <w:rPr>
          <w:rFonts w:eastAsia="SimSun" w:cs="Noto Sans Devanagari"/>
          <w:b/>
          <w:bCs/>
          <w:sz w:val="24"/>
          <w:szCs w:val="24"/>
          <w:lang w:bidi="ru-RU"/>
        </w:rPr>
        <w:t>АДМИНИСТРАЦИЯ</w:t>
      </w:r>
    </w:p>
    <w:p w:rsidR="00847DE2" w:rsidRDefault="00847DE2" w:rsidP="00847DE2">
      <w:pPr>
        <w:widowControl w:val="0"/>
        <w:suppressAutoHyphens/>
        <w:spacing w:after="319" w:line="320" w:lineRule="exact"/>
        <w:jc w:val="center"/>
        <w:outlineLvl w:val="0"/>
        <w:rPr>
          <w:rFonts w:eastAsia="SimSun" w:cs="Noto Sans Devanagari"/>
          <w:b/>
          <w:bCs/>
          <w:spacing w:val="80"/>
          <w:sz w:val="32"/>
          <w:szCs w:val="32"/>
          <w:lang w:bidi="ru-RU"/>
        </w:rPr>
      </w:pPr>
      <w:r>
        <w:rPr>
          <w:rFonts w:eastAsia="SimSun" w:cs="Noto Sans Devanagari"/>
          <w:b/>
          <w:bCs/>
          <w:spacing w:val="80"/>
          <w:sz w:val="32"/>
          <w:szCs w:val="32"/>
          <w:lang w:bidi="ru-RU"/>
        </w:rPr>
        <w:t>ПОСТАНОВЛЕНИЕ</w:t>
      </w:r>
    </w:p>
    <w:p w:rsidR="00847DE2" w:rsidRPr="006A4F0C" w:rsidRDefault="00847DE2" w:rsidP="00847DE2">
      <w:pPr>
        <w:widowControl w:val="0"/>
        <w:tabs>
          <w:tab w:val="left" w:pos="8035"/>
        </w:tabs>
        <w:suppressAutoHyphens/>
        <w:spacing w:line="280" w:lineRule="exact"/>
        <w:ind w:left="360"/>
        <w:jc w:val="both"/>
        <w:rPr>
          <w:rFonts w:eastAsia="SimSun" w:cs="Noto Sans Devanagari"/>
          <w:szCs w:val="28"/>
          <w:lang w:bidi="ru-RU"/>
        </w:rPr>
      </w:pPr>
      <w:r>
        <w:rPr>
          <w:rFonts w:eastAsia="SimSun" w:cs="Noto Sans Devanagari"/>
          <w:szCs w:val="28"/>
          <w:lang w:bidi="ru-RU"/>
        </w:rPr>
        <w:t>от 24</w:t>
      </w:r>
      <w:r>
        <w:rPr>
          <w:rFonts w:eastAsia="SimSun" w:cs="Noto Sans Devanagari"/>
          <w:szCs w:val="28"/>
          <w:lang w:bidi="ru-RU"/>
        </w:rPr>
        <w:t>.</w:t>
      </w:r>
      <w:r w:rsidRPr="00412CE6">
        <w:rPr>
          <w:rFonts w:eastAsia="SimSun" w:cs="Noto Sans Devanagari"/>
          <w:szCs w:val="28"/>
          <w:lang w:bidi="ru-RU"/>
        </w:rPr>
        <w:t>01</w:t>
      </w:r>
      <w:r>
        <w:rPr>
          <w:rFonts w:eastAsia="SimSun" w:cs="Noto Sans Devanagari"/>
          <w:szCs w:val="28"/>
          <w:lang w:bidi="ru-RU"/>
        </w:rPr>
        <w:t>.202</w:t>
      </w:r>
      <w:r w:rsidRPr="00412CE6">
        <w:rPr>
          <w:rFonts w:eastAsia="SimSun" w:cs="Noto Sans Devanagari"/>
          <w:szCs w:val="28"/>
          <w:lang w:bidi="ru-RU"/>
        </w:rPr>
        <w:t>5</w:t>
      </w:r>
      <w:r>
        <w:rPr>
          <w:rFonts w:eastAsia="SimSun" w:cs="Noto Sans Devanagari"/>
          <w:szCs w:val="28"/>
          <w:lang w:bidi="ru-RU"/>
        </w:rPr>
        <w:tab/>
        <w:t xml:space="preserve">№  </w:t>
      </w:r>
      <w:r>
        <w:rPr>
          <w:rFonts w:eastAsia="SimSun" w:cs="Noto Sans Devanagari"/>
          <w:szCs w:val="28"/>
          <w:lang w:bidi="ru-RU"/>
        </w:rPr>
        <w:t>69</w:t>
      </w:r>
    </w:p>
    <w:p w:rsidR="00A91837" w:rsidRDefault="00A91837" w:rsidP="002228D7">
      <w:pPr>
        <w:tabs>
          <w:tab w:val="left" w:pos="12732"/>
        </w:tabs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1837" w:rsidRPr="002228D7" w:rsidRDefault="00A91837" w:rsidP="002228D7">
      <w:pPr>
        <w:tabs>
          <w:tab w:val="left" w:pos="12732"/>
        </w:tabs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228D7" w:rsidRPr="002228D7" w:rsidRDefault="002228D7" w:rsidP="002228D7">
      <w:pPr>
        <w:tabs>
          <w:tab w:val="left" w:pos="12732"/>
        </w:tabs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228D7" w:rsidRPr="006B4583" w:rsidRDefault="002228D7" w:rsidP="006B458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28D7">
        <w:rPr>
          <w:rFonts w:ascii="Times New Roman" w:eastAsia="Calibri" w:hAnsi="Times New Roman" w:cs="Times New Roman"/>
          <w:b/>
          <w:sz w:val="28"/>
          <w:szCs w:val="28"/>
        </w:rPr>
        <w:tab/>
      </w:r>
      <w:bookmarkStart w:id="0" w:name="_GoBack"/>
      <w:r w:rsidR="00A91837" w:rsidRPr="00A91837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r w:rsidR="00A91837">
        <w:rPr>
          <w:rFonts w:ascii="Times New Roman" w:eastAsia="Calibri" w:hAnsi="Times New Roman" w:cs="Times New Roman"/>
          <w:b/>
          <w:sz w:val="28"/>
          <w:szCs w:val="28"/>
        </w:rPr>
        <w:t>Чернский район от 14.01.2025 № 9</w:t>
      </w:r>
      <w:r w:rsidR="00A91837" w:rsidRPr="00A91837">
        <w:rPr>
          <w:rFonts w:ascii="Times New Roman" w:eastAsia="Calibri" w:hAnsi="Times New Roman" w:cs="Times New Roman"/>
          <w:b/>
          <w:sz w:val="28"/>
          <w:szCs w:val="28"/>
        </w:rPr>
        <w:t xml:space="preserve"> «Об утверждении муниципального задания на оказание муниципальных услуг (выполнения работ) муниципальным бюджетным учреждением </w:t>
      </w:r>
      <w:r w:rsidR="00A91837">
        <w:rPr>
          <w:rFonts w:ascii="Times New Roman" w:eastAsia="Calibri" w:hAnsi="Times New Roman" w:cs="Times New Roman"/>
          <w:b/>
          <w:sz w:val="28"/>
          <w:szCs w:val="28"/>
        </w:rPr>
        <w:t xml:space="preserve">культуры </w:t>
      </w:r>
      <w:r>
        <w:rPr>
          <w:rFonts w:ascii="Times New Roman" w:eastAsia="Calibri" w:hAnsi="Times New Roman" w:cs="Times New Roman"/>
          <w:b/>
          <w:sz w:val="28"/>
          <w:szCs w:val="28"/>
        </w:rPr>
        <w:t>«Чернский районный историко-краеведче</w:t>
      </w:r>
      <w:r w:rsidR="006B4583">
        <w:rPr>
          <w:rFonts w:ascii="Times New Roman" w:eastAsia="Calibri" w:hAnsi="Times New Roman" w:cs="Times New Roman"/>
          <w:b/>
          <w:sz w:val="28"/>
          <w:szCs w:val="28"/>
        </w:rPr>
        <w:t xml:space="preserve">ский музей им.Н.А.Вознесенского» </w:t>
      </w:r>
      <w:r w:rsidR="006B4583" w:rsidRPr="006B4583">
        <w:rPr>
          <w:rFonts w:ascii="Times New Roman" w:eastAsia="Calibri" w:hAnsi="Times New Roman" w:cs="Times New Roman"/>
          <w:b/>
          <w:sz w:val="28"/>
          <w:szCs w:val="28"/>
        </w:rPr>
        <w:t>на 2025 год и плановый период 2026 и 2027 годы</w:t>
      </w:r>
      <w:bookmarkEnd w:id="0"/>
    </w:p>
    <w:p w:rsidR="002228D7" w:rsidRPr="002228D7" w:rsidRDefault="002228D7" w:rsidP="002228D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28D7" w:rsidRDefault="002228D7" w:rsidP="002228D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28D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72FF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228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2FFE" w:rsidRPr="00A72FFE">
        <w:rPr>
          <w:rFonts w:ascii="Times New Roman" w:eastAsia="Calibri" w:hAnsi="Times New Roman" w:cs="Times New Roman"/>
          <w:sz w:val="28"/>
          <w:szCs w:val="28"/>
        </w:rPr>
        <w:t>В соответствии с приказом Министерства культуры и туризма тульской области от 17.01.2025 № 5 «Об организации работы по исполнению показателя «увеличение числа посещений организаций культуры по отношению к 2023 году» по Тульской области на 2025 год»,</w:t>
      </w:r>
      <w:r w:rsidR="00A72F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28D7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МО Чернский район от 28.08.2015 № 700 «О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задания», руководствуясь Уставом МО Чернский район, администрация МО Чернский район  </w:t>
      </w:r>
      <w:r w:rsidRPr="002228D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A91837" w:rsidRPr="002228D7" w:rsidRDefault="00A91837" w:rsidP="002228D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1837" w:rsidRPr="00A91837" w:rsidRDefault="00A91837" w:rsidP="00A91837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837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Чернский район от 14.01.2025 № 9 «Об утверждении муниципального задания на оказание муниципальных услуг (выполнения работ) муниципальным бюджетным учреждением культуры </w:t>
      </w:r>
      <w:r w:rsidR="006B4583" w:rsidRPr="00A91837">
        <w:rPr>
          <w:rFonts w:ascii="Times New Roman" w:eastAsia="Calibri" w:hAnsi="Times New Roman" w:cs="Times New Roman"/>
          <w:sz w:val="28"/>
          <w:szCs w:val="28"/>
        </w:rPr>
        <w:t>«Чернский районный историко-краеведческий музей им.Н.А. Вознесенского» на 2025 год и плановый период 2026 и 2027 годы</w:t>
      </w:r>
      <w:r w:rsidR="00E12B7E" w:rsidRPr="00A91837">
        <w:rPr>
          <w:rFonts w:ascii="Times New Roman" w:eastAsia="Calibri" w:hAnsi="Times New Roman" w:cs="Times New Roman"/>
          <w:sz w:val="28"/>
          <w:szCs w:val="28"/>
        </w:rPr>
        <w:t>»</w:t>
      </w:r>
      <w:r w:rsidR="006B4583" w:rsidRPr="00A918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1837">
        <w:rPr>
          <w:rFonts w:ascii="Times New Roman" w:eastAsia="Calibri" w:hAnsi="Times New Roman" w:cs="Times New Roman"/>
          <w:sz w:val="28"/>
          <w:szCs w:val="28"/>
        </w:rPr>
        <w:t>следующее изменение:</w:t>
      </w:r>
    </w:p>
    <w:p w:rsidR="002228D7" w:rsidRPr="002228D7" w:rsidRDefault="00A91837" w:rsidP="00A91837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837">
        <w:rPr>
          <w:rFonts w:ascii="Times New Roman" w:eastAsia="Calibri" w:hAnsi="Times New Roman" w:cs="Times New Roman"/>
          <w:sz w:val="28"/>
          <w:szCs w:val="28"/>
        </w:rPr>
        <w:lastRenderedPageBreak/>
        <w:t>1.1.</w:t>
      </w:r>
      <w:r w:rsidRPr="00A91837">
        <w:rPr>
          <w:rFonts w:ascii="Times New Roman" w:eastAsia="Calibri" w:hAnsi="Times New Roman" w:cs="Times New Roman"/>
          <w:sz w:val="28"/>
          <w:szCs w:val="28"/>
        </w:rPr>
        <w:tab/>
        <w:t>Часть 1 приложения к постановлению изложить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новой редакции (приложение).</w:t>
      </w:r>
    </w:p>
    <w:p w:rsidR="002228D7" w:rsidRDefault="002228D7" w:rsidP="00A9183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9BB">
        <w:rPr>
          <w:rFonts w:ascii="Times New Roman" w:eastAsia="Calibri" w:hAnsi="Times New Roman" w:cs="Times New Roman"/>
          <w:bCs/>
          <w:sz w:val="28"/>
          <w:szCs w:val="28"/>
        </w:rPr>
        <w:t>Настоящее постановление разместить в сети «Интернет» на официальном сайте муниципального образования Чернский район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https://</w:t>
      </w:r>
      <w:r w:rsidRPr="004D7475">
        <w:rPr>
          <w:rFonts w:ascii="Times New Roman" w:eastAsia="Calibri" w:hAnsi="Times New Roman" w:cs="Times New Roman"/>
          <w:bCs/>
          <w:sz w:val="28"/>
          <w:szCs w:val="28"/>
        </w:rPr>
        <w:t>chernskij-r71.gosweb.gosuslugi.ru</w:t>
      </w:r>
      <w:r w:rsidRPr="00A019B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228D7" w:rsidRDefault="002228D7" w:rsidP="00A9183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8D7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 даты подписания и распространяется на правоот</w:t>
      </w:r>
      <w:r w:rsidR="00A72FFE">
        <w:rPr>
          <w:rFonts w:ascii="Times New Roman" w:eastAsia="Calibri" w:hAnsi="Times New Roman" w:cs="Times New Roman"/>
          <w:sz w:val="28"/>
          <w:szCs w:val="28"/>
        </w:rPr>
        <w:t xml:space="preserve">ношения, </w:t>
      </w:r>
      <w:r>
        <w:rPr>
          <w:rFonts w:ascii="Times New Roman" w:eastAsia="Calibri" w:hAnsi="Times New Roman" w:cs="Times New Roman"/>
          <w:sz w:val="28"/>
          <w:szCs w:val="28"/>
        </w:rPr>
        <w:t>возникшие с 01.01.2025</w:t>
      </w:r>
      <w:r w:rsidRPr="002228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1837" w:rsidRPr="002228D7" w:rsidRDefault="00A91837" w:rsidP="00A91837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28D7" w:rsidRPr="002228D7" w:rsidRDefault="002228D7" w:rsidP="002228D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28D7" w:rsidRPr="002228D7" w:rsidRDefault="002228D7" w:rsidP="002228D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28D7">
        <w:rPr>
          <w:rFonts w:ascii="Times New Roman" w:eastAsia="Calibri" w:hAnsi="Times New Roman" w:cs="Times New Roman"/>
          <w:b/>
          <w:sz w:val="28"/>
          <w:szCs w:val="28"/>
        </w:rPr>
        <w:t xml:space="preserve">Глава администрации </w:t>
      </w:r>
    </w:p>
    <w:p w:rsidR="00A91837" w:rsidRDefault="002228D7" w:rsidP="002228D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28D7">
        <w:rPr>
          <w:rFonts w:ascii="Times New Roman" w:eastAsia="Calibri" w:hAnsi="Times New Roman" w:cs="Times New Roman"/>
          <w:b/>
          <w:sz w:val="28"/>
          <w:szCs w:val="28"/>
        </w:rPr>
        <w:t xml:space="preserve">МО Чернский район                                                              В.А. Белошицкий    </w:t>
      </w:r>
    </w:p>
    <w:p w:rsidR="00A91837" w:rsidRDefault="00A91837" w:rsidP="002228D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1837" w:rsidRDefault="00A91837" w:rsidP="002228D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1837" w:rsidRDefault="00A91837" w:rsidP="002228D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1837" w:rsidRDefault="00A91837" w:rsidP="002228D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1837" w:rsidRDefault="00A91837" w:rsidP="002228D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1837" w:rsidRDefault="00A91837" w:rsidP="002228D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28D7" w:rsidRPr="00E12B7E" w:rsidRDefault="002228D7" w:rsidP="002228D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28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228D7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</w:p>
    <w:p w:rsidR="00E12B7E" w:rsidRDefault="00E12B7E" w:rsidP="002228D7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228D7" w:rsidRPr="002228D7" w:rsidRDefault="002228D7" w:rsidP="002228D7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28D7">
        <w:rPr>
          <w:rFonts w:ascii="Times New Roman" w:eastAsia="Calibri" w:hAnsi="Times New Roman" w:cs="Times New Roman"/>
          <w:sz w:val="20"/>
          <w:szCs w:val="20"/>
        </w:rPr>
        <w:t>Исп. Колесникова Марина Викторовна</w:t>
      </w:r>
    </w:p>
    <w:p w:rsidR="002228D7" w:rsidRDefault="002228D7" w:rsidP="002228D7">
      <w:r w:rsidRPr="002228D7">
        <w:rPr>
          <w:rFonts w:ascii="Times New Roman" w:eastAsia="Calibri" w:hAnsi="Times New Roman" w:cs="Times New Roman"/>
          <w:sz w:val="20"/>
          <w:szCs w:val="20"/>
        </w:rPr>
        <w:t>Тел.2-12-5</w:t>
      </w:r>
      <w:r>
        <w:rPr>
          <w:rFonts w:ascii="Times New Roman" w:eastAsia="Calibri" w:hAnsi="Times New Roman" w:cs="Times New Roman"/>
          <w:sz w:val="20"/>
          <w:szCs w:val="20"/>
        </w:rPr>
        <w:t>9</w:t>
      </w:r>
    </w:p>
    <w:p w:rsidR="002228D7" w:rsidRDefault="002228D7" w:rsidP="002228D7">
      <w:pPr>
        <w:rPr>
          <w:rFonts w:ascii="Times New Roman" w:eastAsia="Calibri" w:hAnsi="Times New Roman" w:cs="Times New Roman"/>
          <w:sz w:val="20"/>
          <w:szCs w:val="20"/>
        </w:rPr>
      </w:pPr>
    </w:p>
    <w:p w:rsidR="002228D7" w:rsidRDefault="002228D7" w:rsidP="002228D7">
      <w:pPr>
        <w:rPr>
          <w:rFonts w:ascii="Times New Roman" w:eastAsia="Calibri" w:hAnsi="Times New Roman" w:cs="Times New Roman"/>
          <w:sz w:val="20"/>
          <w:szCs w:val="20"/>
        </w:rPr>
      </w:pPr>
    </w:p>
    <w:p w:rsidR="002228D7" w:rsidRDefault="002228D7" w:rsidP="002228D7">
      <w:pPr>
        <w:rPr>
          <w:rFonts w:ascii="Times New Roman" w:eastAsia="Calibri" w:hAnsi="Times New Roman" w:cs="Times New Roman"/>
          <w:sz w:val="20"/>
          <w:szCs w:val="20"/>
        </w:rPr>
      </w:pPr>
    </w:p>
    <w:p w:rsidR="002228D7" w:rsidRDefault="002228D7" w:rsidP="002228D7">
      <w:pPr>
        <w:rPr>
          <w:rFonts w:ascii="Times New Roman" w:eastAsia="Calibri" w:hAnsi="Times New Roman" w:cs="Times New Roman"/>
          <w:sz w:val="20"/>
          <w:szCs w:val="20"/>
        </w:rPr>
      </w:pPr>
    </w:p>
    <w:p w:rsidR="002228D7" w:rsidRDefault="002228D7" w:rsidP="002228D7"/>
    <w:p w:rsidR="002228D7" w:rsidRDefault="002228D7" w:rsidP="002228D7">
      <w:pPr>
        <w:rPr>
          <w:rFonts w:ascii="Times New Roman" w:eastAsia="Calibri" w:hAnsi="Times New Roman" w:cs="Times New Roman"/>
          <w:sz w:val="20"/>
          <w:szCs w:val="20"/>
        </w:rPr>
      </w:pPr>
    </w:p>
    <w:p w:rsidR="002228D7" w:rsidRDefault="002228D7" w:rsidP="002228D7"/>
    <w:p w:rsidR="00B2150B" w:rsidRDefault="00B2150B" w:rsidP="002228D7"/>
    <w:p w:rsidR="00B2150B" w:rsidRDefault="00B2150B" w:rsidP="002228D7"/>
    <w:p w:rsidR="00B2150B" w:rsidRDefault="00B2150B" w:rsidP="002228D7"/>
    <w:p w:rsidR="00B2150B" w:rsidRDefault="00B2150B" w:rsidP="002228D7"/>
    <w:p w:rsidR="00B2150B" w:rsidRDefault="00B2150B" w:rsidP="002228D7"/>
    <w:p w:rsidR="00B2150B" w:rsidRDefault="00B2150B" w:rsidP="002228D7"/>
    <w:p w:rsidR="00B2150B" w:rsidRDefault="00B2150B" w:rsidP="002228D7"/>
    <w:p w:rsidR="00B2150B" w:rsidRDefault="00B2150B" w:rsidP="002228D7">
      <w:pPr>
        <w:sectPr w:rsidR="00B2150B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150B" w:rsidRPr="00B2150B" w:rsidRDefault="00B2150B" w:rsidP="00B2150B">
      <w:pPr>
        <w:tabs>
          <w:tab w:val="left" w:pos="12228"/>
        </w:tabs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B2150B">
        <w:rPr>
          <w:rFonts w:ascii="Times New Roman" w:eastAsia="Calibri" w:hAnsi="Times New Roman" w:cs="Times New Roman"/>
        </w:rPr>
        <w:lastRenderedPageBreak/>
        <w:t>Приложение к постановлению</w:t>
      </w:r>
    </w:p>
    <w:p w:rsidR="00B2150B" w:rsidRPr="00B2150B" w:rsidRDefault="00B2150B" w:rsidP="00B2150B">
      <w:pPr>
        <w:tabs>
          <w:tab w:val="left" w:pos="12228"/>
        </w:tabs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B2150B">
        <w:rPr>
          <w:rFonts w:ascii="Times New Roman" w:eastAsia="Calibri" w:hAnsi="Times New Roman" w:cs="Times New Roman"/>
        </w:rPr>
        <w:t xml:space="preserve"> администрации МО Чернский район</w:t>
      </w:r>
    </w:p>
    <w:p w:rsidR="00B2150B" w:rsidRPr="00B2150B" w:rsidRDefault="00B2150B" w:rsidP="00B2150B">
      <w:pPr>
        <w:tabs>
          <w:tab w:val="left" w:pos="12228"/>
        </w:tabs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B2150B">
        <w:rPr>
          <w:rFonts w:ascii="Times New Roman" w:eastAsia="Calibri" w:hAnsi="Times New Roman" w:cs="Times New Roman"/>
        </w:rPr>
        <w:t>от _______ № _______</w:t>
      </w:r>
    </w:p>
    <w:p w:rsidR="00B2150B" w:rsidRPr="00B2150B" w:rsidRDefault="00B2150B" w:rsidP="00B2150B">
      <w:pPr>
        <w:tabs>
          <w:tab w:val="left" w:pos="6468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150B" w:rsidRPr="00B2150B" w:rsidRDefault="00B2150B" w:rsidP="00B215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150B" w:rsidRPr="00B2150B" w:rsidRDefault="00B2150B" w:rsidP="00B2150B">
      <w:pPr>
        <w:tabs>
          <w:tab w:val="left" w:pos="660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2150B">
        <w:rPr>
          <w:rFonts w:ascii="Times New Roman" w:eastAsia="Calibri" w:hAnsi="Times New Roman" w:cs="Times New Roman"/>
          <w:sz w:val="28"/>
          <w:szCs w:val="28"/>
        </w:rPr>
        <w:tab/>
        <w:t xml:space="preserve">   ЧАСТЬ 1 </w:t>
      </w:r>
    </w:p>
    <w:p w:rsidR="00B2150B" w:rsidRPr="00B2150B" w:rsidRDefault="00B2150B" w:rsidP="00B2150B">
      <w:pPr>
        <w:tabs>
          <w:tab w:val="left" w:pos="66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150B">
        <w:rPr>
          <w:rFonts w:ascii="Times New Roman" w:eastAsia="Calibri" w:hAnsi="Times New Roman" w:cs="Times New Roman"/>
          <w:sz w:val="24"/>
          <w:szCs w:val="24"/>
        </w:rPr>
        <w:t>(формируется при установлении муниципального задания одновременно на оказание муниципальной услуги (услуг) и выполнение работы (работ) и содержит требования к оказанию муниципальной услуги (услуг)</w:t>
      </w:r>
    </w:p>
    <w:p w:rsidR="00B2150B" w:rsidRPr="00B2150B" w:rsidRDefault="00B2150B" w:rsidP="00B2150B">
      <w:pPr>
        <w:numPr>
          <w:ilvl w:val="0"/>
          <w:numId w:val="10"/>
        </w:numPr>
        <w:tabs>
          <w:tab w:val="left" w:pos="660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50B">
        <w:rPr>
          <w:rFonts w:ascii="Times New Roman" w:eastAsia="Calibri" w:hAnsi="Times New Roman" w:cs="Times New Roman"/>
          <w:sz w:val="24"/>
          <w:szCs w:val="24"/>
        </w:rPr>
        <w:t>Наименование</w:t>
      </w:r>
      <w:r w:rsidRPr="00B2150B">
        <w:rPr>
          <w:rFonts w:ascii="Calibri" w:eastAsia="Calibri" w:hAnsi="Calibri" w:cs="Times New Roman"/>
        </w:rPr>
        <w:t xml:space="preserve"> </w:t>
      </w:r>
      <w:r w:rsidRPr="00B2150B">
        <w:rPr>
          <w:rFonts w:ascii="Times New Roman" w:eastAsia="Calibri" w:hAnsi="Times New Roman" w:cs="Times New Roman"/>
          <w:sz w:val="24"/>
          <w:szCs w:val="24"/>
        </w:rPr>
        <w:t>муниципальной услуги, уникальный номер по базовому (отраслевому) перечню (код услуги)</w:t>
      </w:r>
    </w:p>
    <w:p w:rsidR="00B2150B" w:rsidRPr="00B2150B" w:rsidRDefault="00B2150B" w:rsidP="00B2150B">
      <w:pPr>
        <w:tabs>
          <w:tab w:val="left" w:pos="6600"/>
        </w:tabs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2150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Публичный показ музейных предметов, музейных коллекций </w:t>
      </w:r>
    </w:p>
    <w:p w:rsidR="00B2150B" w:rsidRPr="00B2150B" w:rsidRDefault="00B2150B" w:rsidP="00B2150B">
      <w:pPr>
        <w:numPr>
          <w:ilvl w:val="0"/>
          <w:numId w:val="10"/>
        </w:numPr>
        <w:tabs>
          <w:tab w:val="left" w:pos="660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215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2150B">
        <w:rPr>
          <w:rFonts w:ascii="Times New Roman" w:eastAsia="Calibri" w:hAnsi="Times New Roman" w:cs="Times New Roman"/>
          <w:sz w:val="24"/>
          <w:szCs w:val="24"/>
        </w:rPr>
        <w:t xml:space="preserve">Категории потребителей муниципальной услуги: </w:t>
      </w:r>
      <w:r w:rsidRPr="00B2150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B2150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Физические лица, </w:t>
      </w:r>
    </w:p>
    <w:p w:rsidR="00B2150B" w:rsidRPr="00B2150B" w:rsidRDefault="00B2150B" w:rsidP="00B2150B">
      <w:pPr>
        <w:numPr>
          <w:ilvl w:val="0"/>
          <w:numId w:val="10"/>
        </w:numPr>
        <w:tabs>
          <w:tab w:val="left" w:pos="660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50B">
        <w:rPr>
          <w:rFonts w:ascii="Times New Roman" w:eastAsia="Calibri" w:hAnsi="Times New Roman" w:cs="Times New Roman"/>
          <w:sz w:val="24"/>
          <w:szCs w:val="24"/>
        </w:rPr>
        <w:t xml:space="preserve"> Показатели, характеризующие объем и (или) качество муниципальной услуги:</w:t>
      </w:r>
    </w:p>
    <w:p w:rsidR="00B2150B" w:rsidRPr="00B2150B" w:rsidRDefault="00B2150B" w:rsidP="00B2150B">
      <w:pPr>
        <w:numPr>
          <w:ilvl w:val="1"/>
          <w:numId w:val="10"/>
        </w:numPr>
        <w:tabs>
          <w:tab w:val="left" w:pos="660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50B">
        <w:rPr>
          <w:rFonts w:ascii="Times New Roman" w:eastAsia="Calibri" w:hAnsi="Times New Roman" w:cs="Times New Roman"/>
          <w:sz w:val="24"/>
          <w:szCs w:val="24"/>
        </w:rPr>
        <w:t xml:space="preserve"> Показатели, характеризующие качество муниципальной услуги (заполняется при установлении показателей, характеризующих качество муниципальной услуги, в ведомственном перечне муниципальных услуг и работ):</w:t>
      </w:r>
    </w:p>
    <w:p w:rsidR="00B2150B" w:rsidRPr="00B2150B" w:rsidRDefault="00B2150B" w:rsidP="00B2150B">
      <w:pPr>
        <w:tabs>
          <w:tab w:val="left" w:pos="6600"/>
        </w:tabs>
        <w:spacing w:after="20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Normal"/>
        <w:tblW w:w="1587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985"/>
        <w:gridCol w:w="2835"/>
        <w:gridCol w:w="992"/>
        <w:gridCol w:w="850"/>
        <w:gridCol w:w="993"/>
        <w:gridCol w:w="1134"/>
        <w:gridCol w:w="992"/>
        <w:gridCol w:w="1134"/>
        <w:gridCol w:w="1417"/>
        <w:gridCol w:w="1276"/>
        <w:gridCol w:w="1276"/>
      </w:tblGrid>
      <w:tr w:rsidR="00B2150B" w:rsidRPr="00B2150B" w:rsidTr="00EC7759">
        <w:trPr>
          <w:trHeight w:val="564"/>
        </w:trPr>
        <w:tc>
          <w:tcPr>
            <w:tcW w:w="993" w:type="dxa"/>
            <w:vMerge w:val="restart"/>
          </w:tcPr>
          <w:p w:rsidR="00B2150B" w:rsidRPr="00B2150B" w:rsidRDefault="00B2150B" w:rsidP="00B2150B">
            <w:pPr>
              <w:ind w:left="107"/>
              <w:rPr>
                <w:rFonts w:ascii="Times New Roman" w:eastAsia="Times New Roman" w:hAnsi="Times New Roman" w:cs="Times New Roman"/>
                <w:w w:val="95"/>
                <w:sz w:val="20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w w:val="95"/>
                <w:sz w:val="20"/>
                <w:lang w:eastAsia="ru-RU" w:bidi="ru-RU"/>
              </w:rPr>
              <w:t xml:space="preserve">Уникальный </w:t>
            </w:r>
          </w:p>
          <w:p w:rsidR="00B2150B" w:rsidRPr="00B2150B" w:rsidRDefault="00B2150B" w:rsidP="00B2150B">
            <w:pPr>
              <w:ind w:left="107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номер</w:t>
            </w:r>
          </w:p>
          <w:p w:rsidR="00B2150B" w:rsidRPr="00B2150B" w:rsidRDefault="00B2150B" w:rsidP="00B2150B">
            <w:pPr>
              <w:ind w:left="107" w:right="341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реестровой записи</w:t>
            </w:r>
          </w:p>
        </w:tc>
        <w:tc>
          <w:tcPr>
            <w:tcW w:w="1985" w:type="dxa"/>
            <w:vMerge w:val="restart"/>
          </w:tcPr>
          <w:p w:rsidR="00B2150B" w:rsidRPr="00B2150B" w:rsidRDefault="00B2150B" w:rsidP="00B2150B">
            <w:pPr>
              <w:spacing w:line="223" w:lineRule="exact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 xml:space="preserve">Показатель, </w:t>
            </w:r>
            <w:r w:rsidRPr="00B2150B">
              <w:rPr>
                <w:rFonts w:ascii="Times New Roman" w:eastAsia="Times New Roman" w:hAnsi="Times New Roman" w:cs="Times New Roman"/>
                <w:w w:val="95"/>
                <w:sz w:val="20"/>
                <w:lang w:val="ru-RU" w:eastAsia="ru-RU" w:bidi="ru-RU"/>
              </w:rPr>
              <w:t>характеризующий содержание</w:t>
            </w:r>
            <w:r w:rsidRPr="00B2150B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 xml:space="preserve"> муниципальной услуги</w:t>
            </w:r>
          </w:p>
        </w:tc>
        <w:tc>
          <w:tcPr>
            <w:tcW w:w="2835" w:type="dxa"/>
            <w:vMerge w:val="restart"/>
          </w:tcPr>
          <w:p w:rsidR="00B2150B" w:rsidRPr="00B2150B" w:rsidRDefault="00B2150B" w:rsidP="00B2150B">
            <w:pPr>
              <w:ind w:left="517" w:firstLine="180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Показатель, характеризующий условия  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2150B" w:rsidRPr="00B2150B" w:rsidRDefault="00B2150B" w:rsidP="00B2150B">
            <w:pPr>
              <w:ind w:left="995" w:hanging="221"/>
              <w:jc w:val="right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  <w:p w:rsidR="00B2150B" w:rsidRPr="00B2150B" w:rsidRDefault="00B2150B" w:rsidP="00B2150B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Показатель  объема муниципальной услуги</w:t>
            </w:r>
          </w:p>
        </w:tc>
        <w:tc>
          <w:tcPr>
            <w:tcW w:w="3260" w:type="dxa"/>
            <w:gridSpan w:val="3"/>
            <w:vMerge w:val="restart"/>
            <w:tcBorders>
              <w:left w:val="single" w:sz="4" w:space="0" w:color="auto"/>
            </w:tcBorders>
          </w:tcPr>
          <w:p w:rsidR="00B2150B" w:rsidRPr="00B2150B" w:rsidRDefault="00B2150B" w:rsidP="00B2150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Значение показателя</w:t>
            </w:r>
          </w:p>
          <w:p w:rsidR="00B2150B" w:rsidRPr="00B2150B" w:rsidRDefault="00B2150B" w:rsidP="00B2150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объема муниципальной услуги</w:t>
            </w:r>
          </w:p>
        </w:tc>
        <w:tc>
          <w:tcPr>
            <w:tcW w:w="3969" w:type="dxa"/>
            <w:gridSpan w:val="3"/>
            <w:vMerge w:val="restart"/>
          </w:tcPr>
          <w:p w:rsidR="00B2150B" w:rsidRPr="00B2150B" w:rsidRDefault="00B2150B" w:rsidP="00B2150B">
            <w:pPr>
              <w:ind w:left="1472" w:hanging="1177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Среднегодовой размер платы (цена, тарифы)</w:t>
            </w:r>
          </w:p>
        </w:tc>
      </w:tr>
      <w:tr w:rsidR="00B2150B" w:rsidRPr="00B2150B" w:rsidTr="00EC7759">
        <w:trPr>
          <w:trHeight w:val="573"/>
        </w:trPr>
        <w:tc>
          <w:tcPr>
            <w:tcW w:w="993" w:type="dxa"/>
            <w:vMerge/>
          </w:tcPr>
          <w:p w:rsidR="00B2150B" w:rsidRPr="00B2150B" w:rsidRDefault="00B2150B" w:rsidP="00B2150B">
            <w:pPr>
              <w:ind w:left="107"/>
              <w:rPr>
                <w:rFonts w:ascii="Times New Roman" w:eastAsia="Times New Roman" w:hAnsi="Times New Roman" w:cs="Times New Roman"/>
                <w:w w:val="95"/>
                <w:sz w:val="20"/>
                <w:lang w:val="ru-RU" w:eastAsia="ru-RU" w:bidi="ru-RU"/>
              </w:rPr>
            </w:pPr>
          </w:p>
        </w:tc>
        <w:tc>
          <w:tcPr>
            <w:tcW w:w="1985" w:type="dxa"/>
            <w:vMerge/>
          </w:tcPr>
          <w:p w:rsidR="00B2150B" w:rsidRPr="00B2150B" w:rsidRDefault="00B2150B" w:rsidP="00B2150B">
            <w:pPr>
              <w:spacing w:line="223" w:lineRule="exact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  <w:tc>
          <w:tcPr>
            <w:tcW w:w="2835" w:type="dxa"/>
            <w:vMerge/>
          </w:tcPr>
          <w:p w:rsidR="00B2150B" w:rsidRPr="00B2150B" w:rsidRDefault="00B2150B" w:rsidP="00B2150B">
            <w:pPr>
              <w:ind w:left="517" w:firstLine="180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2150B" w:rsidRPr="00B2150B" w:rsidRDefault="00B2150B" w:rsidP="00B2150B">
            <w:pPr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B2150B" w:rsidRPr="00B2150B" w:rsidRDefault="00B2150B" w:rsidP="00B2150B">
            <w:pPr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B2150B" w:rsidRPr="00B2150B" w:rsidRDefault="00B2150B" w:rsidP="00B2150B">
            <w:pPr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B2150B" w:rsidRPr="00B2150B" w:rsidRDefault="00B2150B" w:rsidP="00B2150B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lang w:eastAsia="ru-RU" w:bidi="ru-RU"/>
              </w:rPr>
              <w:t>Наименование</w:t>
            </w:r>
          </w:p>
          <w:p w:rsidR="00B2150B" w:rsidRPr="00B2150B" w:rsidRDefault="00B2150B" w:rsidP="00B2150B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lang w:eastAsia="ru-RU" w:bidi="ru-RU"/>
              </w:rPr>
              <w:t>показателя</w:t>
            </w:r>
          </w:p>
          <w:p w:rsidR="00B2150B" w:rsidRPr="00B2150B" w:rsidRDefault="00B2150B" w:rsidP="00B2150B">
            <w:pPr>
              <w:ind w:left="131" w:right="225" w:hanging="1"/>
              <w:jc w:val="right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  <w:p w:rsidR="00B2150B" w:rsidRPr="00B2150B" w:rsidRDefault="00B2150B" w:rsidP="00B2150B">
            <w:pPr>
              <w:ind w:left="131" w:right="225" w:hanging="1"/>
              <w:jc w:val="right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  <w:p w:rsidR="00B2150B" w:rsidRPr="00B2150B" w:rsidRDefault="00B2150B" w:rsidP="00B2150B">
            <w:pPr>
              <w:ind w:right="225"/>
              <w:jc w:val="right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2150B" w:rsidRPr="00B2150B" w:rsidRDefault="00B2150B" w:rsidP="00B2150B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lang w:eastAsia="ru-RU" w:bidi="ru-RU"/>
              </w:rPr>
              <w:t>Единица измерения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</w:tcBorders>
          </w:tcPr>
          <w:p w:rsidR="00B2150B" w:rsidRPr="00B2150B" w:rsidRDefault="00B2150B" w:rsidP="00B2150B">
            <w:pPr>
              <w:jc w:val="right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3969" w:type="dxa"/>
            <w:gridSpan w:val="3"/>
            <w:vMerge/>
          </w:tcPr>
          <w:p w:rsidR="00B2150B" w:rsidRPr="00B2150B" w:rsidRDefault="00B2150B" w:rsidP="00B2150B">
            <w:pPr>
              <w:ind w:left="1472" w:hanging="1177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  <w:tr w:rsidR="00B2150B" w:rsidRPr="00B2150B" w:rsidTr="00EC7759">
        <w:trPr>
          <w:trHeight w:val="884"/>
        </w:trPr>
        <w:tc>
          <w:tcPr>
            <w:tcW w:w="993" w:type="dxa"/>
            <w:vMerge/>
            <w:tcBorders>
              <w:top w:val="nil"/>
              <w:bottom w:val="single" w:sz="4" w:space="0" w:color="000000"/>
            </w:tcBorders>
          </w:tcPr>
          <w:p w:rsidR="00B2150B" w:rsidRPr="00B2150B" w:rsidRDefault="00B2150B" w:rsidP="00B2150B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B2150B" w:rsidRPr="00B2150B" w:rsidRDefault="00B2150B" w:rsidP="00B2150B">
            <w:pPr>
              <w:ind w:left="220" w:right="159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(наименование)</w:t>
            </w:r>
          </w:p>
          <w:p w:rsidR="00B2150B" w:rsidRPr="00B2150B" w:rsidRDefault="00B2150B" w:rsidP="00B2150B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  <w:p w:rsidR="00B2150B" w:rsidRPr="00B2150B" w:rsidRDefault="00B2150B" w:rsidP="00B2150B">
            <w:pPr>
              <w:ind w:right="159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  <w:p w:rsidR="00B2150B" w:rsidRPr="00B2150B" w:rsidRDefault="00B2150B" w:rsidP="00B2150B">
            <w:pPr>
              <w:ind w:right="159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B2150B" w:rsidRPr="00B2150B" w:rsidRDefault="00B2150B" w:rsidP="00B2150B">
            <w:pPr>
              <w:ind w:right="215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наименование</w:t>
            </w:r>
          </w:p>
          <w:p w:rsidR="00B2150B" w:rsidRPr="00B2150B" w:rsidRDefault="00B2150B" w:rsidP="00B2150B">
            <w:pPr>
              <w:ind w:left="172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показателя</w:t>
            </w:r>
          </w:p>
          <w:p w:rsidR="00B2150B" w:rsidRPr="00B2150B" w:rsidRDefault="00B2150B" w:rsidP="00B2150B">
            <w:pPr>
              <w:spacing w:line="216" w:lineRule="exact"/>
              <w:ind w:left="55" w:right="157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B2150B" w:rsidRPr="00B2150B" w:rsidRDefault="00B2150B" w:rsidP="00B2150B">
            <w:pPr>
              <w:ind w:right="225"/>
              <w:jc w:val="right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150B" w:rsidRPr="00B2150B" w:rsidRDefault="00B2150B" w:rsidP="00B2150B">
            <w:pPr>
              <w:ind w:right="225"/>
              <w:jc w:val="right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  <w:p w:rsidR="00B2150B" w:rsidRPr="00B2150B" w:rsidRDefault="00B2150B" w:rsidP="00B2150B">
            <w:pPr>
              <w:ind w:right="225"/>
              <w:jc w:val="right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Наименование</w:t>
            </w:r>
          </w:p>
          <w:p w:rsidR="00B2150B" w:rsidRPr="00B2150B" w:rsidRDefault="00B2150B" w:rsidP="00B2150B">
            <w:pPr>
              <w:ind w:right="225"/>
              <w:jc w:val="right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2150B" w:rsidRPr="00B2150B" w:rsidRDefault="00B2150B" w:rsidP="00B2150B">
            <w:pPr>
              <w:ind w:right="225"/>
              <w:jc w:val="right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  <w:p w:rsidR="00B2150B" w:rsidRPr="00B2150B" w:rsidRDefault="00B2150B" w:rsidP="00B2150B">
            <w:pPr>
              <w:ind w:right="225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Код по ОКЕИ</w:t>
            </w:r>
          </w:p>
          <w:p w:rsidR="00B2150B" w:rsidRPr="00B2150B" w:rsidRDefault="00B2150B" w:rsidP="00B2150B">
            <w:pPr>
              <w:ind w:right="225"/>
              <w:jc w:val="right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150B" w:rsidRPr="00B2150B" w:rsidRDefault="00B2150B" w:rsidP="00B2150B">
            <w:pPr>
              <w:ind w:right="225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2025 год</w:t>
            </w:r>
          </w:p>
          <w:p w:rsidR="00B2150B" w:rsidRPr="00B2150B" w:rsidRDefault="00B2150B" w:rsidP="00B2150B">
            <w:pPr>
              <w:ind w:right="225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(очередной</w:t>
            </w:r>
          </w:p>
          <w:p w:rsidR="00B2150B" w:rsidRPr="00B2150B" w:rsidRDefault="00B2150B" w:rsidP="00B2150B">
            <w:pPr>
              <w:ind w:right="225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spacing w:val="-1"/>
                <w:sz w:val="20"/>
                <w:lang w:eastAsia="ru-RU" w:bidi="ru-RU"/>
              </w:rPr>
              <w:t xml:space="preserve">финансовый </w:t>
            </w:r>
            <w:r w:rsidRPr="00B2150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год)</w:t>
            </w:r>
          </w:p>
          <w:p w:rsidR="00B2150B" w:rsidRPr="00B2150B" w:rsidRDefault="00B2150B" w:rsidP="00B2150B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B2150B" w:rsidRPr="00B2150B" w:rsidRDefault="00B2150B" w:rsidP="00B2150B">
            <w:pPr>
              <w:ind w:left="53" w:right="147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2026 год (планового периода)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2150B" w:rsidRPr="00B2150B" w:rsidRDefault="00B2150B" w:rsidP="00B2150B">
            <w:pPr>
              <w:ind w:left="53" w:right="147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2027 год (планового периода)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B2150B" w:rsidRPr="00B2150B" w:rsidRDefault="00B2150B" w:rsidP="00B2150B">
            <w:pPr>
              <w:ind w:left="50" w:right="145" w:hanging="1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 xml:space="preserve"> 2025 год (очередной финансовый год)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B2150B" w:rsidRPr="00B2150B" w:rsidRDefault="00B2150B" w:rsidP="00B2150B">
            <w:pPr>
              <w:ind w:left="55" w:right="144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2026 год (планового периода)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B2150B" w:rsidRPr="00B2150B" w:rsidRDefault="00B2150B" w:rsidP="00B2150B">
            <w:pPr>
              <w:ind w:left="62" w:right="159" w:firstLine="2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2027 год (планового периода)</w:t>
            </w:r>
          </w:p>
        </w:tc>
      </w:tr>
      <w:tr w:rsidR="00B2150B" w:rsidRPr="00B2150B" w:rsidTr="00EC7759">
        <w:trPr>
          <w:trHeight w:val="230"/>
        </w:trPr>
        <w:tc>
          <w:tcPr>
            <w:tcW w:w="993" w:type="dxa"/>
          </w:tcPr>
          <w:p w:rsidR="00B2150B" w:rsidRPr="00B2150B" w:rsidRDefault="00B2150B" w:rsidP="00B2150B">
            <w:pPr>
              <w:spacing w:line="210" w:lineRule="exact"/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w w:val="99"/>
                <w:sz w:val="20"/>
                <w:lang w:eastAsia="ru-RU" w:bidi="ru-RU"/>
              </w:rPr>
              <w:t>1</w:t>
            </w:r>
          </w:p>
        </w:tc>
        <w:tc>
          <w:tcPr>
            <w:tcW w:w="1985" w:type="dxa"/>
          </w:tcPr>
          <w:p w:rsidR="00B2150B" w:rsidRPr="00B2150B" w:rsidRDefault="00B2150B" w:rsidP="00B2150B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w w:val="99"/>
                <w:sz w:val="20"/>
                <w:lang w:eastAsia="ru-RU" w:bidi="ru-RU"/>
              </w:rPr>
              <w:t>2</w:t>
            </w:r>
          </w:p>
        </w:tc>
        <w:tc>
          <w:tcPr>
            <w:tcW w:w="2835" w:type="dxa"/>
          </w:tcPr>
          <w:p w:rsidR="00B2150B" w:rsidRPr="00B2150B" w:rsidRDefault="00B2150B" w:rsidP="00B2150B">
            <w:pPr>
              <w:spacing w:line="210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w w:val="99"/>
                <w:sz w:val="20"/>
                <w:lang w:eastAsia="ru-RU" w:bidi="ru-RU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150B" w:rsidRPr="00B2150B" w:rsidRDefault="00B2150B" w:rsidP="00B2150B">
            <w:pPr>
              <w:spacing w:line="21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w w:val="99"/>
                <w:sz w:val="20"/>
                <w:lang w:eastAsia="ru-RU" w:bidi="ru-RU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150B" w:rsidRPr="00B2150B" w:rsidRDefault="00B2150B" w:rsidP="00B2150B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2150B" w:rsidRPr="00B2150B" w:rsidRDefault="00B2150B" w:rsidP="00B2150B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150B" w:rsidRPr="00B2150B" w:rsidRDefault="00B2150B" w:rsidP="00B2150B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7</w:t>
            </w:r>
          </w:p>
        </w:tc>
        <w:tc>
          <w:tcPr>
            <w:tcW w:w="992" w:type="dxa"/>
          </w:tcPr>
          <w:p w:rsidR="00B2150B" w:rsidRPr="00B2150B" w:rsidRDefault="00B2150B" w:rsidP="00B2150B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 xml:space="preserve">       8</w:t>
            </w:r>
          </w:p>
          <w:p w:rsidR="00B2150B" w:rsidRPr="00B2150B" w:rsidRDefault="00B2150B" w:rsidP="00B2150B">
            <w:pPr>
              <w:spacing w:line="210" w:lineRule="exact"/>
              <w:ind w:left="9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134" w:type="dxa"/>
          </w:tcPr>
          <w:p w:rsidR="00B2150B" w:rsidRPr="00B2150B" w:rsidRDefault="00B2150B" w:rsidP="00B2150B">
            <w:pPr>
              <w:spacing w:line="210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w w:val="99"/>
                <w:sz w:val="20"/>
                <w:lang w:eastAsia="ru-RU" w:bidi="ru-RU"/>
              </w:rPr>
              <w:t>9</w:t>
            </w:r>
          </w:p>
        </w:tc>
        <w:tc>
          <w:tcPr>
            <w:tcW w:w="1417" w:type="dxa"/>
          </w:tcPr>
          <w:p w:rsidR="00B2150B" w:rsidRPr="00B2150B" w:rsidRDefault="00B2150B" w:rsidP="00B2150B">
            <w:pPr>
              <w:spacing w:line="210" w:lineRule="exact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w w:val="99"/>
                <w:sz w:val="20"/>
                <w:lang w:eastAsia="ru-RU" w:bidi="ru-RU"/>
              </w:rPr>
              <w:t>10</w:t>
            </w:r>
          </w:p>
        </w:tc>
        <w:tc>
          <w:tcPr>
            <w:tcW w:w="1276" w:type="dxa"/>
          </w:tcPr>
          <w:p w:rsidR="00B2150B" w:rsidRPr="00B2150B" w:rsidRDefault="00B2150B" w:rsidP="00B2150B">
            <w:pPr>
              <w:spacing w:line="210" w:lineRule="exact"/>
              <w:ind w:left="55" w:right="39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11</w:t>
            </w:r>
          </w:p>
        </w:tc>
        <w:tc>
          <w:tcPr>
            <w:tcW w:w="1276" w:type="dxa"/>
          </w:tcPr>
          <w:p w:rsidR="00B2150B" w:rsidRPr="00B2150B" w:rsidRDefault="00B2150B" w:rsidP="00B2150B">
            <w:pPr>
              <w:spacing w:line="210" w:lineRule="exact"/>
              <w:ind w:left="86" w:right="73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12</w:t>
            </w:r>
          </w:p>
        </w:tc>
      </w:tr>
      <w:tr w:rsidR="00B2150B" w:rsidRPr="00B2150B" w:rsidTr="00EC7759">
        <w:trPr>
          <w:trHeight w:val="921"/>
        </w:trPr>
        <w:tc>
          <w:tcPr>
            <w:tcW w:w="993" w:type="dxa"/>
          </w:tcPr>
          <w:p w:rsidR="00B2150B" w:rsidRPr="00B2150B" w:rsidRDefault="00B2150B" w:rsidP="00B2150B">
            <w:pPr>
              <w:adjustRightInd w:val="0"/>
              <w:spacing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910200О.99.0.ББ69АА00000</w:t>
            </w:r>
          </w:p>
        </w:tc>
        <w:tc>
          <w:tcPr>
            <w:tcW w:w="1985" w:type="dxa"/>
          </w:tcPr>
          <w:p w:rsidR="00B2150B" w:rsidRPr="00B2150B" w:rsidRDefault="00B2150B" w:rsidP="00B2150B">
            <w:pPr>
              <w:adjustRightInd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Все виды представления музейных предметов и музейных коллекций</w:t>
            </w:r>
          </w:p>
        </w:tc>
        <w:tc>
          <w:tcPr>
            <w:tcW w:w="2835" w:type="dxa"/>
          </w:tcPr>
          <w:p w:rsidR="00B2150B" w:rsidRPr="00B2150B" w:rsidRDefault="00B2150B" w:rsidP="00B2150B">
            <w:pPr>
              <w:ind w:left="107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lang w:eastAsia="ru-RU" w:bidi="ru-RU"/>
              </w:rPr>
              <w:t>В стационарных условиях</w:t>
            </w:r>
          </w:p>
          <w:p w:rsidR="00B2150B" w:rsidRPr="00B2150B" w:rsidRDefault="00B2150B" w:rsidP="00B2150B">
            <w:pPr>
              <w:spacing w:line="223" w:lineRule="exact"/>
              <w:ind w:left="86" w:right="8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150B" w:rsidRPr="00B2150B" w:rsidRDefault="00B2150B" w:rsidP="00B2150B">
            <w:pPr>
              <w:spacing w:line="223" w:lineRule="exact"/>
              <w:ind w:left="149" w:right="13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lang w:eastAsia="ru-RU" w:bidi="ru-RU"/>
              </w:rPr>
              <w:t>Количество посетителей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150B" w:rsidRPr="00B2150B" w:rsidRDefault="00B2150B" w:rsidP="00B2150B">
            <w:pPr>
              <w:spacing w:line="223" w:lineRule="exact"/>
              <w:ind w:left="149" w:right="13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lang w:eastAsia="ru-RU" w:bidi="ru-RU"/>
              </w:rPr>
              <w:t>человек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2150B" w:rsidRPr="00B2150B" w:rsidRDefault="00B2150B" w:rsidP="00B2150B">
            <w:pPr>
              <w:spacing w:line="223" w:lineRule="exact"/>
              <w:ind w:left="149" w:right="133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 792</w:t>
            </w:r>
          </w:p>
        </w:tc>
        <w:tc>
          <w:tcPr>
            <w:tcW w:w="1134" w:type="dxa"/>
          </w:tcPr>
          <w:p w:rsidR="00B2150B" w:rsidRPr="00B2150B" w:rsidRDefault="00B2150B" w:rsidP="00B2150B">
            <w:pPr>
              <w:spacing w:line="223" w:lineRule="exact"/>
              <w:ind w:left="55" w:right="44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lang w:eastAsia="ru-RU" w:bidi="ru-RU"/>
              </w:rPr>
              <w:t>9 570</w:t>
            </w:r>
          </w:p>
        </w:tc>
        <w:tc>
          <w:tcPr>
            <w:tcW w:w="992" w:type="dxa"/>
          </w:tcPr>
          <w:p w:rsidR="00B2150B" w:rsidRPr="00B2150B" w:rsidRDefault="00B2150B" w:rsidP="00B2150B">
            <w:pPr>
              <w:spacing w:line="223" w:lineRule="exact"/>
              <w:ind w:left="55" w:right="44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lang w:eastAsia="ru-RU" w:bidi="ru-RU"/>
              </w:rPr>
              <w:t>9 293</w:t>
            </w:r>
          </w:p>
        </w:tc>
        <w:tc>
          <w:tcPr>
            <w:tcW w:w="1134" w:type="dxa"/>
          </w:tcPr>
          <w:p w:rsidR="00B2150B" w:rsidRPr="00B2150B" w:rsidRDefault="00B2150B" w:rsidP="00B2150B">
            <w:pPr>
              <w:spacing w:line="223" w:lineRule="exact"/>
              <w:ind w:left="55" w:right="44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lang w:eastAsia="ru-RU" w:bidi="ru-RU"/>
              </w:rPr>
              <w:t>9 757</w:t>
            </w:r>
          </w:p>
        </w:tc>
        <w:tc>
          <w:tcPr>
            <w:tcW w:w="1417" w:type="dxa"/>
          </w:tcPr>
          <w:p w:rsidR="00B2150B" w:rsidRPr="00B2150B" w:rsidRDefault="00B2150B" w:rsidP="00B2150B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lang w:eastAsia="ru-RU" w:bidi="ru-RU"/>
              </w:rPr>
              <w:t>60</w:t>
            </w:r>
          </w:p>
        </w:tc>
        <w:tc>
          <w:tcPr>
            <w:tcW w:w="1276" w:type="dxa"/>
          </w:tcPr>
          <w:p w:rsidR="00B2150B" w:rsidRPr="00B2150B" w:rsidRDefault="00B2150B" w:rsidP="00B2150B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lang w:eastAsia="ru-RU" w:bidi="ru-RU"/>
              </w:rPr>
              <w:t>60</w:t>
            </w:r>
          </w:p>
        </w:tc>
        <w:tc>
          <w:tcPr>
            <w:tcW w:w="1276" w:type="dxa"/>
          </w:tcPr>
          <w:p w:rsidR="00B2150B" w:rsidRPr="00B2150B" w:rsidRDefault="00B2150B" w:rsidP="00B2150B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lang w:eastAsia="ru-RU" w:bidi="ru-RU"/>
              </w:rPr>
              <w:t>60</w:t>
            </w:r>
          </w:p>
        </w:tc>
      </w:tr>
    </w:tbl>
    <w:p w:rsidR="00B2150B" w:rsidRPr="00B2150B" w:rsidRDefault="00B2150B" w:rsidP="00B2150B">
      <w:pPr>
        <w:tabs>
          <w:tab w:val="left" w:pos="660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150B" w:rsidRPr="00B2150B" w:rsidRDefault="00B2150B" w:rsidP="00B2150B">
      <w:pPr>
        <w:tabs>
          <w:tab w:val="left" w:pos="6600"/>
        </w:tabs>
        <w:spacing w:after="20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150B">
        <w:rPr>
          <w:rFonts w:ascii="Times New Roman" w:eastAsia="Calibri" w:hAnsi="Times New Roman" w:cs="Times New Roman"/>
          <w:sz w:val="20"/>
          <w:szCs w:val="20"/>
        </w:rPr>
        <w:t>Допустимые (возможные) отклонения от установленных показателей объема муниципальной услуги, в пределах которых муниципальной задание считается выполненным (процентов) 3%</w:t>
      </w:r>
    </w:p>
    <w:p w:rsidR="00B2150B" w:rsidRPr="00B2150B" w:rsidRDefault="00B2150B" w:rsidP="00B2150B">
      <w:pPr>
        <w:tabs>
          <w:tab w:val="left" w:pos="660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150B" w:rsidRPr="00B2150B" w:rsidRDefault="00B2150B" w:rsidP="00B2150B">
      <w:pPr>
        <w:tabs>
          <w:tab w:val="left" w:pos="6600"/>
        </w:tabs>
        <w:spacing w:after="20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50B">
        <w:rPr>
          <w:rFonts w:ascii="Times New Roman" w:eastAsia="Calibri" w:hAnsi="Times New Roman" w:cs="Times New Roman"/>
          <w:sz w:val="24"/>
          <w:szCs w:val="24"/>
        </w:rPr>
        <w:t>3.2.Показатели, характеризующие объем муниципальной услуги</w:t>
      </w:r>
    </w:p>
    <w:tbl>
      <w:tblPr>
        <w:tblW w:w="15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"/>
        <w:gridCol w:w="2810"/>
        <w:gridCol w:w="2693"/>
        <w:gridCol w:w="3118"/>
        <w:gridCol w:w="1478"/>
        <w:gridCol w:w="713"/>
        <w:gridCol w:w="1428"/>
        <w:gridCol w:w="1196"/>
        <w:gridCol w:w="1232"/>
      </w:tblGrid>
      <w:tr w:rsidR="00B2150B" w:rsidRPr="00B2150B" w:rsidTr="00EC7759">
        <w:trPr>
          <w:cantSplit/>
          <w:trHeight w:val="1030"/>
          <w:jc w:val="center"/>
        </w:trPr>
        <w:tc>
          <w:tcPr>
            <w:tcW w:w="1001" w:type="dxa"/>
            <w:vMerge w:val="restart"/>
            <w:vAlign w:val="center"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810" w:type="dxa"/>
            <w:vAlign w:val="center"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</w:t>
            </w:r>
          </w:p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2693" w:type="dxa"/>
            <w:vAlign w:val="center"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150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Показатель, характеризующий условия (формы) </w:t>
            </w:r>
          </w:p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150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выполнения работы </w:t>
            </w:r>
          </w:p>
        </w:tc>
        <w:tc>
          <w:tcPr>
            <w:tcW w:w="5309" w:type="dxa"/>
            <w:gridSpan w:val="3"/>
            <w:vAlign w:val="center"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3856" w:type="dxa"/>
            <w:gridSpan w:val="3"/>
            <w:vAlign w:val="center"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 качества </w:t>
            </w:r>
          </w:p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</w:tr>
      <w:tr w:rsidR="00B2150B" w:rsidRPr="00B2150B" w:rsidTr="00EC7759">
        <w:trPr>
          <w:cantSplit/>
          <w:trHeight w:val="330"/>
          <w:jc w:val="center"/>
        </w:trPr>
        <w:tc>
          <w:tcPr>
            <w:tcW w:w="1001" w:type="dxa"/>
            <w:vMerge/>
            <w:vAlign w:val="center"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vMerge w:val="restart"/>
            <w:vAlign w:val="center"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191" w:type="dxa"/>
            <w:gridSpan w:val="2"/>
            <w:vAlign w:val="center"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</w:p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измерения </w:t>
            </w:r>
          </w:p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428" w:type="dxa"/>
            <w:vMerge w:val="restart"/>
            <w:vAlign w:val="center"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1196" w:type="dxa"/>
            <w:vMerge w:val="restart"/>
            <w:vAlign w:val="center"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планового периода)</w:t>
            </w:r>
          </w:p>
        </w:tc>
        <w:tc>
          <w:tcPr>
            <w:tcW w:w="1232" w:type="dxa"/>
            <w:vMerge w:val="restart"/>
            <w:vAlign w:val="center"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Pr="00B215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B2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(планового периода)</w:t>
            </w:r>
          </w:p>
        </w:tc>
      </w:tr>
      <w:tr w:rsidR="00B2150B" w:rsidRPr="00B2150B" w:rsidTr="00EC7759">
        <w:trPr>
          <w:cantSplit/>
          <w:trHeight w:val="375"/>
          <w:jc w:val="center"/>
        </w:trPr>
        <w:tc>
          <w:tcPr>
            <w:tcW w:w="1001" w:type="dxa"/>
            <w:vMerge/>
            <w:vAlign w:val="center"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vMerge/>
            <w:vAlign w:val="center"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478" w:type="dxa"/>
            <w:vAlign w:val="center"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13" w:type="dxa"/>
            <w:vAlign w:val="center"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428" w:type="dxa"/>
            <w:vMerge/>
            <w:vAlign w:val="center"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vAlign w:val="center"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vAlign w:val="center"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50B" w:rsidRPr="00B2150B" w:rsidTr="00EC7759">
        <w:trPr>
          <w:cantSplit/>
          <w:trHeight w:val="240"/>
          <w:jc w:val="center"/>
        </w:trPr>
        <w:tc>
          <w:tcPr>
            <w:tcW w:w="1001" w:type="dxa"/>
            <w:vAlign w:val="center"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0" w:type="dxa"/>
            <w:vAlign w:val="center"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vAlign w:val="center"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8" w:type="dxa"/>
            <w:vAlign w:val="center"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dxa"/>
            <w:vAlign w:val="center"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8" w:type="dxa"/>
            <w:vAlign w:val="center"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6" w:type="dxa"/>
            <w:vAlign w:val="center"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2" w:type="dxa"/>
            <w:vAlign w:val="center"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2150B" w:rsidRPr="00B2150B" w:rsidTr="00EC7759">
        <w:trPr>
          <w:cantSplit/>
          <w:trHeight w:val="372"/>
          <w:jc w:val="center"/>
        </w:trPr>
        <w:tc>
          <w:tcPr>
            <w:tcW w:w="1001" w:type="dxa"/>
            <w:vMerge w:val="restart"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150B"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910200О.99.0.ББ69АА00000</w:t>
            </w:r>
          </w:p>
        </w:tc>
        <w:tc>
          <w:tcPr>
            <w:tcW w:w="2810" w:type="dxa"/>
            <w:vMerge w:val="restart"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виды представления музейных предметов и музейных коллекций</w:t>
            </w:r>
          </w:p>
        </w:tc>
        <w:tc>
          <w:tcPr>
            <w:tcW w:w="2693" w:type="dxa"/>
            <w:vMerge w:val="restart"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стационарных условиях</w:t>
            </w:r>
          </w:p>
        </w:tc>
        <w:tc>
          <w:tcPr>
            <w:tcW w:w="3118" w:type="dxa"/>
            <w:vAlign w:val="center"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посещаемости музейных учреждений</w:t>
            </w:r>
          </w:p>
        </w:tc>
        <w:tc>
          <w:tcPr>
            <w:tcW w:w="1478" w:type="dxa"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13" w:type="dxa"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428" w:type="dxa"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50B" w:rsidRPr="00B2150B" w:rsidRDefault="00B2150B" w:rsidP="00B215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3,0</w:t>
            </w:r>
          </w:p>
        </w:tc>
        <w:tc>
          <w:tcPr>
            <w:tcW w:w="1196" w:type="dxa"/>
          </w:tcPr>
          <w:p w:rsidR="00B2150B" w:rsidRPr="00B2150B" w:rsidRDefault="00B2150B" w:rsidP="00B215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50B" w:rsidRPr="00B2150B" w:rsidRDefault="00B2150B" w:rsidP="00B215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3,3</w:t>
            </w:r>
          </w:p>
        </w:tc>
        <w:tc>
          <w:tcPr>
            <w:tcW w:w="1232" w:type="dxa"/>
          </w:tcPr>
          <w:p w:rsidR="00B2150B" w:rsidRPr="00B2150B" w:rsidRDefault="00B2150B" w:rsidP="00B215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50B" w:rsidRPr="00B2150B" w:rsidRDefault="00B2150B" w:rsidP="00B215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3,6</w:t>
            </w:r>
          </w:p>
        </w:tc>
      </w:tr>
      <w:tr w:rsidR="00B2150B" w:rsidRPr="00B2150B" w:rsidTr="00EC7759">
        <w:trPr>
          <w:cantSplit/>
          <w:trHeight w:val="720"/>
          <w:jc w:val="center"/>
        </w:trPr>
        <w:tc>
          <w:tcPr>
            <w:tcW w:w="1001" w:type="dxa"/>
            <w:vMerge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0" w:type="dxa"/>
            <w:vMerge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удовлетворенности   потребителей качеством предоставляемой услуги</w:t>
            </w:r>
          </w:p>
        </w:tc>
        <w:tc>
          <w:tcPr>
            <w:tcW w:w="1478" w:type="dxa"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3" w:type="dxa"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428" w:type="dxa"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96" w:type="dxa"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91</w:t>
            </w:r>
          </w:p>
        </w:tc>
        <w:tc>
          <w:tcPr>
            <w:tcW w:w="1232" w:type="dxa"/>
          </w:tcPr>
          <w:p w:rsidR="00B2150B" w:rsidRPr="00B2150B" w:rsidRDefault="00B2150B" w:rsidP="00B2150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91,5</w:t>
            </w:r>
          </w:p>
        </w:tc>
      </w:tr>
    </w:tbl>
    <w:p w:rsidR="00B2150B" w:rsidRPr="00B2150B" w:rsidRDefault="00B2150B" w:rsidP="00B2150B">
      <w:pPr>
        <w:tabs>
          <w:tab w:val="left" w:pos="6600"/>
        </w:tabs>
        <w:spacing w:after="20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2150B" w:rsidRPr="00B2150B" w:rsidRDefault="00B2150B" w:rsidP="00B2150B">
      <w:pPr>
        <w:tabs>
          <w:tab w:val="left" w:pos="6600"/>
        </w:tabs>
        <w:spacing w:after="20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2150B">
        <w:rPr>
          <w:rFonts w:ascii="Times New Roman" w:eastAsia="Calibri" w:hAnsi="Times New Roman" w:cs="Times New Roman"/>
          <w:sz w:val="18"/>
          <w:szCs w:val="18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 5 %</w:t>
      </w:r>
    </w:p>
    <w:p w:rsidR="00B2150B" w:rsidRPr="00B2150B" w:rsidRDefault="00B2150B" w:rsidP="00B2150B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150B">
        <w:rPr>
          <w:rFonts w:ascii="Times New Roman" w:eastAsia="Calibri" w:hAnsi="Times New Roman" w:cs="Times New Roman"/>
          <w:sz w:val="24"/>
          <w:szCs w:val="24"/>
        </w:rPr>
        <w:t>Предельные цены (тарифы) на оплату муниципальной услуги в случаях, если федеральным законом предусмотрено их оказание на платной основе.</w:t>
      </w:r>
    </w:p>
    <w:p w:rsidR="00B2150B" w:rsidRPr="00B2150B" w:rsidRDefault="00B2150B" w:rsidP="00B2150B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150B">
        <w:rPr>
          <w:rFonts w:ascii="Times New Roman" w:eastAsia="Calibri" w:hAnsi="Times New Roman" w:cs="Times New Roman"/>
          <w:sz w:val="24"/>
          <w:szCs w:val="24"/>
        </w:rPr>
        <w:t xml:space="preserve">4.1. Нормативный правовой акт, устанавливающий цены (тарифы). Приказ по  МБУК «Чернский районный историко-краеведческий музей им.Н.А. Вознесенского» № 20-в от 16.12.2021 «О внесении изменений в приказ МБУК «Чернский районный историко-краеведческий музей им.Н.А. Вознесенского»  № 18-в от 19.12.2019 г. «Об установлении цен на входные билеты и оказания услуг». </w:t>
      </w:r>
    </w:p>
    <w:p w:rsidR="00B2150B" w:rsidRPr="00B2150B" w:rsidRDefault="00B2150B" w:rsidP="00B2150B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150B">
        <w:rPr>
          <w:rFonts w:ascii="Times New Roman" w:eastAsia="Calibri" w:hAnsi="Times New Roman" w:cs="Times New Roman"/>
          <w:sz w:val="24"/>
          <w:szCs w:val="24"/>
        </w:rPr>
        <w:t xml:space="preserve">4.2. Значения предельных цен (тарифов)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307"/>
        <w:gridCol w:w="2551"/>
      </w:tblGrid>
      <w:tr w:rsidR="00B2150B" w:rsidRPr="00B2150B" w:rsidTr="00EC7759">
        <w:tc>
          <w:tcPr>
            <w:tcW w:w="11307" w:type="dxa"/>
          </w:tcPr>
          <w:p w:rsidR="00B2150B" w:rsidRPr="00B2150B" w:rsidRDefault="00B2150B" w:rsidP="00B21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0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551" w:type="dxa"/>
          </w:tcPr>
          <w:p w:rsidR="00B2150B" w:rsidRPr="00B2150B" w:rsidRDefault="00B2150B" w:rsidP="00B21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0B">
              <w:rPr>
                <w:rFonts w:ascii="Times New Roman" w:eastAsia="Calibri" w:hAnsi="Times New Roman" w:cs="Times New Roman"/>
                <w:sz w:val="24"/>
                <w:szCs w:val="24"/>
              </w:rPr>
              <w:t>Цены (Тарифы), единица измерения</w:t>
            </w:r>
          </w:p>
        </w:tc>
      </w:tr>
      <w:tr w:rsidR="00B2150B" w:rsidRPr="00B2150B" w:rsidTr="00EC7759">
        <w:trPr>
          <w:trHeight w:val="1308"/>
        </w:trPr>
        <w:tc>
          <w:tcPr>
            <w:tcW w:w="11307" w:type="dxa"/>
          </w:tcPr>
          <w:p w:rsidR="00B2150B" w:rsidRPr="00B2150B" w:rsidRDefault="00B2150B" w:rsidP="00B21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Посещение экспозиций и выставок музея без экскурсионного обслуживания</w:t>
            </w:r>
          </w:p>
          <w:p w:rsidR="00B2150B" w:rsidRPr="00B2150B" w:rsidRDefault="00B2150B" w:rsidP="00B21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0B">
              <w:rPr>
                <w:rFonts w:ascii="Times New Roman" w:eastAsia="Calibri" w:hAnsi="Times New Roman" w:cs="Times New Roman"/>
                <w:sz w:val="24"/>
                <w:szCs w:val="24"/>
              </w:rPr>
              <w:t>Входная плата:</w:t>
            </w:r>
          </w:p>
          <w:p w:rsidR="00B2150B" w:rsidRPr="00B2150B" w:rsidRDefault="00B2150B" w:rsidP="00B21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0B">
              <w:rPr>
                <w:rFonts w:ascii="Times New Roman" w:eastAsia="Calibri" w:hAnsi="Times New Roman" w:cs="Times New Roman"/>
                <w:sz w:val="24"/>
                <w:szCs w:val="24"/>
              </w:rPr>
              <w:t>Для взрослых</w:t>
            </w:r>
          </w:p>
          <w:p w:rsidR="00B2150B" w:rsidRPr="00B2150B" w:rsidRDefault="00B2150B" w:rsidP="00B21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0B">
              <w:rPr>
                <w:rFonts w:ascii="Times New Roman" w:eastAsia="Calibri" w:hAnsi="Times New Roman" w:cs="Times New Roman"/>
                <w:sz w:val="24"/>
                <w:szCs w:val="24"/>
              </w:rPr>
              <w:t>Для детей</w:t>
            </w:r>
          </w:p>
          <w:p w:rsidR="00B2150B" w:rsidRPr="00B2150B" w:rsidRDefault="00B2150B" w:rsidP="00B2150B">
            <w:pPr>
              <w:rPr>
                <w:rFonts w:ascii="Calibri" w:eastAsia="Calibri" w:hAnsi="Calibri" w:cs="Times New Roman"/>
              </w:rPr>
            </w:pPr>
            <w:r w:rsidRPr="00B2150B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Экскурсионное обслуживание по музею (обзорная экскурсия):</w:t>
            </w:r>
          </w:p>
        </w:tc>
        <w:tc>
          <w:tcPr>
            <w:tcW w:w="2551" w:type="dxa"/>
          </w:tcPr>
          <w:p w:rsidR="00B2150B" w:rsidRPr="00B2150B" w:rsidRDefault="00B2150B" w:rsidP="00B2150B">
            <w:pPr>
              <w:rPr>
                <w:rFonts w:ascii="Calibri" w:eastAsia="Calibri" w:hAnsi="Calibri" w:cs="Times New Roman"/>
              </w:rPr>
            </w:pPr>
          </w:p>
          <w:p w:rsidR="00B2150B" w:rsidRPr="00B2150B" w:rsidRDefault="00B2150B" w:rsidP="00B21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150B" w:rsidRPr="00B2150B" w:rsidRDefault="00B2150B" w:rsidP="00B21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150B" w:rsidRPr="00B2150B" w:rsidRDefault="00B2150B" w:rsidP="00B21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0B">
              <w:rPr>
                <w:rFonts w:ascii="Times New Roman" w:eastAsia="Calibri" w:hAnsi="Times New Roman" w:cs="Times New Roman"/>
                <w:sz w:val="24"/>
                <w:szCs w:val="24"/>
              </w:rPr>
              <w:t>70 рублей</w:t>
            </w:r>
          </w:p>
          <w:p w:rsidR="00B2150B" w:rsidRPr="00B2150B" w:rsidRDefault="00B2150B" w:rsidP="00B2150B">
            <w:pPr>
              <w:rPr>
                <w:rFonts w:ascii="Calibri" w:eastAsia="Calibri" w:hAnsi="Calibri" w:cs="Times New Roman"/>
              </w:rPr>
            </w:pPr>
          </w:p>
        </w:tc>
      </w:tr>
      <w:tr w:rsidR="00B2150B" w:rsidRPr="00B2150B" w:rsidTr="00EC7759">
        <w:trPr>
          <w:trHeight w:val="276"/>
        </w:trPr>
        <w:tc>
          <w:tcPr>
            <w:tcW w:w="11307" w:type="dxa"/>
          </w:tcPr>
          <w:p w:rsidR="00B2150B" w:rsidRPr="00B2150B" w:rsidRDefault="00B2150B" w:rsidP="00B21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0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(до 10 чел.)</w:t>
            </w:r>
          </w:p>
        </w:tc>
        <w:tc>
          <w:tcPr>
            <w:tcW w:w="2551" w:type="dxa"/>
          </w:tcPr>
          <w:p w:rsidR="00B2150B" w:rsidRPr="00B2150B" w:rsidRDefault="00B2150B" w:rsidP="00B2150B">
            <w:pPr>
              <w:rPr>
                <w:rFonts w:ascii="Calibri" w:eastAsia="Calibri" w:hAnsi="Calibri" w:cs="Times New Roman"/>
              </w:rPr>
            </w:pPr>
            <w:r w:rsidRPr="00B2150B">
              <w:rPr>
                <w:rFonts w:ascii="Times New Roman" w:eastAsia="Calibri" w:hAnsi="Times New Roman" w:cs="Times New Roman"/>
                <w:sz w:val="24"/>
                <w:szCs w:val="24"/>
              </w:rPr>
              <w:t>150 рублей</w:t>
            </w:r>
          </w:p>
        </w:tc>
      </w:tr>
      <w:tr w:rsidR="00B2150B" w:rsidRPr="00B2150B" w:rsidTr="00EC7759">
        <w:trPr>
          <w:trHeight w:val="252"/>
        </w:trPr>
        <w:tc>
          <w:tcPr>
            <w:tcW w:w="11307" w:type="dxa"/>
          </w:tcPr>
          <w:p w:rsidR="00B2150B" w:rsidRPr="00B2150B" w:rsidRDefault="00B2150B" w:rsidP="00B21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0B">
              <w:rPr>
                <w:rFonts w:ascii="Times New Roman" w:eastAsia="Calibri" w:hAnsi="Times New Roman" w:cs="Times New Roman"/>
                <w:sz w:val="24"/>
                <w:szCs w:val="24"/>
              </w:rPr>
              <w:t>детский билет</w:t>
            </w:r>
          </w:p>
        </w:tc>
        <w:tc>
          <w:tcPr>
            <w:tcW w:w="2551" w:type="dxa"/>
          </w:tcPr>
          <w:p w:rsidR="00B2150B" w:rsidRPr="00B2150B" w:rsidRDefault="00B2150B" w:rsidP="00B21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0B">
              <w:rPr>
                <w:rFonts w:ascii="Times New Roman" w:eastAsia="Calibri" w:hAnsi="Times New Roman" w:cs="Times New Roman"/>
                <w:sz w:val="24"/>
                <w:szCs w:val="24"/>
              </w:rPr>
              <w:t>50 руб.</w:t>
            </w:r>
          </w:p>
        </w:tc>
      </w:tr>
      <w:tr w:rsidR="00B2150B" w:rsidRPr="00B2150B" w:rsidTr="00EC7759">
        <w:trPr>
          <w:trHeight w:val="324"/>
        </w:trPr>
        <w:tc>
          <w:tcPr>
            <w:tcW w:w="11307" w:type="dxa"/>
          </w:tcPr>
          <w:p w:rsidR="00B2150B" w:rsidRPr="00B2150B" w:rsidRDefault="00B2150B" w:rsidP="00B21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0B">
              <w:rPr>
                <w:rFonts w:ascii="Times New Roman" w:eastAsia="Calibri" w:hAnsi="Times New Roman" w:cs="Times New Roman"/>
                <w:sz w:val="24"/>
                <w:szCs w:val="24"/>
              </w:rPr>
              <w:t>взрослый билет</w:t>
            </w:r>
          </w:p>
        </w:tc>
        <w:tc>
          <w:tcPr>
            <w:tcW w:w="2551" w:type="dxa"/>
          </w:tcPr>
          <w:p w:rsidR="00B2150B" w:rsidRPr="00B2150B" w:rsidRDefault="00B2150B" w:rsidP="00B21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0B">
              <w:rPr>
                <w:rFonts w:ascii="Times New Roman" w:eastAsia="Calibri" w:hAnsi="Times New Roman" w:cs="Times New Roman"/>
                <w:sz w:val="24"/>
                <w:szCs w:val="24"/>
              </w:rPr>
              <w:t>70 руб.</w:t>
            </w:r>
          </w:p>
        </w:tc>
      </w:tr>
      <w:tr w:rsidR="00B2150B" w:rsidRPr="00B2150B" w:rsidTr="00EC7759">
        <w:trPr>
          <w:trHeight w:val="312"/>
        </w:trPr>
        <w:tc>
          <w:tcPr>
            <w:tcW w:w="11307" w:type="dxa"/>
          </w:tcPr>
          <w:p w:rsidR="00B2150B" w:rsidRPr="00B2150B" w:rsidRDefault="00B2150B" w:rsidP="00B21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экскурсионное обслуживание (до 10 чел.) </w:t>
            </w:r>
          </w:p>
        </w:tc>
        <w:tc>
          <w:tcPr>
            <w:tcW w:w="2551" w:type="dxa"/>
          </w:tcPr>
          <w:p w:rsidR="00B2150B" w:rsidRPr="00B2150B" w:rsidRDefault="00B2150B" w:rsidP="00B21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0B">
              <w:rPr>
                <w:rFonts w:ascii="Times New Roman" w:eastAsia="Calibri" w:hAnsi="Times New Roman" w:cs="Times New Roman"/>
                <w:sz w:val="24"/>
                <w:szCs w:val="24"/>
              </w:rPr>
              <w:t>150 руб.</w:t>
            </w:r>
          </w:p>
        </w:tc>
      </w:tr>
      <w:tr w:rsidR="00B2150B" w:rsidRPr="00B2150B" w:rsidTr="00EC7759">
        <w:trPr>
          <w:trHeight w:val="631"/>
        </w:trPr>
        <w:tc>
          <w:tcPr>
            <w:tcW w:w="11307" w:type="dxa"/>
          </w:tcPr>
          <w:p w:rsidR="00B2150B" w:rsidRPr="00B2150B" w:rsidRDefault="00B2150B" w:rsidP="00B21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2150B" w:rsidRPr="00B2150B" w:rsidRDefault="00B2150B" w:rsidP="00B21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до 20 человек (обзорная экскурсия) </w:t>
            </w:r>
          </w:p>
          <w:p w:rsidR="00B2150B" w:rsidRPr="00B2150B" w:rsidRDefault="00B2150B" w:rsidP="00B21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0B">
              <w:rPr>
                <w:rFonts w:ascii="Times New Roman" w:eastAsia="Calibri" w:hAnsi="Times New Roman" w:cs="Times New Roman"/>
                <w:sz w:val="24"/>
                <w:szCs w:val="24"/>
              </w:rPr>
              <w:t>детский билет</w:t>
            </w:r>
          </w:p>
        </w:tc>
        <w:tc>
          <w:tcPr>
            <w:tcW w:w="2551" w:type="dxa"/>
          </w:tcPr>
          <w:p w:rsidR="00B2150B" w:rsidRPr="00B2150B" w:rsidRDefault="00B2150B" w:rsidP="00B21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150B" w:rsidRPr="00B2150B" w:rsidRDefault="00B2150B" w:rsidP="00B21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150B" w:rsidRPr="00B2150B" w:rsidRDefault="00B2150B" w:rsidP="00B21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0B">
              <w:rPr>
                <w:rFonts w:ascii="Times New Roman" w:eastAsia="Calibri" w:hAnsi="Times New Roman" w:cs="Times New Roman"/>
                <w:sz w:val="24"/>
                <w:szCs w:val="24"/>
              </w:rPr>
              <w:t>50 руб.</w:t>
            </w:r>
          </w:p>
        </w:tc>
      </w:tr>
      <w:tr w:rsidR="00B2150B" w:rsidRPr="00B2150B" w:rsidTr="00EC7759">
        <w:trPr>
          <w:trHeight w:val="300"/>
        </w:trPr>
        <w:tc>
          <w:tcPr>
            <w:tcW w:w="11307" w:type="dxa"/>
          </w:tcPr>
          <w:p w:rsidR="00B2150B" w:rsidRPr="00B2150B" w:rsidRDefault="00B2150B" w:rsidP="00B21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0B">
              <w:rPr>
                <w:rFonts w:ascii="Times New Roman" w:eastAsia="Calibri" w:hAnsi="Times New Roman" w:cs="Times New Roman"/>
                <w:sz w:val="24"/>
                <w:szCs w:val="24"/>
              </w:rPr>
              <w:t>взрослый билет</w:t>
            </w:r>
          </w:p>
        </w:tc>
        <w:tc>
          <w:tcPr>
            <w:tcW w:w="2551" w:type="dxa"/>
          </w:tcPr>
          <w:p w:rsidR="00B2150B" w:rsidRPr="00B2150B" w:rsidRDefault="00B2150B" w:rsidP="00B21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0B">
              <w:rPr>
                <w:rFonts w:ascii="Times New Roman" w:eastAsia="Calibri" w:hAnsi="Times New Roman" w:cs="Times New Roman"/>
                <w:sz w:val="24"/>
                <w:szCs w:val="24"/>
              </w:rPr>
              <w:t>70 руб.</w:t>
            </w:r>
          </w:p>
        </w:tc>
      </w:tr>
      <w:tr w:rsidR="00B2150B" w:rsidRPr="00B2150B" w:rsidTr="00EC7759">
        <w:trPr>
          <w:trHeight w:val="540"/>
        </w:trPr>
        <w:tc>
          <w:tcPr>
            <w:tcW w:w="11307" w:type="dxa"/>
          </w:tcPr>
          <w:p w:rsidR="00B2150B" w:rsidRPr="00B2150B" w:rsidRDefault="00B2150B" w:rsidP="00B21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0B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экскурсионное обслуживание</w:t>
            </w:r>
            <w:r w:rsidRPr="00B2150B">
              <w:rPr>
                <w:rFonts w:ascii="Calibri" w:eastAsia="Calibri" w:hAnsi="Calibri" w:cs="Times New Roman"/>
              </w:rPr>
              <w:t xml:space="preserve"> (</w:t>
            </w:r>
            <w:r w:rsidRPr="00B2150B">
              <w:rPr>
                <w:rFonts w:ascii="Times New Roman" w:eastAsia="Calibri" w:hAnsi="Times New Roman" w:cs="Times New Roman"/>
                <w:sz w:val="24"/>
                <w:szCs w:val="24"/>
              </w:rPr>
              <w:t>до 20 человек)</w:t>
            </w:r>
          </w:p>
        </w:tc>
        <w:tc>
          <w:tcPr>
            <w:tcW w:w="2551" w:type="dxa"/>
          </w:tcPr>
          <w:p w:rsidR="00B2150B" w:rsidRPr="00B2150B" w:rsidRDefault="00B2150B" w:rsidP="00B21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250 руб. </w:t>
            </w:r>
          </w:p>
        </w:tc>
      </w:tr>
      <w:tr w:rsidR="00B2150B" w:rsidRPr="00B2150B" w:rsidTr="00EC7759">
        <w:tc>
          <w:tcPr>
            <w:tcW w:w="11307" w:type="dxa"/>
          </w:tcPr>
          <w:p w:rsidR="00B2150B" w:rsidRPr="00B2150B" w:rsidRDefault="00B2150B" w:rsidP="00B21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0B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музея для льготных категорий граждан предоставляется:</w:t>
            </w:r>
          </w:p>
          <w:p w:rsidR="00B2150B" w:rsidRPr="00B2150B" w:rsidRDefault="00B2150B" w:rsidP="00B21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гражданам, удостоенным званий Героя Советского Союза, Героя Российской Федерации или являющимся полными кавалерами ордена Славы (в том числе и на внеочередное посещение музея, без ограничения количества посещений в пределах режима работы музея); </w:t>
            </w:r>
          </w:p>
          <w:p w:rsidR="00B2150B" w:rsidRPr="00B2150B" w:rsidRDefault="00B2150B" w:rsidP="00B21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0B">
              <w:rPr>
                <w:rFonts w:ascii="Times New Roman" w:eastAsia="Calibri" w:hAnsi="Times New Roman" w:cs="Times New Roman"/>
                <w:sz w:val="24"/>
                <w:szCs w:val="24"/>
              </w:rPr>
              <w:t>- неработающие пенсионеры при предъявлении удостоверения;</w:t>
            </w:r>
          </w:p>
          <w:p w:rsidR="00B2150B" w:rsidRPr="00B2150B" w:rsidRDefault="00B2150B" w:rsidP="00B21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0B">
              <w:rPr>
                <w:rFonts w:ascii="Times New Roman" w:eastAsia="Calibri" w:hAnsi="Times New Roman" w:cs="Times New Roman"/>
                <w:sz w:val="24"/>
                <w:szCs w:val="24"/>
              </w:rPr>
              <w:t>- участники и инвалиды ВОВ;</w:t>
            </w:r>
          </w:p>
          <w:p w:rsidR="00B2150B" w:rsidRPr="00B2150B" w:rsidRDefault="00B2150B" w:rsidP="00B21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0B">
              <w:rPr>
                <w:rFonts w:ascii="Times New Roman" w:eastAsia="Calibri" w:hAnsi="Times New Roman" w:cs="Times New Roman"/>
                <w:sz w:val="24"/>
                <w:szCs w:val="24"/>
              </w:rPr>
              <w:t>- инвалиды труда I и II групп;</w:t>
            </w:r>
          </w:p>
          <w:p w:rsidR="00B2150B" w:rsidRPr="00B2150B" w:rsidRDefault="00B2150B" w:rsidP="00B21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0B">
              <w:rPr>
                <w:rFonts w:ascii="Times New Roman" w:eastAsia="Calibri" w:hAnsi="Times New Roman" w:cs="Times New Roman"/>
                <w:sz w:val="24"/>
                <w:szCs w:val="24"/>
              </w:rPr>
              <w:t>- воины – интернационалисты;</w:t>
            </w:r>
          </w:p>
          <w:p w:rsidR="00B2150B" w:rsidRPr="00B2150B" w:rsidRDefault="00B2150B" w:rsidP="00B21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0B">
              <w:rPr>
                <w:rFonts w:ascii="Times New Roman" w:eastAsia="Calibri" w:hAnsi="Times New Roman" w:cs="Times New Roman"/>
                <w:sz w:val="24"/>
                <w:szCs w:val="24"/>
              </w:rPr>
              <w:t>- военнослужащие;</w:t>
            </w:r>
          </w:p>
          <w:p w:rsidR="00B2150B" w:rsidRPr="00B2150B" w:rsidRDefault="00B2150B" w:rsidP="00B21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0B">
              <w:rPr>
                <w:rFonts w:ascii="Times New Roman" w:eastAsia="Calibri" w:hAnsi="Times New Roman" w:cs="Times New Roman"/>
                <w:sz w:val="24"/>
                <w:szCs w:val="24"/>
              </w:rPr>
              <w:t>- сотрудников всех музеев России;</w:t>
            </w:r>
          </w:p>
          <w:p w:rsidR="00B2150B" w:rsidRPr="00B2150B" w:rsidRDefault="00B2150B" w:rsidP="00B21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0B">
              <w:rPr>
                <w:rFonts w:ascii="Times New Roman" w:eastAsia="Calibri" w:hAnsi="Times New Roman" w:cs="Times New Roman"/>
                <w:sz w:val="24"/>
                <w:szCs w:val="24"/>
              </w:rPr>
              <w:t>- студенты ВУЗов (при предъявлении студенческого билета);</w:t>
            </w:r>
          </w:p>
          <w:p w:rsidR="00B2150B" w:rsidRPr="00B2150B" w:rsidRDefault="00B2150B" w:rsidP="00B21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0B">
              <w:rPr>
                <w:rFonts w:ascii="Times New Roman" w:eastAsia="Calibri" w:hAnsi="Times New Roman" w:cs="Times New Roman"/>
                <w:sz w:val="24"/>
                <w:szCs w:val="24"/>
              </w:rPr>
              <w:t>- дети-сироты, дети, находящиеся под опекой, дети инвалиды, дети многодетных семей;</w:t>
            </w:r>
          </w:p>
          <w:p w:rsidR="00B2150B" w:rsidRPr="00B2150B" w:rsidRDefault="00B2150B" w:rsidP="00B21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0B">
              <w:rPr>
                <w:rFonts w:ascii="Times New Roman" w:eastAsia="Calibri" w:hAnsi="Times New Roman" w:cs="Times New Roman"/>
                <w:sz w:val="24"/>
                <w:szCs w:val="24"/>
              </w:rPr>
              <w:t>- при семейном посещении музея, детям до 18 лет в любой день в пределах режима работы музея;</w:t>
            </w:r>
          </w:p>
          <w:p w:rsidR="00B2150B" w:rsidRPr="00B2150B" w:rsidRDefault="00B2150B" w:rsidP="00B21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0B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обеспечиваемые домов престарелых.</w:t>
            </w:r>
          </w:p>
        </w:tc>
        <w:tc>
          <w:tcPr>
            <w:tcW w:w="2551" w:type="dxa"/>
          </w:tcPr>
          <w:p w:rsidR="00B2150B" w:rsidRPr="00B2150B" w:rsidRDefault="00B2150B" w:rsidP="00B21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150B" w:rsidRPr="00B2150B" w:rsidRDefault="00B2150B" w:rsidP="00B21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0B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Бесплатное</w:t>
            </w:r>
          </w:p>
        </w:tc>
      </w:tr>
    </w:tbl>
    <w:p w:rsidR="00B2150B" w:rsidRPr="00B2150B" w:rsidRDefault="00B2150B" w:rsidP="00B2150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150B" w:rsidRPr="00B2150B" w:rsidRDefault="00B2150B" w:rsidP="00B2150B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150B">
        <w:rPr>
          <w:rFonts w:ascii="Times New Roman" w:eastAsia="Calibri" w:hAnsi="Times New Roman" w:cs="Times New Roman"/>
          <w:sz w:val="24"/>
          <w:szCs w:val="24"/>
        </w:rPr>
        <w:t>Порядок оказания услуги:</w:t>
      </w:r>
    </w:p>
    <w:p w:rsidR="00B2150B" w:rsidRPr="00B2150B" w:rsidRDefault="00B2150B" w:rsidP="00B2150B">
      <w:pPr>
        <w:numPr>
          <w:ilvl w:val="1"/>
          <w:numId w:val="10"/>
        </w:numPr>
        <w:spacing w:after="200" w:line="276" w:lineRule="auto"/>
        <w:ind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50B">
        <w:rPr>
          <w:rFonts w:ascii="Times New Roman" w:eastAsia="Calibri" w:hAnsi="Times New Roman" w:cs="Times New Roman"/>
          <w:sz w:val="24"/>
          <w:szCs w:val="24"/>
        </w:rPr>
        <w:t xml:space="preserve">  Нормативные правовые акты, регулирующие порядок оказания услуги.</w:t>
      </w:r>
    </w:p>
    <w:p w:rsidR="00B2150B" w:rsidRPr="00B2150B" w:rsidRDefault="00B2150B" w:rsidP="00B2150B">
      <w:pPr>
        <w:spacing w:after="20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50B">
        <w:rPr>
          <w:rFonts w:ascii="Times New Roman" w:eastAsia="Calibri" w:hAnsi="Times New Roman" w:cs="Times New Roman"/>
          <w:sz w:val="24"/>
          <w:szCs w:val="24"/>
        </w:rPr>
        <w:t>Федеральный закон от 06.10.2003 № 131 –ФЗ «Об общих принципах организации  местного самоуправления в Российской Федерации;</w:t>
      </w:r>
    </w:p>
    <w:p w:rsidR="00B2150B" w:rsidRPr="00B2150B" w:rsidRDefault="00B2150B" w:rsidP="00B2150B">
      <w:pPr>
        <w:spacing w:after="20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50B">
        <w:rPr>
          <w:rFonts w:ascii="Times New Roman" w:eastAsia="Calibri" w:hAnsi="Times New Roman" w:cs="Times New Roman"/>
          <w:sz w:val="24"/>
          <w:szCs w:val="24"/>
        </w:rPr>
        <w:t>Федеральный закон от 25.05.1996 № 54 – ФЗ «О музейном фонде Российской Федерации и о музеях Российской Федерации»</w:t>
      </w:r>
    </w:p>
    <w:p w:rsidR="00B2150B" w:rsidRPr="00B2150B" w:rsidRDefault="00B2150B" w:rsidP="00B2150B">
      <w:pPr>
        <w:spacing w:after="20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50B">
        <w:rPr>
          <w:rFonts w:ascii="Times New Roman" w:eastAsia="Calibri" w:hAnsi="Times New Roman" w:cs="Times New Roman"/>
          <w:sz w:val="24"/>
          <w:szCs w:val="24"/>
        </w:rPr>
        <w:lastRenderedPageBreak/>
        <w:t>Постановление администрации МО Чернский район   от 28.08.2015 г. № 700 «О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задания»;</w:t>
      </w:r>
    </w:p>
    <w:p w:rsidR="00B2150B" w:rsidRPr="00B2150B" w:rsidRDefault="00B2150B" w:rsidP="00B2150B">
      <w:pPr>
        <w:spacing w:after="20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50B">
        <w:rPr>
          <w:rFonts w:ascii="Times New Roman" w:eastAsia="Calibri" w:hAnsi="Times New Roman" w:cs="Times New Roman"/>
          <w:sz w:val="24"/>
          <w:szCs w:val="24"/>
        </w:rPr>
        <w:t>Постановление администрации МО Чернский район № 1 от 10.01.2025 «Об утверждении норматива затрат на обеспечение выполнения муниципального задания на оказание муниципальных услуг (выполнение работ) в отношении муниципальных учреждений культуры МО  Чернский район на 2025 г.»</w:t>
      </w:r>
    </w:p>
    <w:p w:rsidR="00B2150B" w:rsidRPr="00B2150B" w:rsidRDefault="00B2150B" w:rsidP="00B2150B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50B">
        <w:rPr>
          <w:rFonts w:ascii="Times New Roman" w:eastAsia="Calibri" w:hAnsi="Times New Roman" w:cs="Times New Roman"/>
          <w:sz w:val="24"/>
          <w:szCs w:val="24"/>
        </w:rPr>
        <w:t>Порядок информирования потенциальных потребителей муниципальной услуги:</w:t>
      </w:r>
    </w:p>
    <w:p w:rsidR="00B2150B" w:rsidRPr="00B2150B" w:rsidRDefault="00B2150B" w:rsidP="00B2150B">
      <w:pPr>
        <w:spacing w:after="20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Normal1"/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7371"/>
        <w:gridCol w:w="2552"/>
      </w:tblGrid>
      <w:tr w:rsidR="00B2150B" w:rsidRPr="00B2150B" w:rsidTr="00EC7759">
        <w:trPr>
          <w:trHeight w:val="454"/>
        </w:trPr>
        <w:tc>
          <w:tcPr>
            <w:tcW w:w="4678" w:type="dxa"/>
          </w:tcPr>
          <w:p w:rsidR="00B2150B" w:rsidRPr="00B2150B" w:rsidRDefault="00B2150B" w:rsidP="00B2150B">
            <w:pPr>
              <w:spacing w:line="223" w:lineRule="exact"/>
              <w:ind w:left="644" w:right="1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Способ информирования</w:t>
            </w:r>
          </w:p>
        </w:tc>
        <w:tc>
          <w:tcPr>
            <w:tcW w:w="7371" w:type="dxa"/>
          </w:tcPr>
          <w:p w:rsidR="00B2150B" w:rsidRPr="00B2150B" w:rsidRDefault="00B2150B" w:rsidP="00B2150B">
            <w:pPr>
              <w:spacing w:line="223" w:lineRule="exact"/>
              <w:ind w:left="2059" w:right="20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Состав размещаемой информации</w:t>
            </w:r>
          </w:p>
        </w:tc>
        <w:tc>
          <w:tcPr>
            <w:tcW w:w="2552" w:type="dxa"/>
          </w:tcPr>
          <w:p w:rsidR="00B2150B" w:rsidRPr="00B2150B" w:rsidRDefault="00B2150B" w:rsidP="00B2150B">
            <w:pPr>
              <w:spacing w:line="223" w:lineRule="exact"/>
              <w:ind w:left="467" w:right="4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Частота обновления</w:t>
            </w:r>
          </w:p>
          <w:p w:rsidR="00B2150B" w:rsidRPr="00B2150B" w:rsidRDefault="00B2150B" w:rsidP="00B2150B">
            <w:pPr>
              <w:spacing w:line="217" w:lineRule="exact"/>
              <w:ind w:left="467" w:right="4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информации</w:t>
            </w:r>
          </w:p>
        </w:tc>
      </w:tr>
      <w:tr w:rsidR="00B2150B" w:rsidRPr="00B2150B" w:rsidTr="00EC7759">
        <w:trPr>
          <w:trHeight w:val="227"/>
        </w:trPr>
        <w:tc>
          <w:tcPr>
            <w:tcW w:w="4678" w:type="dxa"/>
          </w:tcPr>
          <w:p w:rsidR="00B2150B" w:rsidRPr="00B2150B" w:rsidRDefault="00B2150B" w:rsidP="00B2150B">
            <w:pPr>
              <w:spacing w:line="210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w w:val="99"/>
                <w:sz w:val="20"/>
                <w:lang w:eastAsia="ru-RU" w:bidi="ru-RU"/>
              </w:rPr>
              <w:t>1</w:t>
            </w:r>
          </w:p>
        </w:tc>
        <w:tc>
          <w:tcPr>
            <w:tcW w:w="7371" w:type="dxa"/>
          </w:tcPr>
          <w:p w:rsidR="00B2150B" w:rsidRPr="00B2150B" w:rsidRDefault="00B2150B" w:rsidP="00B2150B">
            <w:pPr>
              <w:spacing w:line="210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w w:val="99"/>
                <w:sz w:val="20"/>
                <w:lang w:eastAsia="ru-RU" w:bidi="ru-RU"/>
              </w:rPr>
              <w:t>2</w:t>
            </w:r>
          </w:p>
        </w:tc>
        <w:tc>
          <w:tcPr>
            <w:tcW w:w="2552" w:type="dxa"/>
          </w:tcPr>
          <w:p w:rsidR="00B2150B" w:rsidRPr="00B2150B" w:rsidRDefault="00B2150B" w:rsidP="00B2150B">
            <w:pPr>
              <w:spacing w:line="210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w w:val="99"/>
                <w:sz w:val="20"/>
                <w:lang w:eastAsia="ru-RU" w:bidi="ru-RU"/>
              </w:rPr>
              <w:t>3</w:t>
            </w:r>
          </w:p>
        </w:tc>
      </w:tr>
    </w:tbl>
    <w:tbl>
      <w:tblPr>
        <w:tblStyle w:val="TableNormal1"/>
        <w:tblpPr w:leftFromText="180" w:rightFromText="180" w:vertAnchor="text" w:horzAnchor="margin" w:tblpXSpec="center" w:tblpY="1"/>
        <w:tblW w:w="14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7371"/>
        <w:gridCol w:w="2551"/>
      </w:tblGrid>
      <w:tr w:rsidR="00B2150B" w:rsidRPr="00B2150B" w:rsidTr="00EC7759">
        <w:trPr>
          <w:trHeight w:val="416"/>
        </w:trPr>
        <w:tc>
          <w:tcPr>
            <w:tcW w:w="4673" w:type="dxa"/>
          </w:tcPr>
          <w:p w:rsidR="00B2150B" w:rsidRPr="00B2150B" w:rsidRDefault="00B2150B" w:rsidP="00B2150B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Информационные стенды</w:t>
            </w:r>
          </w:p>
        </w:tc>
        <w:tc>
          <w:tcPr>
            <w:tcW w:w="7371" w:type="dxa"/>
          </w:tcPr>
          <w:p w:rsidR="00B2150B" w:rsidRPr="00B2150B" w:rsidRDefault="00B2150B" w:rsidP="00B2150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План работы учреждения, афиши мероприятий</w:t>
            </w:r>
          </w:p>
        </w:tc>
        <w:tc>
          <w:tcPr>
            <w:tcW w:w="2551" w:type="dxa"/>
          </w:tcPr>
          <w:p w:rsidR="00B2150B" w:rsidRPr="00B2150B" w:rsidRDefault="00B2150B" w:rsidP="00B2150B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ежемесячно</w:t>
            </w:r>
          </w:p>
        </w:tc>
      </w:tr>
      <w:tr w:rsidR="00B2150B" w:rsidRPr="00B2150B" w:rsidTr="00EC7759">
        <w:trPr>
          <w:trHeight w:val="706"/>
        </w:trPr>
        <w:tc>
          <w:tcPr>
            <w:tcW w:w="4673" w:type="dxa"/>
          </w:tcPr>
          <w:p w:rsidR="00B2150B" w:rsidRPr="00B2150B" w:rsidRDefault="00B2150B" w:rsidP="00B2150B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Официальный сайт отдела по культуре, спорту, молодежной политики и туризму </w:t>
            </w:r>
            <w:r w:rsidRPr="00B2150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oksmp</w:t>
            </w:r>
            <w:r w:rsidRPr="00B215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-</w:t>
            </w:r>
            <w:r w:rsidRPr="00B2150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tchern</w:t>
            </w:r>
            <w:r w:rsidRPr="00B215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  <w:r w:rsidRPr="00B2150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tls</w:t>
            </w:r>
            <w:r w:rsidRPr="00B215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  <w:r w:rsidRPr="00B2150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muzkult</w:t>
            </w:r>
            <w:r w:rsidRPr="00B215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, сайт учреждения</w:t>
            </w:r>
            <w:r w:rsidRPr="00B2150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B2150B">
              <w:rPr>
                <w:rFonts w:ascii="Times New Roman" w:eastAsia="Calibri" w:hAnsi="Times New Roman" w:cs="Times New Roman"/>
                <w:sz w:val="24"/>
                <w:szCs w:val="24"/>
              </w:rPr>
              <w:t>rikm</w:t>
            </w:r>
            <w:r w:rsidRPr="00B2150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B2150B">
              <w:rPr>
                <w:rFonts w:ascii="Times New Roman" w:eastAsia="Calibri" w:hAnsi="Times New Roman" w:cs="Times New Roman"/>
                <w:sz w:val="24"/>
                <w:szCs w:val="24"/>
              </w:rPr>
              <w:t>chern</w:t>
            </w:r>
            <w:r w:rsidRPr="00B2150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B2150B">
              <w:rPr>
                <w:rFonts w:ascii="Times New Roman" w:eastAsia="Calibri" w:hAnsi="Times New Roman" w:cs="Times New Roman"/>
                <w:sz w:val="24"/>
                <w:szCs w:val="24"/>
              </w:rPr>
              <w:t>tls</w:t>
            </w:r>
            <w:r w:rsidRPr="00B2150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B2150B">
              <w:rPr>
                <w:rFonts w:ascii="Times New Roman" w:eastAsia="Calibri" w:hAnsi="Times New Roman" w:cs="Times New Roman"/>
                <w:sz w:val="24"/>
                <w:szCs w:val="24"/>
              </w:rPr>
              <w:t>muzkult</w:t>
            </w:r>
            <w:r w:rsidRPr="00B2150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B2150B">
              <w:rPr>
                <w:rFonts w:ascii="Times New Roman" w:eastAsia="Calibri" w:hAnsi="Times New Roman" w:cs="Times New Roman"/>
                <w:sz w:val="24"/>
                <w:szCs w:val="24"/>
              </w:rPr>
              <w:t>ru</w:t>
            </w:r>
          </w:p>
        </w:tc>
        <w:tc>
          <w:tcPr>
            <w:tcW w:w="7371" w:type="dxa"/>
          </w:tcPr>
          <w:p w:rsidR="00B2150B" w:rsidRPr="00B2150B" w:rsidRDefault="00B2150B" w:rsidP="00B2150B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План работы учреждения, анонсы мероприятий</w:t>
            </w:r>
          </w:p>
        </w:tc>
        <w:tc>
          <w:tcPr>
            <w:tcW w:w="2551" w:type="dxa"/>
          </w:tcPr>
          <w:p w:rsidR="00B2150B" w:rsidRPr="00B2150B" w:rsidRDefault="00B2150B" w:rsidP="00B2150B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Ежемесячно</w:t>
            </w:r>
          </w:p>
          <w:p w:rsidR="00B2150B" w:rsidRPr="00B2150B" w:rsidRDefault="00B2150B" w:rsidP="00B2150B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еженедельно</w:t>
            </w:r>
          </w:p>
        </w:tc>
      </w:tr>
      <w:tr w:rsidR="00B2150B" w:rsidRPr="00B2150B" w:rsidTr="00EC7759">
        <w:trPr>
          <w:trHeight w:val="706"/>
        </w:trPr>
        <w:tc>
          <w:tcPr>
            <w:tcW w:w="4673" w:type="dxa"/>
          </w:tcPr>
          <w:p w:rsidR="00B2150B" w:rsidRPr="00B2150B" w:rsidRDefault="00B2150B" w:rsidP="00B2150B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средствах массовой информации</w:t>
            </w:r>
          </w:p>
        </w:tc>
        <w:tc>
          <w:tcPr>
            <w:tcW w:w="7371" w:type="dxa"/>
          </w:tcPr>
          <w:p w:rsidR="00B2150B" w:rsidRPr="00B2150B" w:rsidRDefault="00B2150B" w:rsidP="00B2150B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анонсы мероприятий, информация о проведенных мероприятиях</w:t>
            </w:r>
          </w:p>
        </w:tc>
        <w:tc>
          <w:tcPr>
            <w:tcW w:w="2551" w:type="dxa"/>
          </w:tcPr>
          <w:p w:rsidR="00B2150B" w:rsidRPr="00B2150B" w:rsidRDefault="00B2150B" w:rsidP="00B2150B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</w:pPr>
            <w:r w:rsidRPr="00B2150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  <w:t>По мере необходимости, но реже 1 раз квартал</w:t>
            </w:r>
          </w:p>
        </w:tc>
      </w:tr>
    </w:tbl>
    <w:p w:rsidR="00B2150B" w:rsidRPr="00B2150B" w:rsidRDefault="00B2150B" w:rsidP="00B2150B">
      <w:pPr>
        <w:tabs>
          <w:tab w:val="left" w:pos="6660"/>
        </w:tabs>
        <w:spacing w:after="200" w:line="276" w:lineRule="auto"/>
        <w:rPr>
          <w:rFonts w:ascii="Calibri" w:eastAsia="Calibri" w:hAnsi="Calibri" w:cs="Times New Roman"/>
        </w:rPr>
      </w:pPr>
    </w:p>
    <w:p w:rsidR="00B2150B" w:rsidRPr="00B2150B" w:rsidRDefault="00B2150B" w:rsidP="00B2150B">
      <w:pPr>
        <w:tabs>
          <w:tab w:val="left" w:pos="6660"/>
        </w:tabs>
        <w:spacing w:after="0" w:line="276" w:lineRule="auto"/>
        <w:rPr>
          <w:rFonts w:ascii="Calibri" w:eastAsia="Calibri" w:hAnsi="Calibri" w:cs="Times New Roman"/>
        </w:rPr>
      </w:pPr>
      <w:r w:rsidRPr="00B2150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</w:t>
      </w:r>
    </w:p>
    <w:p w:rsidR="00B2150B" w:rsidRPr="00B2150B" w:rsidRDefault="00B2150B" w:rsidP="00B2150B">
      <w:pPr>
        <w:tabs>
          <w:tab w:val="left" w:pos="6660"/>
        </w:tabs>
        <w:spacing w:after="0" w:line="276" w:lineRule="auto"/>
        <w:rPr>
          <w:rFonts w:ascii="Calibri" w:eastAsia="Calibri" w:hAnsi="Calibri" w:cs="Times New Roman"/>
        </w:rPr>
      </w:pPr>
    </w:p>
    <w:p w:rsidR="00B2150B" w:rsidRPr="00B2150B" w:rsidRDefault="00B2150B" w:rsidP="00B2150B">
      <w:pPr>
        <w:tabs>
          <w:tab w:val="left" w:pos="6660"/>
        </w:tabs>
        <w:spacing w:after="0" w:line="276" w:lineRule="auto"/>
        <w:rPr>
          <w:rFonts w:ascii="Calibri" w:eastAsia="Calibri" w:hAnsi="Calibri" w:cs="Times New Roman"/>
        </w:rPr>
      </w:pPr>
    </w:p>
    <w:p w:rsidR="00B2150B" w:rsidRPr="00B2150B" w:rsidRDefault="00B2150B" w:rsidP="00B2150B">
      <w:pPr>
        <w:tabs>
          <w:tab w:val="left" w:pos="6660"/>
        </w:tabs>
        <w:spacing w:after="0" w:line="276" w:lineRule="auto"/>
        <w:rPr>
          <w:rFonts w:ascii="Calibri" w:eastAsia="Calibri" w:hAnsi="Calibri" w:cs="Times New Roman"/>
        </w:rPr>
      </w:pPr>
    </w:p>
    <w:p w:rsidR="00B2150B" w:rsidRPr="00B2150B" w:rsidRDefault="00B2150B" w:rsidP="00B2150B">
      <w:pPr>
        <w:tabs>
          <w:tab w:val="left" w:pos="6660"/>
        </w:tabs>
        <w:spacing w:after="0" w:line="276" w:lineRule="auto"/>
        <w:rPr>
          <w:rFonts w:ascii="Calibri" w:eastAsia="Calibri" w:hAnsi="Calibri" w:cs="Times New Roman"/>
        </w:rPr>
      </w:pPr>
    </w:p>
    <w:p w:rsidR="00B2150B" w:rsidRPr="00B2150B" w:rsidRDefault="00B2150B" w:rsidP="00B2150B">
      <w:pPr>
        <w:tabs>
          <w:tab w:val="left" w:pos="6660"/>
        </w:tabs>
        <w:spacing w:after="0" w:line="276" w:lineRule="auto"/>
        <w:rPr>
          <w:rFonts w:ascii="Calibri" w:eastAsia="Calibri" w:hAnsi="Calibri" w:cs="Times New Roman"/>
        </w:rPr>
      </w:pPr>
    </w:p>
    <w:p w:rsidR="00B2150B" w:rsidRPr="00B2150B" w:rsidRDefault="00B2150B" w:rsidP="00B2150B">
      <w:pPr>
        <w:tabs>
          <w:tab w:val="left" w:pos="6660"/>
        </w:tabs>
        <w:spacing w:after="0" w:line="276" w:lineRule="auto"/>
        <w:rPr>
          <w:rFonts w:ascii="Calibri" w:eastAsia="Calibri" w:hAnsi="Calibri" w:cs="Times New Roman"/>
        </w:rPr>
      </w:pPr>
    </w:p>
    <w:p w:rsidR="00B2150B" w:rsidRPr="00B2150B" w:rsidRDefault="00B2150B" w:rsidP="00B2150B">
      <w:pPr>
        <w:tabs>
          <w:tab w:val="left" w:pos="6660"/>
        </w:tabs>
        <w:spacing w:after="0" w:line="276" w:lineRule="auto"/>
        <w:rPr>
          <w:rFonts w:ascii="Calibri" w:eastAsia="Calibri" w:hAnsi="Calibri" w:cs="Times New Roman"/>
        </w:rPr>
      </w:pPr>
    </w:p>
    <w:p w:rsidR="00B2150B" w:rsidRPr="00B2150B" w:rsidRDefault="00B2150B" w:rsidP="00B2150B">
      <w:pPr>
        <w:tabs>
          <w:tab w:val="left" w:pos="6660"/>
        </w:tabs>
        <w:spacing w:after="0" w:line="276" w:lineRule="auto"/>
        <w:rPr>
          <w:rFonts w:ascii="Calibri" w:eastAsia="Calibri" w:hAnsi="Calibri" w:cs="Times New Roman"/>
        </w:rPr>
      </w:pPr>
    </w:p>
    <w:p w:rsidR="00B2150B" w:rsidRPr="00B2150B" w:rsidRDefault="00B2150B" w:rsidP="00B2150B">
      <w:pPr>
        <w:tabs>
          <w:tab w:val="left" w:pos="6660"/>
        </w:tabs>
        <w:spacing w:after="0" w:line="276" w:lineRule="auto"/>
        <w:rPr>
          <w:rFonts w:ascii="Calibri" w:eastAsia="Calibri" w:hAnsi="Calibri" w:cs="Times New Roman"/>
        </w:rPr>
      </w:pPr>
    </w:p>
    <w:p w:rsidR="00B2150B" w:rsidRPr="00B2150B" w:rsidRDefault="00B2150B" w:rsidP="00B2150B">
      <w:pPr>
        <w:tabs>
          <w:tab w:val="left" w:pos="666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2150B">
        <w:rPr>
          <w:rFonts w:ascii="Calibri" w:eastAsia="Calibri" w:hAnsi="Calibri" w:cs="Times New Roman"/>
        </w:rPr>
        <w:t xml:space="preserve">    </w:t>
      </w:r>
    </w:p>
    <w:p w:rsidR="00B2150B" w:rsidRDefault="00B2150B" w:rsidP="002228D7"/>
    <w:sectPr w:rsidR="00B2150B" w:rsidSect="00EB1D36">
      <w:head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C8" w:rsidRDefault="008375C8" w:rsidP="00A91837">
      <w:pPr>
        <w:spacing w:after="0" w:line="240" w:lineRule="auto"/>
      </w:pPr>
      <w:r>
        <w:separator/>
      </w:r>
    </w:p>
  </w:endnote>
  <w:endnote w:type="continuationSeparator" w:id="0">
    <w:p w:rsidR="008375C8" w:rsidRDefault="008375C8" w:rsidP="00A91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C8" w:rsidRDefault="008375C8" w:rsidP="00A91837">
      <w:pPr>
        <w:spacing w:after="0" w:line="240" w:lineRule="auto"/>
      </w:pPr>
      <w:r>
        <w:separator/>
      </w:r>
    </w:p>
  </w:footnote>
  <w:footnote w:type="continuationSeparator" w:id="0">
    <w:p w:rsidR="008375C8" w:rsidRDefault="008375C8" w:rsidP="00A91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7598759"/>
      <w:docPartObj>
        <w:docPartGallery w:val="Page Numbers (Top of Page)"/>
        <w:docPartUnique/>
      </w:docPartObj>
    </w:sdtPr>
    <w:sdtEndPr/>
    <w:sdtContent>
      <w:p w:rsidR="00A91837" w:rsidRDefault="00A918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DE2">
          <w:rPr>
            <w:noProof/>
          </w:rPr>
          <w:t>2</w:t>
        </w:r>
        <w:r>
          <w:fldChar w:fldCharType="end"/>
        </w:r>
      </w:p>
    </w:sdtContent>
  </w:sdt>
  <w:p w:rsidR="00A91837" w:rsidRDefault="00A9183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46A" w:rsidRDefault="008375C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2DB"/>
    <w:multiLevelType w:val="multilevel"/>
    <w:tmpl w:val="2124CA4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0BFE4CD0"/>
    <w:multiLevelType w:val="hybridMultilevel"/>
    <w:tmpl w:val="A4A60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34F3"/>
    <w:multiLevelType w:val="multilevel"/>
    <w:tmpl w:val="189A2BD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5B50370"/>
    <w:multiLevelType w:val="hybridMultilevel"/>
    <w:tmpl w:val="A4A60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E514D"/>
    <w:multiLevelType w:val="hybridMultilevel"/>
    <w:tmpl w:val="A4A60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77467"/>
    <w:multiLevelType w:val="hybridMultilevel"/>
    <w:tmpl w:val="A4A60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A4923"/>
    <w:multiLevelType w:val="hybridMultilevel"/>
    <w:tmpl w:val="A4A60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2475A"/>
    <w:multiLevelType w:val="hybridMultilevel"/>
    <w:tmpl w:val="A4A60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55AED"/>
    <w:multiLevelType w:val="hybridMultilevel"/>
    <w:tmpl w:val="A4A60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99"/>
    <w:rsid w:val="00126B7B"/>
    <w:rsid w:val="0013185B"/>
    <w:rsid w:val="002228D7"/>
    <w:rsid w:val="005B0B63"/>
    <w:rsid w:val="006B4583"/>
    <w:rsid w:val="00823418"/>
    <w:rsid w:val="008375C8"/>
    <w:rsid w:val="00847DE2"/>
    <w:rsid w:val="008A1493"/>
    <w:rsid w:val="008A6399"/>
    <w:rsid w:val="008C06E9"/>
    <w:rsid w:val="00930B33"/>
    <w:rsid w:val="00A72FFE"/>
    <w:rsid w:val="00A91837"/>
    <w:rsid w:val="00AB36F1"/>
    <w:rsid w:val="00B2150B"/>
    <w:rsid w:val="00C00841"/>
    <w:rsid w:val="00DC00B7"/>
    <w:rsid w:val="00E12B7E"/>
    <w:rsid w:val="00EE3AFE"/>
    <w:rsid w:val="00EE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E255"/>
  <w15:chartTrackingRefBased/>
  <w15:docId w15:val="{C1B8C19C-DEAF-4A9C-8111-E50E3F60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341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0084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91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1837"/>
  </w:style>
  <w:style w:type="paragraph" w:styleId="a8">
    <w:name w:val="footer"/>
    <w:basedOn w:val="a"/>
    <w:link w:val="a9"/>
    <w:uiPriority w:val="99"/>
    <w:unhideWhenUsed/>
    <w:rsid w:val="00A91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1837"/>
  </w:style>
  <w:style w:type="table" w:customStyle="1" w:styleId="TableNormal">
    <w:name w:val="Table Normal"/>
    <w:uiPriority w:val="2"/>
    <w:semiHidden/>
    <w:unhideWhenUsed/>
    <w:qFormat/>
    <w:rsid w:val="00B215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B21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215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colesnicova</dc:creator>
  <cp:keywords/>
  <dc:description/>
  <cp:lastModifiedBy>Зайцева Людмила Владимировна</cp:lastModifiedBy>
  <cp:revision>2</cp:revision>
  <cp:lastPrinted>2025-01-24T06:22:00Z</cp:lastPrinted>
  <dcterms:created xsi:type="dcterms:W3CDTF">2025-02-04T13:24:00Z</dcterms:created>
  <dcterms:modified xsi:type="dcterms:W3CDTF">2025-02-04T13:24:00Z</dcterms:modified>
</cp:coreProperties>
</file>