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8B" w:rsidRDefault="00830A8B" w:rsidP="00830A8B">
      <w:pPr>
        <w:widowControl w:val="0"/>
        <w:suppressAutoHyphens/>
        <w:spacing w:after="267" w:line="274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szCs w:val="28"/>
          <w:lang w:bidi="ru-RU"/>
        </w:rPr>
        <w:t>Тульская область</w:t>
      </w:r>
      <w:r>
        <w:rPr>
          <w:rFonts w:eastAsia="SimSun" w:cs="Noto Sans Devanagari"/>
          <w:szCs w:val="28"/>
          <w:lang w:bidi="ru-RU"/>
        </w:rPr>
        <w:br/>
      </w:r>
      <w:r>
        <w:rPr>
          <w:rFonts w:eastAsia="SimSun" w:cs="Noto Sans Devanagari"/>
          <w:b/>
          <w:bCs/>
          <w:sz w:val="24"/>
          <w:szCs w:val="24"/>
          <w:lang w:bidi="ru-RU"/>
        </w:rPr>
        <w:t>муниципальное образование</w:t>
      </w:r>
      <w:r>
        <w:rPr>
          <w:rFonts w:eastAsia="SimSun" w:cs="Noto Sans Devanagari"/>
          <w:b/>
          <w:bCs/>
          <w:sz w:val="24"/>
          <w:szCs w:val="24"/>
          <w:lang w:bidi="ru-RU"/>
        </w:rPr>
        <w:br/>
        <w:t>Чернский район</w:t>
      </w:r>
    </w:p>
    <w:p w:rsidR="00830A8B" w:rsidRDefault="00830A8B" w:rsidP="00830A8B">
      <w:pPr>
        <w:widowControl w:val="0"/>
        <w:suppressAutoHyphens/>
        <w:spacing w:after="346" w:line="240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b/>
          <w:bCs/>
          <w:sz w:val="24"/>
          <w:szCs w:val="24"/>
          <w:lang w:bidi="ru-RU"/>
        </w:rPr>
        <w:t>АДМИНИСТРАЦИЯ</w:t>
      </w:r>
    </w:p>
    <w:p w:rsidR="00830A8B" w:rsidRDefault="00830A8B" w:rsidP="00830A8B">
      <w:pPr>
        <w:widowControl w:val="0"/>
        <w:suppressAutoHyphens/>
        <w:spacing w:after="319" w:line="320" w:lineRule="exact"/>
        <w:jc w:val="center"/>
        <w:outlineLvl w:val="0"/>
        <w:rPr>
          <w:rFonts w:eastAsia="SimSun" w:cs="Noto Sans Devanagari"/>
          <w:b/>
          <w:bCs/>
          <w:spacing w:val="80"/>
          <w:sz w:val="32"/>
          <w:szCs w:val="32"/>
          <w:lang w:bidi="ru-RU"/>
        </w:rPr>
      </w:pPr>
      <w:r>
        <w:rPr>
          <w:rFonts w:eastAsia="SimSun" w:cs="Noto Sans Devanagari"/>
          <w:b/>
          <w:bCs/>
          <w:spacing w:val="80"/>
          <w:sz w:val="32"/>
          <w:szCs w:val="32"/>
          <w:lang w:bidi="ru-RU"/>
        </w:rPr>
        <w:t>ПОСТАНОВЛЕНИЕ</w:t>
      </w:r>
    </w:p>
    <w:p w:rsidR="00830A8B" w:rsidRPr="006A4F0C" w:rsidRDefault="00830A8B" w:rsidP="00830A8B">
      <w:pPr>
        <w:widowControl w:val="0"/>
        <w:tabs>
          <w:tab w:val="left" w:pos="8035"/>
        </w:tabs>
        <w:suppressAutoHyphens/>
        <w:spacing w:line="280" w:lineRule="exact"/>
        <w:ind w:left="360"/>
        <w:jc w:val="both"/>
        <w:rPr>
          <w:rFonts w:eastAsia="SimSun" w:cs="Noto Sans Devanagari"/>
          <w:szCs w:val="28"/>
          <w:lang w:bidi="ru-RU"/>
        </w:rPr>
      </w:pPr>
      <w:r>
        <w:rPr>
          <w:rFonts w:eastAsia="SimSun" w:cs="Noto Sans Devanagari"/>
          <w:szCs w:val="28"/>
          <w:lang w:bidi="ru-RU"/>
        </w:rPr>
        <w:t>от 2</w:t>
      </w:r>
      <w:bookmarkStart w:id="0" w:name="_GoBack"/>
      <w:bookmarkEnd w:id="0"/>
      <w:r>
        <w:rPr>
          <w:rFonts w:eastAsia="SimSun" w:cs="Noto Sans Devanagari"/>
          <w:szCs w:val="28"/>
          <w:lang w:bidi="ru-RU"/>
        </w:rPr>
        <w:t>4.</w:t>
      </w:r>
      <w:r w:rsidRPr="00412CE6">
        <w:rPr>
          <w:rFonts w:eastAsia="SimSun" w:cs="Noto Sans Devanagari"/>
          <w:szCs w:val="28"/>
          <w:lang w:bidi="ru-RU"/>
        </w:rPr>
        <w:t>01</w:t>
      </w:r>
      <w:r>
        <w:rPr>
          <w:rFonts w:eastAsia="SimSun" w:cs="Noto Sans Devanagari"/>
          <w:szCs w:val="28"/>
          <w:lang w:bidi="ru-RU"/>
        </w:rPr>
        <w:t>.202</w:t>
      </w:r>
      <w:r w:rsidRPr="00412CE6">
        <w:rPr>
          <w:rFonts w:eastAsia="SimSun" w:cs="Noto Sans Devanagari"/>
          <w:szCs w:val="28"/>
          <w:lang w:bidi="ru-RU"/>
        </w:rPr>
        <w:t>5</w:t>
      </w:r>
      <w:r>
        <w:rPr>
          <w:rFonts w:eastAsia="SimSun" w:cs="Noto Sans Devanagari"/>
          <w:szCs w:val="28"/>
          <w:lang w:bidi="ru-RU"/>
        </w:rPr>
        <w:tab/>
        <w:t>№  66</w:t>
      </w:r>
    </w:p>
    <w:p w:rsidR="00AB36F1" w:rsidRDefault="00AB36F1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6B97" w:rsidRDefault="00336B9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Pr="002228D7" w:rsidRDefault="002228D7" w:rsidP="00EE3AFE">
      <w:pPr>
        <w:tabs>
          <w:tab w:val="left" w:pos="12732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28D7" w:rsidRPr="00EE3AFE" w:rsidRDefault="002228D7" w:rsidP="00EE3AF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36B97" w:rsidRPr="00336B9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Чернский район от 14.01.2025 № </w:t>
      </w:r>
      <w:r w:rsidR="00336B9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36B97" w:rsidRPr="00336B97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муниципального задания на оказание муниципальных услуг (выполнения работ) муниципальным бюджетным учреждением культуры </w:t>
      </w:r>
      <w:r w:rsidRPr="002228D7">
        <w:rPr>
          <w:rFonts w:ascii="Times New Roman" w:eastAsia="Calibri" w:hAnsi="Times New Roman" w:cs="Times New Roman"/>
          <w:b/>
          <w:sz w:val="28"/>
          <w:szCs w:val="28"/>
        </w:rPr>
        <w:t>«Чернский районный дом культуры»</w:t>
      </w:r>
      <w:r w:rsidR="00EE3AFE" w:rsidRPr="00EE3AFE">
        <w:t xml:space="preserve"> </w:t>
      </w:r>
      <w:r w:rsidR="00EE3AFE" w:rsidRPr="00EE3AFE">
        <w:rPr>
          <w:rFonts w:ascii="Times New Roman" w:eastAsia="Calibri" w:hAnsi="Times New Roman" w:cs="Times New Roman"/>
          <w:b/>
          <w:sz w:val="28"/>
          <w:szCs w:val="28"/>
        </w:rPr>
        <w:t>на 2025 год и плановый период 2026 и 2027 годы</w:t>
      </w:r>
      <w:r w:rsidR="00336B9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228D7" w:rsidRPr="002228D7" w:rsidRDefault="002228D7" w:rsidP="002228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12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FF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культуры и туризма тульской области от 17.01.2025 № 5 «Об организации работы по исполнению показателя «увеличение числа посещений организаций культуры по отношению к 2023 году» по Тульской области на 2025 год», </w:t>
      </w: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МО Чернский район от 28.08.2015 № 700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руководствуясь Уставом МО Чернский район, администрация МО Чернский район  </w:t>
      </w:r>
      <w:r w:rsidRPr="002228D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36B97" w:rsidRPr="002228D7" w:rsidRDefault="00336B97" w:rsidP="00336B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B97" w:rsidRPr="00336B97" w:rsidRDefault="00336B97" w:rsidP="00336B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B97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Чернский район от 14.01.2025 № 8</w:t>
      </w:r>
      <w:r w:rsidRPr="00336B9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муниципального задания на оказание муниципальных услуг (выполнения работ) муниципальным бюджетным учреждением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B7E" w:rsidRPr="00E12B7E">
        <w:rPr>
          <w:rFonts w:ascii="Times New Roman" w:eastAsia="Calibri" w:hAnsi="Times New Roman" w:cs="Times New Roman"/>
          <w:sz w:val="28"/>
          <w:szCs w:val="28"/>
        </w:rPr>
        <w:t>«Чернский районный дом культуры» на 2025 год и плановый период 2026 и 2027 годы</w:t>
      </w:r>
      <w:r w:rsidR="00E12B7E">
        <w:rPr>
          <w:rFonts w:ascii="Times New Roman" w:eastAsia="Calibri" w:hAnsi="Times New Roman" w:cs="Times New Roman"/>
          <w:sz w:val="28"/>
          <w:szCs w:val="28"/>
        </w:rPr>
        <w:t>»</w:t>
      </w:r>
      <w:r w:rsidRPr="00336B97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Pr="00336B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6B97" w:rsidRPr="00336B97" w:rsidRDefault="00336B97" w:rsidP="00336B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B97">
        <w:rPr>
          <w:rFonts w:ascii="Times New Roman" w:eastAsia="Calibri" w:hAnsi="Times New Roman" w:cs="Times New Roman"/>
          <w:sz w:val="28"/>
          <w:szCs w:val="28"/>
        </w:rPr>
        <w:t>Часть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Часть 3</w:t>
      </w:r>
      <w:r w:rsidRPr="00336B97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новой редакции (приложение). </w:t>
      </w:r>
    </w:p>
    <w:p w:rsidR="002228D7" w:rsidRDefault="002228D7" w:rsidP="00336B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9B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Настоящее постановление разместить в сети «Интернет» на официальном сайте муниципального образования Чернский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https://</w:t>
      </w:r>
      <w:r w:rsidRPr="004D7475">
        <w:rPr>
          <w:rFonts w:ascii="Times New Roman" w:eastAsia="Calibri" w:hAnsi="Times New Roman" w:cs="Times New Roman"/>
          <w:bCs/>
          <w:sz w:val="28"/>
          <w:szCs w:val="28"/>
        </w:rPr>
        <w:t>chernskij-r71.gosweb.gosuslugi.ru</w:t>
      </w:r>
      <w:r w:rsidRPr="00A019B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228D7" w:rsidRPr="002228D7" w:rsidRDefault="002228D7" w:rsidP="00336B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8D7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даты подписания и распространяется на правоот</w:t>
      </w:r>
      <w:r w:rsidR="00A72FFE">
        <w:rPr>
          <w:rFonts w:ascii="Times New Roman" w:eastAsia="Calibri" w:hAnsi="Times New Roman" w:cs="Times New Roman"/>
          <w:sz w:val="28"/>
          <w:szCs w:val="28"/>
        </w:rPr>
        <w:t xml:space="preserve">ношения, </w:t>
      </w:r>
      <w:r>
        <w:rPr>
          <w:rFonts w:ascii="Times New Roman" w:eastAsia="Calibri" w:hAnsi="Times New Roman" w:cs="Times New Roman"/>
          <w:sz w:val="28"/>
          <w:szCs w:val="28"/>
        </w:rPr>
        <w:t>возникшие с 01.01.2025</w:t>
      </w:r>
      <w:r w:rsidRPr="002228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8D7" w:rsidRPr="002228D7" w:rsidRDefault="002228D7" w:rsidP="002228D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336B9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МО Чернский район                                                              В.А. Белошицкий   </w:t>
      </w:r>
    </w:p>
    <w:p w:rsidR="00336B97" w:rsidRDefault="00336B9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B97" w:rsidRDefault="00336B9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B97" w:rsidRDefault="00336B9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B97" w:rsidRDefault="00336B9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B97" w:rsidRDefault="00336B9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B97" w:rsidRDefault="00336B9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28D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228D7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8D7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13185B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  <w:r w:rsidRPr="002228D7">
        <w:rPr>
          <w:rFonts w:ascii="Times New Roman" w:eastAsia="Calibri" w:hAnsi="Times New Roman" w:cs="Times New Roman"/>
          <w:sz w:val="20"/>
          <w:szCs w:val="20"/>
        </w:rPr>
        <w:t>Тел.2-12-5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/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/>
    <w:p w:rsidR="009A6904" w:rsidRDefault="009A6904" w:rsidP="002228D7"/>
    <w:p w:rsidR="009A6904" w:rsidRDefault="009A6904" w:rsidP="002228D7"/>
    <w:p w:rsidR="009A6904" w:rsidRDefault="009A6904" w:rsidP="002228D7"/>
    <w:p w:rsidR="009A6904" w:rsidRDefault="009A6904" w:rsidP="002228D7"/>
    <w:p w:rsidR="009A6904" w:rsidRDefault="009A6904" w:rsidP="002228D7">
      <w:pPr>
        <w:sectPr w:rsidR="009A6904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904" w:rsidRDefault="009A6904" w:rsidP="009A6904">
      <w:pPr>
        <w:tabs>
          <w:tab w:val="left" w:pos="12228"/>
        </w:tabs>
        <w:spacing w:after="0"/>
        <w:jc w:val="right"/>
        <w:rPr>
          <w:rFonts w:ascii="Times New Roman" w:hAnsi="Times New Roman" w:cs="Times New Roman"/>
        </w:rPr>
      </w:pPr>
      <w:r w:rsidRPr="000820FB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9A6904" w:rsidRPr="000820FB" w:rsidRDefault="009A6904" w:rsidP="009A6904">
      <w:pPr>
        <w:tabs>
          <w:tab w:val="left" w:pos="12228"/>
        </w:tabs>
        <w:spacing w:after="0"/>
        <w:jc w:val="right"/>
        <w:rPr>
          <w:rFonts w:ascii="Times New Roman" w:hAnsi="Times New Roman" w:cs="Times New Roman"/>
        </w:rPr>
      </w:pPr>
      <w:r w:rsidRPr="00082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0820FB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МО Чернский район</w:t>
      </w:r>
    </w:p>
    <w:p w:rsidR="009A6904" w:rsidRPr="000820FB" w:rsidRDefault="009A6904" w:rsidP="009A6904">
      <w:pPr>
        <w:tabs>
          <w:tab w:val="left" w:pos="1222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820FB">
        <w:rPr>
          <w:rFonts w:ascii="Times New Roman" w:hAnsi="Times New Roman" w:cs="Times New Roman"/>
        </w:rPr>
        <w:t>т _______ № _______</w:t>
      </w:r>
    </w:p>
    <w:p w:rsidR="009A6904" w:rsidRDefault="009A6904" w:rsidP="009A690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6904" w:rsidRDefault="009A6904" w:rsidP="009A6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A6904" w:rsidRDefault="009A6904" w:rsidP="009A6904">
      <w:pPr>
        <w:pStyle w:val="a5"/>
        <w:tabs>
          <w:tab w:val="left" w:pos="6600"/>
        </w:tabs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5F1EF6">
        <w:rPr>
          <w:rFonts w:ascii="Times New Roman" w:hAnsi="Times New Roman" w:cs="Times New Roman"/>
          <w:sz w:val="28"/>
          <w:szCs w:val="28"/>
        </w:rPr>
        <w:t>ЧАСТЬ 1</w:t>
      </w:r>
    </w:p>
    <w:p w:rsidR="009A6904" w:rsidRDefault="009A6904" w:rsidP="009A6904">
      <w:pPr>
        <w:pStyle w:val="a5"/>
        <w:tabs>
          <w:tab w:val="left" w:pos="6600"/>
        </w:tabs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9A6904" w:rsidRPr="00246E8C" w:rsidRDefault="009A6904" w:rsidP="009A6904">
      <w:pPr>
        <w:tabs>
          <w:tab w:val="left" w:pos="6600"/>
        </w:tabs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46E8C">
        <w:rPr>
          <w:rFonts w:ascii="Times New Roman" w:hAnsi="Times New Roman" w:cs="Times New Roman"/>
          <w:sz w:val="24"/>
          <w:szCs w:val="24"/>
        </w:rPr>
        <w:t>Наименование</w:t>
      </w:r>
      <w:r w:rsidRPr="00246E8C">
        <w:rPr>
          <w:sz w:val="24"/>
          <w:szCs w:val="24"/>
        </w:rPr>
        <w:t xml:space="preserve"> </w:t>
      </w:r>
      <w:r w:rsidRPr="00246E8C">
        <w:rPr>
          <w:rFonts w:ascii="Times New Roman" w:hAnsi="Times New Roman" w:cs="Times New Roman"/>
          <w:sz w:val="24"/>
          <w:szCs w:val="24"/>
        </w:rPr>
        <w:t>муниципальной услуги, уникальный номер по базовому (отраслевому) перечню (код услуги)</w:t>
      </w:r>
    </w:p>
    <w:p w:rsidR="009A6904" w:rsidRPr="00CA19BA" w:rsidRDefault="009A6904" w:rsidP="009A6904">
      <w:pPr>
        <w:pStyle w:val="a5"/>
        <w:spacing w:after="0"/>
        <w:ind w:left="10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E8C"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учреждений клубного типа: клубов, дворцов и домов культуры, домов народного творчества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A6904" w:rsidRPr="00246E8C" w:rsidRDefault="009A6904" w:rsidP="009A6904">
      <w:pPr>
        <w:pStyle w:val="a5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E8C">
        <w:rPr>
          <w:rFonts w:ascii="Times New Roman" w:hAnsi="Times New Roman" w:cs="Times New Roman"/>
          <w:sz w:val="24"/>
          <w:szCs w:val="24"/>
        </w:rPr>
        <w:t xml:space="preserve">Наименование работы: </w:t>
      </w:r>
      <w:r w:rsidRPr="00246E8C">
        <w:rPr>
          <w:rFonts w:ascii="Times New Roman" w:hAnsi="Times New Roman" w:cs="Times New Roman"/>
          <w:sz w:val="24"/>
          <w:szCs w:val="24"/>
          <w:u w:val="single"/>
        </w:rPr>
        <w:t>организация и проведение культурно-массовых мероприятий</w:t>
      </w:r>
    </w:p>
    <w:p w:rsidR="009A6904" w:rsidRPr="005F1EF6" w:rsidRDefault="009A6904" w:rsidP="009A6904">
      <w:pPr>
        <w:pStyle w:val="a5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EF6">
        <w:rPr>
          <w:rFonts w:ascii="Times New Roman" w:hAnsi="Times New Roman" w:cs="Times New Roman"/>
          <w:sz w:val="24"/>
          <w:szCs w:val="24"/>
        </w:rPr>
        <w:t xml:space="preserve">Категории потребителей муниципальной услуги: </w:t>
      </w:r>
      <w:r w:rsidRPr="005F1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1EF6">
        <w:rPr>
          <w:rFonts w:ascii="Times New Roman" w:hAnsi="Times New Roman" w:cs="Times New Roman"/>
          <w:sz w:val="24"/>
          <w:szCs w:val="24"/>
          <w:u w:val="single"/>
        </w:rPr>
        <w:t>Физические лица, юридические лица</w:t>
      </w:r>
    </w:p>
    <w:p w:rsidR="009A6904" w:rsidRPr="005F1EF6" w:rsidRDefault="009A6904" w:rsidP="009A6904">
      <w:pPr>
        <w:pStyle w:val="a5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EF6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9A6904" w:rsidRPr="00246E8C" w:rsidRDefault="009A6904" w:rsidP="009A6904">
      <w:pPr>
        <w:pStyle w:val="a5"/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E8C">
        <w:rPr>
          <w:rFonts w:ascii="Times New Roman" w:hAnsi="Times New Roman" w:cs="Times New Roman"/>
          <w:sz w:val="24"/>
          <w:szCs w:val="24"/>
        </w:rPr>
        <w:t>Показатели, характеризующие качество работы</w:t>
      </w:r>
    </w:p>
    <w:p w:rsidR="009A6904" w:rsidRPr="005F1EF6" w:rsidRDefault="009A6904" w:rsidP="009A6904">
      <w:pPr>
        <w:pStyle w:val="a5"/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8"/>
        <w:gridCol w:w="2818"/>
        <w:gridCol w:w="3370"/>
        <w:gridCol w:w="1284"/>
        <w:gridCol w:w="875"/>
        <w:gridCol w:w="1493"/>
        <w:gridCol w:w="1458"/>
        <w:gridCol w:w="1351"/>
      </w:tblGrid>
      <w:tr w:rsidR="009A6904" w:rsidTr="007F2F0A">
        <w:trPr>
          <w:trHeight w:val="348"/>
        </w:trPr>
        <w:tc>
          <w:tcPr>
            <w:tcW w:w="2478" w:type="dxa"/>
            <w:vMerge w:val="restart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25" w:type="dxa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5545" w:type="dxa"/>
            <w:gridSpan w:val="3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303" w:type="dxa"/>
            <w:gridSpan w:val="3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9A6904" w:rsidTr="007F2F0A">
        <w:trPr>
          <w:trHeight w:val="408"/>
        </w:trPr>
        <w:tc>
          <w:tcPr>
            <w:tcW w:w="2478" w:type="dxa"/>
            <w:vMerge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Типы мероприятий</w:t>
            </w:r>
          </w:p>
        </w:tc>
        <w:tc>
          <w:tcPr>
            <w:tcW w:w="3383" w:type="dxa"/>
            <w:vMerge w:val="restart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2" w:type="dxa"/>
            <w:gridSpan w:val="2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3" w:type="dxa"/>
            <w:vMerge w:val="restart"/>
            <w:vAlign w:val="center"/>
          </w:tcPr>
          <w:p w:rsidR="009A6904" w:rsidRPr="009E5845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E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59" w:type="dxa"/>
            <w:vMerge w:val="restart"/>
            <w:vAlign w:val="center"/>
          </w:tcPr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A6904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периода)</w:t>
            </w:r>
          </w:p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1" w:type="dxa"/>
            <w:vMerge w:val="restart"/>
            <w:vAlign w:val="center"/>
          </w:tcPr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A6904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(планового периода)</w:t>
            </w:r>
          </w:p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904" w:rsidTr="007F2F0A">
        <w:trPr>
          <w:trHeight w:val="322"/>
        </w:trPr>
        <w:tc>
          <w:tcPr>
            <w:tcW w:w="2478" w:type="dxa"/>
            <w:vMerge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</w:p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77" w:type="dxa"/>
            <w:vMerge w:val="restart"/>
            <w:vAlign w:val="center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93" w:type="dxa"/>
            <w:vMerge/>
            <w:vAlign w:val="center"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04" w:rsidTr="007F2F0A">
        <w:trPr>
          <w:trHeight w:val="246"/>
        </w:trPr>
        <w:tc>
          <w:tcPr>
            <w:tcW w:w="2478" w:type="dxa"/>
            <w:vMerge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3" w:type="dxa"/>
            <w:vMerge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04" w:rsidTr="007F2F0A">
        <w:tc>
          <w:tcPr>
            <w:tcW w:w="2478" w:type="dxa"/>
            <w:vMerge w:val="restart"/>
          </w:tcPr>
          <w:p w:rsidR="009A6904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910400Р.73.0.00570001000</w:t>
            </w:r>
          </w:p>
          <w:p w:rsidR="009A6904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904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904" w:rsidRPr="00357076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Культурно-зрелищные и иные мероприятия)</w:t>
            </w:r>
          </w:p>
        </w:tc>
        <w:tc>
          <w:tcPr>
            <w:tcW w:w="3383" w:type="dxa"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 культурно-массовых мероприятий (общее число)</w:t>
            </w:r>
          </w:p>
        </w:tc>
        <w:tc>
          <w:tcPr>
            <w:tcW w:w="1285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59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51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A6904" w:rsidTr="007F2F0A">
        <w:tc>
          <w:tcPr>
            <w:tcW w:w="2478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F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платных мероприятий от общего числа проводимых мероприятий</w:t>
            </w:r>
          </w:p>
        </w:tc>
        <w:tc>
          <w:tcPr>
            <w:tcW w:w="1285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51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9A6904" w:rsidTr="007F2F0A">
        <w:tc>
          <w:tcPr>
            <w:tcW w:w="2478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Динамика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сленности участников мероприятий (от общего количества)</w:t>
            </w:r>
          </w:p>
        </w:tc>
        <w:tc>
          <w:tcPr>
            <w:tcW w:w="1285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9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351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9A6904" w:rsidTr="007F2F0A">
        <w:tc>
          <w:tcPr>
            <w:tcW w:w="2478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Динамика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сленности участников  на платных мероприятиях</w:t>
            </w:r>
          </w:p>
        </w:tc>
        <w:tc>
          <w:tcPr>
            <w:tcW w:w="1285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59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51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9A6904" w:rsidRPr="002C79C8" w:rsidRDefault="009A6904" w:rsidP="009A6904">
      <w:pPr>
        <w:tabs>
          <w:tab w:val="left" w:pos="66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C79C8">
        <w:rPr>
          <w:rFonts w:ascii="Times New Roman" w:hAnsi="Times New Roman" w:cs="Times New Roman"/>
          <w:sz w:val="20"/>
          <w:szCs w:val="20"/>
        </w:rPr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</w:t>
      </w:r>
      <w:r>
        <w:rPr>
          <w:rFonts w:ascii="Times New Roman" w:hAnsi="Times New Roman" w:cs="Times New Roman"/>
          <w:sz w:val="20"/>
          <w:szCs w:val="20"/>
        </w:rPr>
        <w:t xml:space="preserve">тается выполненным (процентов) 3 </w:t>
      </w:r>
      <w:r w:rsidRPr="002C79C8">
        <w:rPr>
          <w:rFonts w:ascii="Times New Roman" w:hAnsi="Times New Roman" w:cs="Times New Roman"/>
          <w:sz w:val="20"/>
          <w:szCs w:val="20"/>
        </w:rPr>
        <w:t>%</w:t>
      </w:r>
    </w:p>
    <w:p w:rsidR="009A6904" w:rsidRDefault="009A6904" w:rsidP="009A6904">
      <w:pPr>
        <w:pStyle w:val="a5"/>
        <w:tabs>
          <w:tab w:val="left" w:pos="6600"/>
        </w:tabs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F1EF6">
        <w:rPr>
          <w:rFonts w:ascii="Times New Roman" w:hAnsi="Times New Roman" w:cs="Times New Roman"/>
          <w:sz w:val="28"/>
          <w:szCs w:val="28"/>
        </w:rPr>
        <w:t>Показатели, характеризу</w:t>
      </w:r>
      <w:r>
        <w:rPr>
          <w:rFonts w:ascii="Times New Roman" w:hAnsi="Times New Roman" w:cs="Times New Roman"/>
          <w:sz w:val="28"/>
          <w:szCs w:val="28"/>
        </w:rPr>
        <w:t>ющие объем муниципальной услуги</w:t>
      </w:r>
    </w:p>
    <w:p w:rsidR="009A6904" w:rsidRPr="005F1EF6" w:rsidRDefault="009A6904" w:rsidP="009A6904">
      <w:pPr>
        <w:pStyle w:val="a5"/>
        <w:tabs>
          <w:tab w:val="left" w:pos="6600"/>
        </w:tabs>
        <w:ind w:left="142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6"/>
        <w:gridCol w:w="2727"/>
        <w:gridCol w:w="3163"/>
        <w:gridCol w:w="1265"/>
        <w:gridCol w:w="837"/>
        <w:gridCol w:w="1493"/>
        <w:gridCol w:w="1434"/>
        <w:gridCol w:w="1351"/>
      </w:tblGrid>
      <w:tr w:rsidR="009A6904" w:rsidTr="007F2F0A">
        <w:trPr>
          <w:trHeight w:val="348"/>
        </w:trPr>
        <w:tc>
          <w:tcPr>
            <w:tcW w:w="2516" w:type="dxa"/>
            <w:vMerge w:val="restart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27" w:type="dxa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5265" w:type="dxa"/>
            <w:gridSpan w:val="3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4278" w:type="dxa"/>
            <w:gridSpan w:val="3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9A6904" w:rsidTr="007F2F0A">
        <w:trPr>
          <w:trHeight w:val="408"/>
        </w:trPr>
        <w:tc>
          <w:tcPr>
            <w:tcW w:w="2516" w:type="dxa"/>
            <w:vMerge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63" w:type="dxa"/>
            <w:vMerge w:val="restart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2" w:type="dxa"/>
            <w:gridSpan w:val="2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3" w:type="dxa"/>
            <w:vMerge w:val="restart"/>
            <w:vAlign w:val="center"/>
          </w:tcPr>
          <w:p w:rsidR="009A6904" w:rsidRPr="009E5845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E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34" w:type="dxa"/>
            <w:vMerge w:val="restart"/>
            <w:vAlign w:val="center"/>
          </w:tcPr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A6904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периода)</w:t>
            </w:r>
          </w:p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1" w:type="dxa"/>
            <w:vMerge w:val="restart"/>
            <w:vAlign w:val="center"/>
          </w:tcPr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A6904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(планового периода)</w:t>
            </w:r>
          </w:p>
          <w:p w:rsidR="009A6904" w:rsidRPr="00BB0A48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904" w:rsidTr="007F2F0A">
        <w:trPr>
          <w:trHeight w:val="578"/>
        </w:trPr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tcBorders>
              <w:bottom w:val="single" w:sz="4" w:space="0" w:color="auto"/>
            </w:tcBorders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bottom w:val="single" w:sz="4" w:space="0" w:color="auto"/>
            </w:tcBorders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</w:p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9A6904" w:rsidRPr="00BB0A48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  <w:vAlign w:val="center"/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9A6904" w:rsidRDefault="009A6904" w:rsidP="007F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04" w:rsidTr="007F2F0A">
        <w:tc>
          <w:tcPr>
            <w:tcW w:w="2516" w:type="dxa"/>
            <w:vMerge w:val="restart"/>
          </w:tcPr>
          <w:p w:rsidR="009A6904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910400Р.73.0.00570001000</w:t>
            </w:r>
          </w:p>
          <w:p w:rsidR="009A6904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904" w:rsidRPr="00C52EAC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 w:val="restart"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Культурно-зрелищные и иные мероприятия)</w:t>
            </w:r>
          </w:p>
        </w:tc>
        <w:tc>
          <w:tcPr>
            <w:tcW w:w="3163" w:type="dxa"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(общее количество)</w:t>
            </w:r>
          </w:p>
        </w:tc>
        <w:tc>
          <w:tcPr>
            <w:tcW w:w="1265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37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493" w:type="dxa"/>
          </w:tcPr>
          <w:p w:rsidR="009A6904" w:rsidRPr="009D323B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286</w:t>
            </w:r>
          </w:p>
        </w:tc>
        <w:tc>
          <w:tcPr>
            <w:tcW w:w="1434" w:type="dxa"/>
          </w:tcPr>
          <w:p w:rsidR="009A6904" w:rsidRPr="009D323B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351" w:type="dxa"/>
          </w:tcPr>
          <w:p w:rsidR="009A6904" w:rsidRPr="009D323B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A6904" w:rsidTr="007F2F0A">
        <w:tc>
          <w:tcPr>
            <w:tcW w:w="2516" w:type="dxa"/>
            <w:vMerge/>
          </w:tcPr>
          <w:p w:rsidR="009A6904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9A6904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53CE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на платной основе</w:t>
            </w:r>
          </w:p>
        </w:tc>
        <w:tc>
          <w:tcPr>
            <w:tcW w:w="1265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37" w:type="dxa"/>
          </w:tcPr>
          <w:p w:rsidR="009A6904" w:rsidRPr="00553CE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9A6904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54</w:t>
            </w:r>
          </w:p>
        </w:tc>
        <w:tc>
          <w:tcPr>
            <w:tcW w:w="1434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1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A6904" w:rsidTr="007F2F0A">
        <w:tc>
          <w:tcPr>
            <w:tcW w:w="2516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 (общее количество)</w:t>
            </w:r>
          </w:p>
        </w:tc>
        <w:tc>
          <w:tcPr>
            <w:tcW w:w="1265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37" w:type="dxa"/>
          </w:tcPr>
          <w:p w:rsidR="009A6904" w:rsidRPr="00C52EA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93" w:type="dxa"/>
          </w:tcPr>
          <w:p w:rsidR="009A6904" w:rsidRPr="009D323B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20 556</w:t>
            </w:r>
          </w:p>
        </w:tc>
        <w:tc>
          <w:tcPr>
            <w:tcW w:w="1434" w:type="dxa"/>
          </w:tcPr>
          <w:p w:rsidR="009A6904" w:rsidRPr="009D323B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25 677</w:t>
            </w:r>
          </w:p>
        </w:tc>
        <w:tc>
          <w:tcPr>
            <w:tcW w:w="1351" w:type="dxa"/>
          </w:tcPr>
          <w:p w:rsidR="009A6904" w:rsidRPr="009D323B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25 700</w:t>
            </w:r>
          </w:p>
        </w:tc>
      </w:tr>
      <w:tr w:rsidR="009A6904" w:rsidTr="007F2F0A">
        <w:tc>
          <w:tcPr>
            <w:tcW w:w="2516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E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 на платной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числа)</w:t>
            </w:r>
          </w:p>
        </w:tc>
        <w:tc>
          <w:tcPr>
            <w:tcW w:w="1265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37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E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9A6904" w:rsidRPr="009D323B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6 365</w:t>
            </w:r>
          </w:p>
        </w:tc>
        <w:tc>
          <w:tcPr>
            <w:tcW w:w="1434" w:type="dxa"/>
          </w:tcPr>
          <w:p w:rsidR="009A6904" w:rsidRPr="009D323B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6 556</w:t>
            </w:r>
          </w:p>
        </w:tc>
        <w:tc>
          <w:tcPr>
            <w:tcW w:w="1351" w:type="dxa"/>
          </w:tcPr>
          <w:p w:rsidR="009A6904" w:rsidRPr="009D323B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</w:tr>
      <w:tr w:rsidR="009A6904" w:rsidTr="007F2F0A">
        <w:tc>
          <w:tcPr>
            <w:tcW w:w="2516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9A6904" w:rsidRPr="00C52EA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9A6904" w:rsidRPr="00553CE4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конкурсов и фестивалей</w:t>
            </w:r>
          </w:p>
        </w:tc>
        <w:tc>
          <w:tcPr>
            <w:tcW w:w="1265" w:type="dxa"/>
          </w:tcPr>
          <w:p w:rsidR="009A6904" w:rsidRPr="008F777D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37" w:type="dxa"/>
          </w:tcPr>
          <w:p w:rsidR="009A6904" w:rsidRPr="00553CE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9A6904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434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A6904" w:rsidRPr="00952015" w:rsidRDefault="009A6904" w:rsidP="009A6904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  <w:sectPr w:rsidR="009A6904" w:rsidRPr="00952015" w:rsidSect="00952015">
          <w:headerReference w:type="default" r:id="rId8"/>
          <w:pgSz w:w="16838" w:h="11906" w:orient="landscape"/>
          <w:pgMar w:top="397" w:right="1134" w:bottom="709" w:left="567" w:header="709" w:footer="709" w:gutter="0"/>
          <w:cols w:space="708"/>
          <w:docGrid w:linePitch="360"/>
        </w:sectPr>
      </w:pPr>
      <w:r w:rsidRPr="007146DD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 xml:space="preserve"> 3%.</w:t>
      </w:r>
    </w:p>
    <w:p w:rsidR="009A6904" w:rsidRPr="00952015" w:rsidRDefault="009A6904" w:rsidP="009A6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904" w:rsidRPr="00246E8C" w:rsidRDefault="009A6904" w:rsidP="009A6904">
      <w:pPr>
        <w:pStyle w:val="a5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A6904" w:rsidRDefault="009A6904" w:rsidP="009A6904">
      <w:pPr>
        <w:tabs>
          <w:tab w:val="left" w:pos="43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ЧАСТЬ 3</w:t>
      </w:r>
    </w:p>
    <w:p w:rsidR="009A6904" w:rsidRPr="002B52C2" w:rsidRDefault="009A6904" w:rsidP="009A6904">
      <w:pPr>
        <w:pStyle w:val="a5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услуги: Показ кинофильмов</w:t>
      </w:r>
      <w:r w:rsidRPr="002B52C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9A6904" w:rsidRPr="002B52C2" w:rsidRDefault="009A6904" w:rsidP="009A6904">
      <w:pPr>
        <w:pStyle w:val="a5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52C2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  <w:r w:rsidRPr="002B52C2">
        <w:rPr>
          <w:rFonts w:ascii="Times New Roman" w:hAnsi="Times New Roman" w:cs="Times New Roman"/>
          <w:sz w:val="24"/>
          <w:szCs w:val="24"/>
          <w:u w:val="single"/>
        </w:rPr>
        <w:t>:  Физические лица</w:t>
      </w:r>
    </w:p>
    <w:p w:rsidR="009A6904" w:rsidRPr="002C79C8" w:rsidRDefault="009A6904" w:rsidP="009A6904">
      <w:pPr>
        <w:pStyle w:val="a5"/>
        <w:numPr>
          <w:ilvl w:val="0"/>
          <w:numId w:val="13"/>
        </w:numPr>
        <w:tabs>
          <w:tab w:val="left" w:pos="66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9A6904" w:rsidRDefault="009A6904" w:rsidP="009A6904">
      <w:pPr>
        <w:pStyle w:val="a5"/>
        <w:numPr>
          <w:ilvl w:val="1"/>
          <w:numId w:val="14"/>
        </w:numPr>
        <w:tabs>
          <w:tab w:val="left" w:pos="66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D1">
        <w:rPr>
          <w:rFonts w:ascii="Times New Roman" w:hAnsi="Times New Roman" w:cs="Times New Roman"/>
          <w:sz w:val="24"/>
          <w:szCs w:val="24"/>
        </w:rPr>
        <w:t>Показатели, характеризующие качество работы:</w:t>
      </w:r>
    </w:p>
    <w:p w:rsidR="009A6904" w:rsidRPr="00CB6DD1" w:rsidRDefault="009A6904" w:rsidP="009A6904">
      <w:pPr>
        <w:pStyle w:val="a5"/>
        <w:numPr>
          <w:ilvl w:val="1"/>
          <w:numId w:val="14"/>
        </w:numPr>
        <w:tabs>
          <w:tab w:val="left" w:pos="66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29"/>
        <w:gridCol w:w="1562"/>
        <w:gridCol w:w="1486"/>
        <w:gridCol w:w="1351"/>
        <w:gridCol w:w="1724"/>
        <w:gridCol w:w="874"/>
        <w:gridCol w:w="879"/>
        <w:gridCol w:w="1493"/>
        <w:gridCol w:w="1242"/>
        <w:gridCol w:w="1320"/>
      </w:tblGrid>
      <w:tr w:rsidR="009A6904" w:rsidTr="007F2F0A">
        <w:tc>
          <w:tcPr>
            <w:tcW w:w="2585" w:type="dxa"/>
            <w:vMerge w:val="restart"/>
          </w:tcPr>
          <w:p w:rsidR="009A6904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  <w:p w:rsidR="009A6904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04" w:rsidRPr="0023728B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591400О.99.0.ББ85АА01000</w:t>
            </w:r>
          </w:p>
        </w:tc>
        <w:tc>
          <w:tcPr>
            <w:tcW w:w="8410" w:type="dxa"/>
            <w:gridSpan w:val="6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характеризующий содержание</w:t>
            </w: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услуги</w:t>
            </w:r>
          </w:p>
        </w:tc>
        <w:tc>
          <w:tcPr>
            <w:tcW w:w="3791" w:type="dxa"/>
            <w:gridSpan w:val="3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 услуги</w:t>
            </w:r>
          </w:p>
        </w:tc>
      </w:tr>
      <w:tr w:rsidR="009A6904" w:rsidTr="007F2F0A">
        <w:tc>
          <w:tcPr>
            <w:tcW w:w="2585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3"/>
            <w:vMerge w:val="restart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2" w:type="dxa"/>
            <w:gridSpan w:val="3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</w:t>
            </w:r>
            <w:r w:rsidRPr="00246E8C">
              <w:rPr>
                <w:sz w:val="24"/>
                <w:szCs w:val="24"/>
              </w:rPr>
              <w:t xml:space="preserve"> </w:t>
            </w: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1169" w:type="dxa"/>
            <w:vMerge w:val="restart"/>
            <w:vAlign w:val="center"/>
          </w:tcPr>
          <w:p w:rsidR="009A6904" w:rsidRPr="00C53577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C53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9A6904" w:rsidRPr="00C53577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271" w:type="dxa"/>
            <w:vMerge w:val="restart"/>
            <w:vAlign w:val="center"/>
          </w:tcPr>
          <w:p w:rsidR="009A6904" w:rsidRPr="00C53577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C53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9A6904" w:rsidRPr="00C53577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периода)</w:t>
            </w:r>
          </w:p>
          <w:p w:rsidR="009A6904" w:rsidRPr="00C53577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9A6904" w:rsidRPr="00C53577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C535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3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9A6904" w:rsidRPr="00C53577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(планового периода)</w:t>
            </w:r>
          </w:p>
          <w:p w:rsidR="009A6904" w:rsidRPr="00C53577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904" w:rsidTr="007F2F0A">
        <w:trPr>
          <w:trHeight w:val="286"/>
        </w:trPr>
        <w:tc>
          <w:tcPr>
            <w:tcW w:w="2585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3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A6904" w:rsidRPr="00CB6DD1" w:rsidRDefault="009A6904" w:rsidP="007F2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DD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</w:p>
          <w:p w:rsidR="009A6904" w:rsidRPr="00CB6DD1" w:rsidRDefault="009A6904" w:rsidP="007F2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DD1">
              <w:rPr>
                <w:rFonts w:ascii="Times New Roman" w:hAnsi="Times New Roman" w:cs="Times New Roman"/>
                <w:sz w:val="18"/>
                <w:szCs w:val="18"/>
              </w:rPr>
              <w:t>вание показателя</w:t>
            </w:r>
          </w:p>
        </w:tc>
        <w:tc>
          <w:tcPr>
            <w:tcW w:w="874" w:type="dxa"/>
            <w:vAlign w:val="center"/>
          </w:tcPr>
          <w:p w:rsidR="009A6904" w:rsidRPr="00CB6DD1" w:rsidRDefault="009A6904" w:rsidP="007F2F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DD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:rsidR="009A6904" w:rsidRDefault="009A6904" w:rsidP="007F2F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DD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</w:p>
          <w:p w:rsidR="009A6904" w:rsidRPr="00CB6DD1" w:rsidRDefault="009A6904" w:rsidP="007F2F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9A6904" w:rsidRPr="00CB6DD1" w:rsidRDefault="009A6904" w:rsidP="007F2F0A">
            <w:pPr>
              <w:ind w:lef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CB6DD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69" w:type="dxa"/>
            <w:vMerge/>
            <w:vAlign w:val="center"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4" w:rsidTr="007F2F0A">
        <w:tc>
          <w:tcPr>
            <w:tcW w:w="2585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A6904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кинофильма</w:t>
            </w:r>
          </w:p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закрытой площадке</w:t>
            </w:r>
          </w:p>
        </w:tc>
        <w:tc>
          <w:tcPr>
            <w:tcW w:w="1736" w:type="dxa"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A6904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заполняемость</w:t>
            </w:r>
          </w:p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874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69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1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51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</w:tbl>
    <w:p w:rsidR="009A6904" w:rsidRDefault="009A6904" w:rsidP="009A69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904" w:rsidRDefault="009A6904" w:rsidP="009A69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46DD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качества работы, в пределах которых муниципальное задание счи</w:t>
      </w:r>
      <w:r>
        <w:rPr>
          <w:rFonts w:ascii="Times New Roman" w:hAnsi="Times New Roman" w:cs="Times New Roman"/>
          <w:sz w:val="20"/>
          <w:szCs w:val="20"/>
        </w:rPr>
        <w:t>тается выполненным (процентов) 3</w:t>
      </w:r>
      <w:r w:rsidRPr="007146DD">
        <w:rPr>
          <w:rFonts w:ascii="Times New Roman" w:hAnsi="Times New Roman" w:cs="Times New Roman"/>
          <w:sz w:val="20"/>
          <w:szCs w:val="20"/>
        </w:rPr>
        <w:t>%</w:t>
      </w:r>
    </w:p>
    <w:p w:rsidR="009A6904" w:rsidRDefault="009A6904" w:rsidP="009A69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904" w:rsidRDefault="009A6904" w:rsidP="009A6904">
      <w:pPr>
        <w:pStyle w:val="a5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6DD1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p w:rsidR="009A6904" w:rsidRPr="00CB6DD1" w:rsidRDefault="009A6904" w:rsidP="009A6904">
      <w:pPr>
        <w:pStyle w:val="a5"/>
        <w:spacing w:after="0"/>
        <w:ind w:left="92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85"/>
        <w:gridCol w:w="4882"/>
        <w:gridCol w:w="1855"/>
        <w:gridCol w:w="1276"/>
        <w:gridCol w:w="1566"/>
        <w:gridCol w:w="1271"/>
        <w:gridCol w:w="1351"/>
      </w:tblGrid>
      <w:tr w:rsidR="009A6904" w:rsidTr="007F2F0A">
        <w:tc>
          <w:tcPr>
            <w:tcW w:w="2585" w:type="dxa"/>
            <w:vMerge w:val="restart"/>
          </w:tcPr>
          <w:p w:rsidR="009A6904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  <w:p w:rsidR="009A6904" w:rsidRPr="0023728B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02">
              <w:rPr>
                <w:rFonts w:ascii="Times New Roman" w:hAnsi="Times New Roman" w:cs="Times New Roman"/>
                <w:sz w:val="24"/>
                <w:szCs w:val="24"/>
              </w:rPr>
              <w:t>591400О.99.0.ББ85АА01000</w:t>
            </w:r>
          </w:p>
        </w:tc>
        <w:tc>
          <w:tcPr>
            <w:tcW w:w="8013" w:type="dxa"/>
            <w:gridSpan w:val="3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характеризующий содержание</w:t>
            </w: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услуги</w:t>
            </w:r>
          </w:p>
        </w:tc>
        <w:tc>
          <w:tcPr>
            <w:tcW w:w="4188" w:type="dxa"/>
            <w:gridSpan w:val="3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 услуги</w:t>
            </w:r>
          </w:p>
        </w:tc>
      </w:tr>
      <w:tr w:rsidR="009A6904" w:rsidTr="007F2F0A">
        <w:tc>
          <w:tcPr>
            <w:tcW w:w="2585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Merge w:val="restart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31" w:type="dxa"/>
            <w:gridSpan w:val="2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</w:t>
            </w:r>
            <w:r w:rsidRPr="00246E8C">
              <w:rPr>
                <w:sz w:val="24"/>
                <w:szCs w:val="24"/>
              </w:rPr>
              <w:t xml:space="preserve"> </w:t>
            </w:r>
            <w:r w:rsidRPr="00246E8C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1566" w:type="dxa"/>
            <w:vMerge w:val="restart"/>
            <w:vAlign w:val="center"/>
          </w:tcPr>
          <w:p w:rsidR="009A6904" w:rsidRPr="00246E8C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246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A6904" w:rsidRPr="00246E8C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271" w:type="dxa"/>
            <w:vMerge w:val="restart"/>
            <w:vAlign w:val="center"/>
          </w:tcPr>
          <w:p w:rsidR="009A6904" w:rsidRPr="00246E8C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246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A6904" w:rsidRPr="00246E8C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периода)</w:t>
            </w:r>
          </w:p>
          <w:p w:rsidR="009A6904" w:rsidRPr="00246E8C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9A6904" w:rsidRPr="00246E8C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5E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A6904" w:rsidRPr="00246E8C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(планового периода)</w:t>
            </w:r>
          </w:p>
          <w:p w:rsidR="009A6904" w:rsidRPr="00246E8C" w:rsidRDefault="009A6904" w:rsidP="007F2F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904" w:rsidTr="007F2F0A">
        <w:tc>
          <w:tcPr>
            <w:tcW w:w="2585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9A6904" w:rsidRPr="005E5C9F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04" w:rsidRPr="005E5C9F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6904" w:rsidRPr="005E5C9F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6904" w:rsidRPr="005E5C9F" w:rsidRDefault="009A6904" w:rsidP="007F2F0A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E5C9F">
              <w:rPr>
                <w:rFonts w:ascii="Times New Roman" w:hAnsi="Times New Roman" w:cs="Times New Roman"/>
                <w:sz w:val="24"/>
                <w:szCs w:val="24"/>
              </w:rPr>
              <w:t xml:space="preserve">    код</w:t>
            </w:r>
          </w:p>
        </w:tc>
        <w:tc>
          <w:tcPr>
            <w:tcW w:w="1566" w:type="dxa"/>
            <w:vMerge/>
            <w:vAlign w:val="center"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4" w:rsidTr="007F2F0A">
        <w:tc>
          <w:tcPr>
            <w:tcW w:w="2585" w:type="dxa"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</w:tcPr>
          <w:p w:rsidR="009A6904" w:rsidRPr="00246E8C" w:rsidRDefault="009A6904" w:rsidP="007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855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566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5 213</w:t>
            </w:r>
          </w:p>
        </w:tc>
        <w:tc>
          <w:tcPr>
            <w:tcW w:w="1271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2 902</w:t>
            </w:r>
          </w:p>
        </w:tc>
        <w:tc>
          <w:tcPr>
            <w:tcW w:w="1351" w:type="dxa"/>
          </w:tcPr>
          <w:p w:rsidR="009A6904" w:rsidRPr="00246E8C" w:rsidRDefault="009A6904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</w:tbl>
    <w:p w:rsidR="009A6904" w:rsidRDefault="009A6904" w:rsidP="009A6904">
      <w:pPr>
        <w:tabs>
          <w:tab w:val="left" w:pos="660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A6904" w:rsidRPr="002C79C8" w:rsidRDefault="009A6904" w:rsidP="009A6904">
      <w:pPr>
        <w:tabs>
          <w:tab w:val="left" w:pos="66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C79C8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качества работы, в пределах которых муниципальное задание счи</w:t>
      </w:r>
      <w:r>
        <w:rPr>
          <w:rFonts w:ascii="Times New Roman" w:hAnsi="Times New Roman" w:cs="Times New Roman"/>
          <w:sz w:val="20"/>
          <w:szCs w:val="20"/>
        </w:rPr>
        <w:t>тается выполненным (процентов) 3</w:t>
      </w:r>
      <w:r w:rsidRPr="002C79C8">
        <w:rPr>
          <w:rFonts w:ascii="Times New Roman" w:hAnsi="Times New Roman" w:cs="Times New Roman"/>
          <w:sz w:val="20"/>
          <w:szCs w:val="20"/>
        </w:rPr>
        <w:t>%</w:t>
      </w:r>
    </w:p>
    <w:p w:rsidR="009A6904" w:rsidRDefault="009A6904" w:rsidP="009A6904">
      <w:pPr>
        <w:pStyle w:val="a5"/>
        <w:numPr>
          <w:ilvl w:val="0"/>
          <w:numId w:val="14"/>
        </w:numPr>
        <w:tabs>
          <w:tab w:val="left" w:pos="4392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ее (его) порядок установления: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613"/>
        <w:gridCol w:w="3032"/>
        <w:gridCol w:w="2793"/>
        <w:gridCol w:w="3189"/>
        <w:gridCol w:w="3573"/>
      </w:tblGrid>
      <w:tr w:rsidR="009A6904" w:rsidTr="007F2F0A">
        <w:tc>
          <w:tcPr>
            <w:tcW w:w="14426" w:type="dxa"/>
            <w:gridSpan w:val="5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правовой акт</w:t>
            </w:r>
          </w:p>
        </w:tc>
      </w:tr>
      <w:tr w:rsidR="009A6904" w:rsidTr="007F2F0A">
        <w:tc>
          <w:tcPr>
            <w:tcW w:w="1632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904" w:rsidTr="007F2F0A">
        <w:tc>
          <w:tcPr>
            <w:tcW w:w="1632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078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835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5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626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A6904" w:rsidTr="007F2F0A">
        <w:tc>
          <w:tcPr>
            <w:tcW w:w="1632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«ЧРДК»</w:t>
            </w:r>
          </w:p>
        </w:tc>
        <w:tc>
          <w:tcPr>
            <w:tcW w:w="2835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3255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3626" w:type="dxa"/>
          </w:tcPr>
          <w:p w:rsidR="009A6904" w:rsidRDefault="009A6904" w:rsidP="007F2F0A">
            <w:pPr>
              <w:pStyle w:val="a5"/>
              <w:tabs>
                <w:tab w:val="left" w:pos="439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установлении цен на билеты в кинозал МБУК «Чернский  районный дом культуры»</w:t>
            </w:r>
          </w:p>
        </w:tc>
      </w:tr>
    </w:tbl>
    <w:p w:rsidR="009A6904" w:rsidRPr="00CB6DD1" w:rsidRDefault="009A6904" w:rsidP="009A6904">
      <w:pPr>
        <w:tabs>
          <w:tab w:val="left" w:pos="4392"/>
        </w:tabs>
        <w:rPr>
          <w:rFonts w:ascii="Times New Roman" w:hAnsi="Times New Roman" w:cs="Times New Roman"/>
          <w:sz w:val="24"/>
          <w:szCs w:val="24"/>
        </w:rPr>
      </w:pPr>
    </w:p>
    <w:p w:rsidR="009A6904" w:rsidRPr="00CB6DD1" w:rsidRDefault="009A6904" w:rsidP="009A690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6DD1">
        <w:rPr>
          <w:rFonts w:ascii="Times New Roman" w:hAnsi="Times New Roman" w:cs="Times New Roman"/>
          <w:sz w:val="24"/>
          <w:szCs w:val="24"/>
        </w:rPr>
        <w:t>5.</w:t>
      </w:r>
      <w:r w:rsidRPr="00CB6DD1">
        <w:rPr>
          <w:rFonts w:ascii="Times New Roman" w:hAnsi="Times New Roman" w:cs="Times New Roman"/>
          <w:sz w:val="24"/>
          <w:szCs w:val="24"/>
        </w:rPr>
        <w:tab/>
        <w:t>Порядок оказания муниципальной услуги</w:t>
      </w:r>
    </w:p>
    <w:p w:rsidR="009A6904" w:rsidRPr="00CB6DD1" w:rsidRDefault="009A6904" w:rsidP="009A690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6DD1">
        <w:rPr>
          <w:rFonts w:ascii="Times New Roman" w:hAnsi="Times New Roman" w:cs="Times New Roman"/>
          <w:sz w:val="24"/>
          <w:szCs w:val="24"/>
        </w:rPr>
        <w:t>5.1.</w:t>
      </w:r>
      <w:r w:rsidRPr="00CB6DD1">
        <w:rPr>
          <w:rFonts w:ascii="Times New Roman" w:hAnsi="Times New Roman" w:cs="Times New Roman"/>
          <w:sz w:val="24"/>
          <w:szCs w:val="24"/>
        </w:rPr>
        <w:tab/>
        <w:t>Нормативные правовые акты, регулирующие порядок оказания муниципальной услуги:</w:t>
      </w:r>
    </w:p>
    <w:p w:rsidR="009A6904" w:rsidRDefault="009A6904" w:rsidP="009A6904">
      <w:pPr>
        <w:tabs>
          <w:tab w:val="left" w:pos="426"/>
        </w:tabs>
        <w:spacing w:after="0"/>
      </w:pPr>
      <w:r w:rsidRPr="00CB6DD1">
        <w:rPr>
          <w:rFonts w:ascii="Times New Roman" w:hAnsi="Times New Roman" w:cs="Times New Roman"/>
          <w:sz w:val="24"/>
          <w:szCs w:val="24"/>
        </w:rPr>
        <w:t>-Постановление администрации МО Чернский район   от 28.08.2015 г. № 700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Pr="00CC67E9">
        <w:t xml:space="preserve"> </w:t>
      </w:r>
    </w:p>
    <w:p w:rsidR="009A6904" w:rsidRPr="00CC67E9" w:rsidRDefault="009A6904" w:rsidP="009A690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CC67E9">
        <w:rPr>
          <w:rFonts w:ascii="Times New Roman" w:hAnsi="Times New Roman" w:cs="Times New Roman"/>
          <w:sz w:val="24"/>
          <w:szCs w:val="24"/>
        </w:rPr>
        <w:t>Постановление администрации МО Чернский район № 1 от 10.01.2025 «Об утверждении норматива затрат на обеспечение выполнения муниципального задания на оказание муниципальных услуг (выполнение работ) в отношении муниципальных учреждений культуры МО  Чернский район на 2025 г.»</w:t>
      </w:r>
    </w:p>
    <w:p w:rsidR="009A6904" w:rsidRPr="002C79C8" w:rsidRDefault="009A6904" w:rsidP="009A690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6DD1">
        <w:rPr>
          <w:rFonts w:ascii="Times New Roman" w:hAnsi="Times New Roman" w:cs="Times New Roman"/>
          <w:sz w:val="24"/>
          <w:szCs w:val="24"/>
        </w:rPr>
        <w:t>- Устав МБУК «Чернский районный дом культуры».</w:t>
      </w:r>
    </w:p>
    <w:p w:rsidR="009A6904" w:rsidRPr="002C79C8" w:rsidRDefault="009A6904" w:rsidP="009A6904">
      <w:pPr>
        <w:numPr>
          <w:ilvl w:val="0"/>
          <w:numId w:val="10"/>
        </w:numPr>
        <w:tabs>
          <w:tab w:val="left" w:pos="4392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Условия и порядок для досрочного прекращения выполнения муниципального задания: </w:t>
      </w:r>
    </w:p>
    <w:p w:rsidR="009A6904" w:rsidRPr="002C79C8" w:rsidRDefault="009A6904" w:rsidP="009A6904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  - существенное нарушение выполнения муниципального задания, превышающее допустимые (возможные) отклонения от  установленных показателей качества и объёма муниципальной услуги, выполняемой работы;</w:t>
      </w:r>
    </w:p>
    <w:p w:rsidR="009A6904" w:rsidRPr="002C79C8" w:rsidRDefault="009A6904" w:rsidP="009A6904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  - реорганизация или ликвидация учреждения;</w:t>
      </w:r>
    </w:p>
    <w:p w:rsidR="009A6904" w:rsidRPr="002C79C8" w:rsidRDefault="009A6904" w:rsidP="009A6904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- исключение муниципальной услуги из ведомственного перечня.</w:t>
      </w:r>
    </w:p>
    <w:p w:rsidR="009A6904" w:rsidRPr="002C79C8" w:rsidRDefault="009A6904" w:rsidP="009A6904">
      <w:pPr>
        <w:numPr>
          <w:ilvl w:val="0"/>
          <w:numId w:val="10"/>
        </w:numPr>
        <w:tabs>
          <w:tab w:val="left" w:pos="4392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Порядок контроля за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345"/>
        <w:gridCol w:w="6513"/>
      </w:tblGrid>
      <w:tr w:rsidR="009A6904" w:rsidRPr="002C79C8" w:rsidTr="007F2F0A">
        <w:tc>
          <w:tcPr>
            <w:tcW w:w="3402" w:type="dxa"/>
            <w:vAlign w:val="center"/>
          </w:tcPr>
          <w:p w:rsidR="009A6904" w:rsidRPr="002C79C8" w:rsidRDefault="009A6904" w:rsidP="009A6904">
            <w:pPr>
              <w:numPr>
                <w:ilvl w:val="0"/>
                <w:numId w:val="10"/>
              </w:numPr>
              <w:spacing w:after="0" w:line="235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345" w:type="dxa"/>
            <w:vAlign w:val="center"/>
          </w:tcPr>
          <w:p w:rsidR="009A6904" w:rsidRPr="002C79C8" w:rsidRDefault="009A6904" w:rsidP="007F2F0A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6513" w:type="dxa"/>
            <w:vAlign w:val="center"/>
          </w:tcPr>
          <w:p w:rsidR="009A6904" w:rsidRPr="002C79C8" w:rsidRDefault="009A6904" w:rsidP="007F2F0A">
            <w:pPr>
              <w:spacing w:after="0" w:line="235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C79C8">
              <w:rPr>
                <w:rFonts w:ascii="Times New Roman" w:hAnsi="Times New Roman" w:cs="Times New Roman"/>
              </w:rPr>
              <w:t>Органы местного самоуправления, осуществляющие контроль за выполнением муниципального</w:t>
            </w:r>
            <w:r w:rsidRPr="002C7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9C8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9A6904" w:rsidRPr="002C79C8" w:rsidTr="007F2F0A">
        <w:tc>
          <w:tcPr>
            <w:tcW w:w="3402" w:type="dxa"/>
            <w:vAlign w:val="center"/>
          </w:tcPr>
          <w:p w:rsidR="009A6904" w:rsidRPr="002C79C8" w:rsidRDefault="009A6904" w:rsidP="007F2F0A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45" w:type="dxa"/>
            <w:vAlign w:val="center"/>
          </w:tcPr>
          <w:p w:rsidR="009A6904" w:rsidRPr="002C79C8" w:rsidRDefault="009A6904" w:rsidP="007F2F0A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3" w:type="dxa"/>
            <w:vAlign w:val="center"/>
          </w:tcPr>
          <w:p w:rsidR="009A6904" w:rsidRPr="002C79C8" w:rsidRDefault="009A6904" w:rsidP="007F2F0A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3</w:t>
            </w:r>
          </w:p>
        </w:tc>
      </w:tr>
      <w:tr w:rsidR="009A6904" w:rsidRPr="002C79C8" w:rsidTr="007F2F0A">
        <w:tc>
          <w:tcPr>
            <w:tcW w:w="3402" w:type="dxa"/>
            <w:vAlign w:val="center"/>
          </w:tcPr>
          <w:p w:rsidR="009A6904" w:rsidRPr="002C79C8" w:rsidRDefault="009A6904" w:rsidP="007F2F0A">
            <w:pPr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Информационно-аналитический отчет учреждения</w:t>
            </w:r>
          </w:p>
        </w:tc>
        <w:tc>
          <w:tcPr>
            <w:tcW w:w="3345" w:type="dxa"/>
            <w:vAlign w:val="center"/>
          </w:tcPr>
          <w:p w:rsidR="009A6904" w:rsidRPr="002C79C8" w:rsidRDefault="009A6904" w:rsidP="007F2F0A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513" w:type="dxa"/>
            <w:vAlign w:val="center"/>
          </w:tcPr>
          <w:p w:rsidR="009A6904" w:rsidRPr="002C79C8" w:rsidRDefault="009A6904" w:rsidP="007F2F0A">
            <w:pPr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Отдел по культуре, спорту, молодежной политики и туризму администрации МО Чернский район</w:t>
            </w:r>
          </w:p>
        </w:tc>
      </w:tr>
      <w:tr w:rsidR="009A6904" w:rsidRPr="002C79C8" w:rsidTr="007F2F0A">
        <w:tc>
          <w:tcPr>
            <w:tcW w:w="3402" w:type="dxa"/>
          </w:tcPr>
          <w:p w:rsidR="009A6904" w:rsidRPr="002C79C8" w:rsidRDefault="009A6904" w:rsidP="007F2F0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Проверки</w:t>
            </w:r>
            <w:r w:rsidRPr="002C79C8">
              <w:t xml:space="preserve"> </w:t>
            </w:r>
            <w:r w:rsidRPr="002C79C8">
              <w:rPr>
                <w:rFonts w:ascii="Times New Roman" w:hAnsi="Times New Roman" w:cs="Times New Roman"/>
              </w:rPr>
              <w:t>плановые, комплексные, тематические</w:t>
            </w:r>
          </w:p>
          <w:p w:rsidR="009A6904" w:rsidRPr="002C79C8" w:rsidRDefault="009A6904" w:rsidP="007F2F0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A6904" w:rsidRPr="002C79C8" w:rsidRDefault="009A6904" w:rsidP="007F2F0A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6513" w:type="dxa"/>
          </w:tcPr>
          <w:p w:rsidR="009A6904" w:rsidRPr="002C79C8" w:rsidRDefault="009A6904" w:rsidP="007F2F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Отдел по культуре, спорту, молодежной политики и туризму администрации МО Чернский район</w:t>
            </w:r>
          </w:p>
        </w:tc>
      </w:tr>
      <w:tr w:rsidR="009A6904" w:rsidRPr="002C79C8" w:rsidTr="007F2F0A">
        <w:tc>
          <w:tcPr>
            <w:tcW w:w="3402" w:type="dxa"/>
          </w:tcPr>
          <w:p w:rsidR="009A6904" w:rsidRPr="002C79C8" w:rsidRDefault="009A6904" w:rsidP="007F2F0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своевремен</w:t>
            </w:r>
            <w:r w:rsidRPr="002C79C8">
              <w:rPr>
                <w:rFonts w:ascii="Times New Roman" w:hAnsi="Times New Roman" w:cs="Times New Roman"/>
              </w:rPr>
              <w:t>ностью предоставления отчётов об исполнении муниципального задания</w:t>
            </w:r>
          </w:p>
        </w:tc>
        <w:tc>
          <w:tcPr>
            <w:tcW w:w="3345" w:type="dxa"/>
          </w:tcPr>
          <w:p w:rsidR="009A6904" w:rsidRPr="002C79C8" w:rsidRDefault="009A6904" w:rsidP="007F2F0A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</w:p>
          <w:p w:rsidR="009A6904" w:rsidRPr="002C79C8" w:rsidRDefault="009A6904" w:rsidP="007F2F0A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513" w:type="dxa"/>
          </w:tcPr>
          <w:p w:rsidR="009A6904" w:rsidRPr="002C79C8" w:rsidRDefault="009A6904" w:rsidP="007F2F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Отдел по культуре, спорту, молодежной политики и туризму администрации МО Чернский район</w:t>
            </w:r>
          </w:p>
        </w:tc>
      </w:tr>
    </w:tbl>
    <w:p w:rsidR="009A6904" w:rsidRPr="002C79C8" w:rsidRDefault="009A6904" w:rsidP="009A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6904" w:rsidRPr="002C79C8" w:rsidRDefault="009A6904" w:rsidP="009A6904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3. Иная информация, необходимая для выполнения (контроля за выполнением) муниципального задания: не установлена</w:t>
      </w:r>
    </w:p>
    <w:p w:rsidR="009A6904" w:rsidRPr="002C79C8" w:rsidRDefault="009A6904" w:rsidP="009A6904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3.1. Требования к отчетности о выполнении муниципального задания:   </w:t>
      </w:r>
    </w:p>
    <w:p w:rsidR="009A6904" w:rsidRPr="002C79C8" w:rsidRDefault="009A6904" w:rsidP="009A6904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3.2. Периодичность представления отчетов о выполнении муниципального задания: один  раз в  год</w:t>
      </w:r>
    </w:p>
    <w:p w:rsidR="009A6904" w:rsidRPr="002C79C8" w:rsidRDefault="009A6904" w:rsidP="009A6904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3.3. Сроки представления отчетов о выполнении муниципального задания:  не позднее  2</w:t>
      </w:r>
      <w:r>
        <w:rPr>
          <w:rFonts w:ascii="Times New Roman" w:hAnsi="Times New Roman" w:cs="Times New Roman"/>
          <w:sz w:val="24"/>
          <w:szCs w:val="24"/>
        </w:rPr>
        <w:t>0 числа месяца следующего за от</w:t>
      </w:r>
      <w:r w:rsidRPr="002C79C8">
        <w:rPr>
          <w:rFonts w:ascii="Times New Roman" w:hAnsi="Times New Roman" w:cs="Times New Roman"/>
          <w:sz w:val="24"/>
          <w:szCs w:val="24"/>
        </w:rPr>
        <w:t xml:space="preserve">чётным периодом </w:t>
      </w:r>
    </w:p>
    <w:p w:rsidR="009A6904" w:rsidRPr="002C79C8" w:rsidRDefault="009A6904" w:rsidP="009A6904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3.4. Иные требования к отчетности о выполнении муниципального задания: </w:t>
      </w:r>
    </w:p>
    <w:p w:rsidR="009A6904" w:rsidRPr="002C79C8" w:rsidRDefault="009A6904" w:rsidP="009A6904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- отчёт о выполнении муниципального задания предоставляется   согласно прилагаемой форме,  </w:t>
      </w:r>
    </w:p>
    <w:p w:rsidR="009A6904" w:rsidRDefault="009A6904" w:rsidP="009A6904">
      <w:r w:rsidRPr="002C79C8">
        <w:rPr>
          <w:rFonts w:ascii="Times New Roman" w:hAnsi="Times New Roman" w:cs="Times New Roman"/>
          <w:sz w:val="24"/>
          <w:szCs w:val="24"/>
        </w:rPr>
        <w:t>- предварительный отчёт о выполнении муниципального задания предоставляется не поз</w:t>
      </w:r>
      <w:r>
        <w:rPr>
          <w:rFonts w:ascii="Times New Roman" w:hAnsi="Times New Roman" w:cs="Times New Roman"/>
          <w:sz w:val="24"/>
          <w:szCs w:val="24"/>
        </w:rPr>
        <w:t>днее  20 числа, предшествующего  отчётному</w:t>
      </w:r>
    </w:p>
    <w:sectPr w:rsidR="009A6904" w:rsidSect="009A69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4D" w:rsidRDefault="000B144D" w:rsidP="00336B97">
      <w:pPr>
        <w:spacing w:after="0" w:line="240" w:lineRule="auto"/>
      </w:pPr>
      <w:r>
        <w:separator/>
      </w:r>
    </w:p>
  </w:endnote>
  <w:endnote w:type="continuationSeparator" w:id="0">
    <w:p w:rsidR="000B144D" w:rsidRDefault="000B144D" w:rsidP="0033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4D" w:rsidRDefault="000B144D" w:rsidP="00336B97">
      <w:pPr>
        <w:spacing w:after="0" w:line="240" w:lineRule="auto"/>
      </w:pPr>
      <w:r>
        <w:separator/>
      </w:r>
    </w:p>
  </w:footnote>
  <w:footnote w:type="continuationSeparator" w:id="0">
    <w:p w:rsidR="000B144D" w:rsidRDefault="000B144D" w:rsidP="0033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46774"/>
      <w:docPartObj>
        <w:docPartGallery w:val="Page Numbers (Top of Page)"/>
        <w:docPartUnique/>
      </w:docPartObj>
    </w:sdtPr>
    <w:sdtEndPr/>
    <w:sdtContent>
      <w:p w:rsidR="00336B97" w:rsidRDefault="00336B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A8B">
          <w:rPr>
            <w:noProof/>
          </w:rPr>
          <w:t>2</w:t>
        </w:r>
        <w:r>
          <w:fldChar w:fldCharType="end"/>
        </w:r>
      </w:p>
    </w:sdtContent>
  </w:sdt>
  <w:p w:rsidR="00336B97" w:rsidRDefault="00336B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680925"/>
      <w:docPartObj>
        <w:docPartGallery w:val="Page Numbers (Top of Page)"/>
        <w:docPartUnique/>
      </w:docPartObj>
    </w:sdtPr>
    <w:sdtEndPr/>
    <w:sdtContent>
      <w:p w:rsidR="009A6904" w:rsidRDefault="009A69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A8B">
          <w:rPr>
            <w:noProof/>
          </w:rPr>
          <w:t>7</w:t>
        </w:r>
        <w:r>
          <w:fldChar w:fldCharType="end"/>
        </w:r>
      </w:p>
    </w:sdtContent>
  </w:sdt>
  <w:p w:rsidR="009A6904" w:rsidRDefault="009A69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CD0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4F3"/>
    <w:multiLevelType w:val="multilevel"/>
    <w:tmpl w:val="189A2B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5B50370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514D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7467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64A7"/>
    <w:multiLevelType w:val="hybridMultilevel"/>
    <w:tmpl w:val="BBDC6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2DF0"/>
    <w:multiLevelType w:val="hybridMultilevel"/>
    <w:tmpl w:val="0EFE7916"/>
    <w:lvl w:ilvl="0" w:tplc="CAA23B1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643316B"/>
    <w:multiLevelType w:val="multilevel"/>
    <w:tmpl w:val="29DA0A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8" w15:restartNumberingAfterBreak="0">
    <w:nsid w:val="49FA4923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475A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55AED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13102"/>
    <w:multiLevelType w:val="hybridMultilevel"/>
    <w:tmpl w:val="5F2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C03B2"/>
    <w:multiLevelType w:val="multilevel"/>
    <w:tmpl w:val="EEB40B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99"/>
    <w:rsid w:val="000B144D"/>
    <w:rsid w:val="00126B7B"/>
    <w:rsid w:val="0013185B"/>
    <w:rsid w:val="002228D7"/>
    <w:rsid w:val="00336B97"/>
    <w:rsid w:val="006B4583"/>
    <w:rsid w:val="00823418"/>
    <w:rsid w:val="00830A8B"/>
    <w:rsid w:val="00873811"/>
    <w:rsid w:val="008A6399"/>
    <w:rsid w:val="008C06E9"/>
    <w:rsid w:val="00930B33"/>
    <w:rsid w:val="009A6904"/>
    <w:rsid w:val="00A72FFE"/>
    <w:rsid w:val="00AB36F1"/>
    <w:rsid w:val="00C00841"/>
    <w:rsid w:val="00DC00B7"/>
    <w:rsid w:val="00E12B7E"/>
    <w:rsid w:val="00EE116F"/>
    <w:rsid w:val="00EE3AFE"/>
    <w:rsid w:val="00E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0E4"/>
  <w15:chartTrackingRefBased/>
  <w15:docId w15:val="{C1B8C19C-DEAF-4A9C-8111-E50E3F60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08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B97"/>
  </w:style>
  <w:style w:type="paragraph" w:styleId="a8">
    <w:name w:val="footer"/>
    <w:basedOn w:val="a"/>
    <w:link w:val="a9"/>
    <w:uiPriority w:val="99"/>
    <w:unhideWhenUsed/>
    <w:rsid w:val="0033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B97"/>
  </w:style>
  <w:style w:type="table" w:styleId="aa">
    <w:name w:val="Table Grid"/>
    <w:basedOn w:val="a1"/>
    <w:uiPriority w:val="59"/>
    <w:rsid w:val="009A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Зайцева Людмила Владимировна</cp:lastModifiedBy>
  <cp:revision>2</cp:revision>
  <cp:lastPrinted>2025-01-24T06:07:00Z</cp:lastPrinted>
  <dcterms:created xsi:type="dcterms:W3CDTF">2025-02-04T13:20:00Z</dcterms:created>
  <dcterms:modified xsi:type="dcterms:W3CDTF">2025-02-04T13:20:00Z</dcterms:modified>
</cp:coreProperties>
</file>