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3F8" w:rsidRPr="000C03F8" w:rsidRDefault="000C03F8" w:rsidP="000C03F8">
      <w:pPr>
        <w:widowControl w:val="0"/>
        <w:spacing w:after="267" w:line="274" w:lineRule="exact"/>
        <w:jc w:val="center"/>
        <w:rPr>
          <w:rFonts w:ascii="Times New Roman" w:eastAsia="SimSun" w:hAnsi="Times New Roman" w:cs="Times New Roman"/>
          <w:b/>
          <w:bCs/>
          <w:color w:val="000000"/>
          <w:sz w:val="24"/>
          <w:szCs w:val="24"/>
          <w:lang w:bidi="ru-RU"/>
        </w:rPr>
      </w:pPr>
      <w:r w:rsidRPr="000C03F8">
        <w:rPr>
          <w:rFonts w:ascii="Times New Roman" w:eastAsia="SimSun" w:hAnsi="Times New Roman" w:cs="Times New Roman"/>
          <w:color w:val="000000"/>
          <w:sz w:val="28"/>
          <w:szCs w:val="28"/>
          <w:lang w:bidi="ru-RU"/>
        </w:rPr>
        <w:t>Тульская область</w:t>
      </w:r>
      <w:r w:rsidRPr="000C03F8">
        <w:rPr>
          <w:rFonts w:ascii="Times New Roman" w:eastAsia="SimSun" w:hAnsi="Times New Roman" w:cs="Times New Roman"/>
          <w:color w:val="000000"/>
          <w:sz w:val="28"/>
          <w:szCs w:val="28"/>
          <w:lang w:bidi="ru-RU"/>
        </w:rPr>
        <w:br/>
      </w:r>
      <w:r w:rsidRPr="000C03F8">
        <w:rPr>
          <w:rFonts w:ascii="Times New Roman" w:eastAsia="SimSun" w:hAnsi="Times New Roman" w:cs="Times New Roman"/>
          <w:b/>
          <w:bCs/>
          <w:color w:val="000000"/>
          <w:sz w:val="24"/>
          <w:szCs w:val="24"/>
          <w:lang w:bidi="ru-RU"/>
        </w:rPr>
        <w:t>муниципальное образование</w:t>
      </w:r>
      <w:r w:rsidRPr="000C03F8">
        <w:rPr>
          <w:rFonts w:ascii="Times New Roman" w:eastAsia="SimSun" w:hAnsi="Times New Roman" w:cs="Times New Roman"/>
          <w:b/>
          <w:bCs/>
          <w:color w:val="000000"/>
          <w:sz w:val="24"/>
          <w:szCs w:val="24"/>
          <w:lang w:bidi="ru-RU"/>
        </w:rPr>
        <w:br/>
        <w:t>Чернский район</w:t>
      </w:r>
    </w:p>
    <w:p w:rsidR="000C03F8" w:rsidRPr="000C03F8" w:rsidRDefault="000C03F8" w:rsidP="000C03F8">
      <w:pPr>
        <w:widowControl w:val="0"/>
        <w:spacing w:after="346" w:line="240" w:lineRule="exact"/>
        <w:jc w:val="center"/>
        <w:rPr>
          <w:rFonts w:ascii="Times New Roman" w:eastAsia="SimSun" w:hAnsi="Times New Roman" w:cs="Times New Roman"/>
          <w:b/>
          <w:bCs/>
          <w:color w:val="000000"/>
          <w:sz w:val="24"/>
          <w:szCs w:val="24"/>
          <w:lang w:bidi="ru-RU"/>
        </w:rPr>
      </w:pPr>
      <w:r w:rsidRPr="000C03F8">
        <w:rPr>
          <w:rFonts w:ascii="Times New Roman" w:eastAsia="SimSun" w:hAnsi="Times New Roman" w:cs="Times New Roman"/>
          <w:b/>
          <w:bCs/>
          <w:color w:val="000000"/>
          <w:sz w:val="24"/>
          <w:szCs w:val="24"/>
          <w:lang w:bidi="ru-RU"/>
        </w:rPr>
        <w:t>АДМИНИСТРАЦИЯ</w:t>
      </w:r>
    </w:p>
    <w:p w:rsidR="000C03F8" w:rsidRPr="000C03F8" w:rsidRDefault="000C03F8" w:rsidP="000C03F8">
      <w:pPr>
        <w:widowControl w:val="0"/>
        <w:spacing w:after="319" w:line="320" w:lineRule="exact"/>
        <w:jc w:val="center"/>
        <w:outlineLvl w:val="0"/>
        <w:rPr>
          <w:rFonts w:ascii="Times New Roman" w:eastAsia="SimSun" w:hAnsi="Times New Roman" w:cs="Times New Roman"/>
          <w:b/>
          <w:bCs/>
          <w:color w:val="000000"/>
          <w:spacing w:val="80"/>
          <w:sz w:val="32"/>
          <w:szCs w:val="32"/>
          <w:lang w:bidi="ru-RU"/>
        </w:rPr>
      </w:pPr>
      <w:r w:rsidRPr="000C03F8">
        <w:rPr>
          <w:rFonts w:ascii="Times New Roman" w:eastAsia="SimSun" w:hAnsi="Times New Roman" w:cs="Times New Roman"/>
          <w:b/>
          <w:bCs/>
          <w:color w:val="000000"/>
          <w:spacing w:val="80"/>
          <w:sz w:val="32"/>
          <w:szCs w:val="32"/>
          <w:lang w:bidi="ru-RU"/>
        </w:rPr>
        <w:t>ПОСТАНОВЛЕНИЕ</w:t>
      </w:r>
    </w:p>
    <w:p w:rsidR="000C03F8" w:rsidRPr="000C03F8" w:rsidRDefault="003E3445" w:rsidP="000C03F8">
      <w:pPr>
        <w:widowControl w:val="0"/>
        <w:tabs>
          <w:tab w:val="left" w:pos="8035"/>
        </w:tabs>
        <w:spacing w:after="0" w:line="280" w:lineRule="exact"/>
        <w:ind w:left="360"/>
        <w:jc w:val="both"/>
        <w:rPr>
          <w:rFonts w:ascii="Times New Roman" w:eastAsia="SimSun" w:hAnsi="Times New Roman" w:cs="Times New Roman"/>
          <w:color w:val="000000"/>
          <w:sz w:val="28"/>
          <w:szCs w:val="28"/>
          <w:lang w:bidi="ru-RU"/>
        </w:rPr>
      </w:pPr>
      <w:r w:rsidRPr="000C03F8">
        <w:rPr>
          <w:rFonts w:ascii="Times New Roman" w:eastAsia="SimSun" w:hAnsi="Times New Roman" w:cs="Times New Roman"/>
          <w:color w:val="000000"/>
          <w:sz w:val="28"/>
          <w:szCs w:val="28"/>
          <w:lang w:bidi="ru-RU"/>
        </w:rPr>
        <w:t>О</w:t>
      </w:r>
      <w:r w:rsidR="000C03F8" w:rsidRPr="000C03F8">
        <w:rPr>
          <w:rFonts w:ascii="Times New Roman" w:eastAsia="SimSun" w:hAnsi="Times New Roman" w:cs="Times New Roman"/>
          <w:color w:val="000000"/>
          <w:sz w:val="28"/>
          <w:szCs w:val="28"/>
          <w:lang w:bidi="ru-RU"/>
        </w:rPr>
        <w:t>т</w:t>
      </w:r>
      <w:r>
        <w:rPr>
          <w:rFonts w:ascii="Times New Roman" w:eastAsia="SimSun" w:hAnsi="Times New Roman" w:cs="Times New Roman"/>
          <w:color w:val="000000"/>
          <w:sz w:val="28"/>
          <w:szCs w:val="28"/>
          <w:lang w:bidi="ru-RU"/>
        </w:rPr>
        <w:t xml:space="preserve"> 08.06.2022</w:t>
      </w:r>
      <w:r w:rsidR="000C03F8" w:rsidRPr="000C03F8">
        <w:rPr>
          <w:rFonts w:ascii="Times New Roman" w:eastAsia="SimSun" w:hAnsi="Times New Roman" w:cs="Times New Roman"/>
          <w:color w:val="000000"/>
          <w:sz w:val="28"/>
          <w:szCs w:val="28"/>
          <w:lang w:bidi="ru-RU"/>
        </w:rPr>
        <w:tab/>
        <w:t xml:space="preserve">№ </w:t>
      </w:r>
      <w:r>
        <w:rPr>
          <w:rFonts w:ascii="Times New Roman" w:eastAsia="SimSun" w:hAnsi="Times New Roman" w:cs="Times New Roman"/>
          <w:color w:val="000000"/>
          <w:sz w:val="28"/>
          <w:szCs w:val="28"/>
          <w:lang w:bidi="ru-RU"/>
        </w:rPr>
        <w:t>408</w:t>
      </w:r>
    </w:p>
    <w:p w:rsidR="000C03F8" w:rsidRPr="000C03F8" w:rsidRDefault="000C03F8" w:rsidP="000C03F8">
      <w:pPr>
        <w:widowControl w:val="0"/>
        <w:suppressAutoHyphens/>
        <w:spacing w:after="0" w:line="240" w:lineRule="auto"/>
        <w:ind w:firstLine="709"/>
        <w:rPr>
          <w:rFonts w:ascii="Arial" w:eastAsia="SimSun" w:hAnsi="Arial" w:cs="Arial"/>
          <w:sz w:val="36"/>
          <w:szCs w:val="36"/>
        </w:rPr>
      </w:pPr>
    </w:p>
    <w:p w:rsidR="000C03F8" w:rsidRPr="000C03F8" w:rsidRDefault="000C03F8" w:rsidP="000C03F8">
      <w:pPr>
        <w:widowControl w:val="0"/>
        <w:tabs>
          <w:tab w:val="center" w:pos="0"/>
        </w:tabs>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sidRPr="000C03F8">
        <w:rPr>
          <w:rFonts w:ascii="Times New Roman" w:eastAsia="SimSun" w:hAnsi="Times New Roman" w:cs="Times New Roman"/>
          <w:b/>
          <w:sz w:val="28"/>
          <w:szCs w:val="28"/>
          <w:lang w:eastAsia="zh-CN"/>
        </w:rPr>
        <w:t xml:space="preserve">Об утверждении административного регламента предоставления муниципальной услуги </w:t>
      </w:r>
      <w:r w:rsidRPr="000C03F8">
        <w:rPr>
          <w:rFonts w:ascii="Times New Roman" w:eastAsia="Calibri" w:hAnsi="Times New Roman" w:cs="Times New Roman"/>
          <w:b/>
          <w:bCs/>
          <w:sz w:val="28"/>
          <w:szCs w:val="28"/>
          <w:lang w:eastAsia="en-US"/>
        </w:rPr>
        <w:t>«</w:t>
      </w:r>
      <w:r w:rsidR="00972945">
        <w:rPr>
          <w:rFonts w:ascii="Times New Roman" w:eastAsia="Calibri" w:hAnsi="Times New Roman" w:cs="Times New Roman"/>
          <w:b/>
          <w:bCs/>
          <w:sz w:val="28"/>
          <w:szCs w:val="28"/>
          <w:lang w:eastAsia="en-US"/>
        </w:rPr>
        <w:t xml:space="preserve">Предоставление </w:t>
      </w:r>
      <w:r w:rsidR="00972945" w:rsidRPr="000C03F8">
        <w:rPr>
          <w:rFonts w:ascii="Times New Roman" w:eastAsia="Calibri" w:hAnsi="Times New Roman" w:cs="Times New Roman"/>
          <w:b/>
          <w:bCs/>
          <w:sz w:val="28"/>
          <w:szCs w:val="28"/>
          <w:lang w:eastAsia="en-US"/>
        </w:rPr>
        <w:t>разрешения</w:t>
      </w:r>
      <w:r w:rsidRPr="000C03F8">
        <w:rPr>
          <w:rFonts w:ascii="Times New Roman" w:eastAsia="Calibri" w:hAnsi="Times New Roman" w:cs="Times New Roman"/>
          <w:b/>
          <w:bCs/>
          <w:sz w:val="28"/>
          <w:szCs w:val="28"/>
          <w:lang w:eastAsia="en-US"/>
        </w:rPr>
        <w:t xml:space="preserve"> на отклонение от предельных параметров разрешённого строительства, реконструкции объектов капитального строительства»</w:t>
      </w:r>
    </w:p>
    <w:p w:rsidR="000C03F8" w:rsidRPr="000C03F8" w:rsidRDefault="000C03F8" w:rsidP="000C03F8">
      <w:pPr>
        <w:widowControl w:val="0"/>
        <w:suppressAutoHyphens/>
        <w:spacing w:after="0" w:line="240" w:lineRule="auto"/>
        <w:rPr>
          <w:rFonts w:ascii="Arial" w:eastAsia="SimSun" w:hAnsi="Arial" w:cs="Arial"/>
          <w:b/>
          <w:bCs/>
          <w:kern w:val="2"/>
          <w:sz w:val="28"/>
          <w:szCs w:val="28"/>
        </w:rPr>
      </w:pPr>
    </w:p>
    <w:p w:rsidR="000C03F8" w:rsidRPr="000C03F8" w:rsidRDefault="000C03F8" w:rsidP="000C03F8">
      <w:pPr>
        <w:suppressAutoHyphens/>
        <w:spacing w:after="0" w:line="240" w:lineRule="auto"/>
        <w:jc w:val="both"/>
        <w:rPr>
          <w:rFonts w:ascii="Times New Roman" w:eastAsia="SimSun" w:hAnsi="Times New Roman" w:cs="Times New Roman"/>
          <w:sz w:val="28"/>
          <w:szCs w:val="28"/>
        </w:rPr>
      </w:pPr>
      <w:r w:rsidRPr="000C03F8">
        <w:rPr>
          <w:rFonts w:ascii="Times New Roman" w:eastAsia="SimSun" w:hAnsi="Times New Roman" w:cs="Times New Roman"/>
          <w:sz w:val="28"/>
          <w:szCs w:val="28"/>
        </w:rPr>
        <w:t xml:space="preserve"> </w:t>
      </w:r>
      <w:r w:rsidRPr="000C03F8">
        <w:rPr>
          <w:rFonts w:ascii="Times New Roman" w:eastAsia="SimSun" w:hAnsi="Times New Roman" w:cs="Times New Roman"/>
          <w:sz w:val="28"/>
          <w:szCs w:val="28"/>
        </w:rPr>
        <w:tab/>
        <w:t xml:space="preserve">В соответствии с Федеральным законом </w:t>
      </w:r>
      <w:hyperlink r:id="rId8" w:tgtFrame="http://zakon.scli.ru:8111/content/act/96e20c02-1b12-465a-b64c-24aa92270007.html" w:history="1">
        <w:r w:rsidRPr="000C03F8">
          <w:rPr>
            <w:rFonts w:ascii="Times New Roman" w:eastAsia="SimSun" w:hAnsi="Times New Roman" w:cs="Times New Roman"/>
            <w:color w:val="0000FF"/>
            <w:sz w:val="28"/>
            <w:szCs w:val="28"/>
            <w:u w:val="single"/>
          </w:rPr>
          <w:t>от 06.10.2003 № 131-ФЗ</w:t>
        </w:r>
      </w:hyperlink>
      <w:r w:rsidRPr="000C03F8">
        <w:rPr>
          <w:rFonts w:ascii="Times New Roman" w:eastAsia="SimSun" w:hAnsi="Times New Roman" w:cs="Times New Roman"/>
          <w:sz w:val="28"/>
          <w:szCs w:val="28"/>
        </w:rPr>
        <w:t xml:space="preserve"> «Об общих принципах организации местного самоуправления в Российской Федерации», Федеральным законом </w:t>
      </w:r>
      <w:hyperlink r:id="rId9" w:tgtFrame="http://zakon.scli.ru:8111/content/act/bba0bfb1-06c7-4e50-a8d3-fe1045784bf1.html" w:history="1">
        <w:r w:rsidRPr="000C03F8">
          <w:rPr>
            <w:rFonts w:ascii="Times New Roman" w:eastAsia="SimSun" w:hAnsi="Times New Roman" w:cs="Times New Roman"/>
            <w:color w:val="0000FF"/>
            <w:sz w:val="28"/>
            <w:szCs w:val="28"/>
            <w:u w:val="single"/>
          </w:rPr>
          <w:t>от 27.07.2010 № 210-ФЗ</w:t>
        </w:r>
      </w:hyperlink>
      <w:r w:rsidRPr="000C03F8">
        <w:rPr>
          <w:rFonts w:ascii="Times New Roman" w:eastAsia="SimSun" w:hAnsi="Times New Roman" w:cs="Times New Roman"/>
          <w:sz w:val="28"/>
          <w:szCs w:val="28"/>
        </w:rPr>
        <w:t xml:space="preserve"> «Об организации предоставления государственных и муниципальных услуг», </w:t>
      </w:r>
      <w:r w:rsidRPr="000C03F8">
        <w:rPr>
          <w:rFonts w:ascii="Times New Roman" w:eastAsia="Calibri" w:hAnsi="Times New Roman" w:cs="Times New Roman"/>
          <w:sz w:val="28"/>
          <w:szCs w:val="28"/>
        </w:rPr>
        <w:t xml:space="preserve">Постановлением Правительства РФ от 30.04.2014 № 403 «Об исчерпывающем перечне процедур в сфере жилищного строительства», руководствуясь Уставом муниципального образования Чернский район администрация муниципального образования Чернский район </w:t>
      </w:r>
      <w:r w:rsidRPr="000C03F8">
        <w:rPr>
          <w:rFonts w:ascii="Times New Roman" w:eastAsia="Calibri" w:hAnsi="Times New Roman" w:cs="Times New Roman"/>
          <w:b/>
          <w:sz w:val="28"/>
          <w:szCs w:val="28"/>
        </w:rPr>
        <w:t>ПОСТАНОВЛЯЕТ:</w:t>
      </w:r>
      <w:r w:rsidRPr="000C03F8">
        <w:rPr>
          <w:rFonts w:ascii="Times New Roman" w:eastAsia="SimSun" w:hAnsi="Times New Roman" w:cs="Times New Roman"/>
          <w:sz w:val="28"/>
          <w:szCs w:val="28"/>
        </w:rPr>
        <w:t xml:space="preserve"> </w:t>
      </w:r>
    </w:p>
    <w:p w:rsidR="000C03F8" w:rsidRPr="000C03F8" w:rsidRDefault="000C03F8" w:rsidP="000C03F8">
      <w:pPr>
        <w:widowControl w:val="0"/>
        <w:tabs>
          <w:tab w:val="center" w:pos="0"/>
        </w:tabs>
        <w:autoSpaceDE w:val="0"/>
        <w:autoSpaceDN w:val="0"/>
        <w:adjustRightInd w:val="0"/>
        <w:spacing w:after="0" w:line="240" w:lineRule="auto"/>
        <w:jc w:val="both"/>
        <w:outlineLvl w:val="1"/>
        <w:rPr>
          <w:rFonts w:ascii="Times New Roman" w:eastAsia="SimSun" w:hAnsi="Times New Roman" w:cs="Times New Roman"/>
          <w:sz w:val="28"/>
          <w:szCs w:val="28"/>
        </w:rPr>
      </w:pPr>
      <w:r w:rsidRPr="000C03F8">
        <w:rPr>
          <w:rFonts w:ascii="Times New Roman" w:eastAsia="SimSun" w:hAnsi="Times New Roman" w:cs="Times New Roman"/>
          <w:sz w:val="28"/>
          <w:szCs w:val="28"/>
        </w:rPr>
        <w:t xml:space="preserve">1. Утвердить административный регламент предоставления муниципальной услуги </w:t>
      </w:r>
      <w:r w:rsidRPr="000C03F8">
        <w:rPr>
          <w:rFonts w:ascii="Times New Roman" w:eastAsia="Calibri" w:hAnsi="Times New Roman" w:cs="Times New Roman"/>
          <w:bCs/>
          <w:sz w:val="28"/>
          <w:szCs w:val="28"/>
          <w:lang w:eastAsia="en-US"/>
        </w:rPr>
        <w:t>«</w:t>
      </w:r>
      <w:r w:rsidR="00972945">
        <w:rPr>
          <w:rFonts w:ascii="Times New Roman" w:eastAsia="Calibri" w:hAnsi="Times New Roman" w:cs="Times New Roman"/>
          <w:bCs/>
          <w:sz w:val="28"/>
          <w:szCs w:val="28"/>
          <w:lang w:eastAsia="en-US"/>
        </w:rPr>
        <w:t xml:space="preserve">Предоставление </w:t>
      </w:r>
      <w:r w:rsidR="00972945" w:rsidRPr="000C03F8">
        <w:rPr>
          <w:rFonts w:ascii="Times New Roman" w:eastAsia="Calibri" w:hAnsi="Times New Roman" w:cs="Times New Roman"/>
          <w:bCs/>
          <w:sz w:val="28"/>
          <w:szCs w:val="28"/>
          <w:lang w:eastAsia="en-US"/>
        </w:rPr>
        <w:t>разрешения</w:t>
      </w:r>
      <w:r w:rsidRPr="000C03F8">
        <w:rPr>
          <w:rFonts w:ascii="Times New Roman" w:eastAsia="Calibri" w:hAnsi="Times New Roman" w:cs="Times New Roman"/>
          <w:bCs/>
          <w:sz w:val="28"/>
          <w:szCs w:val="28"/>
          <w:lang w:eastAsia="en-US"/>
        </w:rPr>
        <w:t xml:space="preserve"> на отклонение от предельных параметров разрешённого строительства, реконструкции объектов капитального строительства»</w:t>
      </w:r>
      <w:r w:rsidRPr="000C03F8">
        <w:rPr>
          <w:rFonts w:ascii="Times New Roman" w:eastAsia="SimSun" w:hAnsi="Times New Roman" w:cs="Times New Roman"/>
          <w:sz w:val="28"/>
          <w:szCs w:val="28"/>
        </w:rPr>
        <w:t xml:space="preserve"> (приложение).</w:t>
      </w:r>
    </w:p>
    <w:p w:rsidR="000C03F8" w:rsidRPr="000C03F8" w:rsidRDefault="000C03F8" w:rsidP="000C03F8">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sidRPr="000C03F8">
        <w:rPr>
          <w:rFonts w:ascii="Times New Roman" w:eastAsia="SimSun" w:hAnsi="Times New Roman" w:cs="Times New Roman"/>
          <w:bCs/>
          <w:sz w:val="28"/>
          <w:szCs w:val="28"/>
        </w:rPr>
        <w:t>2</w:t>
      </w:r>
      <w:r w:rsidRPr="000C03F8">
        <w:rPr>
          <w:rFonts w:ascii="Times New Roman" w:eastAsia="SimSun" w:hAnsi="Times New Roman" w:cs="Times New Roman"/>
          <w:bCs/>
          <w:color w:val="000000"/>
          <w:sz w:val="28"/>
          <w:szCs w:val="28"/>
        </w:rPr>
        <w:t>. Признать утратившим силу постановление администрации муниципального образования Чернский район от 24.03.2021 № 199</w:t>
      </w:r>
      <w:r w:rsidRPr="000C03F8">
        <w:rPr>
          <w:rFonts w:ascii="Times New Roman" w:eastAsia="Times New Roman" w:hAnsi="Times New Roman" w:cs="Times New Roman"/>
          <w:bCs/>
          <w:sz w:val="28"/>
          <w:szCs w:val="28"/>
          <w:lang w:eastAsia="zh-CN"/>
        </w:rPr>
        <w:t xml:space="preserve"> «</w:t>
      </w:r>
      <w:r w:rsidRPr="000C03F8">
        <w:rPr>
          <w:rFonts w:ascii="Times New Roman" w:eastAsia="Times New Roman" w:hAnsi="Times New Roman" w:cs="Arial"/>
          <w:bCs/>
          <w:sz w:val="28"/>
          <w:szCs w:val="28"/>
        </w:rPr>
        <w:t xml:space="preserve">Об утверждении административного регламента по предоставлению муниципальной услуги </w:t>
      </w:r>
      <w:r w:rsidRPr="000C03F8">
        <w:rPr>
          <w:rFonts w:ascii="Times New Roman" w:eastAsia="Times New Roman" w:hAnsi="Times New Roman" w:cs="Times New Roman"/>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C03F8">
        <w:rPr>
          <w:rFonts w:ascii="Times New Roman" w:eastAsia="SimSun" w:hAnsi="Times New Roman" w:cs="Times New Roman"/>
          <w:bCs/>
          <w:sz w:val="28"/>
          <w:szCs w:val="28"/>
        </w:rPr>
        <w:t>.</w:t>
      </w:r>
    </w:p>
    <w:p w:rsidR="000C03F8" w:rsidRPr="000C03F8" w:rsidRDefault="000C03F8" w:rsidP="000C03F8">
      <w:pPr>
        <w:spacing w:after="0" w:line="240" w:lineRule="auto"/>
        <w:jc w:val="both"/>
        <w:rPr>
          <w:rFonts w:ascii="Times New Roman" w:eastAsia="SimSun" w:hAnsi="Times New Roman" w:cs="Times New Roman"/>
          <w:sz w:val="28"/>
          <w:szCs w:val="28"/>
        </w:rPr>
      </w:pPr>
      <w:r w:rsidRPr="000C03F8">
        <w:rPr>
          <w:rFonts w:ascii="Times New Roman" w:eastAsia="SimSun" w:hAnsi="Times New Roman" w:cs="Times New Roman"/>
          <w:sz w:val="28"/>
          <w:szCs w:val="28"/>
        </w:rPr>
        <w:t>3. Сектору муниципальных услуг и информационных технологий администрации МО Чернский район разместить настоящее постановление на официальном сайте МО Чернский район.</w:t>
      </w:r>
    </w:p>
    <w:p w:rsidR="000C03F8" w:rsidRPr="000C03F8" w:rsidRDefault="000C03F8" w:rsidP="000C03F8">
      <w:pPr>
        <w:spacing w:after="0" w:line="240" w:lineRule="auto"/>
        <w:jc w:val="both"/>
        <w:rPr>
          <w:rFonts w:ascii="Times New Roman" w:eastAsia="SimSun" w:hAnsi="Times New Roman" w:cs="Times New Roman"/>
          <w:sz w:val="28"/>
          <w:szCs w:val="28"/>
        </w:rPr>
      </w:pPr>
      <w:r w:rsidRPr="000C03F8">
        <w:rPr>
          <w:rFonts w:ascii="Times New Roman" w:eastAsia="SimSun" w:hAnsi="Times New Roman" w:cs="Times New Roman"/>
          <w:sz w:val="28"/>
          <w:szCs w:val="28"/>
        </w:rPr>
        <w:t>4. Обнародовать настоящее постановление в установленном порядке</w:t>
      </w:r>
    </w:p>
    <w:p w:rsidR="000C03F8" w:rsidRPr="000C03F8" w:rsidRDefault="000C03F8" w:rsidP="000C03F8">
      <w:pPr>
        <w:spacing w:after="0" w:line="240" w:lineRule="auto"/>
        <w:jc w:val="both"/>
        <w:rPr>
          <w:rFonts w:ascii="Times New Roman" w:eastAsia="SimSun" w:hAnsi="Times New Roman" w:cs="Times New Roman"/>
          <w:sz w:val="28"/>
          <w:szCs w:val="28"/>
        </w:rPr>
      </w:pPr>
      <w:r w:rsidRPr="000C03F8">
        <w:rPr>
          <w:rFonts w:ascii="Times New Roman" w:eastAsia="SimSun" w:hAnsi="Times New Roman" w:cs="Times New Roman"/>
          <w:sz w:val="28"/>
          <w:szCs w:val="28"/>
        </w:rPr>
        <w:t>5. Постановление вступает в силу со дня обнародования.</w:t>
      </w:r>
    </w:p>
    <w:p w:rsidR="000C03F8" w:rsidRPr="000C03F8" w:rsidRDefault="000C03F8" w:rsidP="000C03F8">
      <w:pPr>
        <w:widowControl w:val="0"/>
        <w:autoSpaceDE w:val="0"/>
        <w:autoSpaceDN w:val="0"/>
        <w:adjustRightInd w:val="0"/>
        <w:spacing w:after="0" w:line="240" w:lineRule="auto"/>
        <w:rPr>
          <w:rFonts w:ascii="Times New Roman" w:eastAsia="SimSun" w:hAnsi="Times New Roman" w:cs="Times New Roman"/>
          <w:b/>
          <w:sz w:val="28"/>
          <w:szCs w:val="28"/>
        </w:rPr>
      </w:pPr>
    </w:p>
    <w:tbl>
      <w:tblPr>
        <w:tblW w:w="0" w:type="auto"/>
        <w:tblLook w:val="04A0" w:firstRow="1" w:lastRow="0" w:firstColumn="1" w:lastColumn="0" w:noHBand="0" w:noVBand="1"/>
      </w:tblPr>
      <w:tblGrid>
        <w:gridCol w:w="4684"/>
        <w:gridCol w:w="4672"/>
      </w:tblGrid>
      <w:tr w:rsidR="000C03F8" w:rsidRPr="000C03F8" w:rsidTr="00254A21">
        <w:tc>
          <w:tcPr>
            <w:tcW w:w="4785" w:type="dxa"/>
            <w:hideMark/>
          </w:tcPr>
          <w:p w:rsidR="000C03F8" w:rsidRPr="000C03F8" w:rsidRDefault="000C03F8" w:rsidP="000C03F8">
            <w:pPr>
              <w:spacing w:after="0" w:line="240" w:lineRule="auto"/>
              <w:rPr>
                <w:rFonts w:ascii="Times New Roman" w:eastAsia="Calibri" w:hAnsi="Times New Roman" w:cs="Times New Roman"/>
                <w:b/>
                <w:sz w:val="28"/>
                <w:szCs w:val="28"/>
                <w:lang w:eastAsia="en-US"/>
              </w:rPr>
            </w:pPr>
            <w:r w:rsidRPr="000C03F8">
              <w:rPr>
                <w:rFonts w:ascii="Times New Roman" w:eastAsia="Calibri" w:hAnsi="Times New Roman" w:cs="Times New Roman"/>
                <w:b/>
                <w:sz w:val="28"/>
                <w:szCs w:val="28"/>
                <w:lang w:eastAsia="en-US"/>
              </w:rPr>
              <w:t>Глава администрации</w:t>
            </w:r>
          </w:p>
          <w:p w:rsidR="000C03F8" w:rsidRPr="000C03F8" w:rsidRDefault="000C03F8" w:rsidP="000C03F8">
            <w:pPr>
              <w:spacing w:after="0" w:line="240" w:lineRule="auto"/>
              <w:rPr>
                <w:rFonts w:ascii="Times New Roman" w:eastAsia="Calibri" w:hAnsi="Times New Roman" w:cs="Times New Roman"/>
                <w:sz w:val="28"/>
                <w:szCs w:val="28"/>
                <w:lang w:eastAsia="en-US"/>
              </w:rPr>
            </w:pPr>
            <w:r w:rsidRPr="000C03F8">
              <w:rPr>
                <w:rFonts w:ascii="Times New Roman" w:eastAsia="Calibri" w:hAnsi="Times New Roman" w:cs="Times New Roman"/>
                <w:b/>
                <w:sz w:val="28"/>
                <w:szCs w:val="28"/>
                <w:lang w:eastAsia="en-US"/>
              </w:rPr>
              <w:t xml:space="preserve"> МО Чернский район</w:t>
            </w:r>
          </w:p>
        </w:tc>
        <w:tc>
          <w:tcPr>
            <w:tcW w:w="4786" w:type="dxa"/>
          </w:tcPr>
          <w:p w:rsidR="000C03F8" w:rsidRPr="000C03F8" w:rsidRDefault="000C03F8" w:rsidP="000C03F8">
            <w:pPr>
              <w:spacing w:after="0" w:line="240" w:lineRule="auto"/>
              <w:jc w:val="right"/>
              <w:rPr>
                <w:rFonts w:ascii="Times New Roman" w:eastAsia="Calibri" w:hAnsi="Times New Roman" w:cs="Times New Roman"/>
                <w:b/>
                <w:sz w:val="28"/>
                <w:szCs w:val="28"/>
                <w:lang w:eastAsia="en-US"/>
              </w:rPr>
            </w:pPr>
          </w:p>
          <w:p w:rsidR="000C03F8" w:rsidRPr="000C03F8" w:rsidRDefault="000C03F8" w:rsidP="000C03F8">
            <w:pPr>
              <w:spacing w:after="0" w:line="240" w:lineRule="auto"/>
              <w:jc w:val="right"/>
              <w:rPr>
                <w:rFonts w:ascii="Times New Roman" w:eastAsia="Calibri" w:hAnsi="Times New Roman" w:cs="Times New Roman"/>
                <w:b/>
                <w:sz w:val="28"/>
                <w:szCs w:val="28"/>
                <w:lang w:eastAsia="en-US"/>
              </w:rPr>
            </w:pPr>
            <w:r w:rsidRPr="000C03F8">
              <w:rPr>
                <w:rFonts w:ascii="Times New Roman" w:eastAsia="Calibri" w:hAnsi="Times New Roman" w:cs="Times New Roman"/>
                <w:b/>
                <w:sz w:val="28"/>
                <w:szCs w:val="28"/>
                <w:lang w:eastAsia="en-US"/>
              </w:rPr>
              <w:t>В.А. Белошицкий</w:t>
            </w:r>
          </w:p>
        </w:tc>
      </w:tr>
    </w:tbl>
    <w:p w:rsidR="000C03F8" w:rsidRPr="000C03F8" w:rsidRDefault="000C03F8" w:rsidP="000C03F8">
      <w:pPr>
        <w:spacing w:after="0" w:line="240" w:lineRule="auto"/>
        <w:jc w:val="both"/>
        <w:rPr>
          <w:rFonts w:ascii="Times New Roman" w:eastAsia="Calibri" w:hAnsi="Times New Roman" w:cs="Times New Roman"/>
          <w:sz w:val="24"/>
          <w:szCs w:val="24"/>
          <w:lang w:eastAsia="en-US"/>
        </w:rPr>
      </w:pPr>
    </w:p>
    <w:p w:rsidR="000C03F8" w:rsidRPr="000C03F8" w:rsidRDefault="000C03F8" w:rsidP="000C03F8">
      <w:pPr>
        <w:spacing w:after="0" w:line="240" w:lineRule="auto"/>
        <w:jc w:val="both"/>
        <w:rPr>
          <w:rFonts w:ascii="Times New Roman" w:eastAsia="Calibri" w:hAnsi="Times New Roman" w:cs="Times New Roman"/>
          <w:sz w:val="24"/>
          <w:szCs w:val="24"/>
          <w:lang w:eastAsia="en-US"/>
        </w:rPr>
      </w:pPr>
      <w:r w:rsidRPr="000C03F8">
        <w:rPr>
          <w:rFonts w:ascii="Times New Roman" w:eastAsia="Calibri" w:hAnsi="Times New Roman" w:cs="Times New Roman"/>
          <w:sz w:val="24"/>
          <w:szCs w:val="24"/>
          <w:lang w:eastAsia="en-US"/>
        </w:rPr>
        <w:t xml:space="preserve">Исп.: Орлова Галина Евгеньевна </w:t>
      </w:r>
    </w:p>
    <w:p w:rsidR="000C03F8" w:rsidRPr="000C03F8" w:rsidRDefault="000C03F8" w:rsidP="000C03F8">
      <w:pPr>
        <w:widowControl w:val="0"/>
        <w:tabs>
          <w:tab w:val="num" w:pos="360"/>
        </w:tabs>
        <w:spacing w:after="0" w:line="240" w:lineRule="auto"/>
        <w:ind w:left="360" w:hanging="360"/>
        <w:jc w:val="both"/>
        <w:rPr>
          <w:rFonts w:ascii="PT Astra Serif" w:eastAsia="SimSun" w:hAnsi="PT Astra Serif" w:cs="Arial"/>
          <w:sz w:val="28"/>
          <w:szCs w:val="28"/>
        </w:rPr>
      </w:pPr>
      <w:r w:rsidRPr="000C03F8">
        <w:rPr>
          <w:rFonts w:ascii="Times New Roman" w:eastAsia="Calibri" w:hAnsi="Times New Roman" w:cs="Times New Roman"/>
          <w:sz w:val="24"/>
          <w:szCs w:val="24"/>
          <w:lang w:eastAsia="en-US"/>
        </w:rPr>
        <w:t>Тел.:(8-48756)21109</w:t>
      </w:r>
    </w:p>
    <w:p w:rsidR="003E3445" w:rsidRDefault="003E3445" w:rsidP="000C03F8">
      <w:pPr>
        <w:tabs>
          <w:tab w:val="center" w:pos="0"/>
        </w:tabs>
        <w:spacing w:after="0" w:line="240" w:lineRule="auto"/>
        <w:ind w:firstLine="709"/>
        <w:jc w:val="right"/>
        <w:rPr>
          <w:rFonts w:ascii="Times New Roman" w:eastAsia="Times New Roman" w:hAnsi="Times New Roman" w:cs="Times New Roman"/>
          <w:sz w:val="24"/>
          <w:szCs w:val="28"/>
        </w:rPr>
      </w:pPr>
    </w:p>
    <w:p w:rsidR="003E3445" w:rsidRDefault="003E3445" w:rsidP="000C03F8">
      <w:pPr>
        <w:tabs>
          <w:tab w:val="center" w:pos="0"/>
        </w:tabs>
        <w:spacing w:after="0" w:line="240" w:lineRule="auto"/>
        <w:ind w:firstLine="709"/>
        <w:jc w:val="right"/>
        <w:rPr>
          <w:rFonts w:ascii="Times New Roman" w:eastAsia="Times New Roman" w:hAnsi="Times New Roman" w:cs="Times New Roman"/>
          <w:sz w:val="24"/>
          <w:szCs w:val="28"/>
        </w:rPr>
      </w:pPr>
    </w:p>
    <w:p w:rsidR="000C03F8" w:rsidRPr="000C03F8" w:rsidRDefault="000C03F8" w:rsidP="000C03F8">
      <w:pPr>
        <w:tabs>
          <w:tab w:val="center" w:pos="0"/>
        </w:tabs>
        <w:spacing w:after="0" w:line="240" w:lineRule="auto"/>
        <w:ind w:firstLine="709"/>
        <w:jc w:val="right"/>
        <w:rPr>
          <w:rFonts w:ascii="Times New Roman" w:eastAsia="Times New Roman" w:hAnsi="Times New Roman" w:cs="Times New Roman"/>
          <w:sz w:val="24"/>
          <w:szCs w:val="28"/>
        </w:rPr>
      </w:pPr>
      <w:bookmarkStart w:id="0" w:name="_GoBack"/>
      <w:bookmarkEnd w:id="0"/>
      <w:r w:rsidRPr="000C03F8">
        <w:rPr>
          <w:rFonts w:ascii="Times New Roman" w:eastAsia="Times New Roman" w:hAnsi="Times New Roman" w:cs="Times New Roman"/>
          <w:sz w:val="24"/>
          <w:szCs w:val="28"/>
        </w:rPr>
        <w:lastRenderedPageBreak/>
        <w:t>Приложение</w:t>
      </w:r>
    </w:p>
    <w:p w:rsidR="000C03F8" w:rsidRPr="000C03F8" w:rsidRDefault="000C03F8" w:rsidP="000C03F8">
      <w:pPr>
        <w:tabs>
          <w:tab w:val="center" w:pos="0"/>
        </w:tabs>
        <w:spacing w:after="0" w:line="240" w:lineRule="auto"/>
        <w:ind w:firstLine="709"/>
        <w:jc w:val="right"/>
        <w:rPr>
          <w:rFonts w:ascii="Times New Roman" w:eastAsia="Times New Roman" w:hAnsi="Times New Roman" w:cs="Times New Roman"/>
          <w:sz w:val="24"/>
          <w:szCs w:val="28"/>
        </w:rPr>
      </w:pPr>
      <w:r w:rsidRPr="000C03F8">
        <w:rPr>
          <w:rFonts w:ascii="Times New Roman" w:eastAsia="Times New Roman" w:hAnsi="Times New Roman" w:cs="Times New Roman"/>
          <w:sz w:val="24"/>
          <w:szCs w:val="28"/>
        </w:rPr>
        <w:t>к постановлению администрации</w:t>
      </w:r>
    </w:p>
    <w:p w:rsidR="000C03F8" w:rsidRPr="000C03F8" w:rsidRDefault="000C03F8" w:rsidP="000C03F8">
      <w:pPr>
        <w:tabs>
          <w:tab w:val="center" w:pos="0"/>
        </w:tabs>
        <w:spacing w:after="0" w:line="240" w:lineRule="auto"/>
        <w:ind w:firstLine="709"/>
        <w:jc w:val="right"/>
        <w:rPr>
          <w:rFonts w:ascii="Times New Roman" w:eastAsia="Times New Roman" w:hAnsi="Times New Roman" w:cs="Times New Roman"/>
          <w:sz w:val="24"/>
          <w:szCs w:val="28"/>
        </w:rPr>
      </w:pPr>
      <w:r w:rsidRPr="000C03F8">
        <w:rPr>
          <w:rFonts w:ascii="Times New Roman" w:eastAsia="Times New Roman" w:hAnsi="Times New Roman" w:cs="Times New Roman"/>
          <w:sz w:val="24"/>
          <w:szCs w:val="28"/>
        </w:rPr>
        <w:t>МО Чернский район</w:t>
      </w:r>
    </w:p>
    <w:p w:rsidR="000C03F8" w:rsidRPr="000C03F8" w:rsidRDefault="00BB5F52" w:rsidP="000C03F8">
      <w:pPr>
        <w:tabs>
          <w:tab w:val="center" w:pos="0"/>
        </w:tabs>
        <w:spacing w:after="0" w:line="240" w:lineRule="auto"/>
        <w:ind w:firstLine="709"/>
        <w:jc w:val="right"/>
        <w:rPr>
          <w:rFonts w:ascii="Times New Roman" w:eastAsia="Times New Roman" w:hAnsi="Times New Roman" w:cs="Times New Roman"/>
          <w:sz w:val="24"/>
          <w:szCs w:val="28"/>
          <w:u w:val="single"/>
        </w:rPr>
      </w:pPr>
      <w:proofErr w:type="gramStart"/>
      <w:r>
        <w:rPr>
          <w:rFonts w:ascii="Times New Roman" w:eastAsia="Times New Roman" w:hAnsi="Times New Roman" w:cs="Times New Roman"/>
          <w:sz w:val="24"/>
          <w:szCs w:val="28"/>
        </w:rPr>
        <w:t>о</w:t>
      </w:r>
      <w:r w:rsidR="003E3445">
        <w:rPr>
          <w:rFonts w:ascii="Times New Roman" w:eastAsia="Times New Roman" w:hAnsi="Times New Roman" w:cs="Times New Roman"/>
          <w:sz w:val="24"/>
          <w:szCs w:val="28"/>
        </w:rPr>
        <w:t>т  08.06.2022</w:t>
      </w:r>
      <w:proofErr w:type="gramEnd"/>
      <w:r w:rsidR="003E3445">
        <w:rPr>
          <w:rFonts w:ascii="Times New Roman" w:eastAsia="Times New Roman" w:hAnsi="Times New Roman" w:cs="Times New Roman"/>
          <w:sz w:val="24"/>
          <w:szCs w:val="28"/>
        </w:rPr>
        <w:t xml:space="preserve"> № 408</w:t>
      </w:r>
    </w:p>
    <w:p w:rsidR="000C03F8" w:rsidRPr="000C03F8" w:rsidRDefault="000C03F8" w:rsidP="000C03F8">
      <w:pPr>
        <w:tabs>
          <w:tab w:val="center" w:pos="0"/>
        </w:tabs>
        <w:spacing w:after="0" w:line="240" w:lineRule="auto"/>
        <w:ind w:firstLine="709"/>
        <w:jc w:val="both"/>
        <w:rPr>
          <w:rFonts w:ascii="Times New Roman" w:eastAsia="Times New Roman" w:hAnsi="Times New Roman" w:cs="Times New Roman"/>
          <w:b/>
          <w:bCs/>
          <w:sz w:val="28"/>
          <w:szCs w:val="28"/>
        </w:rPr>
      </w:pPr>
    </w:p>
    <w:p w:rsidR="00E81656" w:rsidRPr="00CB2780" w:rsidRDefault="00E81656" w:rsidP="00E2011B">
      <w:pPr>
        <w:spacing w:after="0" w:line="240" w:lineRule="auto"/>
        <w:jc w:val="center"/>
        <w:rPr>
          <w:rFonts w:ascii="PT Astra Serif" w:hAnsi="PT Astra Serif" w:cs="Times New Roman"/>
          <w:b/>
          <w:sz w:val="28"/>
          <w:szCs w:val="28"/>
        </w:rPr>
      </w:pPr>
      <w:r w:rsidRPr="00CB2780">
        <w:rPr>
          <w:rFonts w:ascii="PT Astra Serif" w:hAnsi="PT Astra Serif" w:cs="Times New Roman"/>
          <w:b/>
          <w:sz w:val="28"/>
          <w:szCs w:val="28"/>
        </w:rPr>
        <w:t>АДМИНИСТРАТИВНЫЙ РЕГЛАМЕНТ</w:t>
      </w:r>
    </w:p>
    <w:p w:rsidR="00E81656" w:rsidRPr="00CB2780" w:rsidRDefault="00E81656" w:rsidP="007F02FC">
      <w:pPr>
        <w:pStyle w:val="a7"/>
        <w:spacing w:before="0" w:beforeAutospacing="0" w:after="0" w:afterAutospacing="0"/>
        <w:jc w:val="center"/>
        <w:rPr>
          <w:rFonts w:ascii="PT Astra Serif" w:hAnsi="PT Astra Serif"/>
          <w:b/>
          <w:sz w:val="28"/>
          <w:szCs w:val="28"/>
        </w:rPr>
      </w:pPr>
      <w:r w:rsidRPr="00CB2780">
        <w:rPr>
          <w:rFonts w:ascii="PT Astra Serif" w:hAnsi="PT Astra Serif"/>
          <w:b/>
          <w:sz w:val="28"/>
          <w:szCs w:val="28"/>
        </w:rPr>
        <w:t xml:space="preserve">предоставления муниципальной услуги </w:t>
      </w:r>
      <w:r w:rsidRPr="008C7A15">
        <w:rPr>
          <w:rFonts w:ascii="PT Astra Serif" w:hAnsi="PT Astra Serif"/>
          <w:b/>
          <w:sz w:val="28"/>
          <w:szCs w:val="28"/>
        </w:rPr>
        <w:t>«</w:t>
      </w:r>
      <w:r w:rsidR="007F02FC">
        <w:rPr>
          <w:rFonts w:ascii="PT Astra Serif" w:hAnsi="PT Astra Serif"/>
          <w:b/>
          <w:sz w:val="28"/>
          <w:szCs w:val="28"/>
        </w:rPr>
        <w:t>Предоставление р</w:t>
      </w:r>
      <w:r w:rsidR="00E5625D">
        <w:rPr>
          <w:rFonts w:ascii="PT Astra Serif" w:hAnsi="PT Astra Serif"/>
          <w:b/>
          <w:sz w:val="28"/>
          <w:szCs w:val="28"/>
        </w:rPr>
        <w:t>азрешени</w:t>
      </w:r>
      <w:r w:rsidR="007F02FC">
        <w:rPr>
          <w:rFonts w:ascii="PT Astra Serif" w:hAnsi="PT Astra Serif"/>
          <w:b/>
          <w:sz w:val="28"/>
          <w:szCs w:val="28"/>
        </w:rPr>
        <w:t>я</w:t>
      </w:r>
      <w:r w:rsidR="00E5625D">
        <w:rPr>
          <w:rFonts w:ascii="PT Astra Serif" w:hAnsi="PT Astra Serif"/>
          <w:b/>
          <w:sz w:val="28"/>
          <w:szCs w:val="28"/>
        </w:rPr>
        <w:t xml:space="preserve"> на отклонение от предельных параметров разрешенного строительства, реконструкции объект</w:t>
      </w:r>
      <w:r w:rsidR="007F02FC">
        <w:rPr>
          <w:rFonts w:ascii="PT Astra Serif" w:hAnsi="PT Astra Serif"/>
          <w:b/>
          <w:sz w:val="28"/>
          <w:szCs w:val="28"/>
        </w:rPr>
        <w:t>а</w:t>
      </w:r>
      <w:r w:rsidR="00E5625D">
        <w:rPr>
          <w:rFonts w:ascii="PT Astra Serif" w:hAnsi="PT Astra Serif"/>
          <w:b/>
          <w:sz w:val="28"/>
          <w:szCs w:val="28"/>
        </w:rPr>
        <w:t xml:space="preserve"> капитального строительства</w:t>
      </w:r>
      <w:r w:rsidRPr="008C7A15">
        <w:rPr>
          <w:rFonts w:ascii="PT Astra Serif" w:hAnsi="PT Astra Serif"/>
          <w:b/>
          <w:sz w:val="28"/>
          <w:szCs w:val="28"/>
        </w:rPr>
        <w:t>»</w:t>
      </w:r>
    </w:p>
    <w:p w:rsidR="00E81656" w:rsidRPr="00CB2780" w:rsidRDefault="00E81656" w:rsidP="00CC717F">
      <w:pPr>
        <w:pStyle w:val="ConsPlusNormal"/>
        <w:ind w:firstLine="709"/>
        <w:jc w:val="both"/>
        <w:outlineLvl w:val="1"/>
        <w:rPr>
          <w:rFonts w:ascii="PT Astra Serif" w:hAnsi="PT Astra Serif" w:cs="Times New Roman"/>
          <w:b/>
          <w:sz w:val="28"/>
          <w:szCs w:val="28"/>
        </w:rPr>
      </w:pPr>
    </w:p>
    <w:p w:rsidR="00E81656" w:rsidRPr="00CB2780" w:rsidRDefault="00E81656" w:rsidP="00250F22">
      <w:pPr>
        <w:pStyle w:val="ConsPlusNormal"/>
        <w:numPr>
          <w:ilvl w:val="0"/>
          <w:numId w:val="1"/>
        </w:numPr>
        <w:ind w:left="0" w:firstLine="0"/>
        <w:jc w:val="center"/>
        <w:outlineLvl w:val="1"/>
        <w:rPr>
          <w:rFonts w:ascii="PT Astra Serif" w:hAnsi="PT Astra Serif" w:cs="Times New Roman"/>
          <w:b/>
          <w:sz w:val="28"/>
          <w:szCs w:val="28"/>
        </w:rPr>
      </w:pPr>
      <w:r w:rsidRPr="00CB2780">
        <w:rPr>
          <w:rFonts w:ascii="PT Astra Serif" w:hAnsi="PT Astra Serif" w:cs="Times New Roman"/>
          <w:b/>
          <w:sz w:val="28"/>
          <w:szCs w:val="28"/>
        </w:rPr>
        <w:t>Общие положения</w:t>
      </w:r>
    </w:p>
    <w:p w:rsidR="00CC717F" w:rsidRPr="00CB2780" w:rsidRDefault="00CC717F" w:rsidP="00CC717F">
      <w:pPr>
        <w:pStyle w:val="ConsPlusNormal"/>
        <w:ind w:left="1429" w:firstLine="0"/>
        <w:jc w:val="both"/>
        <w:outlineLvl w:val="1"/>
        <w:rPr>
          <w:rFonts w:ascii="PT Astra Serif" w:hAnsi="PT Astra Serif" w:cs="Times New Roman"/>
          <w:b/>
          <w:sz w:val="28"/>
          <w:szCs w:val="28"/>
        </w:rPr>
      </w:pPr>
    </w:p>
    <w:p w:rsidR="00E81656" w:rsidRPr="00CB2780" w:rsidRDefault="00E81656" w:rsidP="0049323E">
      <w:pPr>
        <w:pStyle w:val="ConsPlusNormal"/>
        <w:numPr>
          <w:ilvl w:val="1"/>
          <w:numId w:val="1"/>
        </w:numPr>
        <w:jc w:val="center"/>
        <w:outlineLvl w:val="2"/>
        <w:rPr>
          <w:rFonts w:ascii="PT Astra Serif" w:hAnsi="PT Astra Serif" w:cs="Times New Roman"/>
          <w:b/>
          <w:sz w:val="28"/>
          <w:szCs w:val="28"/>
        </w:rPr>
      </w:pPr>
      <w:r w:rsidRPr="00CB2780">
        <w:rPr>
          <w:rFonts w:ascii="PT Astra Serif" w:hAnsi="PT Astra Serif" w:cs="Times New Roman"/>
          <w:b/>
          <w:sz w:val="28"/>
          <w:szCs w:val="28"/>
        </w:rPr>
        <w:t>Предмет регулирования административного регламента</w:t>
      </w:r>
    </w:p>
    <w:p w:rsidR="00CC717F" w:rsidRPr="00CB2780" w:rsidRDefault="00CC717F" w:rsidP="00CC717F">
      <w:pPr>
        <w:pStyle w:val="ConsPlusNormal"/>
        <w:ind w:firstLine="709"/>
        <w:jc w:val="center"/>
        <w:outlineLvl w:val="2"/>
        <w:rPr>
          <w:rFonts w:ascii="PT Astra Serif" w:hAnsi="PT Astra Serif" w:cs="Times New Roman"/>
          <w:b/>
          <w:color w:val="FF0000"/>
          <w:sz w:val="28"/>
          <w:szCs w:val="28"/>
        </w:rPr>
      </w:pPr>
    </w:p>
    <w:p w:rsidR="001535A5" w:rsidRDefault="00E81656" w:rsidP="001535A5">
      <w:pPr>
        <w:pStyle w:val="a7"/>
        <w:spacing w:before="0" w:beforeAutospacing="0" w:after="0"/>
        <w:ind w:firstLine="709"/>
        <w:jc w:val="both"/>
        <w:rPr>
          <w:rFonts w:ascii="PT Astra Serif" w:hAnsi="PT Astra Serif"/>
          <w:sz w:val="28"/>
          <w:szCs w:val="28"/>
        </w:rPr>
      </w:pPr>
      <w:r w:rsidRPr="00CB2780">
        <w:rPr>
          <w:rFonts w:ascii="PT Astra Serif" w:hAnsi="PT Astra Serif"/>
          <w:sz w:val="28"/>
          <w:szCs w:val="28"/>
        </w:rPr>
        <w:t xml:space="preserve">1. </w:t>
      </w:r>
      <w:r w:rsidR="001535A5">
        <w:rPr>
          <w:rFonts w:ascii="PT Astra Serif" w:hAnsi="PT Astra Serif"/>
          <w:sz w:val="28"/>
          <w:szCs w:val="28"/>
        </w:rPr>
        <w:t>А</w:t>
      </w:r>
      <w:r w:rsidR="00CB2780" w:rsidRPr="00CB2780">
        <w:rPr>
          <w:rFonts w:ascii="PT Astra Serif" w:hAnsi="PT Astra Serif"/>
          <w:sz w:val="28"/>
          <w:szCs w:val="28"/>
        </w:rPr>
        <w:t>дминистративн</w:t>
      </w:r>
      <w:r w:rsidR="001535A5">
        <w:rPr>
          <w:rFonts w:ascii="PT Astra Serif" w:hAnsi="PT Astra Serif"/>
          <w:sz w:val="28"/>
          <w:szCs w:val="28"/>
        </w:rPr>
        <w:t>ый</w:t>
      </w:r>
      <w:r w:rsidR="00CB2780" w:rsidRPr="00CB2780">
        <w:rPr>
          <w:rFonts w:ascii="PT Astra Serif" w:hAnsi="PT Astra Serif"/>
          <w:sz w:val="28"/>
          <w:szCs w:val="28"/>
        </w:rPr>
        <w:t xml:space="preserve"> регламент предоставления муниципальной услуги «</w:t>
      </w:r>
      <w:r w:rsidR="007F02FC">
        <w:rPr>
          <w:rFonts w:ascii="PT Astra Serif" w:hAnsi="PT Astra Serif"/>
          <w:sz w:val="28"/>
          <w:szCs w:val="28"/>
        </w:rPr>
        <w:t>Предоставление р</w:t>
      </w:r>
      <w:r w:rsidR="00E5625D">
        <w:rPr>
          <w:rFonts w:ascii="PT Astra Serif" w:hAnsi="PT Astra Serif"/>
          <w:sz w:val="28"/>
          <w:szCs w:val="28"/>
        </w:rPr>
        <w:t>азрешени</w:t>
      </w:r>
      <w:r w:rsidR="007F02FC">
        <w:rPr>
          <w:rFonts w:ascii="PT Astra Serif" w:hAnsi="PT Astra Serif"/>
          <w:sz w:val="28"/>
          <w:szCs w:val="28"/>
        </w:rPr>
        <w:t>я</w:t>
      </w:r>
      <w:r w:rsidR="00E5625D">
        <w:rPr>
          <w:rFonts w:ascii="PT Astra Serif" w:hAnsi="PT Astra Serif"/>
          <w:sz w:val="28"/>
          <w:szCs w:val="28"/>
        </w:rPr>
        <w:t xml:space="preserve"> на отклонение от предельных параметров разрешенного строительства, реконструкции объект</w:t>
      </w:r>
      <w:r w:rsidR="007F02FC">
        <w:rPr>
          <w:rFonts w:ascii="PT Astra Serif" w:hAnsi="PT Astra Serif"/>
          <w:sz w:val="28"/>
          <w:szCs w:val="28"/>
        </w:rPr>
        <w:t>а</w:t>
      </w:r>
      <w:r w:rsidR="00E5625D">
        <w:rPr>
          <w:rFonts w:ascii="PT Astra Serif" w:hAnsi="PT Astra Serif"/>
          <w:sz w:val="28"/>
          <w:szCs w:val="28"/>
        </w:rPr>
        <w:t xml:space="preserve"> капитального строительства</w:t>
      </w:r>
      <w:r w:rsidR="001535A5" w:rsidRPr="008C7A15">
        <w:rPr>
          <w:rFonts w:ascii="PT Astra Serif" w:hAnsi="PT Astra Serif"/>
          <w:sz w:val="28"/>
          <w:szCs w:val="28"/>
        </w:rPr>
        <w:t>»</w:t>
      </w:r>
      <w:r w:rsidR="001535A5">
        <w:rPr>
          <w:rFonts w:ascii="PT Astra Serif" w:hAnsi="PT Astra Serif"/>
          <w:sz w:val="28"/>
          <w:szCs w:val="28"/>
        </w:rPr>
        <w:t xml:space="preserve"> (далее – административный регламент) </w:t>
      </w:r>
      <w:r w:rsidR="001535A5" w:rsidRPr="001535A5">
        <w:rPr>
          <w:rFonts w:ascii="PT Astra Serif" w:hAnsi="PT Astra Serif"/>
          <w:sz w:val="28"/>
          <w:szCs w:val="28"/>
        </w:rPr>
        <w:t>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w:t>
      </w:r>
      <w:r w:rsidR="00E5625D">
        <w:rPr>
          <w:rFonts w:ascii="PT Astra Serif" w:hAnsi="PT Astra Serif"/>
          <w:sz w:val="28"/>
          <w:szCs w:val="28"/>
        </w:rPr>
        <w:t xml:space="preserve">ьного образования </w:t>
      </w:r>
      <w:r w:rsidR="000C03F8">
        <w:rPr>
          <w:rFonts w:ascii="PT Astra Serif" w:hAnsi="PT Astra Serif"/>
          <w:sz w:val="28"/>
          <w:szCs w:val="28"/>
        </w:rPr>
        <w:t xml:space="preserve">Чернский район </w:t>
      </w:r>
      <w:r w:rsidR="001535A5" w:rsidRPr="001535A5">
        <w:rPr>
          <w:rFonts w:ascii="PT Astra Serif" w:hAnsi="PT Astra Serif"/>
          <w:sz w:val="28"/>
          <w:szCs w:val="28"/>
        </w:rPr>
        <w:t>(далее – администрация) при предоставлении муниципальной услуги.</w:t>
      </w:r>
    </w:p>
    <w:p w:rsidR="00E81656" w:rsidRPr="00CB2780" w:rsidRDefault="0049323E" w:rsidP="00EC7626">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1.2. </w:t>
      </w:r>
      <w:r w:rsidR="00E81656" w:rsidRPr="00CB2780">
        <w:rPr>
          <w:rFonts w:ascii="PT Astra Serif" w:hAnsi="PT Astra Serif" w:cs="Times New Roman"/>
          <w:b/>
          <w:sz w:val="28"/>
          <w:szCs w:val="28"/>
        </w:rPr>
        <w:t>Круг заявителей</w:t>
      </w:r>
    </w:p>
    <w:p w:rsidR="00C12C97" w:rsidRPr="00CB2780" w:rsidRDefault="00C12C97" w:rsidP="00CC717F">
      <w:pPr>
        <w:spacing w:after="0" w:line="240" w:lineRule="auto"/>
        <w:ind w:firstLine="709"/>
        <w:jc w:val="center"/>
        <w:rPr>
          <w:rFonts w:ascii="PT Astra Serif" w:hAnsi="PT Astra Serif" w:cs="Times New Roman"/>
          <w:b/>
          <w:sz w:val="28"/>
          <w:szCs w:val="28"/>
        </w:rPr>
      </w:pPr>
    </w:p>
    <w:p w:rsidR="000E7E5E" w:rsidRDefault="001535A5" w:rsidP="000E7E5E">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2</w:t>
      </w:r>
      <w:r w:rsidRPr="00537018">
        <w:rPr>
          <w:rFonts w:ascii="PT Astra Serif" w:hAnsi="PT Astra Serif" w:cs="Times New Roman"/>
          <w:sz w:val="28"/>
          <w:szCs w:val="28"/>
        </w:rPr>
        <w:t xml:space="preserve">. Заявителями муниципальной услуги являются </w:t>
      </w:r>
      <w:r w:rsidR="000E7E5E" w:rsidRPr="000E7E5E">
        <w:rPr>
          <w:rFonts w:ascii="PT Astra Serif" w:hAnsi="PT Astra Serif" w:cs="Times New Roman"/>
          <w:sz w:val="28"/>
          <w:szCs w:val="28"/>
        </w:rPr>
        <w:t xml:space="preserve">правообладатели земельных участков: собственники земельных участков, землепользователи, землевладельцы </w:t>
      </w:r>
      <w:r w:rsidR="000E7E5E">
        <w:rPr>
          <w:rFonts w:ascii="PT Astra Serif" w:hAnsi="PT Astra Serif" w:cs="Times New Roman"/>
          <w:sz w:val="28"/>
          <w:szCs w:val="28"/>
        </w:rPr>
        <w:t xml:space="preserve">и арендаторы земельных участков, </w:t>
      </w:r>
      <w:r w:rsidR="000E7E5E" w:rsidRPr="000E7E5E">
        <w:rPr>
          <w:rFonts w:ascii="PT Astra Serif" w:hAnsi="PT Astra Serif" w:cs="Times New Roman"/>
          <w:sz w:val="28"/>
          <w:szCs w:val="28"/>
        </w:rPr>
        <w:t>размеры которых меньше установленных градостроительным регламентом минимальных размеров земельных участков либо конфигурация, и</w:t>
      </w:r>
      <w:r w:rsidR="000E7E5E">
        <w:rPr>
          <w:rFonts w:ascii="PT Astra Serif" w:hAnsi="PT Astra Serif" w:cs="Times New Roman"/>
          <w:sz w:val="28"/>
          <w:szCs w:val="28"/>
        </w:rPr>
        <w:t xml:space="preserve">нженерно-геологические или </w:t>
      </w:r>
      <w:proofErr w:type="gramStart"/>
      <w:r w:rsidR="000E7E5E">
        <w:rPr>
          <w:rFonts w:ascii="PT Astra Serif" w:hAnsi="PT Astra Serif" w:cs="Times New Roman"/>
          <w:sz w:val="28"/>
          <w:szCs w:val="28"/>
        </w:rPr>
        <w:t xml:space="preserve">иные </w:t>
      </w:r>
      <w:r w:rsidR="000E7E5E" w:rsidRPr="000E7E5E">
        <w:rPr>
          <w:rFonts w:ascii="PT Astra Serif" w:hAnsi="PT Astra Serif" w:cs="Times New Roman"/>
          <w:sz w:val="28"/>
          <w:szCs w:val="28"/>
        </w:rPr>
        <w:t>характеристики</w:t>
      </w:r>
      <w:proofErr w:type="gramEnd"/>
      <w:r w:rsidR="000E7E5E" w:rsidRPr="000E7E5E">
        <w:rPr>
          <w:rFonts w:ascii="PT Astra Serif" w:hAnsi="PT Astra Serif" w:cs="Times New Roman"/>
          <w:sz w:val="28"/>
          <w:szCs w:val="28"/>
        </w:rPr>
        <w:t xml:space="preserve"> которых неблагоприятны для застройки</w:t>
      </w:r>
      <w:r w:rsidR="000E7E5E">
        <w:rPr>
          <w:rFonts w:ascii="PT Astra Serif" w:hAnsi="PT Astra Serif" w:cs="Times New Roman"/>
          <w:sz w:val="28"/>
          <w:szCs w:val="28"/>
        </w:rPr>
        <w:t>.</w:t>
      </w:r>
    </w:p>
    <w:p w:rsidR="000E7E5E" w:rsidRDefault="000E7E5E" w:rsidP="000E7E5E">
      <w:pPr>
        <w:autoSpaceDE w:val="0"/>
        <w:autoSpaceDN w:val="0"/>
        <w:adjustRightInd w:val="0"/>
        <w:spacing w:after="0" w:line="240" w:lineRule="auto"/>
        <w:ind w:firstLine="709"/>
        <w:jc w:val="both"/>
        <w:rPr>
          <w:rFonts w:ascii="PT Astra Serif" w:hAnsi="PT Astra Serif" w:cs="Times New Roman"/>
          <w:sz w:val="28"/>
          <w:szCs w:val="28"/>
        </w:rPr>
      </w:pPr>
    </w:p>
    <w:p w:rsidR="0049323E" w:rsidRDefault="00E81656" w:rsidP="0049323E">
      <w:pPr>
        <w:pStyle w:val="ConsPlusNormal"/>
        <w:numPr>
          <w:ilvl w:val="1"/>
          <w:numId w:val="3"/>
        </w:numPr>
        <w:ind w:left="851" w:firstLine="0"/>
        <w:jc w:val="center"/>
        <w:outlineLvl w:val="2"/>
        <w:rPr>
          <w:rFonts w:ascii="PT Astra Serif" w:hAnsi="PT Astra Serif" w:cs="Times New Roman"/>
          <w:b/>
          <w:sz w:val="28"/>
          <w:szCs w:val="28"/>
        </w:rPr>
      </w:pPr>
      <w:r w:rsidRPr="0049323E">
        <w:rPr>
          <w:rFonts w:ascii="PT Astra Serif" w:hAnsi="PT Astra Serif" w:cs="Times New Roman"/>
          <w:b/>
          <w:sz w:val="28"/>
          <w:szCs w:val="28"/>
        </w:rPr>
        <w:t xml:space="preserve">Требования к порядку информирования о </w:t>
      </w:r>
    </w:p>
    <w:p w:rsidR="00E81656" w:rsidRPr="0049323E" w:rsidRDefault="0049323E" w:rsidP="0049323E">
      <w:pPr>
        <w:pStyle w:val="ConsPlusNormal"/>
        <w:ind w:left="1276" w:hanging="425"/>
        <w:jc w:val="center"/>
        <w:outlineLvl w:val="2"/>
        <w:rPr>
          <w:rFonts w:ascii="PT Astra Serif" w:hAnsi="PT Astra Serif" w:cs="Times New Roman"/>
          <w:b/>
          <w:sz w:val="28"/>
          <w:szCs w:val="28"/>
        </w:rPr>
      </w:pPr>
      <w:r>
        <w:rPr>
          <w:rFonts w:ascii="PT Astra Serif" w:hAnsi="PT Astra Serif" w:cs="Times New Roman"/>
          <w:b/>
          <w:sz w:val="28"/>
          <w:szCs w:val="28"/>
        </w:rPr>
        <w:t xml:space="preserve">        </w:t>
      </w:r>
      <w:r w:rsidR="00E81656" w:rsidRPr="0049323E">
        <w:rPr>
          <w:rFonts w:ascii="PT Astra Serif" w:hAnsi="PT Astra Serif" w:cs="Times New Roman"/>
          <w:b/>
          <w:sz w:val="28"/>
          <w:szCs w:val="28"/>
        </w:rPr>
        <w:t>предоставлении муниципальной услуги</w:t>
      </w:r>
    </w:p>
    <w:p w:rsidR="00CC717F" w:rsidRPr="00CB2780" w:rsidRDefault="00CC717F" w:rsidP="00CC717F">
      <w:pPr>
        <w:pStyle w:val="ConsPlusNormal"/>
        <w:ind w:firstLine="709"/>
        <w:jc w:val="both"/>
        <w:outlineLvl w:val="2"/>
        <w:rPr>
          <w:rFonts w:ascii="PT Astra Serif" w:hAnsi="PT Astra Serif" w:cs="Times New Roman"/>
          <w:b/>
          <w:sz w:val="28"/>
          <w:szCs w:val="28"/>
        </w:rPr>
      </w:pP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3. 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администрации (</w:t>
      </w:r>
      <w:r w:rsidR="001533BF" w:rsidRPr="001533BF">
        <w:rPr>
          <w:rFonts w:ascii="Times New Roman" w:hAnsi="Times New Roman" w:cs="Times New Roman"/>
          <w:sz w:val="28"/>
          <w:szCs w:val="28"/>
          <w:u w:val="single"/>
        </w:rPr>
        <w:t>https://chern.tularegion.ru</w:t>
      </w:r>
      <w:r w:rsidRPr="00554FF8">
        <w:rPr>
          <w:rFonts w:ascii="PT Astra Serif" w:hAnsi="PT Astra Serif" w:cs="Times New Roman"/>
          <w:sz w:val="28"/>
          <w:szCs w:val="28"/>
        </w:rPr>
        <w:t>), официальном сайте многофункционального центра предоставления государственных и муниципальных услуг (</w:t>
      </w:r>
      <w:r w:rsidRPr="00554FF8">
        <w:rPr>
          <w:rFonts w:ascii="PT Astra Serif" w:hAnsi="PT Astra Serif" w:cs="Times New Roman"/>
          <w:sz w:val="28"/>
          <w:szCs w:val="28"/>
          <w:lang w:val="en-US"/>
        </w:rPr>
        <w:t>www</w:t>
      </w:r>
      <w:r w:rsidRPr="00554FF8">
        <w:rPr>
          <w:rFonts w:ascii="PT Astra Serif" w:hAnsi="PT Astra Serif" w:cs="Times New Roman"/>
          <w:sz w:val="28"/>
          <w:szCs w:val="28"/>
        </w:rPr>
        <w:t>.</w:t>
      </w:r>
      <w:proofErr w:type="spellStart"/>
      <w:r w:rsidRPr="00554FF8">
        <w:rPr>
          <w:rFonts w:ascii="PT Astra Serif" w:hAnsi="PT Astra Serif" w:cs="Times New Roman"/>
          <w:sz w:val="28"/>
          <w:szCs w:val="28"/>
          <w:lang w:val="en-US"/>
        </w:rPr>
        <w:t>mfc</w:t>
      </w:r>
      <w:proofErr w:type="spellEnd"/>
      <w:r w:rsidRPr="00554FF8">
        <w:rPr>
          <w:rFonts w:ascii="PT Astra Serif" w:hAnsi="PT Astra Serif" w:cs="Times New Roman"/>
          <w:sz w:val="28"/>
          <w:szCs w:val="28"/>
        </w:rPr>
        <w:t>71.</w:t>
      </w:r>
      <w:r w:rsidRPr="00554FF8">
        <w:rPr>
          <w:rFonts w:ascii="PT Astra Serif" w:hAnsi="PT Astra Serif" w:cs="Times New Roman"/>
          <w:sz w:val="28"/>
          <w:szCs w:val="28"/>
          <w:lang w:val="en-US"/>
        </w:rPr>
        <w:t>ru</w:t>
      </w:r>
      <w:r w:rsidRPr="00554FF8">
        <w:rPr>
          <w:rFonts w:ascii="PT Astra Serif" w:hAnsi="PT Astra Serif" w:cs="Times New Roman"/>
          <w:sz w:val="28"/>
          <w:szCs w:val="28"/>
        </w:rPr>
        <w:t>) (далее – МФЦ), а также сотрудниками а</w:t>
      </w:r>
      <w:r w:rsidR="009B6481">
        <w:rPr>
          <w:rFonts w:ascii="PT Astra Serif" w:hAnsi="PT Astra Serif" w:cs="Times New Roman"/>
          <w:sz w:val="28"/>
          <w:szCs w:val="28"/>
        </w:rPr>
        <w:t>дминистрации и МФЦ</w:t>
      </w:r>
      <w:r w:rsidRPr="00554FF8">
        <w:rPr>
          <w:rFonts w:ascii="PT Astra Serif" w:hAnsi="PT Astra Serif" w:cs="Times New Roman"/>
          <w:sz w:val="28"/>
          <w:szCs w:val="28"/>
        </w:rPr>
        <w:t xml:space="preserve">, при личном или письменной обращении заявителя, а также обращении с использованием информационно-телекоммуникационных </w:t>
      </w:r>
      <w:r w:rsidRPr="00554FF8">
        <w:rPr>
          <w:rFonts w:ascii="PT Astra Serif" w:hAnsi="PT Astra Serif" w:cs="Times New Roman"/>
          <w:sz w:val="28"/>
          <w:szCs w:val="28"/>
        </w:rPr>
        <w:lastRenderedPageBreak/>
        <w:t>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 4. Основными требованиями к информированию заявителей о порядке предоставления муниципальной услуги являются:</w:t>
      </w:r>
    </w:p>
    <w:p w:rsidR="00241FEE" w:rsidRPr="00554FF8" w:rsidRDefault="001533BF"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достоверность предоставляемой информации;</w:t>
      </w:r>
    </w:p>
    <w:p w:rsidR="00241FEE" w:rsidRPr="00554FF8" w:rsidRDefault="001533BF"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четкость в изложении информации;</w:t>
      </w:r>
    </w:p>
    <w:p w:rsidR="00241FEE" w:rsidRPr="00554FF8" w:rsidRDefault="001533BF"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полнота информирования;</w:t>
      </w:r>
    </w:p>
    <w:p w:rsidR="00241FEE" w:rsidRPr="00554FF8" w:rsidRDefault="001533BF"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наглядность форм предоставляемой информации (при письменном информировании);</w:t>
      </w:r>
    </w:p>
    <w:p w:rsidR="00241FEE" w:rsidRPr="00554FF8" w:rsidRDefault="001533BF"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удобство и доступность получения информации;</w:t>
      </w:r>
    </w:p>
    <w:p w:rsidR="00241FEE" w:rsidRPr="00554FF8" w:rsidRDefault="001533BF"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оперативность предоставления информации.</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rsidR="00241FEE" w:rsidRPr="00554FF8" w:rsidRDefault="001533BF"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41FEE" w:rsidRPr="00554FF8" w:rsidRDefault="001533BF"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круг заявителей;</w:t>
      </w:r>
    </w:p>
    <w:p w:rsidR="00241FEE" w:rsidRPr="00554FF8" w:rsidRDefault="001533BF"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срок предоставления муниципальной услуги;</w:t>
      </w:r>
    </w:p>
    <w:p w:rsidR="00241FEE" w:rsidRPr="00554FF8" w:rsidRDefault="001533BF"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41FEE" w:rsidRPr="00554FF8" w:rsidRDefault="001533BF"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исчерпывающий перечень оснований для отказа в предоставлении муниципальной услуги;</w:t>
      </w:r>
    </w:p>
    <w:p w:rsidR="00241FEE" w:rsidRPr="00554FF8" w:rsidRDefault="001533BF"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41FEE" w:rsidRPr="00554FF8" w:rsidRDefault="001533BF"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формы документов, используемые при предоставлении муниципальной услуги;</w:t>
      </w:r>
    </w:p>
    <w:p w:rsidR="00241FEE" w:rsidRPr="00554FF8" w:rsidRDefault="001533BF"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место нахождения и гра</w:t>
      </w:r>
      <w:r w:rsidR="009B6481">
        <w:rPr>
          <w:rFonts w:ascii="PT Astra Serif" w:hAnsi="PT Astra Serif" w:cs="Times New Roman"/>
          <w:sz w:val="28"/>
          <w:szCs w:val="28"/>
        </w:rPr>
        <w:t>фики работы администрации и МФЦ</w:t>
      </w:r>
      <w:r w:rsidR="00241FEE" w:rsidRPr="00554FF8">
        <w:rPr>
          <w:rFonts w:ascii="PT Astra Serif" w:hAnsi="PT Astra Serif" w:cs="Times New Roman"/>
          <w:sz w:val="28"/>
          <w:szCs w:val="28"/>
        </w:rPr>
        <w:t>;</w:t>
      </w:r>
    </w:p>
    <w:p w:rsidR="00241FEE" w:rsidRPr="00554FF8" w:rsidRDefault="001533BF"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справочные телефоны администрации и МФЦ</w:t>
      </w:r>
      <w:r w:rsidR="009B6481">
        <w:rPr>
          <w:rFonts w:ascii="PT Astra Serif" w:hAnsi="PT Astra Serif" w:cs="Times New Roman"/>
          <w:sz w:val="28"/>
          <w:szCs w:val="28"/>
        </w:rPr>
        <w:t>;</w:t>
      </w:r>
    </w:p>
    <w:p w:rsidR="00241FEE" w:rsidRPr="00554FF8" w:rsidRDefault="001533BF"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электронные адреса ЕПГУ, РПГУ;</w:t>
      </w:r>
    </w:p>
    <w:p w:rsidR="00241FEE" w:rsidRPr="00554FF8" w:rsidRDefault="001533BF"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адреса официальных сайтов, а также электр</w:t>
      </w:r>
      <w:r w:rsidR="009B6481">
        <w:rPr>
          <w:rFonts w:ascii="PT Astra Serif" w:hAnsi="PT Astra Serif" w:cs="Times New Roman"/>
          <w:sz w:val="28"/>
          <w:szCs w:val="28"/>
        </w:rPr>
        <w:t>онной почты администрации и МФЦ</w:t>
      </w:r>
      <w:r w:rsidR="00241FEE" w:rsidRPr="00554FF8">
        <w:rPr>
          <w:rFonts w:ascii="PT Astra Serif" w:hAnsi="PT Astra Serif" w:cs="Times New Roman"/>
          <w:sz w:val="28"/>
          <w:szCs w:val="28"/>
        </w:rPr>
        <w:t>.</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6. Информация о порядке предоставления муниципальной услуги, размещенная на ЕПГУ, РПГУ, официальном сайте администрации, официально</w:t>
      </w:r>
      <w:r w:rsidR="009C4ACC">
        <w:rPr>
          <w:rFonts w:ascii="PT Astra Serif" w:hAnsi="PT Astra Serif" w:cs="Times New Roman"/>
          <w:sz w:val="28"/>
          <w:szCs w:val="28"/>
        </w:rPr>
        <w:t>м</w:t>
      </w:r>
      <w:r w:rsidRPr="00554FF8">
        <w:rPr>
          <w:rFonts w:ascii="PT Astra Serif" w:hAnsi="PT Astra Serif" w:cs="Times New Roman"/>
          <w:sz w:val="28"/>
          <w:szCs w:val="28"/>
        </w:rPr>
        <w:t xml:space="preserve">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Доступ к информации о порядке предоставления муниципальной услуги, размещенной на ЕПГУ, РПГУ, официальном сайте администрации, официально</w:t>
      </w:r>
      <w:r w:rsidR="009C4ACC">
        <w:rPr>
          <w:rFonts w:ascii="PT Astra Serif" w:hAnsi="PT Astra Serif" w:cs="Times New Roman"/>
          <w:sz w:val="28"/>
          <w:szCs w:val="28"/>
        </w:rPr>
        <w:t>м</w:t>
      </w:r>
      <w:r w:rsidRPr="00554FF8">
        <w:rPr>
          <w:rFonts w:ascii="PT Astra Serif" w:hAnsi="PT Astra Serif" w:cs="Times New Roman"/>
          <w:sz w:val="28"/>
          <w:szCs w:val="28"/>
        </w:rPr>
        <w:t xml:space="preserve"> сайте МФЦ,  осуществляется без выполнения заявителем каких-</w:t>
      </w:r>
      <w:r w:rsidRPr="00554FF8">
        <w:rPr>
          <w:rFonts w:ascii="PT Astra Serif" w:hAnsi="PT Astra Serif" w:cs="Times New Roman"/>
          <w:sz w:val="28"/>
          <w:szCs w:val="28"/>
        </w:rPr>
        <w:lastRenderedPageBreak/>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7. Устное информирование заявителей осуществляется сотрудниками администрации или МФЦ по месту нахождения администрации или МФЦ.</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rsidR="00241FEE" w:rsidRPr="00554FF8" w:rsidRDefault="00241FEE" w:rsidP="00241FEE">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Время ожидания ответа при устном информировании заявителя не может превышать 15 минут.</w:t>
      </w:r>
    </w:p>
    <w:p w:rsidR="00241FEE" w:rsidRPr="00554FF8" w:rsidRDefault="00241FEE" w:rsidP="00241FEE">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rsidR="00241FEE" w:rsidRPr="00554FF8" w:rsidRDefault="00241FEE" w:rsidP="00241FEE">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241FEE" w:rsidRPr="00554FF8" w:rsidRDefault="00241FEE" w:rsidP="00241FEE">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241FEE" w:rsidRPr="00554FF8" w:rsidRDefault="00D82C0E" w:rsidP="00241FEE">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для ответа требуется более продолжительное время;</w:t>
      </w:r>
    </w:p>
    <w:p w:rsidR="00241FEE" w:rsidRPr="00554FF8" w:rsidRDefault="00D82C0E" w:rsidP="00241FEE">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 xml:space="preserve">заявитель обратился за консультацией во время приема документов </w:t>
      </w:r>
      <w:proofErr w:type="gramStart"/>
      <w:r w:rsidR="00241FEE" w:rsidRPr="00554FF8">
        <w:rPr>
          <w:rFonts w:ascii="PT Astra Serif" w:hAnsi="PT Astra Serif" w:cs="Times New Roman"/>
          <w:sz w:val="28"/>
          <w:szCs w:val="28"/>
        </w:rPr>
        <w:t>от другого заявителя</w:t>
      </w:r>
      <w:proofErr w:type="gramEnd"/>
      <w:r w:rsidR="00241FEE" w:rsidRPr="00554FF8">
        <w:rPr>
          <w:rFonts w:ascii="PT Astra Serif" w:hAnsi="PT Astra Serif" w:cs="Times New Roman"/>
          <w:sz w:val="28"/>
          <w:szCs w:val="28"/>
        </w:rPr>
        <w:t xml:space="preserve">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241FEE" w:rsidRPr="00554FF8" w:rsidRDefault="00241FEE" w:rsidP="00241FEE">
      <w:pPr>
        <w:spacing w:after="0" w:line="240" w:lineRule="auto"/>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w:t>
      </w:r>
      <w:r w:rsidR="00B84501">
        <w:rPr>
          <w:rFonts w:ascii="PT Astra Serif" w:hAnsi="PT Astra Serif" w:cs="Times New Roman"/>
          <w:sz w:val="28"/>
          <w:szCs w:val="28"/>
        </w:rPr>
        <w:t>заявлении</w:t>
      </w:r>
      <w:r w:rsidRPr="00554FF8">
        <w:rPr>
          <w:rFonts w:ascii="PT Astra Serif" w:hAnsi="PT Astra Serif" w:cs="Times New Roman"/>
          <w:sz w:val="28"/>
          <w:szCs w:val="28"/>
        </w:rPr>
        <w:t xml:space="preserve">, или способа обращения заявителя за информацией). </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w:t>
      </w:r>
      <w:r w:rsidRPr="00554FF8">
        <w:rPr>
          <w:rFonts w:ascii="PT Astra Serif" w:hAnsi="PT Astra Serif" w:cs="Times New Roman"/>
          <w:sz w:val="28"/>
          <w:szCs w:val="28"/>
        </w:rPr>
        <w:lastRenderedPageBreak/>
        <w:t>наименование объекта недвижимого имущества, а также фамилию, имя, отчество и (или) наименование заявителя.</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241FEE" w:rsidRPr="00554FF8" w:rsidRDefault="00241FEE" w:rsidP="00241FEE">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241FEE" w:rsidRPr="00554FF8" w:rsidRDefault="00D82C0E"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текст настоящего административного регламента;</w:t>
      </w:r>
    </w:p>
    <w:p w:rsidR="00241FEE" w:rsidRPr="00554FF8" w:rsidRDefault="00D82C0E"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241FEE" w:rsidRPr="00554FF8" w:rsidRDefault="00D82C0E"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формы документов, используемые при предоставлении муниципальной услуги;</w:t>
      </w:r>
    </w:p>
    <w:p w:rsidR="00241FEE" w:rsidRPr="00554FF8" w:rsidRDefault="00D82C0E"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порядок обжалования решений, действий или бездействия должностных лиц;</w:t>
      </w:r>
    </w:p>
    <w:p w:rsidR="00241FEE" w:rsidRPr="00554FF8" w:rsidRDefault="00D82C0E"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место нахождения и гра</w:t>
      </w:r>
      <w:r w:rsidR="009B6481">
        <w:rPr>
          <w:rFonts w:ascii="PT Astra Serif" w:hAnsi="PT Astra Serif" w:cs="Times New Roman"/>
          <w:sz w:val="28"/>
          <w:szCs w:val="28"/>
        </w:rPr>
        <w:t>фики работы администрации и МФЦ</w:t>
      </w:r>
      <w:r w:rsidR="00241FEE" w:rsidRPr="00554FF8">
        <w:rPr>
          <w:rFonts w:ascii="PT Astra Serif" w:hAnsi="PT Astra Serif" w:cs="Times New Roman"/>
          <w:sz w:val="28"/>
          <w:szCs w:val="28"/>
        </w:rPr>
        <w:t>;</w:t>
      </w:r>
    </w:p>
    <w:p w:rsidR="00241FEE" w:rsidRPr="00554FF8" w:rsidRDefault="00D82C0E"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справочные телефоны администрации и МФЦ</w:t>
      </w:r>
      <w:r w:rsidR="009B6481">
        <w:rPr>
          <w:rFonts w:ascii="PT Astra Serif" w:hAnsi="PT Astra Serif" w:cs="Times New Roman"/>
          <w:sz w:val="28"/>
          <w:szCs w:val="28"/>
        </w:rPr>
        <w:t>;</w:t>
      </w:r>
    </w:p>
    <w:p w:rsidR="00241FEE" w:rsidRPr="00554FF8" w:rsidRDefault="00D82C0E"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электронные адреса ЕПГУ, РПГУ;</w:t>
      </w:r>
    </w:p>
    <w:p w:rsidR="00241FEE" w:rsidRPr="00554FF8" w:rsidRDefault="00D82C0E" w:rsidP="00241FEE">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241FEE" w:rsidRPr="00554FF8">
        <w:rPr>
          <w:rFonts w:ascii="PT Astra Serif" w:hAnsi="PT Astra Serif" w:cs="Times New Roman"/>
          <w:sz w:val="28"/>
          <w:szCs w:val="28"/>
        </w:rPr>
        <w:t>адреса официальных сайтов, а также электр</w:t>
      </w:r>
      <w:r w:rsidR="009B6481">
        <w:rPr>
          <w:rFonts w:ascii="PT Astra Serif" w:hAnsi="PT Astra Serif" w:cs="Times New Roman"/>
          <w:sz w:val="28"/>
          <w:szCs w:val="28"/>
        </w:rPr>
        <w:t>онной почты администрации и МФЦ</w:t>
      </w:r>
      <w:r w:rsidR="00241FEE" w:rsidRPr="00554FF8">
        <w:rPr>
          <w:rFonts w:ascii="PT Astra Serif" w:hAnsi="PT Astra Serif" w:cs="Times New Roman"/>
          <w:sz w:val="28"/>
          <w:szCs w:val="28"/>
        </w:rPr>
        <w:t>.</w:t>
      </w:r>
    </w:p>
    <w:p w:rsidR="00E81656" w:rsidRDefault="00241FEE" w:rsidP="00241FEE">
      <w:pPr>
        <w:pStyle w:val="ConsPlusNormal"/>
        <w:ind w:firstLine="709"/>
        <w:jc w:val="both"/>
        <w:outlineLvl w:val="1"/>
        <w:rPr>
          <w:rFonts w:ascii="PT Astra Serif" w:hAnsi="PT Astra Serif" w:cs="Times New Roman"/>
          <w:sz w:val="28"/>
          <w:szCs w:val="28"/>
        </w:rPr>
      </w:pPr>
      <w:r w:rsidRPr="00554FF8">
        <w:rPr>
          <w:rFonts w:ascii="PT Astra Serif" w:hAnsi="PT Astra Serif" w:cs="Times New Roman"/>
          <w:sz w:val="28"/>
          <w:szCs w:val="28"/>
        </w:rPr>
        <w:t xml:space="preserve">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sidRPr="00554FF8">
        <w:rPr>
          <w:rFonts w:ascii="PT Astra Serif" w:hAnsi="PT Astra Serif" w:cs="Times New Roman"/>
          <w:sz w:val="28"/>
          <w:szCs w:val="28"/>
        </w:rPr>
        <w:t>PTAstraSerif</w:t>
      </w:r>
      <w:proofErr w:type="spellEnd"/>
      <w:r w:rsidRPr="00554FF8">
        <w:rPr>
          <w:rFonts w:ascii="PT Astra Serif" w:hAnsi="PT Astra Serif" w:cs="Times New Roman"/>
          <w:sz w:val="28"/>
          <w:szCs w:val="28"/>
        </w:rPr>
        <w:t xml:space="preserve"> №13 или №14, без исправлений.</w:t>
      </w:r>
    </w:p>
    <w:p w:rsidR="00241FEE" w:rsidRPr="00CB2780" w:rsidRDefault="00241FEE" w:rsidP="00241FEE">
      <w:pPr>
        <w:pStyle w:val="ConsPlusNormal"/>
        <w:ind w:firstLine="709"/>
        <w:jc w:val="both"/>
        <w:outlineLvl w:val="1"/>
        <w:rPr>
          <w:rFonts w:ascii="PT Astra Serif" w:hAnsi="PT Astra Serif" w:cs="Times New Roman"/>
          <w:b/>
          <w:sz w:val="28"/>
          <w:szCs w:val="28"/>
        </w:rPr>
      </w:pPr>
    </w:p>
    <w:p w:rsidR="00E81656" w:rsidRPr="00CB2780" w:rsidRDefault="00E81656" w:rsidP="00715B6B">
      <w:pPr>
        <w:pStyle w:val="ConsPlusNormal"/>
        <w:ind w:firstLine="0"/>
        <w:jc w:val="center"/>
        <w:outlineLvl w:val="1"/>
        <w:rPr>
          <w:rFonts w:ascii="PT Astra Serif" w:hAnsi="PT Astra Serif" w:cs="Times New Roman"/>
          <w:b/>
          <w:sz w:val="28"/>
          <w:szCs w:val="28"/>
        </w:rPr>
      </w:pPr>
      <w:r w:rsidRPr="00CB2780">
        <w:rPr>
          <w:rFonts w:ascii="PT Astra Serif" w:hAnsi="PT Astra Serif" w:cs="Times New Roman"/>
          <w:b/>
          <w:sz w:val="28"/>
          <w:szCs w:val="28"/>
          <w:lang w:val="en-US"/>
        </w:rPr>
        <w:t>II</w:t>
      </w:r>
      <w:r w:rsidRPr="00CB2780">
        <w:rPr>
          <w:rFonts w:ascii="PT Astra Serif" w:hAnsi="PT Astra Serif" w:cs="Times New Roman"/>
          <w:b/>
          <w:sz w:val="28"/>
          <w:szCs w:val="28"/>
        </w:rPr>
        <w:t>. Стандарт предоставления муниципальной услуги</w:t>
      </w:r>
    </w:p>
    <w:p w:rsidR="00CC717F" w:rsidRPr="00CB2780" w:rsidRDefault="00CC717F" w:rsidP="00CC717F">
      <w:pPr>
        <w:pStyle w:val="ConsPlusNormal"/>
        <w:ind w:firstLine="709"/>
        <w:jc w:val="both"/>
        <w:outlineLvl w:val="1"/>
        <w:rPr>
          <w:rFonts w:ascii="PT Astra Serif" w:hAnsi="PT Astra Serif" w:cs="Times New Roman"/>
          <w:b/>
          <w:sz w:val="28"/>
          <w:szCs w:val="28"/>
        </w:rPr>
      </w:pPr>
    </w:p>
    <w:p w:rsidR="00E81656" w:rsidRPr="00CB2780" w:rsidRDefault="0049323E"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2.1. </w:t>
      </w:r>
      <w:r w:rsidR="00E81656" w:rsidRPr="00CB2780">
        <w:rPr>
          <w:rFonts w:ascii="PT Astra Serif" w:hAnsi="PT Astra Serif" w:cs="Times New Roman"/>
          <w:b/>
          <w:sz w:val="28"/>
          <w:szCs w:val="28"/>
        </w:rPr>
        <w:t>Наименование муниципальной услуги</w:t>
      </w:r>
    </w:p>
    <w:p w:rsidR="00CC717F" w:rsidRPr="00CB2780" w:rsidRDefault="00CC717F" w:rsidP="00CC717F">
      <w:pPr>
        <w:pStyle w:val="ConsPlusNormal"/>
        <w:ind w:firstLine="709"/>
        <w:jc w:val="both"/>
        <w:outlineLvl w:val="2"/>
        <w:rPr>
          <w:rFonts w:ascii="PT Astra Serif" w:hAnsi="PT Astra Serif" w:cs="Times New Roman"/>
          <w:b/>
          <w:sz w:val="28"/>
          <w:szCs w:val="28"/>
        </w:rPr>
      </w:pPr>
    </w:p>
    <w:p w:rsidR="00241FEE" w:rsidRDefault="00241FEE" w:rsidP="00CC717F">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11</w:t>
      </w:r>
      <w:r w:rsidRPr="00715B6B">
        <w:rPr>
          <w:rFonts w:ascii="PT Astra Serif" w:hAnsi="PT Astra Serif" w:cs="Times New Roman"/>
          <w:sz w:val="28"/>
          <w:szCs w:val="28"/>
        </w:rPr>
        <w:t xml:space="preserve">. </w:t>
      </w:r>
      <w:r>
        <w:rPr>
          <w:rFonts w:ascii="PT Astra Serif" w:hAnsi="PT Astra Serif" w:cs="Times New Roman"/>
          <w:sz w:val="28"/>
          <w:szCs w:val="28"/>
        </w:rPr>
        <w:t>М</w:t>
      </w:r>
      <w:r w:rsidRPr="00715B6B">
        <w:rPr>
          <w:rFonts w:ascii="PT Astra Serif" w:hAnsi="PT Astra Serif" w:cs="Times New Roman"/>
          <w:sz w:val="28"/>
          <w:szCs w:val="28"/>
        </w:rPr>
        <w:t>униципальная услуга</w:t>
      </w:r>
      <w:r>
        <w:rPr>
          <w:rFonts w:ascii="PT Astra Serif" w:hAnsi="PT Astra Serif" w:cs="Times New Roman"/>
          <w:sz w:val="28"/>
          <w:szCs w:val="28"/>
        </w:rPr>
        <w:t xml:space="preserve"> </w:t>
      </w:r>
      <w:r w:rsidRPr="008C7A15">
        <w:rPr>
          <w:rFonts w:ascii="PT Astra Serif" w:hAnsi="PT Astra Serif" w:cs="Times New Roman"/>
          <w:sz w:val="28"/>
          <w:szCs w:val="28"/>
        </w:rPr>
        <w:t>«</w:t>
      </w:r>
      <w:r w:rsidR="007F02FC">
        <w:rPr>
          <w:rFonts w:ascii="PT Astra Serif" w:hAnsi="PT Astra Serif" w:cs="Times New Roman"/>
          <w:sz w:val="28"/>
          <w:szCs w:val="28"/>
        </w:rPr>
        <w:t xml:space="preserve">Предоставление </w:t>
      </w:r>
      <w:r w:rsidR="007F02FC">
        <w:rPr>
          <w:rFonts w:ascii="PT Astra Serif" w:hAnsi="PT Astra Serif"/>
          <w:sz w:val="28"/>
          <w:szCs w:val="28"/>
        </w:rPr>
        <w:t>р</w:t>
      </w:r>
      <w:r w:rsidR="003B5A1B">
        <w:rPr>
          <w:rFonts w:ascii="PT Astra Serif" w:hAnsi="PT Astra Serif"/>
          <w:sz w:val="28"/>
          <w:szCs w:val="28"/>
        </w:rPr>
        <w:t>азрешени</w:t>
      </w:r>
      <w:r w:rsidR="007F02FC">
        <w:rPr>
          <w:rFonts w:ascii="PT Astra Serif" w:hAnsi="PT Astra Serif"/>
          <w:sz w:val="28"/>
          <w:szCs w:val="28"/>
        </w:rPr>
        <w:t xml:space="preserve">я </w:t>
      </w:r>
      <w:r w:rsidR="003B5A1B">
        <w:rPr>
          <w:rFonts w:ascii="PT Astra Serif" w:hAnsi="PT Astra Serif"/>
          <w:sz w:val="28"/>
          <w:szCs w:val="28"/>
        </w:rPr>
        <w:t>на отклонение от предельных параметров разрешенного строительства, реконструкции объект</w:t>
      </w:r>
      <w:r w:rsidR="007F02FC">
        <w:rPr>
          <w:rFonts w:ascii="PT Astra Serif" w:hAnsi="PT Astra Serif"/>
          <w:sz w:val="28"/>
          <w:szCs w:val="28"/>
        </w:rPr>
        <w:t>а</w:t>
      </w:r>
      <w:r w:rsidR="003B5A1B">
        <w:rPr>
          <w:rFonts w:ascii="PT Astra Serif" w:hAnsi="PT Astra Serif"/>
          <w:sz w:val="28"/>
          <w:szCs w:val="28"/>
        </w:rPr>
        <w:t xml:space="preserve"> капитального строительства</w:t>
      </w:r>
      <w:r w:rsidRPr="008C7A15">
        <w:rPr>
          <w:rFonts w:ascii="PT Astra Serif" w:hAnsi="PT Astra Serif" w:cs="Times New Roman"/>
          <w:sz w:val="28"/>
          <w:szCs w:val="28"/>
        </w:rPr>
        <w:t>».</w:t>
      </w:r>
    </w:p>
    <w:p w:rsidR="00241FEE" w:rsidRPr="00CB2780" w:rsidRDefault="00241FEE" w:rsidP="00CC717F">
      <w:pPr>
        <w:spacing w:after="0" w:line="240" w:lineRule="auto"/>
        <w:ind w:firstLine="709"/>
        <w:jc w:val="both"/>
        <w:rPr>
          <w:rFonts w:ascii="PT Astra Serif" w:hAnsi="PT Astra Serif" w:cs="Times New Roman"/>
          <w:sz w:val="28"/>
          <w:szCs w:val="28"/>
        </w:rPr>
      </w:pPr>
    </w:p>
    <w:p w:rsidR="00E81656" w:rsidRPr="00CB2780" w:rsidRDefault="0049323E"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2.2. </w:t>
      </w:r>
      <w:r w:rsidR="00E81656" w:rsidRPr="00CB2780">
        <w:rPr>
          <w:rFonts w:ascii="PT Astra Serif" w:hAnsi="PT Astra Serif" w:cs="Times New Roman"/>
          <w:b/>
          <w:sz w:val="28"/>
          <w:szCs w:val="28"/>
        </w:rPr>
        <w:t>Наименование органа местного самоуправления, предоставляющего муниципальную услугу</w:t>
      </w:r>
    </w:p>
    <w:p w:rsidR="00CC717F" w:rsidRPr="00CB2780" w:rsidRDefault="00CC717F" w:rsidP="000771E2">
      <w:pPr>
        <w:pStyle w:val="ConsPlusNormal"/>
        <w:ind w:firstLine="0"/>
        <w:jc w:val="both"/>
        <w:outlineLvl w:val="2"/>
        <w:rPr>
          <w:rFonts w:ascii="PT Astra Serif" w:hAnsi="PT Astra Serif" w:cs="Times New Roman"/>
          <w:b/>
          <w:sz w:val="28"/>
          <w:szCs w:val="28"/>
        </w:rPr>
      </w:pPr>
    </w:p>
    <w:p w:rsidR="00241FEE" w:rsidRPr="00715B6B" w:rsidRDefault="00241FEE" w:rsidP="00241FEE">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12</w:t>
      </w:r>
      <w:r w:rsidRPr="00715B6B">
        <w:rPr>
          <w:rFonts w:ascii="PT Astra Serif" w:hAnsi="PT Astra Serif" w:cs="Times New Roman"/>
          <w:sz w:val="28"/>
          <w:szCs w:val="28"/>
        </w:rPr>
        <w:t>. Муниципальн</w:t>
      </w:r>
      <w:r>
        <w:rPr>
          <w:rFonts w:ascii="PT Astra Serif" w:hAnsi="PT Astra Serif" w:cs="Times New Roman"/>
          <w:sz w:val="28"/>
          <w:szCs w:val="28"/>
        </w:rPr>
        <w:t>ая</w:t>
      </w:r>
      <w:r w:rsidRPr="00715B6B">
        <w:rPr>
          <w:rFonts w:ascii="PT Astra Serif" w:hAnsi="PT Astra Serif" w:cs="Times New Roman"/>
          <w:sz w:val="28"/>
          <w:szCs w:val="28"/>
        </w:rPr>
        <w:t xml:space="preserve"> услуг</w:t>
      </w:r>
      <w:r>
        <w:rPr>
          <w:rFonts w:ascii="PT Astra Serif" w:hAnsi="PT Astra Serif" w:cs="Times New Roman"/>
          <w:sz w:val="28"/>
          <w:szCs w:val="28"/>
        </w:rPr>
        <w:t>а</w:t>
      </w:r>
      <w:r w:rsidRPr="00715B6B">
        <w:rPr>
          <w:rFonts w:ascii="PT Astra Serif" w:hAnsi="PT Astra Serif" w:cs="Times New Roman"/>
          <w:sz w:val="28"/>
          <w:szCs w:val="28"/>
        </w:rPr>
        <w:t xml:space="preserve"> предоставляе</w:t>
      </w:r>
      <w:r>
        <w:rPr>
          <w:rFonts w:ascii="PT Astra Serif" w:hAnsi="PT Astra Serif" w:cs="Times New Roman"/>
          <w:sz w:val="28"/>
          <w:szCs w:val="28"/>
        </w:rPr>
        <w:t>тся</w:t>
      </w:r>
      <w:r w:rsidRPr="00715B6B">
        <w:rPr>
          <w:rFonts w:ascii="PT Astra Serif" w:hAnsi="PT Astra Serif" w:cs="Times New Roman"/>
          <w:sz w:val="28"/>
          <w:szCs w:val="28"/>
        </w:rPr>
        <w:t xml:space="preserve"> </w:t>
      </w:r>
      <w:r>
        <w:rPr>
          <w:rFonts w:ascii="PT Astra Serif" w:hAnsi="PT Astra Serif" w:cs="Times New Roman"/>
          <w:sz w:val="28"/>
          <w:szCs w:val="28"/>
        </w:rPr>
        <w:t>а</w:t>
      </w:r>
      <w:r w:rsidRPr="00715B6B">
        <w:rPr>
          <w:rFonts w:ascii="PT Astra Serif" w:hAnsi="PT Astra Serif" w:cs="Times New Roman"/>
          <w:sz w:val="28"/>
          <w:szCs w:val="28"/>
        </w:rPr>
        <w:t>дминистраци</w:t>
      </w:r>
      <w:r>
        <w:rPr>
          <w:rFonts w:ascii="PT Astra Serif" w:hAnsi="PT Astra Serif" w:cs="Times New Roman"/>
          <w:sz w:val="28"/>
          <w:szCs w:val="28"/>
        </w:rPr>
        <w:t>ей</w:t>
      </w:r>
      <w:r w:rsidRPr="00715B6B">
        <w:rPr>
          <w:rFonts w:ascii="PT Astra Serif" w:hAnsi="PT Astra Serif" w:cs="Times New Roman"/>
          <w:sz w:val="28"/>
          <w:szCs w:val="28"/>
        </w:rPr>
        <w:t>.</w:t>
      </w:r>
    </w:p>
    <w:p w:rsidR="00241FEE" w:rsidRPr="00715B6B" w:rsidRDefault="00241FEE" w:rsidP="00D82C0E">
      <w:pPr>
        <w:spacing w:after="0" w:line="240" w:lineRule="auto"/>
        <w:ind w:firstLine="709"/>
        <w:jc w:val="both"/>
        <w:rPr>
          <w:rFonts w:ascii="PT Astra Serif" w:hAnsi="PT Astra Serif" w:cs="Times New Roman"/>
          <w:sz w:val="20"/>
          <w:szCs w:val="20"/>
        </w:rPr>
      </w:pPr>
      <w:r>
        <w:rPr>
          <w:rFonts w:ascii="PT Astra Serif" w:hAnsi="PT Astra Serif" w:cs="Times New Roman"/>
          <w:sz w:val="28"/>
          <w:szCs w:val="28"/>
        </w:rPr>
        <w:t>13</w:t>
      </w:r>
      <w:r w:rsidRPr="00715B6B">
        <w:rPr>
          <w:rFonts w:ascii="PT Astra Serif" w:hAnsi="PT Astra Serif" w:cs="Times New Roman"/>
          <w:sz w:val="28"/>
          <w:szCs w:val="28"/>
        </w:rPr>
        <w:t xml:space="preserve">. Структурное подразделение </w:t>
      </w:r>
      <w:r>
        <w:rPr>
          <w:rFonts w:ascii="PT Astra Serif" w:hAnsi="PT Astra Serif" w:cs="Times New Roman"/>
          <w:sz w:val="28"/>
          <w:szCs w:val="28"/>
        </w:rPr>
        <w:t>а</w:t>
      </w:r>
      <w:r w:rsidRPr="00715B6B">
        <w:rPr>
          <w:rFonts w:ascii="PT Astra Serif" w:hAnsi="PT Astra Serif" w:cs="Times New Roman"/>
          <w:sz w:val="28"/>
          <w:szCs w:val="28"/>
        </w:rPr>
        <w:t xml:space="preserve">дминистрации, ответственное за непосредственное предоставление муниципальной услуги – </w:t>
      </w:r>
      <w:r w:rsidR="00D82C0E">
        <w:rPr>
          <w:rFonts w:ascii="PT Astra Serif" w:hAnsi="PT Astra Serif" w:cs="Times New Roman"/>
          <w:sz w:val="28"/>
          <w:szCs w:val="28"/>
        </w:rPr>
        <w:t>Отдел строительства, дорожной деятельности ЖКХ администрации МО Чернский район (долее – Отдел).</w:t>
      </w:r>
    </w:p>
    <w:p w:rsidR="00564409" w:rsidRPr="00CB2780" w:rsidRDefault="00564409" w:rsidP="00CC717F">
      <w:pPr>
        <w:spacing w:after="0" w:line="240" w:lineRule="auto"/>
        <w:ind w:firstLine="709"/>
        <w:jc w:val="both"/>
        <w:rPr>
          <w:rFonts w:ascii="PT Astra Serif" w:hAnsi="PT Astra Serif" w:cs="Times New Roman"/>
          <w:color w:val="FF0000"/>
          <w:sz w:val="28"/>
          <w:szCs w:val="28"/>
        </w:rPr>
      </w:pPr>
    </w:p>
    <w:p w:rsidR="00E81656" w:rsidRPr="008357A0" w:rsidRDefault="0049323E"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2.3. </w:t>
      </w:r>
      <w:r w:rsidR="001B35A2" w:rsidRPr="008357A0">
        <w:rPr>
          <w:rFonts w:ascii="PT Astra Serif" w:hAnsi="PT Astra Serif" w:cs="Times New Roman"/>
          <w:b/>
          <w:sz w:val="28"/>
          <w:szCs w:val="28"/>
        </w:rPr>
        <w:t>Р</w:t>
      </w:r>
      <w:r w:rsidR="00E81656" w:rsidRPr="008357A0">
        <w:rPr>
          <w:rFonts w:ascii="PT Astra Serif" w:hAnsi="PT Astra Serif" w:cs="Times New Roman"/>
          <w:b/>
          <w:sz w:val="28"/>
          <w:szCs w:val="28"/>
        </w:rPr>
        <w:t>езультат предоставления муниципальной услуги</w:t>
      </w:r>
    </w:p>
    <w:p w:rsidR="00D5680E" w:rsidRPr="00CB2780" w:rsidRDefault="00D5680E" w:rsidP="00E210C0">
      <w:pPr>
        <w:pStyle w:val="ConsPlusNormal"/>
        <w:ind w:firstLine="709"/>
        <w:jc w:val="both"/>
        <w:outlineLvl w:val="2"/>
        <w:rPr>
          <w:rFonts w:ascii="PT Astra Serif" w:hAnsi="PT Astra Serif" w:cs="Times New Roman"/>
          <w:b/>
          <w:color w:val="FF0000"/>
          <w:sz w:val="28"/>
          <w:szCs w:val="28"/>
        </w:rPr>
      </w:pPr>
    </w:p>
    <w:p w:rsidR="00360807" w:rsidRDefault="00360807" w:rsidP="00360807">
      <w:pPr>
        <w:pStyle w:val="-N"/>
        <w:numPr>
          <w:ilvl w:val="0"/>
          <w:numId w:val="0"/>
        </w:numPr>
        <w:spacing w:line="240" w:lineRule="auto"/>
        <w:ind w:firstLine="709"/>
        <w:rPr>
          <w:rFonts w:ascii="PT Astra Serif" w:hAnsi="PT Astra Serif"/>
        </w:rPr>
      </w:pPr>
      <w:r>
        <w:rPr>
          <w:rFonts w:ascii="PT Astra Serif" w:hAnsi="PT Astra Serif"/>
        </w:rPr>
        <w:lastRenderedPageBreak/>
        <w:t>14</w:t>
      </w:r>
      <w:r w:rsidR="00285130" w:rsidRPr="008357A0">
        <w:rPr>
          <w:rFonts w:ascii="PT Astra Serif" w:hAnsi="PT Astra Serif"/>
        </w:rPr>
        <w:t xml:space="preserve">. </w:t>
      </w:r>
      <w:r w:rsidR="001B35A2" w:rsidRPr="008357A0">
        <w:rPr>
          <w:rFonts w:ascii="PT Astra Serif" w:hAnsi="PT Astra Serif"/>
        </w:rPr>
        <w:t>Результатом предоставления муниципальной услуги явля</w:t>
      </w:r>
      <w:r w:rsidR="000D6633" w:rsidRPr="008357A0">
        <w:rPr>
          <w:rFonts w:ascii="PT Astra Serif" w:hAnsi="PT Astra Serif"/>
        </w:rPr>
        <w:t>е</w:t>
      </w:r>
      <w:r w:rsidR="001B35A2" w:rsidRPr="008357A0">
        <w:rPr>
          <w:rFonts w:ascii="PT Astra Serif" w:hAnsi="PT Astra Serif"/>
        </w:rPr>
        <w:t>тся:</w:t>
      </w:r>
    </w:p>
    <w:p w:rsidR="008357A0" w:rsidRPr="008357A0" w:rsidRDefault="008357A0" w:rsidP="00360807">
      <w:pPr>
        <w:pStyle w:val="-N"/>
        <w:numPr>
          <w:ilvl w:val="0"/>
          <w:numId w:val="0"/>
        </w:numPr>
        <w:spacing w:line="240" w:lineRule="auto"/>
        <w:ind w:firstLine="709"/>
        <w:rPr>
          <w:rFonts w:ascii="PT Astra Serif" w:hAnsi="PT Astra Serif"/>
        </w:rPr>
      </w:pPr>
      <w:r w:rsidRPr="008357A0">
        <w:rPr>
          <w:rFonts w:ascii="PT Astra Serif" w:hAnsi="PT Astra Serif"/>
        </w:rPr>
        <w:t xml:space="preserve">1) </w:t>
      </w:r>
      <w:r w:rsidR="00F301C3">
        <w:rPr>
          <w:rFonts w:ascii="PT Astra Serif" w:hAnsi="PT Astra Serif"/>
        </w:rPr>
        <w:t>предоставление разрешения на отклонение от предельных параметров разрешенного строительства, реконструкции объект</w:t>
      </w:r>
      <w:r w:rsidR="007F02FC">
        <w:rPr>
          <w:rFonts w:ascii="PT Astra Serif" w:hAnsi="PT Astra Serif"/>
        </w:rPr>
        <w:t>а</w:t>
      </w:r>
      <w:r w:rsidR="00F301C3">
        <w:rPr>
          <w:rFonts w:ascii="PT Astra Serif" w:hAnsi="PT Astra Serif"/>
        </w:rPr>
        <w:t xml:space="preserve"> капитального строительства</w:t>
      </w:r>
      <w:r w:rsidR="00360807">
        <w:rPr>
          <w:rFonts w:ascii="PT Astra Serif" w:hAnsi="PT Astra Serif"/>
        </w:rPr>
        <w:t>;</w:t>
      </w:r>
    </w:p>
    <w:p w:rsidR="00F301C3" w:rsidRPr="008357A0" w:rsidRDefault="008357A0" w:rsidP="00F301C3">
      <w:pPr>
        <w:pStyle w:val="-N"/>
        <w:numPr>
          <w:ilvl w:val="0"/>
          <w:numId w:val="0"/>
        </w:numPr>
        <w:spacing w:line="240" w:lineRule="auto"/>
        <w:ind w:firstLine="709"/>
        <w:rPr>
          <w:rFonts w:ascii="PT Astra Serif" w:hAnsi="PT Astra Serif"/>
        </w:rPr>
      </w:pPr>
      <w:r w:rsidRPr="008357A0">
        <w:rPr>
          <w:rFonts w:ascii="PT Astra Serif" w:hAnsi="PT Astra Serif"/>
        </w:rPr>
        <w:t xml:space="preserve">2) </w:t>
      </w:r>
      <w:r w:rsidR="00F301C3">
        <w:rPr>
          <w:rFonts w:ascii="PT Astra Serif" w:hAnsi="PT Astra Serif"/>
        </w:rPr>
        <w:t>отказ в предоставлении разрешения на отклонение от предельных параметров разрешенного строительства, реконструкции объект</w:t>
      </w:r>
      <w:r w:rsidR="007F02FC">
        <w:rPr>
          <w:rFonts w:ascii="PT Astra Serif" w:hAnsi="PT Astra Serif"/>
        </w:rPr>
        <w:t>а</w:t>
      </w:r>
      <w:r w:rsidR="00F301C3">
        <w:rPr>
          <w:rFonts w:ascii="PT Astra Serif" w:hAnsi="PT Astra Serif"/>
        </w:rPr>
        <w:t xml:space="preserve"> капитального строительства.</w:t>
      </w:r>
    </w:p>
    <w:p w:rsidR="00360807" w:rsidRPr="008357A0" w:rsidRDefault="00F301C3" w:rsidP="00F301C3">
      <w:pPr>
        <w:widowControl w:val="0"/>
        <w:spacing w:after="0" w:line="240" w:lineRule="auto"/>
        <w:ind w:firstLine="709"/>
        <w:jc w:val="both"/>
        <w:rPr>
          <w:rFonts w:ascii="PT Astra Serif" w:eastAsiaTheme="minorHAnsi" w:hAnsi="PT Astra Serif"/>
          <w:sz w:val="28"/>
          <w:szCs w:val="28"/>
          <w:lang w:eastAsia="en-US"/>
        </w:rPr>
      </w:pPr>
      <w:r>
        <w:rPr>
          <w:rFonts w:ascii="PT Astra Serif" w:eastAsiaTheme="minorHAnsi" w:hAnsi="PT Astra Serif"/>
          <w:sz w:val="28"/>
          <w:szCs w:val="28"/>
          <w:lang w:eastAsia="en-US"/>
        </w:rPr>
        <w:t xml:space="preserve"> </w:t>
      </w:r>
    </w:p>
    <w:p w:rsidR="00E81656" w:rsidRPr="008357A0" w:rsidRDefault="0049323E"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2.4. </w:t>
      </w:r>
      <w:r w:rsidR="00E81656" w:rsidRPr="008357A0">
        <w:rPr>
          <w:rFonts w:ascii="PT Astra Serif" w:hAnsi="PT Astra Serif" w:cs="Times New Roman"/>
          <w:b/>
          <w:sz w:val="28"/>
          <w:szCs w:val="28"/>
        </w:rPr>
        <w:t>Срок предоставления муниципальной услуги</w:t>
      </w:r>
    </w:p>
    <w:p w:rsidR="00D5680E" w:rsidRPr="008357A0" w:rsidRDefault="00D5680E" w:rsidP="00285130">
      <w:pPr>
        <w:pStyle w:val="ConsPlusNormal"/>
        <w:ind w:firstLine="709"/>
        <w:jc w:val="both"/>
        <w:outlineLvl w:val="2"/>
        <w:rPr>
          <w:rFonts w:ascii="PT Astra Serif" w:hAnsi="PT Astra Serif" w:cs="Times New Roman"/>
          <w:b/>
          <w:sz w:val="28"/>
          <w:szCs w:val="28"/>
        </w:rPr>
      </w:pPr>
    </w:p>
    <w:p w:rsidR="008357A0" w:rsidRPr="00D11093" w:rsidRDefault="00360807" w:rsidP="008357A0">
      <w:pPr>
        <w:pStyle w:val="-N"/>
        <w:numPr>
          <w:ilvl w:val="0"/>
          <w:numId w:val="0"/>
        </w:numPr>
        <w:spacing w:line="240" w:lineRule="auto"/>
        <w:ind w:firstLine="709"/>
        <w:rPr>
          <w:rFonts w:ascii="PT Astra Serif" w:hAnsi="PT Astra Serif" w:cs="Times New Roman"/>
        </w:rPr>
      </w:pPr>
      <w:r>
        <w:rPr>
          <w:rFonts w:ascii="PT Astra Serif" w:hAnsi="PT Astra Serif" w:cs="Times New Roman"/>
        </w:rPr>
        <w:t>15</w:t>
      </w:r>
      <w:r w:rsidR="00E81656" w:rsidRPr="00D11093">
        <w:rPr>
          <w:rFonts w:ascii="PT Astra Serif" w:hAnsi="PT Astra Serif" w:cs="Times New Roman"/>
        </w:rPr>
        <w:t>.</w:t>
      </w:r>
      <w:r w:rsidR="000771E2" w:rsidRPr="00D11093">
        <w:rPr>
          <w:rFonts w:ascii="PT Astra Serif" w:hAnsi="PT Astra Serif" w:cs="Times New Roman"/>
        </w:rPr>
        <w:t xml:space="preserve"> </w:t>
      </w:r>
      <w:r w:rsidR="008357A0" w:rsidRPr="00D11093">
        <w:rPr>
          <w:rFonts w:ascii="PT Astra Serif" w:hAnsi="PT Astra Serif" w:cs="Times New Roman"/>
        </w:rPr>
        <w:t>Срок предоставления муниципальной услуги</w:t>
      </w:r>
      <w:r>
        <w:rPr>
          <w:rFonts w:ascii="PT Astra Serif" w:hAnsi="PT Astra Serif" w:cs="Times New Roman"/>
        </w:rPr>
        <w:t xml:space="preserve">: </w:t>
      </w:r>
      <w:r w:rsidR="007F02FC">
        <w:rPr>
          <w:rFonts w:ascii="PT Astra Serif" w:hAnsi="PT Astra Serif" w:cs="Times New Roman"/>
        </w:rPr>
        <w:t xml:space="preserve">сорок </w:t>
      </w:r>
      <w:r w:rsidR="008357A0" w:rsidRPr="00D11093">
        <w:rPr>
          <w:rFonts w:ascii="PT Astra Serif" w:hAnsi="PT Astra Serif" w:cs="Times New Roman"/>
        </w:rPr>
        <w:t xml:space="preserve">семь рабочих дней со дня </w:t>
      </w:r>
      <w:r>
        <w:rPr>
          <w:rFonts w:ascii="PT Astra Serif" w:hAnsi="PT Astra Serif" w:cs="Times New Roman"/>
        </w:rPr>
        <w:t>поступления в</w:t>
      </w:r>
      <w:r w:rsidR="008357A0" w:rsidRPr="00D11093">
        <w:rPr>
          <w:rFonts w:ascii="PT Astra Serif" w:hAnsi="PT Astra Serif" w:cs="Times New Roman"/>
        </w:rPr>
        <w:t xml:space="preserve"> </w:t>
      </w:r>
      <w:r>
        <w:rPr>
          <w:rFonts w:ascii="PT Astra Serif" w:hAnsi="PT Astra Serif" w:cs="Times New Roman"/>
        </w:rPr>
        <w:t>а</w:t>
      </w:r>
      <w:r w:rsidR="008357A0" w:rsidRPr="00D11093">
        <w:rPr>
          <w:rFonts w:ascii="PT Astra Serif" w:hAnsi="PT Astra Serif" w:cs="Times New Roman"/>
        </w:rPr>
        <w:t>дминистраци</w:t>
      </w:r>
      <w:r>
        <w:rPr>
          <w:rFonts w:ascii="PT Astra Serif" w:hAnsi="PT Astra Serif" w:cs="Times New Roman"/>
        </w:rPr>
        <w:t>ю</w:t>
      </w:r>
      <w:r w:rsidR="008357A0" w:rsidRPr="00D11093">
        <w:rPr>
          <w:rFonts w:ascii="PT Astra Serif" w:hAnsi="PT Astra Serif" w:cs="Times New Roman"/>
        </w:rPr>
        <w:t xml:space="preserve"> </w:t>
      </w:r>
      <w:r w:rsidR="007F02FC">
        <w:rPr>
          <w:rFonts w:ascii="PT Astra Serif" w:hAnsi="PT Astra Serif" w:cs="Times New Roman"/>
        </w:rPr>
        <w:t xml:space="preserve">заявления и документов, необходимых для предоставления муниципальной услуги. </w:t>
      </w:r>
    </w:p>
    <w:p w:rsidR="002131D3" w:rsidRPr="00CB2780" w:rsidRDefault="002131D3" w:rsidP="00001B8A">
      <w:pPr>
        <w:autoSpaceDE w:val="0"/>
        <w:autoSpaceDN w:val="0"/>
        <w:adjustRightInd w:val="0"/>
        <w:spacing w:after="0" w:line="240" w:lineRule="auto"/>
        <w:ind w:firstLine="709"/>
        <w:jc w:val="both"/>
        <w:rPr>
          <w:rFonts w:ascii="PT Astra Serif" w:hAnsi="PT Astra Serif"/>
          <w:color w:val="FF0000"/>
          <w:sz w:val="28"/>
          <w:szCs w:val="28"/>
        </w:rPr>
      </w:pPr>
    </w:p>
    <w:p w:rsidR="00E81656" w:rsidRPr="00D11093" w:rsidRDefault="0049323E"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2.5. </w:t>
      </w:r>
      <w:r w:rsidR="007A4626" w:rsidRPr="00D11093">
        <w:rPr>
          <w:rFonts w:ascii="PT Astra Serif" w:hAnsi="PT Astra Serif" w:cs="Times New Roman"/>
          <w:b/>
          <w:sz w:val="28"/>
          <w:szCs w:val="28"/>
        </w:rPr>
        <w:t>П</w:t>
      </w:r>
      <w:r w:rsidR="00E81656" w:rsidRPr="00D11093">
        <w:rPr>
          <w:rFonts w:ascii="PT Astra Serif" w:hAnsi="PT Astra Serif" w:cs="Times New Roman"/>
          <w:b/>
          <w:sz w:val="28"/>
          <w:szCs w:val="28"/>
        </w:rPr>
        <w:t>еречень нормативных правовых актов, регулирующих отношения, возникшие в связи с предоставлением муниципальной услуги</w:t>
      </w:r>
    </w:p>
    <w:p w:rsidR="00D5680E" w:rsidRPr="00D11093" w:rsidRDefault="00D5680E" w:rsidP="00285130">
      <w:pPr>
        <w:pStyle w:val="ConsPlusNormal"/>
        <w:ind w:firstLine="709"/>
        <w:jc w:val="both"/>
        <w:outlineLvl w:val="2"/>
        <w:rPr>
          <w:rFonts w:ascii="PT Astra Serif" w:hAnsi="PT Astra Serif" w:cs="Times New Roman"/>
          <w:b/>
          <w:sz w:val="28"/>
          <w:szCs w:val="28"/>
        </w:rPr>
      </w:pPr>
    </w:p>
    <w:p w:rsidR="00360807" w:rsidRPr="001F14C2" w:rsidRDefault="00360807" w:rsidP="00360807">
      <w:pPr>
        <w:pStyle w:val="ConsPlusNormal"/>
        <w:ind w:firstLine="709"/>
        <w:jc w:val="both"/>
        <w:outlineLvl w:val="2"/>
        <w:rPr>
          <w:rFonts w:ascii="PT Astra Serif" w:eastAsiaTheme="minorHAnsi" w:hAnsi="PT Astra Serif" w:cs="Times New Roman"/>
          <w:sz w:val="28"/>
          <w:szCs w:val="28"/>
          <w:lang w:eastAsia="en-US"/>
        </w:rPr>
      </w:pPr>
      <w:r>
        <w:rPr>
          <w:rFonts w:ascii="PT Astra Serif" w:eastAsiaTheme="minorHAnsi" w:hAnsi="PT Astra Serif" w:cs="Times New Roman"/>
          <w:sz w:val="28"/>
          <w:szCs w:val="28"/>
          <w:lang w:eastAsia="en-US"/>
        </w:rPr>
        <w:t>16</w:t>
      </w:r>
      <w:r w:rsidRPr="001F14C2">
        <w:rPr>
          <w:rFonts w:ascii="PT Astra Serif" w:eastAsiaTheme="minorHAnsi" w:hAnsi="PT Astra Serif" w:cs="Times New Roman"/>
          <w:sz w:val="28"/>
          <w:szCs w:val="28"/>
          <w:lang w:eastAsia="en-US"/>
        </w:rPr>
        <w:t>. Предоставление муниципальной услуги осуществляется в соответствии с:</w:t>
      </w:r>
    </w:p>
    <w:p w:rsidR="00360807" w:rsidRPr="001F14C2" w:rsidRDefault="00D82C0E" w:rsidP="00360807">
      <w:pPr>
        <w:pStyle w:val="ConsPlusNormal"/>
        <w:ind w:firstLine="709"/>
        <w:jc w:val="both"/>
        <w:outlineLvl w:val="2"/>
        <w:rPr>
          <w:rFonts w:ascii="PT Astra Serif" w:eastAsiaTheme="minorHAnsi" w:hAnsi="PT Astra Serif" w:cs="Times New Roman"/>
          <w:sz w:val="28"/>
          <w:szCs w:val="28"/>
          <w:lang w:eastAsia="en-US"/>
        </w:rPr>
      </w:pPr>
      <w:r>
        <w:rPr>
          <w:rFonts w:ascii="PT Astra Serif" w:eastAsiaTheme="minorHAnsi" w:hAnsi="PT Astra Serif" w:cs="Times New Roman"/>
          <w:sz w:val="28"/>
          <w:szCs w:val="28"/>
          <w:lang w:eastAsia="en-US"/>
        </w:rPr>
        <w:t xml:space="preserve">- </w:t>
      </w:r>
      <w:r w:rsidR="00360807" w:rsidRPr="001F14C2">
        <w:rPr>
          <w:rFonts w:ascii="PT Astra Serif" w:eastAsiaTheme="minorHAnsi" w:hAnsi="PT Astra Serif" w:cs="Times New Roman"/>
          <w:sz w:val="28"/>
          <w:szCs w:val="28"/>
          <w:lang w:eastAsia="en-US"/>
        </w:rPr>
        <w:t>Конституци</w:t>
      </w:r>
      <w:r w:rsidR="008A1200">
        <w:rPr>
          <w:rFonts w:ascii="PT Astra Serif" w:eastAsiaTheme="minorHAnsi" w:hAnsi="PT Astra Serif" w:cs="Times New Roman"/>
          <w:sz w:val="28"/>
          <w:szCs w:val="28"/>
          <w:lang w:eastAsia="en-US"/>
        </w:rPr>
        <w:t>ей</w:t>
      </w:r>
      <w:r w:rsidR="00360807" w:rsidRPr="001F14C2">
        <w:rPr>
          <w:rFonts w:ascii="PT Astra Serif" w:eastAsiaTheme="minorHAnsi" w:hAnsi="PT Astra Serif" w:cs="Times New Roman"/>
          <w:sz w:val="28"/>
          <w:szCs w:val="28"/>
          <w:lang w:eastAsia="en-US"/>
        </w:rPr>
        <w:t xml:space="preserve"> Российской Федерации</w:t>
      </w:r>
      <w:r w:rsidR="008A1200">
        <w:rPr>
          <w:rFonts w:ascii="PT Astra Serif" w:eastAsiaTheme="minorHAnsi" w:hAnsi="PT Astra Serif" w:cs="Times New Roman"/>
          <w:sz w:val="28"/>
          <w:szCs w:val="28"/>
          <w:lang w:eastAsia="en-US"/>
        </w:rPr>
        <w:t>;</w:t>
      </w:r>
    </w:p>
    <w:p w:rsidR="00360807" w:rsidRDefault="00D82C0E" w:rsidP="00360807">
      <w:pPr>
        <w:pStyle w:val="ConsPlusNormal"/>
        <w:ind w:firstLine="709"/>
        <w:jc w:val="both"/>
        <w:outlineLvl w:val="2"/>
        <w:rPr>
          <w:rFonts w:ascii="PT Astra Serif" w:eastAsiaTheme="minorHAnsi" w:hAnsi="PT Astra Serif" w:cs="Times New Roman"/>
          <w:sz w:val="28"/>
          <w:szCs w:val="28"/>
          <w:lang w:eastAsia="en-US"/>
        </w:rPr>
      </w:pPr>
      <w:r>
        <w:rPr>
          <w:rFonts w:ascii="PT Astra Serif" w:eastAsiaTheme="minorHAnsi" w:hAnsi="PT Astra Serif" w:cs="Times New Roman"/>
          <w:sz w:val="28"/>
          <w:szCs w:val="28"/>
          <w:lang w:eastAsia="en-US"/>
        </w:rPr>
        <w:t xml:space="preserve">- </w:t>
      </w:r>
      <w:r w:rsidR="00360807" w:rsidRPr="001F14C2">
        <w:rPr>
          <w:rFonts w:ascii="PT Astra Serif" w:eastAsiaTheme="minorHAnsi" w:hAnsi="PT Astra Serif" w:cs="Times New Roman"/>
          <w:sz w:val="28"/>
          <w:szCs w:val="28"/>
          <w:lang w:eastAsia="en-US"/>
        </w:rPr>
        <w:t>Градостроительны</w:t>
      </w:r>
      <w:r w:rsidR="008A1200">
        <w:rPr>
          <w:rFonts w:ascii="PT Astra Serif" w:eastAsiaTheme="minorHAnsi" w:hAnsi="PT Astra Serif" w:cs="Times New Roman"/>
          <w:sz w:val="28"/>
          <w:szCs w:val="28"/>
          <w:lang w:eastAsia="en-US"/>
        </w:rPr>
        <w:t>м</w:t>
      </w:r>
      <w:r w:rsidR="00360807" w:rsidRPr="001F14C2">
        <w:rPr>
          <w:rFonts w:ascii="PT Astra Serif" w:eastAsiaTheme="minorHAnsi" w:hAnsi="PT Astra Serif" w:cs="Times New Roman"/>
          <w:sz w:val="28"/>
          <w:szCs w:val="28"/>
          <w:lang w:eastAsia="en-US"/>
        </w:rPr>
        <w:t xml:space="preserve"> кодекс</w:t>
      </w:r>
      <w:r w:rsidR="008A1200">
        <w:rPr>
          <w:rFonts w:ascii="PT Astra Serif" w:eastAsiaTheme="minorHAnsi" w:hAnsi="PT Astra Serif" w:cs="Times New Roman"/>
          <w:sz w:val="28"/>
          <w:szCs w:val="28"/>
          <w:lang w:eastAsia="en-US"/>
        </w:rPr>
        <w:t>ом</w:t>
      </w:r>
      <w:r w:rsidR="00360807" w:rsidRPr="001F14C2">
        <w:rPr>
          <w:rFonts w:ascii="PT Astra Serif" w:eastAsiaTheme="minorHAnsi" w:hAnsi="PT Astra Serif" w:cs="Times New Roman"/>
          <w:sz w:val="28"/>
          <w:szCs w:val="28"/>
          <w:lang w:eastAsia="en-US"/>
        </w:rPr>
        <w:t xml:space="preserve"> Российской Федерации</w:t>
      </w:r>
      <w:r w:rsidR="008A1200">
        <w:rPr>
          <w:rFonts w:ascii="PT Astra Serif" w:eastAsiaTheme="minorHAnsi" w:hAnsi="PT Astra Serif" w:cs="Times New Roman"/>
          <w:sz w:val="28"/>
          <w:szCs w:val="28"/>
          <w:lang w:eastAsia="en-US"/>
        </w:rPr>
        <w:t>;</w:t>
      </w:r>
    </w:p>
    <w:p w:rsidR="00DA697A" w:rsidRPr="001F14C2" w:rsidRDefault="00D82C0E" w:rsidP="00DA697A">
      <w:pPr>
        <w:pStyle w:val="ConsPlusNormal"/>
        <w:ind w:firstLine="709"/>
        <w:jc w:val="both"/>
        <w:outlineLvl w:val="2"/>
        <w:rPr>
          <w:rFonts w:ascii="PT Astra Serif" w:eastAsiaTheme="minorHAnsi" w:hAnsi="PT Astra Serif" w:cs="Times New Roman"/>
          <w:sz w:val="28"/>
          <w:szCs w:val="28"/>
          <w:lang w:eastAsia="en-US"/>
        </w:rPr>
      </w:pPr>
      <w:r>
        <w:rPr>
          <w:rFonts w:ascii="PT Astra Serif" w:eastAsiaTheme="minorHAnsi" w:hAnsi="PT Astra Serif" w:cs="Times New Roman"/>
          <w:sz w:val="28"/>
          <w:szCs w:val="28"/>
          <w:lang w:eastAsia="en-US"/>
        </w:rPr>
        <w:t xml:space="preserve">- </w:t>
      </w:r>
      <w:r w:rsidR="00DA697A" w:rsidRPr="00D47B1C">
        <w:rPr>
          <w:rFonts w:ascii="PT Astra Serif" w:eastAsiaTheme="minorHAnsi" w:hAnsi="PT Astra Serif" w:cs="Times New Roman"/>
          <w:sz w:val="28"/>
          <w:szCs w:val="28"/>
          <w:lang w:eastAsia="en-US"/>
        </w:rPr>
        <w:t>Гражданским кодексом Российской Федерации;</w:t>
      </w:r>
    </w:p>
    <w:p w:rsidR="00360807" w:rsidRPr="001F14C2" w:rsidRDefault="00D82C0E" w:rsidP="00360807">
      <w:pPr>
        <w:pStyle w:val="ConsPlusNormal"/>
        <w:ind w:firstLine="709"/>
        <w:jc w:val="both"/>
        <w:outlineLvl w:val="2"/>
        <w:rPr>
          <w:rFonts w:ascii="PT Astra Serif" w:eastAsiaTheme="minorHAnsi" w:hAnsi="PT Astra Serif" w:cs="Times New Roman"/>
          <w:sz w:val="28"/>
          <w:szCs w:val="28"/>
          <w:lang w:eastAsia="en-US"/>
        </w:rPr>
      </w:pPr>
      <w:r>
        <w:rPr>
          <w:rFonts w:ascii="PT Astra Serif" w:eastAsiaTheme="minorHAnsi" w:hAnsi="PT Astra Serif" w:cs="Times New Roman"/>
          <w:sz w:val="28"/>
          <w:szCs w:val="28"/>
          <w:lang w:eastAsia="en-US"/>
        </w:rPr>
        <w:t xml:space="preserve">- </w:t>
      </w:r>
      <w:r w:rsidR="00360807" w:rsidRPr="001F14C2">
        <w:rPr>
          <w:rFonts w:ascii="PT Astra Serif" w:eastAsiaTheme="minorHAnsi" w:hAnsi="PT Astra Serif" w:cs="Times New Roman"/>
          <w:sz w:val="28"/>
          <w:szCs w:val="28"/>
          <w:lang w:eastAsia="en-US"/>
        </w:rPr>
        <w:t>Федеральны</w:t>
      </w:r>
      <w:r w:rsidR="008A1200">
        <w:rPr>
          <w:rFonts w:ascii="PT Astra Serif" w:eastAsiaTheme="minorHAnsi" w:hAnsi="PT Astra Serif" w:cs="Times New Roman"/>
          <w:sz w:val="28"/>
          <w:szCs w:val="28"/>
          <w:lang w:eastAsia="en-US"/>
        </w:rPr>
        <w:t>м</w:t>
      </w:r>
      <w:r w:rsidR="00360807" w:rsidRPr="001F14C2">
        <w:rPr>
          <w:rFonts w:ascii="PT Astra Serif" w:eastAsiaTheme="minorHAnsi" w:hAnsi="PT Astra Serif" w:cs="Times New Roman"/>
          <w:sz w:val="28"/>
          <w:szCs w:val="28"/>
          <w:lang w:eastAsia="en-US"/>
        </w:rPr>
        <w:t xml:space="preserve"> закон</w:t>
      </w:r>
      <w:r w:rsidR="008A1200">
        <w:rPr>
          <w:rFonts w:ascii="PT Astra Serif" w:eastAsiaTheme="minorHAnsi" w:hAnsi="PT Astra Serif" w:cs="Times New Roman"/>
          <w:sz w:val="28"/>
          <w:szCs w:val="28"/>
          <w:lang w:eastAsia="en-US"/>
        </w:rPr>
        <w:t>ом</w:t>
      </w:r>
      <w:r w:rsidR="00360807" w:rsidRPr="001F14C2">
        <w:rPr>
          <w:rFonts w:ascii="PT Astra Serif" w:eastAsiaTheme="minorHAnsi" w:hAnsi="PT Astra Serif" w:cs="Times New Roman"/>
          <w:sz w:val="28"/>
          <w:szCs w:val="28"/>
          <w:lang w:eastAsia="en-US"/>
        </w:rPr>
        <w:t xml:space="preserve"> от 29.12.2004 № 191-ФЗ «О введении в действие Градостроительного кодекса Российской Федерации»</w:t>
      </w:r>
      <w:r w:rsidR="008A1200">
        <w:rPr>
          <w:rFonts w:ascii="PT Astra Serif" w:eastAsiaTheme="minorHAnsi" w:hAnsi="PT Astra Serif" w:cs="Times New Roman"/>
          <w:sz w:val="28"/>
          <w:szCs w:val="28"/>
          <w:lang w:eastAsia="en-US"/>
        </w:rPr>
        <w:t>;</w:t>
      </w:r>
    </w:p>
    <w:p w:rsidR="00360807" w:rsidRPr="001F14C2" w:rsidRDefault="00D82C0E" w:rsidP="00360807">
      <w:pPr>
        <w:pStyle w:val="ConsPlusNormal"/>
        <w:ind w:firstLine="709"/>
        <w:jc w:val="both"/>
        <w:outlineLvl w:val="2"/>
        <w:rPr>
          <w:rFonts w:ascii="PT Astra Serif" w:eastAsiaTheme="minorHAnsi" w:hAnsi="PT Astra Serif" w:cs="Times New Roman"/>
          <w:sz w:val="28"/>
          <w:szCs w:val="28"/>
          <w:lang w:eastAsia="en-US"/>
        </w:rPr>
      </w:pPr>
      <w:r>
        <w:rPr>
          <w:rFonts w:ascii="PT Astra Serif" w:eastAsiaTheme="minorHAnsi" w:hAnsi="PT Astra Serif" w:cs="Times New Roman"/>
          <w:sz w:val="28"/>
          <w:szCs w:val="28"/>
          <w:lang w:eastAsia="en-US"/>
        </w:rPr>
        <w:t xml:space="preserve">- </w:t>
      </w:r>
      <w:r w:rsidR="00360807" w:rsidRPr="001F14C2">
        <w:rPr>
          <w:rFonts w:ascii="PT Astra Serif" w:eastAsiaTheme="minorHAnsi" w:hAnsi="PT Astra Serif" w:cs="Times New Roman"/>
          <w:sz w:val="28"/>
          <w:szCs w:val="28"/>
          <w:lang w:eastAsia="en-US"/>
        </w:rPr>
        <w:t>Федеральны</w:t>
      </w:r>
      <w:r w:rsidR="008A1200">
        <w:rPr>
          <w:rFonts w:ascii="PT Astra Serif" w:eastAsiaTheme="minorHAnsi" w:hAnsi="PT Astra Serif" w:cs="Times New Roman"/>
          <w:sz w:val="28"/>
          <w:szCs w:val="28"/>
          <w:lang w:eastAsia="en-US"/>
        </w:rPr>
        <w:t>м</w:t>
      </w:r>
      <w:r w:rsidR="00360807" w:rsidRPr="001F14C2">
        <w:rPr>
          <w:rFonts w:ascii="PT Astra Serif" w:eastAsiaTheme="minorHAnsi" w:hAnsi="PT Astra Serif" w:cs="Times New Roman"/>
          <w:sz w:val="28"/>
          <w:szCs w:val="28"/>
          <w:lang w:eastAsia="en-US"/>
        </w:rPr>
        <w:t xml:space="preserve"> закон</w:t>
      </w:r>
      <w:r w:rsidR="008A1200">
        <w:rPr>
          <w:rFonts w:ascii="PT Astra Serif" w:eastAsiaTheme="minorHAnsi" w:hAnsi="PT Astra Serif" w:cs="Times New Roman"/>
          <w:sz w:val="28"/>
          <w:szCs w:val="28"/>
          <w:lang w:eastAsia="en-US"/>
        </w:rPr>
        <w:t>ом</w:t>
      </w:r>
      <w:r w:rsidR="00360807" w:rsidRPr="001F14C2">
        <w:rPr>
          <w:rFonts w:ascii="PT Astra Serif" w:eastAsiaTheme="minorHAnsi" w:hAnsi="PT Astra Serif" w:cs="Times New Roman"/>
          <w:sz w:val="28"/>
          <w:szCs w:val="28"/>
          <w:lang w:eastAsia="en-US"/>
        </w:rPr>
        <w:t xml:space="preserve"> от 06.10.2003 № 131-ФЗ «Об общих принципах организации местного самоуправления в Российской Федерации»</w:t>
      </w:r>
      <w:r w:rsidR="008A1200">
        <w:rPr>
          <w:rFonts w:ascii="PT Astra Serif" w:eastAsiaTheme="minorHAnsi" w:hAnsi="PT Astra Serif" w:cs="Times New Roman"/>
          <w:sz w:val="28"/>
          <w:szCs w:val="28"/>
          <w:lang w:eastAsia="en-US"/>
        </w:rPr>
        <w:t>;</w:t>
      </w:r>
    </w:p>
    <w:p w:rsidR="00360807" w:rsidRPr="001F14C2" w:rsidRDefault="00D82C0E" w:rsidP="00360807">
      <w:pPr>
        <w:pStyle w:val="ConsPlusNormal"/>
        <w:ind w:firstLine="709"/>
        <w:jc w:val="both"/>
        <w:outlineLvl w:val="2"/>
        <w:rPr>
          <w:rFonts w:ascii="PT Astra Serif" w:eastAsiaTheme="minorHAnsi" w:hAnsi="PT Astra Serif" w:cs="Times New Roman"/>
          <w:sz w:val="28"/>
          <w:szCs w:val="28"/>
          <w:lang w:eastAsia="en-US"/>
        </w:rPr>
      </w:pPr>
      <w:r>
        <w:rPr>
          <w:rFonts w:ascii="PT Astra Serif" w:eastAsiaTheme="minorHAnsi" w:hAnsi="PT Astra Serif" w:cs="Times New Roman"/>
          <w:sz w:val="28"/>
          <w:szCs w:val="28"/>
          <w:lang w:eastAsia="en-US"/>
        </w:rPr>
        <w:t xml:space="preserve">- </w:t>
      </w:r>
      <w:r w:rsidR="00360807" w:rsidRPr="001F14C2">
        <w:rPr>
          <w:rFonts w:ascii="PT Astra Serif" w:eastAsiaTheme="minorHAnsi" w:hAnsi="PT Astra Serif" w:cs="Times New Roman"/>
          <w:sz w:val="28"/>
          <w:szCs w:val="28"/>
          <w:lang w:eastAsia="en-US"/>
        </w:rPr>
        <w:t>Федеральны</w:t>
      </w:r>
      <w:r w:rsidR="008A1200">
        <w:rPr>
          <w:rFonts w:ascii="PT Astra Serif" w:eastAsiaTheme="minorHAnsi" w:hAnsi="PT Astra Serif" w:cs="Times New Roman"/>
          <w:sz w:val="28"/>
          <w:szCs w:val="28"/>
          <w:lang w:eastAsia="en-US"/>
        </w:rPr>
        <w:t>м</w:t>
      </w:r>
      <w:r w:rsidR="00360807" w:rsidRPr="001F14C2">
        <w:rPr>
          <w:rFonts w:ascii="PT Astra Serif" w:eastAsiaTheme="minorHAnsi" w:hAnsi="PT Astra Serif" w:cs="Times New Roman"/>
          <w:sz w:val="28"/>
          <w:szCs w:val="28"/>
          <w:lang w:eastAsia="en-US"/>
        </w:rPr>
        <w:t xml:space="preserve"> закон</w:t>
      </w:r>
      <w:r w:rsidR="008A1200">
        <w:rPr>
          <w:rFonts w:ascii="PT Astra Serif" w:eastAsiaTheme="minorHAnsi" w:hAnsi="PT Astra Serif" w:cs="Times New Roman"/>
          <w:sz w:val="28"/>
          <w:szCs w:val="28"/>
          <w:lang w:eastAsia="en-US"/>
        </w:rPr>
        <w:t>ом</w:t>
      </w:r>
      <w:r w:rsidR="00360807" w:rsidRPr="001F14C2">
        <w:rPr>
          <w:rFonts w:ascii="PT Astra Serif" w:eastAsiaTheme="minorHAnsi" w:hAnsi="PT Astra Serif" w:cs="Times New Roman"/>
          <w:sz w:val="28"/>
          <w:szCs w:val="28"/>
          <w:lang w:eastAsia="en-US"/>
        </w:rPr>
        <w:t xml:space="preserve"> от 27 июля 2010 года № 210-ФЗ «Об организации предоставления государ</w:t>
      </w:r>
      <w:r w:rsidR="008A1200">
        <w:rPr>
          <w:rFonts w:ascii="PT Astra Serif" w:eastAsiaTheme="minorHAnsi" w:hAnsi="PT Astra Serif" w:cs="Times New Roman"/>
          <w:sz w:val="28"/>
          <w:szCs w:val="28"/>
          <w:lang w:eastAsia="en-US"/>
        </w:rPr>
        <w:t>ственных и муниципальных услуг»;</w:t>
      </w:r>
    </w:p>
    <w:p w:rsidR="00360807" w:rsidRPr="001F14C2" w:rsidRDefault="00D82C0E" w:rsidP="00360807">
      <w:pPr>
        <w:pStyle w:val="ConsPlusNormal"/>
        <w:ind w:firstLine="709"/>
        <w:jc w:val="both"/>
        <w:outlineLvl w:val="2"/>
        <w:rPr>
          <w:rFonts w:ascii="PT Astra Serif" w:eastAsiaTheme="minorHAnsi" w:hAnsi="PT Astra Serif" w:cs="Times New Roman"/>
          <w:sz w:val="28"/>
          <w:szCs w:val="28"/>
          <w:lang w:eastAsia="en-US"/>
        </w:rPr>
      </w:pPr>
      <w:r>
        <w:rPr>
          <w:rFonts w:ascii="PT Astra Serif" w:eastAsiaTheme="minorHAnsi" w:hAnsi="PT Astra Serif" w:cs="Times New Roman"/>
          <w:sz w:val="28"/>
          <w:szCs w:val="28"/>
          <w:lang w:eastAsia="en-US"/>
        </w:rPr>
        <w:t xml:space="preserve">- </w:t>
      </w:r>
      <w:r w:rsidR="008A1200">
        <w:rPr>
          <w:rFonts w:ascii="PT Astra Serif" w:eastAsiaTheme="minorHAnsi" w:hAnsi="PT Astra Serif" w:cs="Times New Roman"/>
          <w:sz w:val="28"/>
          <w:szCs w:val="28"/>
          <w:lang w:eastAsia="en-US"/>
        </w:rPr>
        <w:t>п</w:t>
      </w:r>
      <w:r w:rsidR="00360807" w:rsidRPr="001F14C2">
        <w:rPr>
          <w:rFonts w:ascii="PT Astra Serif" w:eastAsiaTheme="minorHAnsi" w:hAnsi="PT Astra Serif" w:cs="Times New Roman"/>
          <w:sz w:val="28"/>
          <w:szCs w:val="28"/>
          <w:lang w:eastAsia="en-US"/>
        </w:rPr>
        <w:t>остановление</w:t>
      </w:r>
      <w:r w:rsidR="008A1200">
        <w:rPr>
          <w:rFonts w:ascii="PT Astra Serif" w:eastAsiaTheme="minorHAnsi" w:hAnsi="PT Astra Serif" w:cs="Times New Roman"/>
          <w:sz w:val="28"/>
          <w:szCs w:val="28"/>
          <w:lang w:eastAsia="en-US"/>
        </w:rPr>
        <w:t>м</w:t>
      </w:r>
      <w:r w:rsidR="00360807" w:rsidRPr="001F14C2">
        <w:rPr>
          <w:rFonts w:ascii="PT Astra Serif" w:eastAsiaTheme="minorHAnsi" w:hAnsi="PT Astra Serif" w:cs="Times New Roman"/>
          <w:sz w:val="28"/>
          <w:szCs w:val="28"/>
          <w:lang w:eastAsia="en-US"/>
        </w:rPr>
        <w:t xml:space="preserve">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w:t>
      </w:r>
      <w:r w:rsidR="008A1200">
        <w:rPr>
          <w:rFonts w:ascii="PT Astra Serif" w:eastAsiaTheme="minorHAnsi" w:hAnsi="PT Astra Serif" w:cs="Times New Roman"/>
          <w:sz w:val="28"/>
          <w:szCs w:val="28"/>
          <w:lang w:eastAsia="en-US"/>
        </w:rPr>
        <w:t xml:space="preserve"> услуг (осуществление функций)»</w:t>
      </w:r>
      <w:r w:rsidR="009C4ACC">
        <w:rPr>
          <w:rFonts w:ascii="PT Astra Serif" w:eastAsiaTheme="minorHAnsi" w:hAnsi="PT Astra Serif" w:cs="Times New Roman"/>
          <w:sz w:val="28"/>
          <w:szCs w:val="28"/>
          <w:lang w:eastAsia="en-US"/>
        </w:rPr>
        <w:t>.</w:t>
      </w:r>
    </w:p>
    <w:p w:rsidR="00360807" w:rsidRDefault="00360807" w:rsidP="00360807">
      <w:pPr>
        <w:pStyle w:val="ConsPlusNormal"/>
        <w:ind w:firstLine="709"/>
        <w:jc w:val="both"/>
        <w:outlineLvl w:val="2"/>
        <w:rPr>
          <w:rFonts w:ascii="PT Astra Serif" w:eastAsiaTheme="minorHAnsi" w:hAnsi="PT Astra Serif" w:cs="Times New Roman"/>
          <w:sz w:val="28"/>
          <w:szCs w:val="28"/>
          <w:lang w:eastAsia="en-US"/>
        </w:rPr>
      </w:pPr>
      <w:r w:rsidRPr="001F14C2">
        <w:rPr>
          <w:rFonts w:ascii="PT Astra Serif" w:hAnsi="PT Astra Serif" w:cs="Times New Roman"/>
          <w:sz w:val="28"/>
          <w:szCs w:val="28"/>
        </w:rPr>
        <w:t xml:space="preserve">Перечень нормативных правовых актов, регулирующих предоставление муниципальной услуги, </w:t>
      </w:r>
      <w:r w:rsidRPr="001F14C2">
        <w:rPr>
          <w:rFonts w:ascii="PT Astra Serif" w:eastAsiaTheme="minorHAnsi" w:hAnsi="PT Astra Serif" w:cs="Times New Roman"/>
          <w:sz w:val="28"/>
          <w:szCs w:val="28"/>
          <w:lang w:eastAsia="en-US"/>
        </w:rPr>
        <w:t>размещается на ЕПГУ, РПГУ, в федеральной государственной информационной системе «Федеральный реестр государственных и муниципальных услуг (функций)», на официальных сайтах и информационных стендах в помещениях администрации и МФЦ.</w:t>
      </w:r>
    </w:p>
    <w:p w:rsidR="00D5680E" w:rsidRPr="00CB2780" w:rsidRDefault="00D5680E" w:rsidP="00285130">
      <w:pPr>
        <w:pStyle w:val="a3"/>
        <w:autoSpaceDE w:val="0"/>
        <w:autoSpaceDN w:val="0"/>
        <w:adjustRightInd w:val="0"/>
        <w:spacing w:after="0" w:line="240" w:lineRule="auto"/>
        <w:ind w:left="0" w:firstLine="709"/>
        <w:jc w:val="both"/>
        <w:rPr>
          <w:rFonts w:ascii="PT Astra Serif" w:hAnsi="PT Astra Serif" w:cs="Times New Roman"/>
          <w:color w:val="FF0000"/>
          <w:sz w:val="28"/>
          <w:szCs w:val="28"/>
        </w:rPr>
      </w:pPr>
    </w:p>
    <w:p w:rsidR="00E81656" w:rsidRPr="00653B94" w:rsidRDefault="0049323E" w:rsidP="000771E2">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2.6. </w:t>
      </w:r>
      <w:r w:rsidR="003E6E54" w:rsidRPr="00653B94">
        <w:rPr>
          <w:rFonts w:ascii="PT Astra Serif" w:hAnsi="PT Astra Serif" w:cs="Times New Roman"/>
          <w:b/>
          <w:sz w:val="28"/>
          <w:szCs w:val="28"/>
        </w:rPr>
        <w:t>Исчерпывающий п</w:t>
      </w:r>
      <w:r w:rsidR="00E81656" w:rsidRPr="00653B94">
        <w:rPr>
          <w:rFonts w:ascii="PT Astra Serif" w:hAnsi="PT Astra Serif" w:cs="Times New Roman"/>
          <w:b/>
          <w:sz w:val="28"/>
          <w:szCs w:val="28"/>
        </w:rPr>
        <w:t>еречень документов, необходимых в соответствии с нормативными правовыми актами для предоставления муниципальной услуги</w:t>
      </w:r>
      <w:r w:rsidR="00932D84" w:rsidRPr="00653B94">
        <w:rPr>
          <w:rFonts w:ascii="PT Astra Serif" w:hAnsi="PT Astra Serif" w:cs="Times New Roman"/>
          <w:b/>
          <w:sz w:val="28"/>
          <w:szCs w:val="28"/>
        </w:rPr>
        <w:t xml:space="preserve">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D5680E" w:rsidRPr="00653B94" w:rsidRDefault="00D5680E" w:rsidP="00BE1749">
      <w:pPr>
        <w:pStyle w:val="ConsPlusNormal"/>
        <w:ind w:firstLine="709"/>
        <w:jc w:val="both"/>
        <w:outlineLvl w:val="2"/>
        <w:rPr>
          <w:rFonts w:ascii="PT Astra Serif" w:hAnsi="PT Astra Serif" w:cs="Times New Roman"/>
          <w:b/>
          <w:sz w:val="28"/>
          <w:szCs w:val="28"/>
        </w:rPr>
      </w:pPr>
    </w:p>
    <w:p w:rsidR="007E79EA" w:rsidRDefault="00360807" w:rsidP="00360807">
      <w:pPr>
        <w:pStyle w:val="-N"/>
        <w:numPr>
          <w:ilvl w:val="0"/>
          <w:numId w:val="0"/>
        </w:numPr>
        <w:spacing w:line="240" w:lineRule="auto"/>
        <w:ind w:firstLine="709"/>
        <w:rPr>
          <w:rFonts w:ascii="PT Astra Serif" w:hAnsi="PT Astra Serif" w:cs="Times New Roman"/>
        </w:rPr>
      </w:pPr>
      <w:r>
        <w:rPr>
          <w:rFonts w:ascii="PT Astra Serif" w:hAnsi="PT Astra Serif" w:cs="Times New Roman"/>
        </w:rPr>
        <w:t>17</w:t>
      </w:r>
      <w:r w:rsidR="00EB6301" w:rsidRPr="00653B94">
        <w:rPr>
          <w:rFonts w:ascii="PT Astra Serif" w:hAnsi="PT Astra Serif" w:cs="Times New Roman"/>
        </w:rPr>
        <w:t xml:space="preserve">. </w:t>
      </w:r>
      <w:r w:rsidR="007E79EA" w:rsidRPr="007E79EA">
        <w:rPr>
          <w:rFonts w:ascii="PT Astra Serif" w:hAnsi="PT Astra Serif" w:cs="Times New Roman"/>
        </w:rPr>
        <w:t xml:space="preserve">В целях получения </w:t>
      </w:r>
      <w:r w:rsidR="007E79EA">
        <w:rPr>
          <w:rFonts w:ascii="PT Astra Serif" w:hAnsi="PT Astra Serif" w:cs="Times New Roman"/>
        </w:rPr>
        <w:t>разрешения на отклонение от предельных параметров разрешенного строительства, реконструкции объекта капитального строительства</w:t>
      </w:r>
      <w:r w:rsidR="007E79EA" w:rsidRPr="007E79EA">
        <w:rPr>
          <w:rFonts w:ascii="PT Astra Serif" w:hAnsi="PT Astra Serif" w:cs="Times New Roman"/>
        </w:rPr>
        <w:t xml:space="preserve"> заявитель предоставляет самостоятельно:</w:t>
      </w:r>
    </w:p>
    <w:p w:rsidR="007E79EA" w:rsidRDefault="007E79EA" w:rsidP="00360807">
      <w:pPr>
        <w:pStyle w:val="-N"/>
        <w:numPr>
          <w:ilvl w:val="0"/>
          <w:numId w:val="0"/>
        </w:numPr>
        <w:spacing w:line="240" w:lineRule="auto"/>
        <w:ind w:firstLine="709"/>
        <w:rPr>
          <w:rFonts w:ascii="PT Astra Serif" w:hAnsi="PT Astra Serif" w:cs="Times New Roman"/>
        </w:rPr>
      </w:pPr>
      <w:r>
        <w:rPr>
          <w:rFonts w:ascii="PT Astra Serif" w:hAnsi="PT Astra Serif" w:cs="Times New Roman"/>
        </w:rPr>
        <w:t xml:space="preserve">1)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004A6A47">
        <w:rPr>
          <w:rFonts w:ascii="PT Astra Serif" w:hAnsi="PT Astra Serif" w:cs="Times New Roman"/>
        </w:rPr>
        <w:t xml:space="preserve">(далее – заявление) </w:t>
      </w:r>
      <w:r>
        <w:rPr>
          <w:rFonts w:ascii="PT Astra Serif" w:hAnsi="PT Astra Serif" w:cs="Times New Roman"/>
        </w:rPr>
        <w:t>(приложение</w:t>
      </w:r>
      <w:r w:rsidR="00B43E3E">
        <w:rPr>
          <w:rFonts w:ascii="PT Astra Serif" w:hAnsi="PT Astra Serif" w:cs="Times New Roman"/>
        </w:rPr>
        <w:t xml:space="preserve"> 1).</w:t>
      </w:r>
    </w:p>
    <w:p w:rsidR="007E79EA" w:rsidRDefault="007E79EA" w:rsidP="00FA3EDB">
      <w:pPr>
        <w:pStyle w:val="-N"/>
        <w:numPr>
          <w:ilvl w:val="0"/>
          <w:numId w:val="0"/>
        </w:numPr>
        <w:spacing w:line="240" w:lineRule="auto"/>
        <w:ind w:firstLine="709"/>
        <w:rPr>
          <w:rFonts w:ascii="PT Astra Serif" w:hAnsi="PT Astra Serif" w:cs="Times New Roman"/>
        </w:rPr>
      </w:pPr>
      <w:r>
        <w:rPr>
          <w:rFonts w:ascii="PT Astra Serif" w:hAnsi="PT Astra Serif" w:cs="Times New Roman"/>
        </w:rPr>
        <w:t>2) д</w:t>
      </w:r>
      <w:r w:rsidRPr="007E79EA">
        <w:rPr>
          <w:rFonts w:ascii="PT Astra Serif" w:hAnsi="PT Astra Serif" w:cs="Times New Roman"/>
        </w:rPr>
        <w:t xml:space="preserve">окументы, подтверждающие, что </w:t>
      </w:r>
      <w:r w:rsidR="00FA3EDB" w:rsidRPr="00FA3EDB">
        <w:rPr>
          <w:rFonts w:ascii="PT Astra Serif" w:hAnsi="PT Astra Serif" w:cs="Times New Roman"/>
        </w:rPr>
        <w:t xml:space="preserve">характеристики </w:t>
      </w:r>
      <w:r w:rsidR="00FA3EDB">
        <w:rPr>
          <w:rFonts w:ascii="PT Astra Serif" w:hAnsi="PT Astra Serif" w:cs="Times New Roman"/>
        </w:rPr>
        <w:t>земельного участка</w:t>
      </w:r>
      <w:r w:rsidR="00FA3EDB" w:rsidRPr="00FA3EDB">
        <w:rPr>
          <w:rFonts w:ascii="PT Astra Serif" w:hAnsi="PT Astra Serif" w:cs="Times New Roman"/>
        </w:rPr>
        <w:t xml:space="preserve"> неблагоприятны для застройки.</w:t>
      </w:r>
      <w:r w:rsidR="00FA3EDB">
        <w:rPr>
          <w:rFonts w:ascii="PT Astra Serif" w:hAnsi="PT Astra Serif" w:cs="Times New Roman"/>
        </w:rPr>
        <w:t xml:space="preserve"> </w:t>
      </w:r>
      <w:r w:rsidRPr="007E79EA">
        <w:rPr>
          <w:rFonts w:ascii="PT Astra Serif" w:hAnsi="PT Astra Serif" w:cs="Times New Roman"/>
        </w:rPr>
        <w:t>В случае если неблагоприятные для застройки характеристики земельного участка - инженерно-геологические, то дополнительно предоставляется заключение, подготовленное физическим (юридическим) лицом, соответствующим требованиям законодательством Российской Федерации, предъявляемым к лицам, в</w:t>
      </w:r>
      <w:r w:rsidR="00FA3EDB">
        <w:rPr>
          <w:rFonts w:ascii="PT Astra Serif" w:hAnsi="PT Astra Serif" w:cs="Times New Roman"/>
        </w:rPr>
        <w:t>ыполняющим инженерные изыскания;</w:t>
      </w:r>
    </w:p>
    <w:p w:rsidR="00FA3EDB" w:rsidRDefault="00FA3EDB" w:rsidP="007E6D7D">
      <w:pPr>
        <w:pStyle w:val="-N"/>
        <w:numPr>
          <w:ilvl w:val="0"/>
          <w:numId w:val="0"/>
        </w:numPr>
        <w:spacing w:line="240" w:lineRule="auto"/>
        <w:ind w:firstLine="709"/>
        <w:rPr>
          <w:rFonts w:ascii="PT Astra Serif" w:hAnsi="PT Astra Serif" w:cs="Times New Roman"/>
        </w:rPr>
      </w:pPr>
      <w:r>
        <w:rPr>
          <w:rFonts w:ascii="PT Astra Serif" w:hAnsi="PT Astra Serif" w:cs="Times New Roman"/>
        </w:rPr>
        <w:t>3) д</w:t>
      </w:r>
      <w:r w:rsidRPr="00FA3EDB">
        <w:rPr>
          <w:rFonts w:ascii="PT Astra Serif" w:hAnsi="PT Astra Serif" w:cs="Times New Roman"/>
        </w:rPr>
        <w:t xml:space="preserve">окументы, подтверждающие соблюдение требований технических регламентов при </w:t>
      </w:r>
      <w:r w:rsidR="00A226F5">
        <w:rPr>
          <w:rFonts w:ascii="PT Astra Serif" w:hAnsi="PT Astra Serif" w:cs="Times New Roman"/>
        </w:rPr>
        <w:t xml:space="preserve">размещении планируемого к строительству, реконструкции объекта капитального строительства </w:t>
      </w:r>
      <w:r w:rsidR="007E6D7D" w:rsidRPr="007E6D7D">
        <w:rPr>
          <w:rFonts w:ascii="PT Astra Serif" w:hAnsi="PT Astra Serif" w:cs="Times New Roman"/>
        </w:rPr>
        <w:t>разрешения на отклонение от предельных параметров разрешенного строительства, реконструкции объ</w:t>
      </w:r>
      <w:r w:rsidR="007E6D7D">
        <w:rPr>
          <w:rFonts w:ascii="PT Astra Serif" w:hAnsi="PT Astra Serif" w:cs="Times New Roman"/>
        </w:rPr>
        <w:t>екта капитального строительства на отдельном земельном участке</w:t>
      </w:r>
      <w:r w:rsidRPr="00FA3EDB">
        <w:rPr>
          <w:rFonts w:ascii="PT Astra Serif" w:hAnsi="PT Astra Serif" w:cs="Times New Roman"/>
        </w:rPr>
        <w:t>, представляемые в форме заключения</w:t>
      </w:r>
      <w:r w:rsidR="007E6D7D">
        <w:rPr>
          <w:rFonts w:ascii="PT Astra Serif" w:hAnsi="PT Astra Serif" w:cs="Times New Roman"/>
        </w:rPr>
        <w:t xml:space="preserve">, подготовленного </w:t>
      </w:r>
      <w:r w:rsidR="007E6D7D" w:rsidRPr="007E79EA">
        <w:rPr>
          <w:rFonts w:ascii="PT Astra Serif" w:hAnsi="PT Astra Serif" w:cs="Times New Roman"/>
        </w:rPr>
        <w:t>физическим (юридическим) лицом</w:t>
      </w:r>
      <w:r w:rsidR="007E6D7D">
        <w:rPr>
          <w:rFonts w:ascii="PT Astra Serif" w:hAnsi="PT Astra Serif" w:cs="Times New Roman"/>
        </w:rPr>
        <w:t>,</w:t>
      </w:r>
      <w:r w:rsidRPr="00FA3EDB">
        <w:rPr>
          <w:rFonts w:ascii="PT Astra Serif" w:hAnsi="PT Astra Serif" w:cs="Times New Roman"/>
        </w:rPr>
        <w:t xml:space="preserve"> состояще</w:t>
      </w:r>
      <w:r w:rsidR="007E6D7D">
        <w:rPr>
          <w:rFonts w:ascii="PT Astra Serif" w:hAnsi="PT Astra Serif" w:cs="Times New Roman"/>
        </w:rPr>
        <w:t>м</w:t>
      </w:r>
      <w:r w:rsidRPr="00FA3EDB">
        <w:rPr>
          <w:rFonts w:ascii="PT Astra Serif" w:hAnsi="PT Astra Serif" w:cs="Times New Roman"/>
        </w:rPr>
        <w:t xml:space="preserve"> в </w:t>
      </w:r>
      <w:r>
        <w:rPr>
          <w:rFonts w:ascii="PT Astra Serif" w:hAnsi="PT Astra Serif" w:cs="Times New Roman"/>
        </w:rPr>
        <w:t>саморегулируемой организации</w:t>
      </w:r>
      <w:r w:rsidR="007E6D7D">
        <w:rPr>
          <w:rFonts w:ascii="PT Astra Serif" w:hAnsi="PT Astra Serif" w:cs="Times New Roman"/>
        </w:rPr>
        <w:t>.</w:t>
      </w:r>
    </w:p>
    <w:p w:rsidR="00A00D64" w:rsidRDefault="00A00D64" w:rsidP="007E6D7D">
      <w:pPr>
        <w:pStyle w:val="-N"/>
        <w:numPr>
          <w:ilvl w:val="0"/>
          <w:numId w:val="0"/>
        </w:numPr>
        <w:spacing w:line="240" w:lineRule="auto"/>
        <w:ind w:firstLine="709"/>
        <w:rPr>
          <w:rFonts w:ascii="PT Astra Serif" w:hAnsi="PT Astra Serif" w:cs="Times New Roman"/>
        </w:rPr>
      </w:pPr>
      <w:r w:rsidRPr="00D47B1C">
        <w:rPr>
          <w:rFonts w:ascii="PT Astra Serif" w:hAnsi="PT Astra Serif" w:cs="Times New Roman"/>
        </w:rPr>
        <w:t xml:space="preserve">4) </w:t>
      </w:r>
      <w:r w:rsidR="00D22DD4" w:rsidRPr="00D47B1C">
        <w:rPr>
          <w:rFonts w:ascii="PT Astra Serif" w:hAnsi="PT Astra Serif" w:cs="Times New Roman"/>
        </w:rPr>
        <w:t>нотариально удостоверенное согласие всех правообладателей земельного участка в отношении которого запрашивается разрешение на условно разрешенный вид использования земельного участка – в случае, если с заявлением обращаются не все собственники земельного участка</w:t>
      </w:r>
      <w:r w:rsidRPr="00D47B1C">
        <w:rPr>
          <w:rFonts w:ascii="PT Astra Serif" w:hAnsi="PT Astra Serif" w:cs="Times New Roman"/>
        </w:rPr>
        <w:t>;</w:t>
      </w:r>
    </w:p>
    <w:p w:rsidR="00186ADE" w:rsidRDefault="00D22DD4" w:rsidP="007E6D7D">
      <w:pPr>
        <w:pStyle w:val="-N"/>
        <w:numPr>
          <w:ilvl w:val="0"/>
          <w:numId w:val="0"/>
        </w:numPr>
        <w:spacing w:line="240" w:lineRule="auto"/>
        <w:ind w:firstLine="709"/>
        <w:rPr>
          <w:rFonts w:ascii="PT Astra Serif" w:hAnsi="PT Astra Serif" w:cs="Times New Roman"/>
        </w:rPr>
      </w:pPr>
      <w:r>
        <w:rPr>
          <w:rFonts w:ascii="PT Astra Serif" w:hAnsi="PT Astra Serif" w:cs="Times New Roman"/>
        </w:rPr>
        <w:t>5</w:t>
      </w:r>
      <w:r w:rsidR="00186ADE">
        <w:rPr>
          <w:rFonts w:ascii="PT Astra Serif" w:hAnsi="PT Astra Serif" w:cs="Times New Roman"/>
        </w:rPr>
        <w:t>)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512B76" w:rsidRPr="00CF573F" w:rsidRDefault="00512B76" w:rsidP="00512B76">
      <w:pPr>
        <w:spacing w:after="0" w:line="240" w:lineRule="auto"/>
        <w:ind w:firstLine="709"/>
        <w:jc w:val="both"/>
        <w:rPr>
          <w:rFonts w:ascii="PT Astra Serif" w:eastAsia="Calibri" w:hAnsi="PT Astra Serif"/>
          <w:bCs/>
          <w:sz w:val="28"/>
          <w:szCs w:val="28"/>
        </w:rPr>
      </w:pPr>
      <w:r w:rsidRPr="00CF573F">
        <w:rPr>
          <w:rFonts w:ascii="PT Astra Serif" w:eastAsia="Calibri" w:hAnsi="PT Astra Serif"/>
          <w:bCs/>
          <w:sz w:val="28"/>
          <w:szCs w:val="28"/>
        </w:rPr>
        <w:t xml:space="preserve">18. </w:t>
      </w:r>
      <w:r w:rsidR="00A00D64">
        <w:rPr>
          <w:rFonts w:ascii="PT Astra Serif" w:eastAsia="Calibri" w:hAnsi="PT Astra Serif"/>
          <w:bCs/>
          <w:sz w:val="28"/>
          <w:szCs w:val="28"/>
        </w:rPr>
        <w:t>Заявление и документы, необходимые для предоставления муниципальной услуги,</w:t>
      </w:r>
      <w:r w:rsidRPr="00CF573F">
        <w:rPr>
          <w:rFonts w:ascii="PT Astra Serif" w:eastAsia="Calibri" w:hAnsi="PT Astra Serif"/>
          <w:bCs/>
          <w:sz w:val="28"/>
          <w:szCs w:val="28"/>
        </w:rPr>
        <w:t xml:space="preserve"> мо</w:t>
      </w:r>
      <w:r w:rsidR="00A00D64">
        <w:rPr>
          <w:rFonts w:ascii="PT Astra Serif" w:eastAsia="Calibri" w:hAnsi="PT Astra Serif"/>
          <w:bCs/>
          <w:sz w:val="28"/>
          <w:szCs w:val="28"/>
        </w:rPr>
        <w:t>гут</w:t>
      </w:r>
      <w:r w:rsidRPr="00CF573F">
        <w:rPr>
          <w:rFonts w:ascii="PT Astra Serif" w:eastAsia="Calibri" w:hAnsi="PT Astra Serif"/>
          <w:bCs/>
          <w:sz w:val="28"/>
          <w:szCs w:val="28"/>
        </w:rPr>
        <w:t xml:space="preserve"> быть направлен</w:t>
      </w:r>
      <w:r w:rsidR="00C4263E">
        <w:rPr>
          <w:rFonts w:ascii="PT Astra Serif" w:eastAsia="Calibri" w:hAnsi="PT Astra Serif"/>
          <w:bCs/>
          <w:sz w:val="28"/>
          <w:szCs w:val="28"/>
        </w:rPr>
        <w:t>ы</w:t>
      </w:r>
      <w:r w:rsidRPr="00CF573F">
        <w:rPr>
          <w:rFonts w:ascii="PT Astra Serif" w:eastAsia="Calibri" w:hAnsi="PT Astra Serif"/>
          <w:bCs/>
          <w:sz w:val="28"/>
          <w:szCs w:val="28"/>
        </w:rPr>
        <w:t xml:space="preserve"> в электронной форме через ЕПГУ, РПГУ,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A470DA" w:rsidRPr="00DD60AD" w:rsidRDefault="00A470DA" w:rsidP="00512B76">
      <w:pPr>
        <w:spacing w:after="0" w:line="240" w:lineRule="auto"/>
        <w:ind w:firstLine="709"/>
        <w:jc w:val="both"/>
        <w:rPr>
          <w:rFonts w:ascii="PT Astra Serif" w:eastAsia="Calibri" w:hAnsi="PT Astra Serif"/>
          <w:bCs/>
          <w:sz w:val="28"/>
          <w:szCs w:val="28"/>
        </w:rPr>
      </w:pPr>
    </w:p>
    <w:p w:rsidR="00A470DA" w:rsidRDefault="0049323E" w:rsidP="00A470DA">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 xml:space="preserve">2.7. </w:t>
      </w:r>
      <w:r w:rsidR="00221E8E" w:rsidRPr="00DD60AD">
        <w:rPr>
          <w:rFonts w:ascii="PT Astra Serif" w:hAnsi="PT Astra Serif" w:cs="Times New Roman"/>
          <w:b/>
          <w:sz w:val="28"/>
          <w:szCs w:val="28"/>
        </w:rPr>
        <w:t>Исчерпывающий перечень документов, необходимых</w:t>
      </w:r>
    </w:p>
    <w:p w:rsidR="00A470DA" w:rsidRDefault="00221E8E" w:rsidP="00A470DA">
      <w:pPr>
        <w:pStyle w:val="ConsPlusNormal"/>
        <w:ind w:firstLine="0"/>
        <w:jc w:val="center"/>
        <w:rPr>
          <w:rFonts w:ascii="PT Astra Serif" w:hAnsi="PT Astra Serif" w:cs="Times New Roman"/>
          <w:b/>
          <w:sz w:val="28"/>
          <w:szCs w:val="28"/>
        </w:rPr>
      </w:pPr>
      <w:r w:rsidRPr="00DD60AD">
        <w:rPr>
          <w:rFonts w:ascii="PT Astra Serif" w:hAnsi="PT Astra Serif" w:cs="Times New Roman"/>
          <w:b/>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470DA">
        <w:rPr>
          <w:rFonts w:ascii="PT Astra Serif" w:hAnsi="PT Astra Serif" w:cs="Times New Roman"/>
          <w:b/>
          <w:sz w:val="28"/>
          <w:szCs w:val="28"/>
        </w:rPr>
        <w:t xml:space="preserve">государственных и </w:t>
      </w:r>
      <w:r w:rsidRPr="00DD60AD">
        <w:rPr>
          <w:rFonts w:ascii="PT Astra Serif" w:hAnsi="PT Astra Serif" w:cs="Times New Roman"/>
          <w:b/>
          <w:sz w:val="28"/>
          <w:szCs w:val="28"/>
        </w:rPr>
        <w:t>муниципальных услуг, и которые заявитель вправе представить</w:t>
      </w:r>
      <w:r w:rsidR="00A470DA">
        <w:rPr>
          <w:rFonts w:ascii="PT Astra Serif" w:hAnsi="PT Astra Serif" w:cs="Times New Roman"/>
          <w:b/>
          <w:sz w:val="28"/>
          <w:szCs w:val="28"/>
        </w:rPr>
        <w:t>,</w:t>
      </w:r>
    </w:p>
    <w:p w:rsidR="00A470DA" w:rsidRDefault="00A470DA" w:rsidP="00A470DA">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 xml:space="preserve">а также способы их получения заявителями, в том числе </w:t>
      </w:r>
    </w:p>
    <w:p w:rsidR="00221E8E" w:rsidRPr="00DD60AD" w:rsidRDefault="00A470DA" w:rsidP="00A470DA">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в электронной форме, порядок их представления</w:t>
      </w:r>
    </w:p>
    <w:p w:rsidR="00377900" w:rsidRPr="00DD60AD" w:rsidRDefault="00377900" w:rsidP="00085B4E">
      <w:pPr>
        <w:pStyle w:val="a7"/>
        <w:spacing w:before="0" w:beforeAutospacing="0" w:after="0" w:afterAutospacing="0"/>
        <w:ind w:firstLine="709"/>
        <w:jc w:val="both"/>
        <w:rPr>
          <w:rFonts w:ascii="PT Astra Serif" w:hAnsi="PT Astra Serif"/>
          <w:b/>
          <w:sz w:val="28"/>
          <w:szCs w:val="28"/>
        </w:rPr>
      </w:pPr>
    </w:p>
    <w:p w:rsidR="00547DB7" w:rsidRDefault="00547DB7" w:rsidP="00547DB7">
      <w:pPr>
        <w:pStyle w:val="-N"/>
        <w:numPr>
          <w:ilvl w:val="0"/>
          <w:numId w:val="0"/>
        </w:numPr>
        <w:spacing w:line="240" w:lineRule="auto"/>
        <w:ind w:firstLine="709"/>
        <w:rPr>
          <w:rFonts w:ascii="PT Astra Serif" w:hAnsi="PT Astra Serif"/>
        </w:rPr>
      </w:pPr>
      <w:r>
        <w:rPr>
          <w:rFonts w:ascii="PT Astra Serif" w:hAnsi="PT Astra Serif"/>
        </w:rPr>
        <w:t>19. Д</w:t>
      </w:r>
      <w:r w:rsidRPr="00547DB7">
        <w:rPr>
          <w:rFonts w:ascii="PT Astra Serif" w:hAnsi="PT Astra Serif"/>
        </w:rPr>
        <w:t xml:space="preserve">окументы, необходимые в соответствии с нормативными правовыми актами для предоставления муниципальной услуги, которые </w:t>
      </w:r>
      <w:r w:rsidRPr="00547DB7">
        <w:rPr>
          <w:rFonts w:ascii="PT Astra Serif" w:hAnsi="PT Astra Serif"/>
        </w:rPr>
        <w:lastRenderedPageBreak/>
        <w:t xml:space="preserve">находятся в распоряжении государственных органов, органов местного самоуправления и иных органов, участвующих в предоставлении государственных </w:t>
      </w:r>
      <w:r>
        <w:rPr>
          <w:rFonts w:ascii="PT Astra Serif" w:hAnsi="PT Astra Serif"/>
        </w:rPr>
        <w:t xml:space="preserve">и муниципальных </w:t>
      </w:r>
      <w:r w:rsidRPr="00547DB7">
        <w:rPr>
          <w:rFonts w:ascii="PT Astra Serif" w:hAnsi="PT Astra Serif"/>
        </w:rPr>
        <w:t>услуг, и которые заявитель вправе представить</w:t>
      </w:r>
      <w:r w:rsidR="00CF2768">
        <w:rPr>
          <w:rFonts w:ascii="PT Astra Serif" w:hAnsi="PT Astra Serif"/>
        </w:rPr>
        <w:t>:</w:t>
      </w:r>
    </w:p>
    <w:p w:rsidR="00CF2768" w:rsidRDefault="00D82C0E" w:rsidP="00CF2768">
      <w:pPr>
        <w:pStyle w:val="-N"/>
        <w:numPr>
          <w:ilvl w:val="0"/>
          <w:numId w:val="0"/>
        </w:numPr>
        <w:spacing w:line="240" w:lineRule="auto"/>
        <w:ind w:firstLine="708"/>
        <w:rPr>
          <w:rFonts w:ascii="PT Astra Serif" w:hAnsi="PT Astra Serif"/>
          <w:bCs/>
        </w:rPr>
      </w:pPr>
      <w:r>
        <w:rPr>
          <w:rFonts w:ascii="PT Astra Serif" w:hAnsi="PT Astra Serif" w:cs="Times New Roman"/>
        </w:rPr>
        <w:t xml:space="preserve">- </w:t>
      </w:r>
      <w:r w:rsidR="00CF2768" w:rsidRPr="00CF2768">
        <w:rPr>
          <w:rFonts w:ascii="PT Astra Serif" w:hAnsi="PT Astra Serif"/>
          <w:bCs/>
        </w:rPr>
        <w:t>правоустанавливающие документы на земельный участок</w:t>
      </w:r>
      <w:r w:rsidR="00001F73">
        <w:rPr>
          <w:rFonts w:ascii="PT Astra Serif" w:hAnsi="PT Astra Serif"/>
          <w:bCs/>
        </w:rPr>
        <w:t>;</w:t>
      </w:r>
    </w:p>
    <w:p w:rsidR="00001F73" w:rsidRPr="00001F73" w:rsidRDefault="00001F73" w:rsidP="00001F73">
      <w:pPr>
        <w:spacing w:after="0" w:line="240" w:lineRule="auto"/>
        <w:ind w:left="709"/>
        <w:contextualSpacing/>
        <w:jc w:val="both"/>
        <w:rPr>
          <w:rFonts w:ascii="Times New Roman" w:eastAsia="Times New Roman" w:hAnsi="Times New Roman" w:cs="Times New Roman"/>
          <w:sz w:val="28"/>
          <w:szCs w:val="28"/>
        </w:rPr>
      </w:pPr>
      <w:r w:rsidRPr="00001F73">
        <w:rPr>
          <w:rFonts w:ascii="Times New Roman" w:eastAsia="Times New Roman" w:hAnsi="Times New Roman" w:cs="Times New Roman"/>
          <w:sz w:val="28"/>
          <w:szCs w:val="28"/>
        </w:rPr>
        <w:t>- Сведения из Единого государственного реестра юридических лиц, в случае подачи заявления юридическим лицом;</w:t>
      </w:r>
    </w:p>
    <w:p w:rsidR="00001F73" w:rsidRPr="00001F73" w:rsidRDefault="00001F73" w:rsidP="00001F73">
      <w:pPr>
        <w:spacing w:after="0" w:line="240" w:lineRule="auto"/>
        <w:ind w:left="709"/>
        <w:contextualSpacing/>
        <w:jc w:val="both"/>
        <w:rPr>
          <w:rFonts w:ascii="Times New Roman" w:eastAsia="Times New Roman" w:hAnsi="Times New Roman" w:cs="Times New Roman"/>
          <w:sz w:val="28"/>
          <w:szCs w:val="28"/>
        </w:rPr>
      </w:pPr>
      <w:r w:rsidRPr="00001F73">
        <w:rPr>
          <w:rFonts w:ascii="Times New Roman" w:eastAsia="Times New Roman" w:hAnsi="Times New Roman" w:cs="Times New Roman"/>
          <w:sz w:val="28"/>
          <w:szCs w:val="28"/>
        </w:rPr>
        <w:t>- Сведения из Единого государственного реестра индивидуальных предпринимателей, в случае подачи заявления индивидуальным предпринимателем;</w:t>
      </w:r>
    </w:p>
    <w:p w:rsidR="00001F73" w:rsidRPr="00001F73" w:rsidRDefault="00001F73" w:rsidP="00001F73">
      <w:pPr>
        <w:spacing w:after="0" w:line="240" w:lineRule="auto"/>
        <w:ind w:left="709"/>
        <w:contextualSpacing/>
        <w:jc w:val="both"/>
        <w:rPr>
          <w:rFonts w:ascii="Times New Roman" w:eastAsia="Times New Roman" w:hAnsi="Times New Roman" w:cs="Times New Roman"/>
          <w:sz w:val="28"/>
          <w:szCs w:val="28"/>
        </w:rPr>
      </w:pPr>
      <w:r w:rsidRPr="00001F73">
        <w:rPr>
          <w:rFonts w:ascii="Times New Roman" w:eastAsia="Times New Roman" w:hAnsi="Times New Roman" w:cs="Times New Roman"/>
          <w:sz w:val="28"/>
          <w:szCs w:val="28"/>
        </w:rPr>
        <w:t>- Сведения о нотариальной доверенности;</w:t>
      </w:r>
    </w:p>
    <w:p w:rsidR="00001F73" w:rsidRPr="00001F73" w:rsidRDefault="00001F73" w:rsidP="00001F73">
      <w:pPr>
        <w:spacing w:after="0" w:line="240" w:lineRule="auto"/>
        <w:ind w:left="709"/>
        <w:contextualSpacing/>
        <w:jc w:val="both"/>
        <w:rPr>
          <w:rFonts w:ascii="Times New Roman" w:eastAsia="Times New Roman" w:hAnsi="Times New Roman" w:cs="Times New Roman"/>
          <w:sz w:val="28"/>
          <w:szCs w:val="28"/>
        </w:rPr>
      </w:pPr>
      <w:r w:rsidRPr="00001F73">
        <w:rPr>
          <w:rFonts w:ascii="Times New Roman" w:eastAsia="Times New Roman" w:hAnsi="Times New Roman" w:cs="Times New Roman"/>
          <w:sz w:val="28"/>
          <w:szCs w:val="28"/>
        </w:rPr>
        <w:t>- Сведения из Единого государственного реестра недвижимости;</w:t>
      </w:r>
    </w:p>
    <w:p w:rsidR="00001F73" w:rsidRDefault="00001F73" w:rsidP="00001F73">
      <w:pPr>
        <w:spacing w:after="0" w:line="240" w:lineRule="auto"/>
        <w:ind w:left="709"/>
        <w:contextualSpacing/>
        <w:jc w:val="both"/>
        <w:rPr>
          <w:rFonts w:ascii="PT Astra Serif" w:hAnsi="PT Astra Serif"/>
          <w:bCs/>
        </w:rPr>
      </w:pPr>
      <w:r w:rsidRPr="00001F73">
        <w:rPr>
          <w:rFonts w:ascii="Times New Roman" w:eastAsia="Times New Roman" w:hAnsi="Times New Roman" w:cs="Times New Roman"/>
          <w:sz w:val="28"/>
          <w:szCs w:val="28"/>
        </w:rPr>
        <w:t>- Сведения о наличии самовольной постройки</w:t>
      </w:r>
      <w:r w:rsidRPr="00001F73">
        <w:rPr>
          <w:rFonts w:ascii="Times New Roman" w:eastAsia="Calibri" w:hAnsi="Times New Roman" w:cs="Times New Roman"/>
          <w:bCs/>
          <w:sz w:val="28"/>
          <w:szCs w:val="28"/>
          <w:lang w:eastAsia="en-US"/>
        </w:rPr>
        <w:t>.</w:t>
      </w:r>
    </w:p>
    <w:p w:rsidR="004A6A47" w:rsidRDefault="004A6A47" w:rsidP="00CF2768">
      <w:pPr>
        <w:pStyle w:val="-N"/>
        <w:numPr>
          <w:ilvl w:val="0"/>
          <w:numId w:val="0"/>
        </w:numPr>
        <w:spacing w:line="240" w:lineRule="auto"/>
        <w:ind w:firstLine="708"/>
        <w:rPr>
          <w:rFonts w:ascii="PT Astra Serif" w:hAnsi="PT Astra Serif"/>
          <w:bCs/>
        </w:rPr>
      </w:pPr>
      <w:r w:rsidRPr="004A6A47">
        <w:rPr>
          <w:rFonts w:ascii="PT Astra Serif" w:hAnsi="PT Astra Serif"/>
          <w:bCs/>
        </w:rPr>
        <w:t>20. Документы (их копии или сведения, содержащиеся в них), указанные в пункте 19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одного рабочего дня со дня получения заявления, если заявитель не представил указанные документы самостоятельно.</w:t>
      </w:r>
    </w:p>
    <w:p w:rsidR="000B4C3E" w:rsidRDefault="000B4C3E" w:rsidP="00CF2768">
      <w:pPr>
        <w:pStyle w:val="-N"/>
        <w:numPr>
          <w:ilvl w:val="0"/>
          <w:numId w:val="0"/>
        </w:numPr>
        <w:spacing w:line="240" w:lineRule="auto"/>
        <w:ind w:firstLine="708"/>
        <w:rPr>
          <w:rFonts w:ascii="PT Astra Serif" w:hAnsi="PT Astra Serif"/>
          <w:bCs/>
        </w:rPr>
      </w:pPr>
      <w:r>
        <w:rPr>
          <w:rFonts w:ascii="PT Astra Serif" w:hAnsi="PT Astra Serif"/>
          <w:bCs/>
        </w:rPr>
        <w:t xml:space="preserve">21. </w:t>
      </w:r>
      <w:r w:rsidRPr="000B4C3E">
        <w:rPr>
          <w:rFonts w:ascii="PT Astra Serif" w:hAnsi="PT Astra Serif"/>
          <w:bCs/>
        </w:rPr>
        <w:t xml:space="preserve">Документы, указанные в </w:t>
      </w:r>
      <w:r>
        <w:rPr>
          <w:rFonts w:ascii="PT Astra Serif" w:hAnsi="PT Astra Serif"/>
          <w:bCs/>
        </w:rPr>
        <w:t>пункте 19</w:t>
      </w:r>
      <w:r w:rsidRPr="000B4C3E">
        <w:rPr>
          <w:rFonts w:ascii="PT Astra Serif" w:hAnsi="PT Astra Serif"/>
          <w:bCs/>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00D82C0E">
        <w:rPr>
          <w:rFonts w:ascii="PT Astra Serif" w:hAnsi="PT Astra Serif"/>
          <w:bCs/>
        </w:rPr>
        <w:t>.</w:t>
      </w:r>
    </w:p>
    <w:p w:rsidR="00547DB7" w:rsidRPr="00D91F9F" w:rsidRDefault="00547DB7" w:rsidP="00547DB7">
      <w:pPr>
        <w:pStyle w:val="-N"/>
        <w:numPr>
          <w:ilvl w:val="0"/>
          <w:numId w:val="0"/>
        </w:numPr>
        <w:spacing w:line="240" w:lineRule="auto"/>
        <w:ind w:firstLine="709"/>
        <w:rPr>
          <w:rFonts w:ascii="PT Astra Serif" w:hAnsi="PT Astra Serif"/>
        </w:rPr>
      </w:pPr>
      <w:r>
        <w:rPr>
          <w:rFonts w:ascii="PT Astra Serif" w:hAnsi="PT Astra Serif"/>
        </w:rPr>
        <w:t>2</w:t>
      </w:r>
      <w:r w:rsidR="000B4C3E">
        <w:rPr>
          <w:rFonts w:ascii="PT Astra Serif" w:hAnsi="PT Astra Serif"/>
        </w:rPr>
        <w:t>2</w:t>
      </w:r>
      <w:r>
        <w:rPr>
          <w:rFonts w:ascii="PT Astra Serif" w:hAnsi="PT Astra Serif"/>
        </w:rPr>
        <w:t xml:space="preserve">. </w:t>
      </w:r>
      <w:r w:rsidRPr="00692D8A">
        <w:rPr>
          <w:rFonts w:ascii="PT Astra Serif" w:hAnsi="PT Astra Serif"/>
        </w:rPr>
        <w:t>Запрещается</w:t>
      </w:r>
      <w:r>
        <w:rPr>
          <w:rFonts w:ascii="PT Astra Serif" w:hAnsi="PT Astra Serif"/>
        </w:rPr>
        <w:t xml:space="preserve"> </w:t>
      </w:r>
      <w:r w:rsidRPr="00D91F9F">
        <w:rPr>
          <w:rFonts w:ascii="PT Astra Serif" w:hAnsi="PT Astra Serif"/>
        </w:rPr>
        <w:t>требовать от заявителя:</w:t>
      </w:r>
    </w:p>
    <w:p w:rsidR="00547DB7" w:rsidRPr="00D91F9F" w:rsidRDefault="00547DB7" w:rsidP="00547DB7">
      <w:pPr>
        <w:pStyle w:val="-N"/>
        <w:numPr>
          <w:ilvl w:val="0"/>
          <w:numId w:val="0"/>
        </w:numPr>
        <w:spacing w:line="240" w:lineRule="auto"/>
        <w:ind w:firstLine="709"/>
        <w:rPr>
          <w:rFonts w:ascii="PT Astra Serif" w:hAnsi="PT Astra Serif" w:cs="Arial"/>
        </w:rPr>
      </w:pPr>
      <w:r w:rsidRPr="00D91F9F">
        <w:rPr>
          <w:rFonts w:ascii="PT Astra Serif" w:hAnsi="PT Astra Serif"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7DB7" w:rsidRPr="00D91F9F" w:rsidRDefault="00547DB7" w:rsidP="00547DB7">
      <w:pPr>
        <w:pStyle w:val="-N"/>
        <w:numPr>
          <w:ilvl w:val="0"/>
          <w:numId w:val="0"/>
        </w:numPr>
        <w:spacing w:line="240" w:lineRule="auto"/>
        <w:ind w:firstLine="709"/>
        <w:rPr>
          <w:rFonts w:ascii="PT Astra Serif" w:hAnsi="PT Astra Serif" w:cs="Arial"/>
        </w:rPr>
      </w:pPr>
      <w:r w:rsidRPr="00D91F9F">
        <w:rPr>
          <w:rFonts w:ascii="PT Astra Serif" w:hAnsi="PT Astra Serif" w:cs="Arial"/>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00AA75A2">
        <w:rPr>
          <w:rFonts w:ascii="PT Astra Serif" w:hAnsi="PT Astra Serif" w:cs="Arial"/>
        </w:rPr>
        <w:t xml:space="preserve">государственных органов, </w:t>
      </w:r>
      <w:r w:rsidRPr="00D91F9F">
        <w:rPr>
          <w:rFonts w:ascii="PT Astra Serif" w:hAnsi="PT Astra Serif" w:cs="Arial"/>
        </w:rPr>
        <w:t>администрации,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AA75A2" w:rsidRDefault="00547DB7" w:rsidP="006F3824">
      <w:pPr>
        <w:pStyle w:val="-N"/>
        <w:numPr>
          <w:ilvl w:val="0"/>
          <w:numId w:val="0"/>
        </w:numPr>
        <w:spacing w:line="240" w:lineRule="auto"/>
        <w:ind w:firstLine="709"/>
        <w:rPr>
          <w:rFonts w:ascii="PT Astra Serif" w:hAnsi="PT Astra Serif" w:cs="Arial"/>
        </w:rPr>
      </w:pPr>
      <w:r w:rsidRPr="00D91F9F">
        <w:rPr>
          <w:rFonts w:ascii="PT Astra Serif" w:hAnsi="PT Astra Serif" w:cs="Arial"/>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r w:rsidR="00AA75A2" w:rsidRPr="00AA75A2">
        <w:rPr>
          <w:rFonts w:ascii="PT Astra Serif" w:hAnsi="PT Astra Serif" w:cs="Arial"/>
        </w:rPr>
        <w:t xml:space="preserve"> </w:t>
      </w:r>
    </w:p>
    <w:p w:rsidR="00F4339D" w:rsidRPr="001A5CF9" w:rsidRDefault="00F4339D" w:rsidP="006F3824">
      <w:pPr>
        <w:spacing w:after="0" w:line="240" w:lineRule="auto"/>
        <w:ind w:firstLine="709"/>
        <w:jc w:val="both"/>
        <w:rPr>
          <w:rFonts w:ascii="PT Astra Serif" w:eastAsia="Calibri" w:hAnsi="PT Astra Serif"/>
          <w:bCs/>
          <w:sz w:val="28"/>
          <w:szCs w:val="28"/>
        </w:rPr>
      </w:pPr>
      <w:r>
        <w:rPr>
          <w:rFonts w:ascii="PT Astra Serif" w:eastAsia="Calibri" w:hAnsi="PT Astra Serif"/>
          <w:bCs/>
          <w:sz w:val="28"/>
          <w:szCs w:val="28"/>
        </w:rPr>
        <w:t xml:space="preserve">4) </w:t>
      </w:r>
      <w:r w:rsidRPr="001A5CF9">
        <w:rPr>
          <w:rFonts w:ascii="PT Astra Serif" w:eastAsia="Calibri" w:hAnsi="PT Astra Serif"/>
          <w:bCs/>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4339D" w:rsidRPr="001A5CF9" w:rsidRDefault="00F4339D" w:rsidP="006F3824">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339D" w:rsidRPr="001A5CF9" w:rsidRDefault="00F4339D" w:rsidP="006F3824">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F4339D" w:rsidRPr="001A5CF9" w:rsidRDefault="00F4339D" w:rsidP="006F3824">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F4339D" w:rsidRDefault="00F4339D" w:rsidP="006F3824">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 xml:space="preserve">г) выявление документально подтвержденного факта (признаков) ошибочного или противоправного действия (бездействия) </w:t>
      </w:r>
      <w:r>
        <w:rPr>
          <w:rFonts w:ascii="PT Astra Serif" w:eastAsia="Calibri" w:hAnsi="PT Astra Serif"/>
          <w:bCs/>
          <w:sz w:val="28"/>
          <w:szCs w:val="28"/>
        </w:rPr>
        <w:t>сотрудника</w:t>
      </w:r>
      <w:r w:rsidRPr="001A5CF9">
        <w:rPr>
          <w:rFonts w:ascii="PT Astra Serif" w:eastAsia="Calibri" w:hAnsi="PT Astra Serif"/>
          <w:bCs/>
          <w:sz w:val="28"/>
          <w:szCs w:val="28"/>
        </w:rPr>
        <w:t xml:space="preserve"> </w:t>
      </w:r>
      <w:r>
        <w:rPr>
          <w:rFonts w:ascii="PT Astra Serif" w:eastAsia="Calibri" w:hAnsi="PT Astra Serif"/>
          <w:bCs/>
          <w:sz w:val="28"/>
          <w:szCs w:val="28"/>
        </w:rPr>
        <w:t>администрации</w:t>
      </w:r>
      <w:r w:rsidRPr="001A5CF9">
        <w:rPr>
          <w:rFonts w:ascii="PT Astra Serif" w:eastAsia="Calibri" w:hAnsi="PT Astra Serif"/>
          <w:bCs/>
          <w:sz w:val="28"/>
          <w:szCs w:val="28"/>
        </w:rPr>
        <w:t>, предоставляющ</w:t>
      </w:r>
      <w:r>
        <w:rPr>
          <w:rFonts w:ascii="PT Astra Serif" w:eastAsia="Calibri" w:hAnsi="PT Astra Serif"/>
          <w:bCs/>
          <w:sz w:val="28"/>
          <w:szCs w:val="28"/>
        </w:rPr>
        <w:t>его</w:t>
      </w:r>
      <w:r w:rsidRPr="001A5CF9">
        <w:rPr>
          <w:rFonts w:ascii="PT Astra Serif" w:eastAsia="Calibri" w:hAnsi="PT Astra Serif"/>
          <w:bCs/>
          <w:sz w:val="28"/>
          <w:szCs w:val="28"/>
        </w:rPr>
        <w:t xml:space="preserve"> муниципальную услугу, о чем в письменном виде за подписью руководителя </w:t>
      </w:r>
      <w:r>
        <w:rPr>
          <w:rFonts w:ascii="PT Astra Serif" w:eastAsia="Calibri" w:hAnsi="PT Astra Serif"/>
          <w:bCs/>
          <w:sz w:val="28"/>
          <w:szCs w:val="28"/>
        </w:rPr>
        <w:t xml:space="preserve">структурного подразделения администрации </w:t>
      </w:r>
      <w:r w:rsidRPr="001A5CF9">
        <w:rPr>
          <w:rFonts w:ascii="PT Astra Serif" w:eastAsia="Calibri" w:hAnsi="PT Astra Serif"/>
          <w:bCs/>
          <w:sz w:val="28"/>
          <w:szCs w:val="28"/>
        </w:rPr>
        <w:t>уведомляется заявитель, а также приносятся извинения за доставленные неудобства;</w:t>
      </w:r>
    </w:p>
    <w:p w:rsidR="00547DB7" w:rsidRPr="00D91F9F" w:rsidRDefault="00AA75A2" w:rsidP="00C96063">
      <w:pPr>
        <w:pStyle w:val="-N"/>
        <w:numPr>
          <w:ilvl w:val="0"/>
          <w:numId w:val="0"/>
        </w:numPr>
        <w:spacing w:line="240" w:lineRule="auto"/>
        <w:ind w:firstLine="709"/>
        <w:rPr>
          <w:rFonts w:ascii="PT Astra Serif" w:hAnsi="PT Astra Serif" w:cs="Arial"/>
        </w:rPr>
      </w:pPr>
      <w:r>
        <w:rPr>
          <w:rFonts w:ascii="PT Astra Serif" w:hAnsi="PT Astra Serif" w:cs="Arial"/>
        </w:rPr>
        <w:t>5</w:t>
      </w:r>
      <w:r w:rsidR="00547DB7" w:rsidRPr="00D91F9F">
        <w:rPr>
          <w:rFonts w:ascii="PT Astra Serif" w:hAnsi="PT Astra Serif" w:cs="Arial"/>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0" w:history="1">
        <w:r w:rsidR="00547DB7" w:rsidRPr="00D91F9F">
          <w:rPr>
            <w:rFonts w:ascii="PT Astra Serif" w:hAnsi="PT Astra Serif" w:cs="Arial"/>
          </w:rPr>
          <w:t>пунктом 7.2 части 1 статьи 16</w:t>
        </w:r>
      </w:hyperlink>
      <w:r w:rsidR="00547DB7" w:rsidRPr="00D91F9F">
        <w:rPr>
          <w:rFonts w:ascii="PT Astra Serif" w:hAnsi="PT Astra Serif" w:cs="Arial"/>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009D" w:rsidRDefault="00F0009D" w:rsidP="00D91F9F">
      <w:pPr>
        <w:pStyle w:val="a7"/>
        <w:spacing w:before="0" w:beforeAutospacing="0" w:after="0" w:afterAutospacing="0"/>
        <w:jc w:val="center"/>
        <w:rPr>
          <w:rFonts w:ascii="PT Astra Serif" w:hAnsi="PT Astra Serif"/>
          <w:b/>
          <w:sz w:val="28"/>
          <w:szCs w:val="28"/>
        </w:rPr>
      </w:pPr>
    </w:p>
    <w:p w:rsidR="00E81656" w:rsidRDefault="0049323E" w:rsidP="00D91F9F">
      <w:pPr>
        <w:pStyle w:val="a7"/>
        <w:spacing w:before="0" w:beforeAutospacing="0" w:after="0" w:afterAutospacing="0"/>
        <w:jc w:val="center"/>
        <w:rPr>
          <w:rFonts w:ascii="PT Astra Serif" w:hAnsi="PT Astra Serif"/>
          <w:b/>
          <w:sz w:val="28"/>
          <w:szCs w:val="28"/>
        </w:rPr>
      </w:pPr>
      <w:r>
        <w:rPr>
          <w:rFonts w:ascii="PT Astra Serif" w:hAnsi="PT Astra Serif"/>
          <w:b/>
          <w:sz w:val="28"/>
          <w:szCs w:val="28"/>
        </w:rPr>
        <w:t xml:space="preserve">2.8. </w:t>
      </w:r>
      <w:r w:rsidR="003E6E54" w:rsidRPr="007D39A6">
        <w:rPr>
          <w:rFonts w:ascii="PT Astra Serif" w:hAnsi="PT Astra Serif"/>
          <w:b/>
          <w:sz w:val="28"/>
          <w:szCs w:val="28"/>
        </w:rPr>
        <w:t>Исчерпывающий п</w:t>
      </w:r>
      <w:r w:rsidR="00E81656" w:rsidRPr="007D39A6">
        <w:rPr>
          <w:rFonts w:ascii="PT Astra Serif" w:hAnsi="PT Astra Serif"/>
          <w:b/>
          <w:sz w:val="28"/>
          <w:szCs w:val="28"/>
        </w:rPr>
        <w:t xml:space="preserve">еречень оснований для отказа в </w:t>
      </w:r>
      <w:r w:rsidR="00FC33AB" w:rsidRPr="007D39A6">
        <w:rPr>
          <w:rFonts w:ascii="PT Astra Serif" w:hAnsi="PT Astra Serif"/>
          <w:b/>
          <w:sz w:val="28"/>
          <w:szCs w:val="28"/>
        </w:rPr>
        <w:t xml:space="preserve">приеме документов, необходимых </w:t>
      </w:r>
      <w:r w:rsidR="00E81656" w:rsidRPr="007D39A6">
        <w:rPr>
          <w:rFonts w:ascii="PT Astra Serif" w:hAnsi="PT Astra Serif"/>
          <w:b/>
          <w:sz w:val="28"/>
          <w:szCs w:val="28"/>
        </w:rPr>
        <w:t>для предоставления муниципальной услуги</w:t>
      </w:r>
    </w:p>
    <w:p w:rsidR="00547DB7" w:rsidRDefault="00547DB7" w:rsidP="00D91F9F">
      <w:pPr>
        <w:pStyle w:val="a7"/>
        <w:spacing w:before="0" w:beforeAutospacing="0" w:after="0" w:afterAutospacing="0"/>
        <w:jc w:val="center"/>
        <w:rPr>
          <w:rFonts w:ascii="PT Astra Serif" w:hAnsi="PT Astra Serif"/>
          <w:b/>
          <w:sz w:val="28"/>
          <w:szCs w:val="28"/>
        </w:rPr>
      </w:pPr>
    </w:p>
    <w:p w:rsidR="00547DB7" w:rsidRDefault="00547DB7" w:rsidP="00547DB7">
      <w:pPr>
        <w:pStyle w:val="a7"/>
        <w:spacing w:before="0" w:beforeAutospacing="0" w:after="0" w:afterAutospacing="0"/>
        <w:jc w:val="both"/>
        <w:rPr>
          <w:rFonts w:ascii="PT Astra Serif" w:hAnsi="PT Astra Serif"/>
          <w:sz w:val="28"/>
          <w:szCs w:val="28"/>
        </w:rPr>
      </w:pPr>
      <w:r>
        <w:rPr>
          <w:rFonts w:ascii="PT Astra Serif" w:hAnsi="PT Astra Serif"/>
          <w:b/>
          <w:sz w:val="28"/>
          <w:szCs w:val="28"/>
        </w:rPr>
        <w:tab/>
      </w:r>
      <w:r w:rsidRPr="00547DB7">
        <w:rPr>
          <w:rFonts w:ascii="PT Astra Serif" w:hAnsi="PT Astra Serif"/>
          <w:sz w:val="28"/>
          <w:szCs w:val="28"/>
        </w:rPr>
        <w:t>2</w:t>
      </w:r>
      <w:r w:rsidR="00186ADE">
        <w:rPr>
          <w:rFonts w:ascii="PT Astra Serif" w:hAnsi="PT Astra Serif"/>
          <w:sz w:val="28"/>
          <w:szCs w:val="28"/>
        </w:rPr>
        <w:t>3</w:t>
      </w:r>
      <w:r w:rsidRPr="00547DB7">
        <w:rPr>
          <w:rFonts w:ascii="PT Astra Serif" w:hAnsi="PT Astra Serif"/>
          <w:sz w:val="28"/>
          <w:szCs w:val="28"/>
        </w:rPr>
        <w:t xml:space="preserve">. Основания для отказа в приеме </w:t>
      </w:r>
      <w:r w:rsidR="00F25B0A">
        <w:rPr>
          <w:rFonts w:ascii="PT Astra Serif" w:hAnsi="PT Astra Serif"/>
          <w:sz w:val="28"/>
          <w:szCs w:val="28"/>
        </w:rPr>
        <w:t xml:space="preserve">заявления </w:t>
      </w:r>
      <w:r w:rsidRPr="00547DB7">
        <w:rPr>
          <w:rFonts w:ascii="PT Astra Serif" w:hAnsi="PT Astra Serif"/>
          <w:sz w:val="28"/>
          <w:szCs w:val="28"/>
        </w:rPr>
        <w:t>и документов, необходимых для предоставления муниципальной услуги, отсутствуют.</w:t>
      </w:r>
    </w:p>
    <w:p w:rsidR="00564409" w:rsidRPr="00E04ADD" w:rsidRDefault="00547DB7" w:rsidP="00F25B0A">
      <w:pPr>
        <w:pStyle w:val="a7"/>
        <w:spacing w:before="0" w:beforeAutospacing="0" w:after="0" w:afterAutospacing="0"/>
        <w:jc w:val="both"/>
        <w:rPr>
          <w:rFonts w:ascii="PT Astra Serif" w:hAnsi="PT Astra Serif"/>
          <w:sz w:val="28"/>
          <w:szCs w:val="28"/>
        </w:rPr>
      </w:pPr>
      <w:r>
        <w:rPr>
          <w:rFonts w:ascii="PT Astra Serif" w:hAnsi="PT Astra Serif"/>
          <w:sz w:val="28"/>
          <w:szCs w:val="28"/>
        </w:rPr>
        <w:tab/>
      </w:r>
    </w:p>
    <w:p w:rsidR="00692D8A" w:rsidRDefault="0049323E" w:rsidP="00692D8A">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 xml:space="preserve">2.9. </w:t>
      </w:r>
      <w:r w:rsidR="00856F41" w:rsidRPr="00E04ADD">
        <w:rPr>
          <w:rFonts w:ascii="PT Astra Serif" w:hAnsi="PT Astra Serif" w:cs="Times New Roman"/>
          <w:b/>
          <w:sz w:val="28"/>
          <w:szCs w:val="28"/>
        </w:rPr>
        <w:t>Исчерпывающий п</w:t>
      </w:r>
      <w:r w:rsidR="00E81656" w:rsidRPr="00E04ADD">
        <w:rPr>
          <w:rFonts w:ascii="PT Astra Serif" w:hAnsi="PT Astra Serif" w:cs="Times New Roman"/>
          <w:b/>
          <w:sz w:val="28"/>
          <w:szCs w:val="28"/>
        </w:rPr>
        <w:t xml:space="preserve">еречень оснований для приостановления </w:t>
      </w:r>
      <w:r w:rsidR="00692D8A">
        <w:rPr>
          <w:rFonts w:ascii="PT Astra Serif" w:hAnsi="PT Astra Serif" w:cs="Times New Roman"/>
          <w:b/>
          <w:sz w:val="28"/>
          <w:szCs w:val="28"/>
        </w:rPr>
        <w:t xml:space="preserve">предоставления муниципальной услуги </w:t>
      </w:r>
      <w:r w:rsidR="00E81656" w:rsidRPr="00E04ADD">
        <w:rPr>
          <w:rFonts w:ascii="PT Astra Serif" w:hAnsi="PT Astra Serif" w:cs="Times New Roman"/>
          <w:b/>
          <w:sz w:val="28"/>
          <w:szCs w:val="28"/>
        </w:rPr>
        <w:t xml:space="preserve">и (или) отказа </w:t>
      </w:r>
    </w:p>
    <w:p w:rsidR="00E81656" w:rsidRPr="00E04ADD" w:rsidRDefault="00E81656" w:rsidP="00692D8A">
      <w:pPr>
        <w:pStyle w:val="ConsPlusNormal"/>
        <w:ind w:firstLine="0"/>
        <w:jc w:val="center"/>
        <w:rPr>
          <w:rFonts w:ascii="PT Astra Serif" w:hAnsi="PT Astra Serif" w:cs="Times New Roman"/>
          <w:b/>
          <w:sz w:val="28"/>
          <w:szCs w:val="28"/>
        </w:rPr>
      </w:pPr>
      <w:r w:rsidRPr="00E04ADD">
        <w:rPr>
          <w:rFonts w:ascii="PT Astra Serif" w:hAnsi="PT Astra Serif" w:cs="Times New Roman"/>
          <w:b/>
          <w:sz w:val="28"/>
          <w:szCs w:val="28"/>
        </w:rPr>
        <w:t>в предоставлении муниципальной услуги</w:t>
      </w:r>
    </w:p>
    <w:p w:rsidR="00377900" w:rsidRPr="00E04ADD" w:rsidRDefault="00377900" w:rsidP="00991AD0">
      <w:pPr>
        <w:pStyle w:val="ConsPlusNormal"/>
        <w:ind w:firstLine="709"/>
        <w:jc w:val="both"/>
        <w:rPr>
          <w:rFonts w:ascii="PT Astra Serif" w:hAnsi="PT Astra Serif" w:cs="Times New Roman"/>
          <w:b/>
          <w:sz w:val="28"/>
          <w:szCs w:val="28"/>
        </w:rPr>
      </w:pPr>
    </w:p>
    <w:p w:rsidR="00692B9D" w:rsidRDefault="00692B9D" w:rsidP="00692B9D">
      <w:pPr>
        <w:pStyle w:val="-N"/>
        <w:numPr>
          <w:ilvl w:val="0"/>
          <w:numId w:val="0"/>
        </w:numPr>
        <w:spacing w:line="240" w:lineRule="auto"/>
        <w:rPr>
          <w:rFonts w:ascii="PT Astra Serif" w:hAnsi="PT Astra Serif"/>
        </w:rPr>
      </w:pPr>
      <w:r>
        <w:rPr>
          <w:rFonts w:ascii="PT Astra Serif" w:hAnsi="PT Astra Serif"/>
        </w:rPr>
        <w:tab/>
        <w:t>2</w:t>
      </w:r>
      <w:r w:rsidR="00F25B0A">
        <w:rPr>
          <w:rFonts w:ascii="PT Astra Serif" w:hAnsi="PT Astra Serif"/>
        </w:rPr>
        <w:t>4</w:t>
      </w:r>
      <w:r>
        <w:rPr>
          <w:rFonts w:ascii="PT Astra Serif" w:hAnsi="PT Astra Serif"/>
        </w:rPr>
        <w:t xml:space="preserve">. </w:t>
      </w:r>
      <w:r w:rsidRPr="00692B9D">
        <w:rPr>
          <w:rFonts w:ascii="PT Astra Serif" w:hAnsi="PT Astra Serif"/>
        </w:rPr>
        <w:t>Основания для приостановления предоставления муниципальной услуги отсутствуют.</w:t>
      </w:r>
    </w:p>
    <w:p w:rsidR="00B2641C" w:rsidRDefault="00692B9D" w:rsidP="00B2641C">
      <w:pPr>
        <w:pStyle w:val="-N"/>
        <w:numPr>
          <w:ilvl w:val="0"/>
          <w:numId w:val="0"/>
        </w:numPr>
        <w:spacing w:line="240" w:lineRule="auto"/>
        <w:rPr>
          <w:rFonts w:ascii="PT Astra Serif" w:hAnsi="PT Astra Serif"/>
        </w:rPr>
      </w:pPr>
      <w:r>
        <w:rPr>
          <w:rFonts w:ascii="PT Astra Serif" w:hAnsi="PT Astra Serif"/>
        </w:rPr>
        <w:lastRenderedPageBreak/>
        <w:tab/>
        <w:t>2</w:t>
      </w:r>
      <w:r w:rsidR="00F25B0A">
        <w:rPr>
          <w:rFonts w:ascii="PT Astra Serif" w:hAnsi="PT Astra Serif"/>
        </w:rPr>
        <w:t>5</w:t>
      </w:r>
      <w:r>
        <w:rPr>
          <w:rFonts w:ascii="PT Astra Serif" w:hAnsi="PT Astra Serif"/>
        </w:rPr>
        <w:t xml:space="preserve">. </w:t>
      </w:r>
      <w:r w:rsidR="00971F24" w:rsidRPr="00971F24">
        <w:rPr>
          <w:rFonts w:ascii="PT Astra Serif" w:hAnsi="PT Astra Serif"/>
        </w:rPr>
        <w:t>Исчерпывающий перечень оснований для отказа в предоставлении услуги</w:t>
      </w:r>
      <w:r w:rsidR="00971F24">
        <w:rPr>
          <w:rFonts w:ascii="PT Astra Serif" w:hAnsi="PT Astra Serif"/>
        </w:rPr>
        <w:t>:</w:t>
      </w:r>
    </w:p>
    <w:p w:rsidR="00A01736" w:rsidRDefault="00CF31A8" w:rsidP="00A01736">
      <w:pPr>
        <w:pStyle w:val="-N"/>
        <w:numPr>
          <w:ilvl w:val="0"/>
          <w:numId w:val="0"/>
        </w:numPr>
        <w:spacing w:line="240" w:lineRule="auto"/>
        <w:ind w:firstLine="709"/>
        <w:rPr>
          <w:rFonts w:ascii="PT Astra Serif" w:hAnsi="PT Astra Serif"/>
        </w:rPr>
      </w:pPr>
      <w:r>
        <w:rPr>
          <w:rFonts w:ascii="PT Astra Serif" w:hAnsi="PT Astra Serif"/>
        </w:rPr>
        <w:t>1) отсутствие документов, необходимых для предоставления муниципальной услуги;</w:t>
      </w:r>
    </w:p>
    <w:p w:rsidR="00A01736" w:rsidRPr="00F25B0A" w:rsidRDefault="00A01736" w:rsidP="00A01736">
      <w:pPr>
        <w:pStyle w:val="-N"/>
        <w:numPr>
          <w:ilvl w:val="0"/>
          <w:numId w:val="0"/>
        </w:numPr>
        <w:spacing w:line="240" w:lineRule="auto"/>
        <w:ind w:firstLine="709"/>
        <w:rPr>
          <w:rFonts w:ascii="PT Astra Serif" w:hAnsi="PT Astra Serif"/>
        </w:rPr>
      </w:pPr>
      <w:r>
        <w:rPr>
          <w:rFonts w:ascii="PT Astra Serif" w:hAnsi="PT Astra Serif"/>
        </w:rPr>
        <w:t xml:space="preserve">2) </w:t>
      </w:r>
      <w:r w:rsidR="00BF4D3E">
        <w:rPr>
          <w:rFonts w:ascii="PT Astra Serif" w:hAnsi="PT Astra Serif"/>
        </w:rPr>
        <w:t xml:space="preserve">правообладатели земельных участков реализовали </w:t>
      </w:r>
      <w:r w:rsidRPr="00F25B0A">
        <w:rPr>
          <w:rFonts w:ascii="PT Astra Serif" w:hAnsi="PT Astra Serif"/>
        </w:rPr>
        <w:t>право на однократное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CF31A8" w:rsidRDefault="00BF4D3E" w:rsidP="00B2641C">
      <w:pPr>
        <w:pStyle w:val="-N"/>
        <w:numPr>
          <w:ilvl w:val="0"/>
          <w:numId w:val="0"/>
        </w:numPr>
        <w:spacing w:line="240" w:lineRule="auto"/>
        <w:ind w:firstLine="709"/>
        <w:rPr>
          <w:rFonts w:ascii="PT Astra Serif" w:hAnsi="PT Astra Serif"/>
        </w:rPr>
      </w:pPr>
      <w:r>
        <w:rPr>
          <w:rFonts w:ascii="PT Astra Serif" w:hAnsi="PT Astra Serif"/>
        </w:rPr>
        <w:t>3</w:t>
      </w:r>
      <w:r w:rsidR="00CF31A8">
        <w:rPr>
          <w:rFonts w:ascii="PT Astra Serif" w:hAnsi="PT Astra Serif"/>
        </w:rPr>
        <w:t>) земельный участок расположен в границах территорий исторических поселений федерального или регионального значения;</w:t>
      </w:r>
    </w:p>
    <w:p w:rsidR="00B05B0B" w:rsidRDefault="005D607C" w:rsidP="00B05B0B">
      <w:pPr>
        <w:pStyle w:val="-N"/>
        <w:numPr>
          <w:ilvl w:val="0"/>
          <w:numId w:val="0"/>
        </w:numPr>
        <w:spacing w:line="240" w:lineRule="auto"/>
        <w:ind w:firstLine="709"/>
        <w:rPr>
          <w:rFonts w:ascii="PT Astra Serif" w:hAnsi="PT Astra Serif"/>
        </w:rPr>
      </w:pPr>
      <w:r>
        <w:rPr>
          <w:rFonts w:ascii="PT Astra Serif" w:hAnsi="PT Astra Serif"/>
        </w:rPr>
        <w:t>4</w:t>
      </w:r>
      <w:r w:rsidR="007E32F9">
        <w:rPr>
          <w:rFonts w:ascii="PT Astra Serif" w:hAnsi="PT Astra Serif"/>
        </w:rPr>
        <w:t>) поступило</w:t>
      </w:r>
      <w:r w:rsidR="00B05B0B">
        <w:rPr>
          <w:rFonts w:ascii="PT Astra Serif" w:hAnsi="PT Astra Serif"/>
        </w:rPr>
        <w:t xml:space="preserve"> </w:t>
      </w:r>
      <w:r w:rsidR="00B05B0B" w:rsidRPr="00B05B0B">
        <w:rPr>
          <w:rFonts w:ascii="PT Astra Serif" w:hAnsi="PT Astra Serif"/>
        </w:rPr>
        <w:t>уведомлени</w:t>
      </w:r>
      <w:r w:rsidR="00B05B0B">
        <w:rPr>
          <w:rFonts w:ascii="PT Astra Serif" w:hAnsi="PT Astra Serif"/>
        </w:rPr>
        <w:t>е</w:t>
      </w:r>
      <w:r w:rsidR="00B05B0B" w:rsidRPr="00B05B0B">
        <w:rPr>
          <w:rFonts w:ascii="PT Astra Serif" w:hAnsi="PT Astra Serif"/>
        </w:rPr>
        <w:t xml:space="preserve">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B05B0B">
        <w:rPr>
          <w:rFonts w:ascii="PT Astra Serif" w:hAnsi="PT Astra Serif"/>
        </w:rPr>
        <w:t xml:space="preserve">Градостроительного кодекса Российской Федерации, за исключением </w:t>
      </w:r>
      <w:r w:rsidR="00B05B0B" w:rsidRPr="00B05B0B">
        <w:rPr>
          <w:rFonts w:ascii="PT Astra Serif" w:hAnsi="PT Astra Serif"/>
        </w:rPr>
        <w:t xml:space="preserve">случаев, если по результатам рассмотрения данного уведомления </w:t>
      </w:r>
      <w:r w:rsidR="00B05B0B">
        <w:rPr>
          <w:rFonts w:ascii="PT Astra Serif" w:hAnsi="PT Astra Serif"/>
        </w:rPr>
        <w:t>администрацией</w:t>
      </w:r>
      <w:r w:rsidR="00B05B0B" w:rsidRPr="00B05B0B">
        <w:rPr>
          <w:rFonts w:ascii="PT Astra Serif" w:hAnsi="PT Astra Serif"/>
        </w:rPr>
        <w:t xml:space="preserve">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B05B0B">
        <w:rPr>
          <w:rFonts w:ascii="PT Astra Serif" w:hAnsi="PT Astra Serif"/>
        </w:rPr>
        <w:t>Градостроительного кодекса Российской Федерации</w:t>
      </w:r>
      <w:r w:rsidR="00B05B0B" w:rsidRPr="00B05B0B">
        <w:rPr>
          <w:rFonts w:ascii="PT Astra Serif" w:hAnsi="PT Astra Seri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w:t>
      </w:r>
      <w:r w:rsidR="00B05B0B">
        <w:rPr>
          <w:rFonts w:ascii="PT Astra Serif" w:hAnsi="PT Astra Serif"/>
        </w:rPr>
        <w:t>е с установленными требованиями;</w:t>
      </w:r>
    </w:p>
    <w:p w:rsidR="00B05B0B" w:rsidRDefault="005D607C" w:rsidP="00B05B0B">
      <w:pPr>
        <w:pStyle w:val="-N"/>
        <w:numPr>
          <w:ilvl w:val="0"/>
          <w:numId w:val="0"/>
        </w:numPr>
        <w:spacing w:line="240" w:lineRule="auto"/>
        <w:ind w:firstLine="709"/>
        <w:rPr>
          <w:rFonts w:ascii="PT Astra Serif" w:hAnsi="PT Astra Serif"/>
        </w:rPr>
      </w:pPr>
      <w:r>
        <w:rPr>
          <w:rFonts w:ascii="PT Astra Serif" w:hAnsi="PT Astra Serif"/>
        </w:rPr>
        <w:t>5</w:t>
      </w:r>
      <w:r w:rsidR="00B05B0B">
        <w:rPr>
          <w:rFonts w:ascii="PT Astra Serif" w:hAnsi="PT Astra Serif"/>
        </w:rPr>
        <w:t xml:space="preserve">) отклонение от предельных параметров разрешенного строительства, реконструкции не соответствует ограничениям использования объектов недвижимости, установленным на </w:t>
      </w:r>
      <w:proofErr w:type="spellStart"/>
      <w:r w:rsidR="00B05B0B">
        <w:rPr>
          <w:rFonts w:ascii="PT Astra Serif" w:hAnsi="PT Astra Serif"/>
        </w:rPr>
        <w:t>приаэродромной</w:t>
      </w:r>
      <w:proofErr w:type="spellEnd"/>
      <w:r w:rsidR="00B05B0B">
        <w:rPr>
          <w:rFonts w:ascii="PT Astra Serif" w:hAnsi="PT Astra Serif"/>
        </w:rPr>
        <w:t xml:space="preserve"> территории</w:t>
      </w:r>
      <w:r w:rsidR="00BF4D3E">
        <w:rPr>
          <w:rFonts w:ascii="PT Astra Serif" w:hAnsi="PT Astra Serif"/>
        </w:rPr>
        <w:t>;</w:t>
      </w:r>
    </w:p>
    <w:p w:rsidR="00BF4D3E" w:rsidRDefault="005D607C" w:rsidP="00B05B0B">
      <w:pPr>
        <w:pStyle w:val="-N"/>
        <w:numPr>
          <w:ilvl w:val="0"/>
          <w:numId w:val="0"/>
        </w:numPr>
        <w:spacing w:line="240" w:lineRule="auto"/>
        <w:ind w:firstLine="709"/>
        <w:rPr>
          <w:rFonts w:ascii="PT Astra Serif" w:hAnsi="PT Astra Serif"/>
        </w:rPr>
      </w:pPr>
      <w:r>
        <w:rPr>
          <w:rFonts w:ascii="PT Astra Serif" w:hAnsi="PT Astra Serif"/>
        </w:rPr>
        <w:t>6</w:t>
      </w:r>
      <w:r w:rsidR="00BF4D3E">
        <w:rPr>
          <w:rFonts w:ascii="PT Astra Serif" w:hAnsi="PT Astra Serif"/>
        </w:rPr>
        <w:t>) действие градостроительного регламента не распространяется на земельный участок в случаях, которые указаны в части 4 статьи 36 Градостроительного кодекса Российской Федерации;</w:t>
      </w:r>
    </w:p>
    <w:p w:rsidR="00BF4D3E" w:rsidRDefault="005D607C" w:rsidP="00BF4D3E">
      <w:pPr>
        <w:pStyle w:val="-N"/>
        <w:numPr>
          <w:ilvl w:val="0"/>
          <w:numId w:val="0"/>
        </w:numPr>
        <w:spacing w:line="240" w:lineRule="auto"/>
        <w:ind w:firstLine="709"/>
        <w:rPr>
          <w:rFonts w:ascii="PT Astra Serif" w:hAnsi="PT Astra Serif"/>
        </w:rPr>
      </w:pPr>
      <w:r>
        <w:rPr>
          <w:rFonts w:ascii="PT Astra Serif" w:hAnsi="PT Astra Serif"/>
        </w:rPr>
        <w:t>7</w:t>
      </w:r>
      <w:r w:rsidR="00BF4D3E">
        <w:rPr>
          <w:rFonts w:ascii="PT Astra Serif" w:hAnsi="PT Astra Serif"/>
        </w:rPr>
        <w:t xml:space="preserve">) градостроительные регламенты не устанавливаются </w:t>
      </w:r>
      <w:r w:rsidR="00F13394">
        <w:rPr>
          <w:rFonts w:ascii="PT Astra Serif" w:hAnsi="PT Astra Serif"/>
        </w:rPr>
        <w:t xml:space="preserve">на земельный участок </w:t>
      </w:r>
      <w:r w:rsidR="00BF4D3E">
        <w:rPr>
          <w:rFonts w:ascii="PT Astra Serif" w:hAnsi="PT Astra Serif"/>
        </w:rPr>
        <w:t>в случаях, которые указаны в части 6 статьи 36 Градостроительного кодекса Российской Федерации.</w:t>
      </w:r>
    </w:p>
    <w:p w:rsidR="005D607C" w:rsidRPr="00E42BD7" w:rsidRDefault="005D607C" w:rsidP="00E42BD7">
      <w:pPr>
        <w:pStyle w:val="-N"/>
        <w:numPr>
          <w:ilvl w:val="0"/>
          <w:numId w:val="0"/>
        </w:numPr>
        <w:spacing w:line="240" w:lineRule="auto"/>
        <w:ind w:firstLine="709"/>
        <w:rPr>
          <w:rFonts w:ascii="PT Astra Serif" w:hAnsi="PT Astra Serif"/>
        </w:rPr>
      </w:pPr>
      <w:r>
        <w:rPr>
          <w:rFonts w:ascii="PT Astra Serif" w:hAnsi="PT Astra Serif"/>
        </w:rPr>
        <w:t>8) комиссией по подготовке проекта правил землепользования и застройки подготовлены рекомендации главе администрации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ED0E90" w:rsidRDefault="00ED0E90" w:rsidP="00E42BD7">
      <w:pPr>
        <w:pStyle w:val="aff0"/>
      </w:pPr>
    </w:p>
    <w:p w:rsidR="00ED0E90" w:rsidRPr="00ED0E90" w:rsidRDefault="0049323E" w:rsidP="00ED0E90">
      <w:pPr>
        <w:autoSpaceDE w:val="0"/>
        <w:autoSpaceDN w:val="0"/>
        <w:adjustRightInd w:val="0"/>
        <w:spacing w:after="0" w:line="240" w:lineRule="auto"/>
        <w:jc w:val="center"/>
        <w:outlineLvl w:val="2"/>
        <w:rPr>
          <w:rFonts w:ascii="PT Astra Serif" w:eastAsia="Times New Roman" w:hAnsi="PT Astra Serif" w:cs="Times New Roman"/>
          <w:sz w:val="28"/>
          <w:szCs w:val="28"/>
        </w:rPr>
      </w:pPr>
      <w:r>
        <w:rPr>
          <w:rFonts w:ascii="PT Astra Serif" w:eastAsia="Times New Roman" w:hAnsi="PT Astra Serif" w:cs="Times New Roman"/>
          <w:b/>
          <w:bCs/>
          <w:sz w:val="28"/>
          <w:szCs w:val="28"/>
        </w:rPr>
        <w:t xml:space="preserve">2.10. </w:t>
      </w:r>
      <w:r w:rsidR="00ED0E90" w:rsidRPr="00ED0E90">
        <w:rPr>
          <w:rFonts w:ascii="PT Astra Serif" w:eastAsia="Times New Roman" w:hAnsi="PT Astra Serif" w:cs="Times New Roman"/>
          <w:b/>
          <w:bCs/>
          <w:sz w:val="28"/>
          <w:szCs w:val="28"/>
        </w:rPr>
        <w:t>Перечень услуг, которые являются необходимыми и</w:t>
      </w:r>
    </w:p>
    <w:p w:rsidR="00ED0E90" w:rsidRPr="00ED0E90" w:rsidRDefault="00ED0E90" w:rsidP="00ED0E90">
      <w:pPr>
        <w:autoSpaceDE w:val="0"/>
        <w:autoSpaceDN w:val="0"/>
        <w:adjustRightInd w:val="0"/>
        <w:spacing w:after="0" w:line="240" w:lineRule="auto"/>
        <w:jc w:val="center"/>
        <w:outlineLvl w:val="2"/>
        <w:rPr>
          <w:rFonts w:ascii="PT Astra Serif" w:eastAsia="Times New Roman" w:hAnsi="PT Astra Serif" w:cs="Times New Roman"/>
          <w:sz w:val="28"/>
          <w:szCs w:val="28"/>
        </w:rPr>
      </w:pPr>
      <w:r w:rsidRPr="00ED0E90">
        <w:rPr>
          <w:rFonts w:ascii="PT Astra Serif" w:eastAsia="Times New Roman" w:hAnsi="PT Astra Serif" w:cs="Times New Roman"/>
          <w:b/>
          <w:bCs/>
          <w:sz w:val="28"/>
          <w:szCs w:val="28"/>
        </w:rPr>
        <w:t>обязательными для предоставления муниципальной услуги,</w:t>
      </w:r>
    </w:p>
    <w:p w:rsidR="00ED0E90" w:rsidRPr="00ED0E90" w:rsidRDefault="00ED0E90" w:rsidP="00ED0E90">
      <w:pPr>
        <w:autoSpaceDE w:val="0"/>
        <w:autoSpaceDN w:val="0"/>
        <w:adjustRightInd w:val="0"/>
        <w:spacing w:after="0" w:line="240" w:lineRule="auto"/>
        <w:jc w:val="center"/>
        <w:outlineLvl w:val="2"/>
        <w:rPr>
          <w:rFonts w:ascii="PT Astra Serif" w:eastAsia="Times New Roman" w:hAnsi="PT Astra Serif" w:cs="Times New Roman"/>
          <w:sz w:val="28"/>
          <w:szCs w:val="28"/>
        </w:rPr>
      </w:pPr>
      <w:r w:rsidRPr="00ED0E90">
        <w:rPr>
          <w:rFonts w:ascii="PT Astra Serif" w:eastAsia="Times New Roman" w:hAnsi="PT Astra Serif" w:cs="Times New Roman"/>
          <w:b/>
          <w:bCs/>
          <w:sz w:val="28"/>
          <w:szCs w:val="28"/>
        </w:rPr>
        <w:t>в том числе сведения о документе (документах), выдаваемом</w:t>
      </w:r>
    </w:p>
    <w:p w:rsidR="00ED0E90" w:rsidRPr="00ED0E90" w:rsidRDefault="00ED0E90" w:rsidP="00ED0E90">
      <w:pPr>
        <w:autoSpaceDE w:val="0"/>
        <w:autoSpaceDN w:val="0"/>
        <w:adjustRightInd w:val="0"/>
        <w:spacing w:after="0" w:line="240" w:lineRule="auto"/>
        <w:jc w:val="center"/>
        <w:outlineLvl w:val="2"/>
        <w:rPr>
          <w:rFonts w:ascii="PT Astra Serif" w:eastAsia="Times New Roman" w:hAnsi="PT Astra Serif" w:cs="Times New Roman"/>
          <w:sz w:val="28"/>
          <w:szCs w:val="28"/>
        </w:rPr>
      </w:pPr>
      <w:r w:rsidRPr="00ED0E90">
        <w:rPr>
          <w:rFonts w:ascii="PT Astra Serif" w:eastAsia="Times New Roman" w:hAnsi="PT Astra Serif" w:cs="Times New Roman"/>
          <w:b/>
          <w:bCs/>
          <w:sz w:val="28"/>
          <w:szCs w:val="28"/>
        </w:rPr>
        <w:t>(выдаваемых) организациями, участвующими в предоставлении</w:t>
      </w:r>
    </w:p>
    <w:p w:rsidR="00ED0E90" w:rsidRPr="00ED0E90" w:rsidRDefault="00ED0E90" w:rsidP="00ED0E90">
      <w:pPr>
        <w:autoSpaceDE w:val="0"/>
        <w:autoSpaceDN w:val="0"/>
        <w:adjustRightInd w:val="0"/>
        <w:spacing w:after="0" w:line="240" w:lineRule="auto"/>
        <w:jc w:val="center"/>
        <w:outlineLvl w:val="2"/>
        <w:rPr>
          <w:rFonts w:ascii="PT Astra Serif" w:eastAsia="Times New Roman" w:hAnsi="PT Astra Serif" w:cs="Times New Roman"/>
          <w:sz w:val="28"/>
          <w:szCs w:val="28"/>
        </w:rPr>
      </w:pPr>
      <w:r w:rsidRPr="00ED0E90">
        <w:rPr>
          <w:rFonts w:ascii="PT Astra Serif" w:eastAsia="Times New Roman" w:hAnsi="PT Astra Serif" w:cs="Times New Roman"/>
          <w:b/>
          <w:bCs/>
          <w:sz w:val="28"/>
          <w:szCs w:val="28"/>
        </w:rPr>
        <w:t>муниципальной услуги</w:t>
      </w:r>
    </w:p>
    <w:p w:rsidR="00ED0E90" w:rsidRPr="00ED0E90" w:rsidRDefault="00ED0E90" w:rsidP="00ED0E90">
      <w:pPr>
        <w:autoSpaceDE w:val="0"/>
        <w:autoSpaceDN w:val="0"/>
        <w:adjustRightInd w:val="0"/>
        <w:spacing w:after="0" w:line="240" w:lineRule="auto"/>
        <w:ind w:firstLine="709"/>
        <w:outlineLvl w:val="2"/>
        <w:rPr>
          <w:rFonts w:ascii="PT Astra Serif" w:eastAsia="Times New Roman" w:hAnsi="PT Astra Serif" w:cs="Times New Roman"/>
          <w:sz w:val="28"/>
          <w:szCs w:val="28"/>
        </w:rPr>
      </w:pPr>
      <w:r w:rsidRPr="00ED0E90">
        <w:rPr>
          <w:rFonts w:ascii="PT Astra Serif" w:eastAsia="Times New Roman" w:hAnsi="PT Astra Serif" w:cs="Times New Roman"/>
          <w:sz w:val="28"/>
          <w:szCs w:val="28"/>
        </w:rPr>
        <w:lastRenderedPageBreak/>
        <w:t xml:space="preserve">  </w:t>
      </w:r>
    </w:p>
    <w:p w:rsidR="00ED0E90" w:rsidRPr="00ED0E90" w:rsidRDefault="00ED0E90" w:rsidP="00ED0E90">
      <w:pPr>
        <w:autoSpaceDE w:val="0"/>
        <w:autoSpaceDN w:val="0"/>
        <w:adjustRightInd w:val="0"/>
        <w:spacing w:after="0" w:line="240" w:lineRule="auto"/>
        <w:ind w:firstLine="709"/>
        <w:jc w:val="both"/>
        <w:outlineLvl w:val="2"/>
        <w:rPr>
          <w:rFonts w:ascii="PT Astra Serif" w:eastAsia="Times New Roman" w:hAnsi="PT Astra Serif" w:cs="Times New Roman"/>
          <w:sz w:val="28"/>
          <w:szCs w:val="28"/>
        </w:rPr>
      </w:pPr>
      <w:r>
        <w:rPr>
          <w:rFonts w:ascii="PT Astra Serif" w:eastAsia="Times New Roman" w:hAnsi="PT Astra Serif" w:cs="Times New Roman"/>
          <w:sz w:val="28"/>
          <w:szCs w:val="28"/>
        </w:rPr>
        <w:t>2</w:t>
      </w:r>
      <w:r w:rsidR="00C86C60">
        <w:rPr>
          <w:rFonts w:ascii="PT Astra Serif" w:eastAsia="Times New Roman" w:hAnsi="PT Astra Serif" w:cs="Times New Roman"/>
          <w:sz w:val="28"/>
          <w:szCs w:val="28"/>
        </w:rPr>
        <w:t>6</w:t>
      </w:r>
      <w:r w:rsidRPr="00ED0E90">
        <w:rPr>
          <w:rFonts w:ascii="PT Astra Serif" w:eastAsia="Times New Roman" w:hAnsi="PT Astra Serif" w:cs="Times New Roman"/>
          <w:sz w:val="28"/>
          <w:szCs w:val="28"/>
        </w:rPr>
        <w:t xml:space="preserve">. Услуги, которые являются необходимыми и обязательными для предоставления муниципальной услуги, отсутствуют. </w:t>
      </w:r>
    </w:p>
    <w:p w:rsidR="008900D5" w:rsidRPr="00CB2780" w:rsidRDefault="008900D5" w:rsidP="00A034A3">
      <w:pPr>
        <w:pStyle w:val="ConsPlusNormal"/>
        <w:ind w:firstLine="709"/>
        <w:jc w:val="both"/>
        <w:outlineLvl w:val="2"/>
        <w:rPr>
          <w:rFonts w:ascii="PT Astra Serif" w:hAnsi="PT Astra Serif" w:cs="Times New Roman"/>
          <w:color w:val="FF0000"/>
          <w:sz w:val="28"/>
          <w:szCs w:val="28"/>
        </w:rPr>
      </w:pPr>
    </w:p>
    <w:p w:rsidR="00E81656" w:rsidRPr="00E04ADD" w:rsidRDefault="00E42BD7" w:rsidP="007F72E5">
      <w:pPr>
        <w:autoSpaceDE w:val="0"/>
        <w:autoSpaceDN w:val="0"/>
        <w:adjustRightInd w:val="0"/>
        <w:spacing w:after="0" w:line="240" w:lineRule="auto"/>
        <w:jc w:val="center"/>
        <w:outlineLvl w:val="0"/>
        <w:rPr>
          <w:rFonts w:ascii="PT Astra Serif" w:hAnsi="PT Astra Serif" w:cs="Times New Roman"/>
          <w:b/>
          <w:sz w:val="28"/>
          <w:szCs w:val="28"/>
        </w:rPr>
      </w:pPr>
      <w:r>
        <w:rPr>
          <w:rFonts w:ascii="PT Astra Serif" w:hAnsi="PT Astra Serif" w:cs="Times New Roman"/>
          <w:b/>
          <w:sz w:val="28"/>
          <w:szCs w:val="28"/>
        </w:rPr>
        <w:t xml:space="preserve">2.11. </w:t>
      </w:r>
      <w:r w:rsidR="00E81656" w:rsidRPr="00E04ADD">
        <w:rPr>
          <w:rFonts w:ascii="PT Astra Serif" w:hAnsi="PT Astra Serif"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77900" w:rsidRPr="00E04ADD">
        <w:rPr>
          <w:rFonts w:ascii="PT Astra Serif" w:hAnsi="PT Astra Serif" w:cs="Times New Roman"/>
          <w:b/>
          <w:sz w:val="28"/>
          <w:szCs w:val="28"/>
        </w:rPr>
        <w:t>м</w:t>
      </w:r>
      <w:r w:rsidR="00E81656" w:rsidRPr="00E04ADD">
        <w:rPr>
          <w:rFonts w:ascii="PT Astra Serif" w:hAnsi="PT Astra Serif" w:cs="Times New Roman"/>
          <w:b/>
          <w:sz w:val="28"/>
          <w:szCs w:val="28"/>
        </w:rPr>
        <w:t>униципальной услуги</w:t>
      </w:r>
    </w:p>
    <w:p w:rsidR="00377900" w:rsidRPr="00E04ADD" w:rsidRDefault="00377900" w:rsidP="00285130">
      <w:pPr>
        <w:autoSpaceDE w:val="0"/>
        <w:autoSpaceDN w:val="0"/>
        <w:adjustRightInd w:val="0"/>
        <w:spacing w:after="0" w:line="240" w:lineRule="auto"/>
        <w:ind w:firstLine="709"/>
        <w:outlineLvl w:val="0"/>
        <w:rPr>
          <w:rFonts w:ascii="PT Astra Serif" w:hAnsi="PT Astra Serif" w:cs="Times New Roman"/>
          <w:b/>
          <w:sz w:val="28"/>
          <w:szCs w:val="28"/>
        </w:rPr>
      </w:pPr>
    </w:p>
    <w:p w:rsidR="00ED0E90" w:rsidRPr="0066278A" w:rsidRDefault="00734195" w:rsidP="00ED0E90">
      <w:pPr>
        <w:autoSpaceDE w:val="0"/>
        <w:autoSpaceDN w:val="0"/>
        <w:adjustRightInd w:val="0"/>
        <w:spacing w:after="0" w:line="240" w:lineRule="auto"/>
        <w:ind w:firstLine="709"/>
        <w:outlineLvl w:val="2"/>
        <w:rPr>
          <w:rFonts w:ascii="PT Astra Serif" w:hAnsi="PT Astra Serif" w:cs="Times New Roman"/>
          <w:sz w:val="28"/>
          <w:szCs w:val="28"/>
        </w:rPr>
      </w:pPr>
      <w:r w:rsidRPr="00E04ADD">
        <w:rPr>
          <w:rFonts w:ascii="PT Astra Serif" w:hAnsi="PT Astra Serif" w:cs="Times New Roman"/>
          <w:sz w:val="28"/>
          <w:szCs w:val="28"/>
        </w:rPr>
        <w:t>2</w:t>
      </w:r>
      <w:r w:rsidR="00835D18">
        <w:rPr>
          <w:rFonts w:ascii="PT Astra Serif" w:hAnsi="PT Astra Serif" w:cs="Times New Roman"/>
          <w:sz w:val="28"/>
          <w:szCs w:val="28"/>
        </w:rPr>
        <w:t>7</w:t>
      </w:r>
      <w:r w:rsidR="00E81656" w:rsidRPr="00E04ADD">
        <w:rPr>
          <w:rFonts w:ascii="PT Astra Serif" w:hAnsi="PT Astra Serif" w:cs="Times New Roman"/>
          <w:sz w:val="28"/>
          <w:szCs w:val="28"/>
        </w:rPr>
        <w:t xml:space="preserve">. </w:t>
      </w:r>
      <w:r w:rsidR="00ED0E90" w:rsidRPr="00BF66FA">
        <w:rPr>
          <w:rFonts w:ascii="PT Astra Serif" w:hAnsi="PT Astra Serif" w:cs="Times New Roman"/>
          <w:sz w:val="28"/>
          <w:szCs w:val="28"/>
        </w:rPr>
        <w:t>Плата за предоставление муниципальной услуги не взимается.</w:t>
      </w:r>
    </w:p>
    <w:p w:rsidR="00377900" w:rsidRPr="00E04ADD" w:rsidRDefault="00377900" w:rsidP="00ED0E90">
      <w:pPr>
        <w:autoSpaceDE w:val="0"/>
        <w:autoSpaceDN w:val="0"/>
        <w:adjustRightInd w:val="0"/>
        <w:spacing w:after="0" w:line="240" w:lineRule="auto"/>
        <w:ind w:firstLine="709"/>
        <w:outlineLvl w:val="2"/>
        <w:rPr>
          <w:rFonts w:ascii="PT Astra Serif" w:hAnsi="PT Astra Serif" w:cs="Times New Roman"/>
          <w:sz w:val="28"/>
          <w:szCs w:val="28"/>
        </w:rPr>
      </w:pPr>
    </w:p>
    <w:p w:rsidR="00E81656" w:rsidRPr="00E04ADD" w:rsidRDefault="00E42BD7" w:rsidP="00CB2565">
      <w:pPr>
        <w:autoSpaceDE w:val="0"/>
        <w:autoSpaceDN w:val="0"/>
        <w:adjustRightInd w:val="0"/>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2.12. </w:t>
      </w:r>
      <w:r w:rsidR="00E81656" w:rsidRPr="00E04ADD">
        <w:rPr>
          <w:rFonts w:ascii="PT Astra Serif" w:hAnsi="PT Astra Serif"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77900" w:rsidRPr="00E04ADD" w:rsidRDefault="00377900" w:rsidP="00285130">
      <w:pPr>
        <w:autoSpaceDE w:val="0"/>
        <w:autoSpaceDN w:val="0"/>
        <w:adjustRightInd w:val="0"/>
        <w:spacing w:after="0" w:line="240" w:lineRule="auto"/>
        <w:ind w:firstLine="709"/>
        <w:rPr>
          <w:rFonts w:ascii="PT Astra Serif" w:hAnsi="PT Astra Serif" w:cs="Times New Roman"/>
          <w:b/>
          <w:sz w:val="28"/>
          <w:szCs w:val="28"/>
        </w:rPr>
      </w:pPr>
    </w:p>
    <w:p w:rsidR="00377900" w:rsidRPr="00E42BD7" w:rsidRDefault="00ED0E90" w:rsidP="00E42BD7">
      <w:pPr>
        <w:spacing w:line="240" w:lineRule="auto"/>
        <w:ind w:firstLine="709"/>
        <w:jc w:val="both"/>
        <w:rPr>
          <w:rFonts w:ascii="PT Astra Serif" w:eastAsia="Times New Roman" w:hAnsi="PT Astra Serif" w:cs="Times New Roman"/>
          <w:sz w:val="28"/>
          <w:szCs w:val="28"/>
        </w:rPr>
      </w:pPr>
      <w:r>
        <w:rPr>
          <w:rFonts w:ascii="PT Astra Serif" w:hAnsi="PT Astra Serif" w:cs="Times New Roman"/>
          <w:sz w:val="28"/>
          <w:szCs w:val="28"/>
        </w:rPr>
        <w:t>2</w:t>
      </w:r>
      <w:r w:rsidR="00835D18">
        <w:rPr>
          <w:rFonts w:ascii="PT Astra Serif" w:hAnsi="PT Astra Serif" w:cs="Times New Roman"/>
          <w:sz w:val="28"/>
          <w:szCs w:val="28"/>
        </w:rPr>
        <w:t>8</w:t>
      </w:r>
      <w:r w:rsidR="00E81656" w:rsidRPr="00E04ADD">
        <w:rPr>
          <w:rFonts w:ascii="PT Astra Serif" w:hAnsi="PT Astra Serif" w:cs="Times New Roman"/>
          <w:sz w:val="28"/>
          <w:szCs w:val="28"/>
        </w:rPr>
        <w:t xml:space="preserve">. </w:t>
      </w:r>
      <w:r w:rsidRPr="00BF66FA">
        <w:rPr>
          <w:rFonts w:ascii="PT Astra Serif" w:eastAsia="Times New Roman" w:hAnsi="PT Astra Serif"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sidRPr="00AA4D5C">
        <w:rPr>
          <w:rFonts w:ascii="PT Astra Serif" w:eastAsia="Times New Roman" w:hAnsi="PT Astra Serif" w:cs="Times New Roman"/>
          <w:sz w:val="28"/>
          <w:szCs w:val="28"/>
        </w:rPr>
        <w:t xml:space="preserve"> </w:t>
      </w:r>
    </w:p>
    <w:p w:rsidR="00E81656" w:rsidRPr="00E04ADD" w:rsidRDefault="00E42BD7" w:rsidP="00CB2565">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2.13. </w:t>
      </w:r>
      <w:r w:rsidR="00E81656" w:rsidRPr="00E04ADD">
        <w:rPr>
          <w:rFonts w:ascii="PT Astra Serif" w:hAnsi="PT Astra Serif"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377900" w:rsidRPr="00E04ADD" w:rsidRDefault="00377900" w:rsidP="00285130">
      <w:pPr>
        <w:spacing w:after="0" w:line="240" w:lineRule="auto"/>
        <w:ind w:firstLine="709"/>
        <w:rPr>
          <w:rFonts w:ascii="PT Astra Serif" w:hAnsi="PT Astra Serif" w:cs="Times New Roman"/>
          <w:b/>
          <w:sz w:val="28"/>
          <w:szCs w:val="28"/>
        </w:rPr>
      </w:pPr>
    </w:p>
    <w:p w:rsidR="00ED0E90" w:rsidRPr="00BA4055" w:rsidRDefault="00ED0E90" w:rsidP="00ED0E90">
      <w:pPr>
        <w:tabs>
          <w:tab w:val="left" w:pos="1260"/>
        </w:tabs>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2</w:t>
      </w:r>
      <w:r w:rsidR="00835D18">
        <w:rPr>
          <w:rFonts w:ascii="PT Astra Serif" w:hAnsi="PT Astra Serif" w:cs="Times New Roman"/>
          <w:sz w:val="28"/>
          <w:szCs w:val="28"/>
        </w:rPr>
        <w:t>9</w:t>
      </w:r>
      <w:r w:rsidRPr="00BA4055">
        <w:rPr>
          <w:rFonts w:ascii="PT Astra Serif" w:hAnsi="PT Astra Serif" w:cs="Times New Roman"/>
          <w:sz w:val="28"/>
          <w:szCs w:val="28"/>
        </w:rPr>
        <w:t xml:space="preserve">. </w:t>
      </w:r>
      <w:r w:rsidR="00835D18">
        <w:rPr>
          <w:rFonts w:ascii="PT Astra Serif" w:hAnsi="PT Astra Serif" w:cs="Times New Roman"/>
          <w:sz w:val="28"/>
          <w:szCs w:val="28"/>
        </w:rPr>
        <w:t>Заявление</w:t>
      </w:r>
      <w:r>
        <w:rPr>
          <w:rFonts w:ascii="PT Astra Serif" w:hAnsi="PT Astra Serif" w:cs="Times New Roman"/>
          <w:sz w:val="28"/>
          <w:szCs w:val="28"/>
        </w:rPr>
        <w:t xml:space="preserve">, </w:t>
      </w:r>
      <w:r w:rsidRPr="00BA4055">
        <w:rPr>
          <w:rFonts w:ascii="PT Astra Serif" w:hAnsi="PT Astra Serif" w:cs="Times New Roman"/>
          <w:sz w:val="28"/>
          <w:szCs w:val="28"/>
        </w:rPr>
        <w:t>поступивш</w:t>
      </w:r>
      <w:r w:rsidR="00835D18">
        <w:rPr>
          <w:rFonts w:ascii="PT Astra Serif" w:hAnsi="PT Astra Serif" w:cs="Times New Roman"/>
          <w:sz w:val="28"/>
          <w:szCs w:val="28"/>
        </w:rPr>
        <w:t>е</w:t>
      </w:r>
      <w:r w:rsidRPr="00BA4055">
        <w:rPr>
          <w:rFonts w:ascii="PT Astra Serif" w:hAnsi="PT Astra Serif" w:cs="Times New Roman"/>
          <w:sz w:val="28"/>
          <w:szCs w:val="28"/>
        </w:rPr>
        <w:t>е в администрацию или МФЦ в письменной форме, подлежат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rsidR="00ED0E90" w:rsidRPr="008A7F1F" w:rsidRDefault="00835D18" w:rsidP="00ED0E90">
      <w:pPr>
        <w:tabs>
          <w:tab w:val="left" w:pos="1260"/>
        </w:tabs>
        <w:spacing w:after="0" w:line="240" w:lineRule="auto"/>
        <w:ind w:firstLine="709"/>
        <w:jc w:val="both"/>
        <w:rPr>
          <w:rFonts w:ascii="PT Astra Serif" w:hAnsi="PT Astra Serif" w:cs="Times New Roman"/>
          <w:color w:val="FF0000"/>
          <w:sz w:val="28"/>
          <w:szCs w:val="28"/>
        </w:rPr>
      </w:pPr>
      <w:r>
        <w:rPr>
          <w:rFonts w:ascii="PT Astra Serif" w:hAnsi="PT Astra Serif" w:cs="Times New Roman"/>
          <w:sz w:val="28"/>
          <w:szCs w:val="28"/>
        </w:rPr>
        <w:t>30</w:t>
      </w:r>
      <w:r w:rsidR="00ED0E90" w:rsidRPr="00BA4055">
        <w:rPr>
          <w:rFonts w:ascii="PT Astra Serif" w:hAnsi="PT Astra Serif" w:cs="Times New Roman"/>
          <w:sz w:val="28"/>
          <w:szCs w:val="28"/>
        </w:rPr>
        <w:t xml:space="preserve">. При подаче </w:t>
      </w:r>
      <w:r>
        <w:rPr>
          <w:rFonts w:ascii="PT Astra Serif" w:hAnsi="PT Astra Serif" w:cs="Times New Roman"/>
          <w:sz w:val="28"/>
          <w:szCs w:val="28"/>
        </w:rPr>
        <w:t>заявления</w:t>
      </w:r>
      <w:r w:rsidR="00ED0E90">
        <w:rPr>
          <w:rFonts w:ascii="PT Astra Serif" w:hAnsi="PT Astra Serif" w:cs="Times New Roman"/>
          <w:sz w:val="28"/>
          <w:szCs w:val="28"/>
        </w:rPr>
        <w:t xml:space="preserve"> </w:t>
      </w:r>
      <w:r w:rsidR="00ED0E90" w:rsidRPr="00BA4055">
        <w:rPr>
          <w:rFonts w:ascii="PT Astra Serif" w:hAnsi="PT Astra Serif" w:cs="Times New Roman"/>
          <w:sz w:val="28"/>
          <w:szCs w:val="28"/>
        </w:rPr>
        <w:t xml:space="preserve">через ЕПГУ, РПГУ оно автоматически фиксируется в режиме реального времени в электронной системе. Регистрация </w:t>
      </w:r>
      <w:r>
        <w:rPr>
          <w:rFonts w:ascii="PT Astra Serif" w:hAnsi="PT Astra Serif" w:cs="Times New Roman"/>
          <w:sz w:val="28"/>
          <w:szCs w:val="28"/>
        </w:rPr>
        <w:t>заявления</w:t>
      </w:r>
      <w:r w:rsidR="00ED0E90" w:rsidRPr="00BA4055">
        <w:rPr>
          <w:rFonts w:ascii="PT Astra Serif" w:hAnsi="PT Astra Serif" w:cs="Times New Roman"/>
          <w:sz w:val="28"/>
          <w:szCs w:val="28"/>
        </w:rPr>
        <w:t>, поданн</w:t>
      </w:r>
      <w:r w:rsidR="00ED0E90">
        <w:rPr>
          <w:rFonts w:ascii="PT Astra Serif" w:hAnsi="PT Astra Serif" w:cs="Times New Roman"/>
          <w:sz w:val="28"/>
          <w:szCs w:val="28"/>
        </w:rPr>
        <w:t>ого</w:t>
      </w:r>
      <w:r w:rsidR="00ED0E90" w:rsidRPr="00BA4055">
        <w:rPr>
          <w:rFonts w:ascii="PT Astra Serif" w:hAnsi="PT Astra Serif" w:cs="Times New Roman"/>
          <w:sz w:val="28"/>
          <w:szCs w:val="28"/>
        </w:rPr>
        <w:t xml:space="preserve">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w:t>
      </w:r>
    </w:p>
    <w:p w:rsidR="000F3435" w:rsidRPr="00CB2780" w:rsidRDefault="000F3435" w:rsidP="00285130">
      <w:pPr>
        <w:autoSpaceDE w:val="0"/>
        <w:autoSpaceDN w:val="0"/>
        <w:adjustRightInd w:val="0"/>
        <w:spacing w:after="0" w:line="240" w:lineRule="auto"/>
        <w:ind w:firstLine="709"/>
        <w:jc w:val="center"/>
        <w:rPr>
          <w:rFonts w:ascii="PT Astra Serif" w:hAnsi="PT Astra Serif" w:cs="Times New Roman"/>
          <w:b/>
          <w:color w:val="FF0000"/>
          <w:sz w:val="28"/>
          <w:szCs w:val="28"/>
        </w:rPr>
      </w:pPr>
    </w:p>
    <w:p w:rsidR="00692D8A" w:rsidRPr="00E04ADD" w:rsidRDefault="00E42BD7" w:rsidP="00692D8A">
      <w:pPr>
        <w:autoSpaceDE w:val="0"/>
        <w:autoSpaceDN w:val="0"/>
        <w:adjustRightInd w:val="0"/>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2.14. </w:t>
      </w:r>
      <w:r w:rsidR="00692D8A" w:rsidRPr="00692D8A">
        <w:rPr>
          <w:rFonts w:ascii="PT Astra Serif" w:hAnsi="PT Astra Serif" w:cs="Times New Roman"/>
          <w:b/>
          <w:sz w:val="28"/>
          <w:szCs w:val="28"/>
        </w:rPr>
        <w:t xml:space="preserve">Требования к помещениям, в которых предоставляется муниципальная услуга, к залу ожидания, </w:t>
      </w:r>
      <w:r w:rsidR="00692D8A" w:rsidRPr="00692D8A">
        <w:rPr>
          <w:rFonts w:ascii="PT Astra Serif" w:hAnsi="PT Astra Serif"/>
          <w:b/>
          <w:sz w:val="28"/>
          <w:szCs w:val="28"/>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692D8A" w:rsidRPr="00692D8A">
        <w:rPr>
          <w:rFonts w:ascii="PT Astra Serif" w:hAnsi="PT Astra Serif" w:cs="Times New Roman"/>
          <w:b/>
          <w:sz w:val="28"/>
          <w:szCs w:val="28"/>
        </w:rPr>
        <w:t xml:space="preserve"> размещению и оформлению визуальной, текстовой и мультимедийной информации </w:t>
      </w:r>
      <w:r w:rsidR="00692D8A" w:rsidRPr="00E04ADD">
        <w:rPr>
          <w:rFonts w:ascii="PT Astra Serif" w:hAnsi="PT Astra Serif" w:cs="Times New Roman"/>
          <w:b/>
          <w:sz w:val="28"/>
          <w:szCs w:val="28"/>
        </w:rPr>
        <w:t>о порядке предоставления муниципальной услуги</w:t>
      </w:r>
    </w:p>
    <w:p w:rsidR="00377900" w:rsidRPr="00E04ADD" w:rsidRDefault="00377900" w:rsidP="00285130">
      <w:pPr>
        <w:autoSpaceDE w:val="0"/>
        <w:autoSpaceDN w:val="0"/>
        <w:adjustRightInd w:val="0"/>
        <w:spacing w:after="0" w:line="240" w:lineRule="auto"/>
        <w:ind w:firstLine="709"/>
        <w:rPr>
          <w:rFonts w:ascii="PT Astra Serif" w:hAnsi="PT Astra Serif" w:cs="Times New Roman"/>
          <w:b/>
          <w:sz w:val="28"/>
          <w:szCs w:val="28"/>
        </w:rPr>
      </w:pPr>
    </w:p>
    <w:p w:rsidR="001B45C4" w:rsidRPr="00BA4055" w:rsidRDefault="001B45C4" w:rsidP="001B45C4">
      <w:pPr>
        <w:spacing w:after="0" w:line="240" w:lineRule="auto"/>
        <w:ind w:firstLine="709"/>
        <w:jc w:val="both"/>
        <w:rPr>
          <w:rFonts w:ascii="PT Astra Serif" w:eastAsia="Times New Roman" w:hAnsi="PT Astra Serif" w:cs="Times New Roman"/>
          <w:sz w:val="28"/>
          <w:szCs w:val="28"/>
        </w:rPr>
      </w:pPr>
      <w:r w:rsidRPr="00BA4055">
        <w:rPr>
          <w:rFonts w:ascii="PT Astra Serif" w:hAnsi="PT Astra Serif" w:cs="Times New Roman"/>
          <w:sz w:val="28"/>
          <w:szCs w:val="28"/>
        </w:rPr>
        <w:t>3</w:t>
      </w:r>
      <w:r w:rsidR="00025F78">
        <w:rPr>
          <w:rFonts w:ascii="PT Astra Serif" w:hAnsi="PT Astra Serif" w:cs="Times New Roman"/>
          <w:sz w:val="28"/>
          <w:szCs w:val="28"/>
        </w:rPr>
        <w:t>1</w:t>
      </w:r>
      <w:r w:rsidRPr="00BA4055">
        <w:rPr>
          <w:rFonts w:ascii="PT Astra Serif" w:hAnsi="PT Astra Serif" w:cs="Times New Roman"/>
          <w:sz w:val="28"/>
          <w:szCs w:val="28"/>
        </w:rPr>
        <w:t xml:space="preserve">. Вход в здание администрации должен быть оборудован вывеской и режимной табличкой, адаптирован для беспрепятственного доступа инвалидов </w:t>
      </w:r>
      <w:r w:rsidRPr="00BA4055">
        <w:rPr>
          <w:rFonts w:ascii="PT Astra Serif" w:eastAsia="Times New Roman" w:hAnsi="PT Astra Serif" w:cs="Times New Roman"/>
          <w:sz w:val="28"/>
          <w:szCs w:val="28"/>
        </w:rPr>
        <w:t xml:space="preserve">(включая инвалидов, использующих кресла-коляски и собак-проводников). </w:t>
      </w:r>
    </w:p>
    <w:p w:rsidR="001B45C4" w:rsidRPr="00BA4055" w:rsidRDefault="001B45C4" w:rsidP="001B45C4">
      <w:pPr>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lastRenderedPageBreak/>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1B45C4" w:rsidRPr="00BA4055" w:rsidRDefault="001B45C4" w:rsidP="001B45C4">
      <w:pPr>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3</w:t>
      </w:r>
      <w:r w:rsidR="00025F78">
        <w:rPr>
          <w:rFonts w:ascii="PT Astra Serif" w:eastAsia="Times New Roman" w:hAnsi="PT Astra Serif" w:cs="Times New Roman"/>
          <w:sz w:val="28"/>
          <w:szCs w:val="28"/>
        </w:rPr>
        <w:t>2</w:t>
      </w:r>
      <w:r w:rsidRPr="00BA4055">
        <w:rPr>
          <w:rFonts w:ascii="PT Astra Serif" w:eastAsia="Times New Roman" w:hAnsi="PT Astra Serif" w:cs="Times New Roman"/>
          <w:sz w:val="28"/>
          <w:szCs w:val="28"/>
        </w:rPr>
        <w:t>.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1B45C4" w:rsidRPr="00BA4055" w:rsidRDefault="001B45C4" w:rsidP="001B45C4">
      <w:pPr>
        <w:spacing w:after="0" w:line="240" w:lineRule="auto"/>
        <w:ind w:firstLine="709"/>
        <w:jc w:val="both"/>
        <w:rPr>
          <w:rFonts w:ascii="PT Astra Serif" w:eastAsia="Times New Roman" w:hAnsi="PT Astra Serif" w:cs="Times New Roman"/>
          <w:sz w:val="28"/>
          <w:szCs w:val="28"/>
        </w:rPr>
      </w:pPr>
      <w:r w:rsidRPr="00BA4055">
        <w:rPr>
          <w:rFonts w:ascii="PT Astra Serif" w:eastAsia="Times New Roman" w:hAnsi="PT Astra Serif" w:cs="Times New Roman"/>
          <w:sz w:val="28"/>
          <w:szCs w:val="28"/>
        </w:rPr>
        <w:t>3</w:t>
      </w:r>
      <w:r w:rsidR="00025F78">
        <w:rPr>
          <w:rFonts w:ascii="PT Astra Serif" w:eastAsia="Times New Roman" w:hAnsi="PT Astra Serif" w:cs="Times New Roman"/>
          <w:sz w:val="28"/>
          <w:szCs w:val="28"/>
        </w:rPr>
        <w:t>3</w:t>
      </w:r>
      <w:r w:rsidRPr="00BA4055">
        <w:rPr>
          <w:rFonts w:ascii="PT Astra Serif" w:eastAsia="Times New Roman" w:hAnsi="PT Astra Serif" w:cs="Times New Roman"/>
          <w:sz w:val="28"/>
          <w:szCs w:val="28"/>
        </w:rPr>
        <w:t>. Для людей с ограниченными возможностями должны быть предусмотрены:</w:t>
      </w:r>
    </w:p>
    <w:p w:rsidR="001B45C4" w:rsidRPr="00BA4055" w:rsidRDefault="00D82C0E" w:rsidP="001B45C4">
      <w:pPr>
        <w:spacing w:after="0" w:line="240" w:lineRule="auto"/>
        <w:ind w:firstLine="709"/>
        <w:jc w:val="both"/>
        <w:rPr>
          <w:rFonts w:ascii="PT Astra Serif" w:eastAsia="Times New Roman" w:hAnsi="PT Astra Serif" w:cs="Times New Roman"/>
          <w:sz w:val="28"/>
          <w:szCs w:val="28"/>
        </w:rPr>
      </w:pPr>
      <w:r>
        <w:rPr>
          <w:rFonts w:ascii="PT Astra Serif" w:eastAsiaTheme="minorHAnsi" w:hAnsi="PT Astra Serif" w:cs="Times New Roman"/>
          <w:sz w:val="28"/>
          <w:szCs w:val="28"/>
          <w:lang w:eastAsia="en-US"/>
        </w:rPr>
        <w:t xml:space="preserve">- </w:t>
      </w:r>
      <w:r w:rsidR="001B45C4" w:rsidRPr="00BA4055">
        <w:rPr>
          <w:rFonts w:ascii="PT Astra Serif" w:eastAsia="Times New Roman" w:hAnsi="PT Astra Serif" w:cs="Times New Roman"/>
          <w:sz w:val="28"/>
          <w:szCs w:val="28"/>
        </w:rPr>
        <w:t>возможность беспрепятственного входа в помещения и выхода из них;</w:t>
      </w:r>
    </w:p>
    <w:p w:rsidR="001B45C4" w:rsidRPr="00BA4055" w:rsidRDefault="00D82C0E" w:rsidP="001B45C4">
      <w:pPr>
        <w:spacing w:after="0" w:line="240" w:lineRule="auto"/>
        <w:ind w:firstLine="709"/>
        <w:jc w:val="both"/>
        <w:rPr>
          <w:rFonts w:ascii="PT Astra Serif" w:eastAsia="Times New Roman" w:hAnsi="PT Astra Serif" w:cs="Times New Roman"/>
          <w:sz w:val="28"/>
          <w:szCs w:val="28"/>
        </w:rPr>
      </w:pPr>
      <w:r>
        <w:rPr>
          <w:rFonts w:ascii="PT Astra Serif" w:eastAsiaTheme="minorHAnsi" w:hAnsi="PT Astra Serif" w:cs="Times New Roman"/>
          <w:sz w:val="28"/>
          <w:szCs w:val="28"/>
          <w:lang w:eastAsia="en-US"/>
        </w:rPr>
        <w:t xml:space="preserve">- </w:t>
      </w:r>
      <w:r w:rsidR="001B45C4" w:rsidRPr="00BA4055">
        <w:rPr>
          <w:rFonts w:ascii="PT Astra Serif" w:eastAsia="Times New Roman" w:hAnsi="PT Astra Serif" w:cs="Times New Roman"/>
          <w:sz w:val="28"/>
          <w:szCs w:val="28"/>
        </w:rPr>
        <w:t>содействие (при необходимости) инвалиду при входе в объект и выходе из него со стороны сотрудников администрации;</w:t>
      </w:r>
    </w:p>
    <w:p w:rsidR="001B45C4" w:rsidRPr="00BA4055" w:rsidRDefault="00D82C0E" w:rsidP="001B45C4">
      <w:pPr>
        <w:spacing w:after="0" w:line="240" w:lineRule="auto"/>
        <w:ind w:firstLine="709"/>
        <w:jc w:val="both"/>
        <w:rPr>
          <w:rFonts w:ascii="PT Astra Serif" w:eastAsia="Times New Roman" w:hAnsi="PT Astra Serif" w:cs="Times New Roman"/>
          <w:sz w:val="28"/>
          <w:szCs w:val="28"/>
        </w:rPr>
      </w:pPr>
      <w:r>
        <w:rPr>
          <w:rFonts w:ascii="PT Astra Serif" w:eastAsiaTheme="minorHAnsi" w:hAnsi="PT Astra Serif" w:cs="Times New Roman"/>
          <w:sz w:val="28"/>
          <w:szCs w:val="28"/>
          <w:lang w:eastAsia="en-US"/>
        </w:rPr>
        <w:t xml:space="preserve">- </w:t>
      </w:r>
      <w:r w:rsidR="001B45C4" w:rsidRPr="00BA4055">
        <w:rPr>
          <w:rFonts w:ascii="PT Astra Serif" w:eastAsia="Times New Roman" w:hAnsi="PT Astra Serif" w:cs="Times New Roman"/>
          <w:sz w:val="28"/>
          <w:szCs w:val="28"/>
        </w:rPr>
        <w:t>оборудование на прилегающих к зданию территориях мест для парковки автотранспортных средств инвалидов;</w:t>
      </w:r>
    </w:p>
    <w:p w:rsidR="001B45C4" w:rsidRPr="00BA4055" w:rsidRDefault="00D82C0E" w:rsidP="001B45C4">
      <w:pPr>
        <w:spacing w:after="0" w:line="240" w:lineRule="auto"/>
        <w:ind w:firstLine="709"/>
        <w:jc w:val="both"/>
        <w:rPr>
          <w:rFonts w:ascii="PT Astra Serif" w:eastAsia="Times New Roman" w:hAnsi="PT Astra Serif" w:cs="Times New Roman"/>
          <w:sz w:val="28"/>
          <w:szCs w:val="28"/>
        </w:rPr>
      </w:pPr>
      <w:r>
        <w:rPr>
          <w:rFonts w:ascii="PT Astra Serif" w:eastAsiaTheme="minorHAnsi" w:hAnsi="PT Astra Serif" w:cs="Times New Roman"/>
          <w:sz w:val="28"/>
          <w:szCs w:val="28"/>
          <w:lang w:eastAsia="en-US"/>
        </w:rPr>
        <w:t xml:space="preserve">- </w:t>
      </w:r>
      <w:r w:rsidR="001B45C4" w:rsidRPr="00BA4055">
        <w:rPr>
          <w:rFonts w:ascii="PT Astra Serif" w:eastAsia="Times New Roman" w:hAnsi="PT Astra Serif" w:cs="Times New Roman"/>
          <w:sz w:val="28"/>
          <w:szCs w:val="28"/>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1B45C4" w:rsidRPr="00BA4055" w:rsidRDefault="00D82C0E" w:rsidP="001B45C4">
      <w:pPr>
        <w:spacing w:after="0" w:line="240" w:lineRule="auto"/>
        <w:ind w:firstLine="709"/>
        <w:jc w:val="both"/>
        <w:rPr>
          <w:rFonts w:ascii="PT Astra Serif" w:eastAsia="Times New Roman" w:hAnsi="PT Astra Serif" w:cs="Times New Roman"/>
          <w:sz w:val="28"/>
          <w:szCs w:val="28"/>
        </w:rPr>
      </w:pPr>
      <w:r>
        <w:rPr>
          <w:rFonts w:ascii="PT Astra Serif" w:eastAsiaTheme="minorHAnsi" w:hAnsi="PT Astra Serif" w:cs="Times New Roman"/>
          <w:sz w:val="28"/>
          <w:szCs w:val="28"/>
          <w:lang w:eastAsia="en-US"/>
        </w:rPr>
        <w:t xml:space="preserve">- </w:t>
      </w:r>
      <w:r w:rsidR="001B45C4" w:rsidRPr="00BA4055">
        <w:rPr>
          <w:rFonts w:ascii="PT Astra Serif" w:eastAsia="Times New Roman" w:hAnsi="PT Astra Serif" w:cs="Times New Roman"/>
          <w:sz w:val="28"/>
          <w:szCs w:val="28"/>
        </w:rPr>
        <w:t xml:space="preserve">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w:t>
      </w:r>
      <w:proofErr w:type="spellStart"/>
      <w:r w:rsidR="001B45C4" w:rsidRPr="00BA4055">
        <w:rPr>
          <w:rFonts w:ascii="PT Astra Serif" w:eastAsia="Times New Roman" w:hAnsi="PT Astra Serif" w:cs="Times New Roman"/>
          <w:sz w:val="28"/>
          <w:szCs w:val="28"/>
        </w:rPr>
        <w:t>ассистивных</w:t>
      </w:r>
      <w:proofErr w:type="spellEnd"/>
      <w:r w:rsidR="001B45C4" w:rsidRPr="00BA4055">
        <w:rPr>
          <w:rFonts w:ascii="PT Astra Serif" w:eastAsia="Times New Roman" w:hAnsi="PT Astra Serif" w:cs="Times New Roman"/>
          <w:sz w:val="28"/>
          <w:szCs w:val="28"/>
        </w:rPr>
        <w:t xml:space="preserve"> и вспомогательных технологий, а также сменного кресла-коляски;</w:t>
      </w:r>
    </w:p>
    <w:p w:rsidR="001B45C4" w:rsidRPr="00BA4055" w:rsidRDefault="00D82C0E" w:rsidP="001B45C4">
      <w:pPr>
        <w:spacing w:after="0" w:line="240" w:lineRule="auto"/>
        <w:ind w:firstLine="709"/>
        <w:jc w:val="both"/>
        <w:rPr>
          <w:rFonts w:ascii="PT Astra Serif" w:eastAsia="Times New Roman" w:hAnsi="PT Astra Serif" w:cs="Times New Roman"/>
          <w:sz w:val="28"/>
          <w:szCs w:val="28"/>
        </w:rPr>
      </w:pPr>
      <w:r>
        <w:rPr>
          <w:rFonts w:ascii="PT Astra Serif" w:eastAsiaTheme="minorHAnsi" w:hAnsi="PT Astra Serif" w:cs="Times New Roman"/>
          <w:sz w:val="28"/>
          <w:szCs w:val="28"/>
          <w:lang w:eastAsia="en-US"/>
        </w:rPr>
        <w:t xml:space="preserve">- </w:t>
      </w:r>
      <w:r w:rsidR="001B45C4" w:rsidRPr="00BA4055">
        <w:rPr>
          <w:rFonts w:ascii="PT Astra Serif" w:eastAsia="Times New Roman" w:hAnsi="PT Astra Serif" w:cs="Times New Roman"/>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rsidR="001B45C4" w:rsidRPr="00BA4055" w:rsidRDefault="00D82C0E" w:rsidP="001B45C4">
      <w:pPr>
        <w:spacing w:after="0" w:line="240" w:lineRule="auto"/>
        <w:ind w:firstLine="709"/>
        <w:jc w:val="both"/>
        <w:rPr>
          <w:rFonts w:ascii="PT Astra Serif" w:eastAsia="Times New Roman" w:hAnsi="PT Astra Serif" w:cs="Times New Roman"/>
          <w:sz w:val="28"/>
          <w:szCs w:val="28"/>
        </w:rPr>
      </w:pPr>
      <w:r>
        <w:rPr>
          <w:rFonts w:ascii="PT Astra Serif" w:eastAsiaTheme="minorHAnsi" w:hAnsi="PT Astra Serif" w:cs="Times New Roman"/>
          <w:sz w:val="28"/>
          <w:szCs w:val="28"/>
          <w:lang w:eastAsia="en-US"/>
        </w:rPr>
        <w:t xml:space="preserve">- </w:t>
      </w:r>
      <w:r w:rsidR="001B45C4" w:rsidRPr="00BA4055">
        <w:rPr>
          <w:rFonts w:ascii="PT Astra Serif" w:eastAsia="Times New Roman" w:hAnsi="PT Astra Serif"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B45C4" w:rsidRPr="00BA4055" w:rsidRDefault="00D82C0E" w:rsidP="001B45C4">
      <w:pPr>
        <w:spacing w:after="0" w:line="240" w:lineRule="auto"/>
        <w:ind w:firstLine="709"/>
        <w:jc w:val="both"/>
        <w:rPr>
          <w:rFonts w:ascii="PT Astra Serif" w:eastAsia="Times New Roman" w:hAnsi="PT Astra Serif" w:cs="Times New Roman"/>
          <w:sz w:val="28"/>
          <w:szCs w:val="28"/>
        </w:rPr>
      </w:pPr>
      <w:r>
        <w:rPr>
          <w:rFonts w:ascii="PT Astra Serif" w:eastAsiaTheme="minorHAnsi" w:hAnsi="PT Astra Serif" w:cs="Times New Roman"/>
          <w:sz w:val="28"/>
          <w:szCs w:val="28"/>
          <w:lang w:eastAsia="en-US"/>
        </w:rPr>
        <w:t xml:space="preserve">- </w:t>
      </w:r>
      <w:r w:rsidR="001B45C4" w:rsidRPr="00BA4055">
        <w:rPr>
          <w:rFonts w:ascii="PT Astra Serif" w:eastAsia="Times New Roman" w:hAnsi="PT Astra Serif" w:cs="Times New Roman"/>
          <w:sz w:val="28"/>
          <w:szCs w:val="28"/>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sidR="00025F78">
        <w:rPr>
          <w:rFonts w:ascii="PT Astra Serif" w:hAnsi="PT Astra Serif" w:cs="Times New Roman"/>
          <w:sz w:val="28"/>
          <w:szCs w:val="28"/>
        </w:rPr>
        <w:t>4</w:t>
      </w:r>
      <w:r w:rsidRPr="00BA4055">
        <w:rPr>
          <w:rFonts w:ascii="PT Astra Serif" w:hAnsi="PT Astra Serif" w:cs="Times New Roman"/>
          <w:sz w:val="28"/>
          <w:szCs w:val="28"/>
        </w:rPr>
        <w:t>.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1B45C4" w:rsidRPr="00BA4055" w:rsidRDefault="001B45C4" w:rsidP="001B45C4">
      <w:pPr>
        <w:pStyle w:val="ConsPlusNormal"/>
        <w:ind w:firstLine="708"/>
        <w:jc w:val="both"/>
        <w:rPr>
          <w:rFonts w:ascii="PT Astra Serif" w:hAnsi="PT Astra Serif" w:cs="Times New Roman"/>
          <w:sz w:val="28"/>
          <w:szCs w:val="28"/>
        </w:rPr>
      </w:pPr>
      <w:r w:rsidRPr="00BA4055">
        <w:rPr>
          <w:rFonts w:ascii="PT Astra Serif" w:hAnsi="PT Astra Serif" w:cs="Times New Roman"/>
          <w:sz w:val="28"/>
          <w:szCs w:val="28"/>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sidR="00025F78">
        <w:rPr>
          <w:rFonts w:ascii="PT Astra Serif" w:hAnsi="PT Astra Serif" w:cs="Times New Roman"/>
          <w:sz w:val="28"/>
          <w:szCs w:val="28"/>
        </w:rPr>
        <w:t>5</w:t>
      </w:r>
      <w:r w:rsidRPr="00BA4055">
        <w:rPr>
          <w:rFonts w:ascii="PT Astra Serif" w:hAnsi="PT Astra Serif" w:cs="Times New Roman"/>
          <w:sz w:val="28"/>
          <w:szCs w:val="28"/>
        </w:rPr>
        <w:t>. В местах предоставления муниципальной услуги предусматривается оборудование мест общественного пользования (туалетов).</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lastRenderedPageBreak/>
        <w:t>3</w:t>
      </w:r>
      <w:r w:rsidR="00025F78">
        <w:rPr>
          <w:rFonts w:ascii="PT Astra Serif" w:hAnsi="PT Astra Serif" w:cs="Times New Roman"/>
          <w:sz w:val="28"/>
          <w:szCs w:val="28"/>
        </w:rPr>
        <w:t>6</w:t>
      </w:r>
      <w:r w:rsidRPr="00BA4055">
        <w:rPr>
          <w:rFonts w:ascii="PT Astra Serif" w:hAnsi="PT Astra Serif" w:cs="Times New Roman"/>
          <w:sz w:val="28"/>
          <w:szCs w:val="28"/>
        </w:rPr>
        <w:t>.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sidR="00025F78">
        <w:rPr>
          <w:rFonts w:ascii="PT Astra Serif" w:hAnsi="PT Astra Serif" w:cs="Times New Roman"/>
          <w:sz w:val="28"/>
          <w:szCs w:val="28"/>
        </w:rPr>
        <w:t>7</w:t>
      </w:r>
      <w:r w:rsidRPr="00BA4055">
        <w:rPr>
          <w:rFonts w:ascii="PT Astra Serif" w:hAnsi="PT Astra Serif" w:cs="Times New Roman"/>
          <w:sz w:val="28"/>
          <w:szCs w:val="28"/>
        </w:rPr>
        <w:t>. На кабинете приема заявителей должна находиться информационная табличка (вывеска) с указанием:</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 номера кабинета;</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 фамилии, имени, отчества и должности сотрудника, осуществляющего предоставление муниципальной услуги;</w:t>
      </w:r>
    </w:p>
    <w:p w:rsidR="001B45C4" w:rsidRPr="00BA4055" w:rsidRDefault="001B45C4" w:rsidP="001B45C4">
      <w:pPr>
        <w:tabs>
          <w:tab w:val="left" w:pos="993"/>
        </w:tabs>
        <w:spacing w:after="0" w:line="240" w:lineRule="auto"/>
        <w:ind w:firstLine="709"/>
        <w:contextualSpacing/>
        <w:jc w:val="both"/>
        <w:rPr>
          <w:rFonts w:ascii="PT Astra Serif" w:hAnsi="PT Astra Serif" w:cs="Times New Roman"/>
          <w:sz w:val="28"/>
          <w:szCs w:val="28"/>
        </w:rPr>
      </w:pPr>
      <w:r w:rsidRPr="00BA4055">
        <w:rPr>
          <w:rFonts w:ascii="PT Astra Serif" w:hAnsi="PT Astra Serif" w:cs="Times New Roman"/>
          <w:sz w:val="28"/>
          <w:szCs w:val="28"/>
        </w:rPr>
        <w:t>- времени перерыва на обед, технического перерыва.</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sidR="00025F78">
        <w:rPr>
          <w:rFonts w:ascii="PT Astra Serif" w:hAnsi="PT Astra Serif" w:cs="Times New Roman"/>
          <w:sz w:val="28"/>
          <w:szCs w:val="28"/>
        </w:rPr>
        <w:t>8</w:t>
      </w:r>
      <w:r w:rsidRPr="00BA4055">
        <w:rPr>
          <w:rFonts w:ascii="PT Astra Serif" w:hAnsi="PT Astra Serif" w:cs="Times New Roman"/>
          <w:sz w:val="28"/>
          <w:szCs w:val="28"/>
        </w:rPr>
        <w:t>.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rsidR="001B45C4" w:rsidRPr="00BA4055" w:rsidRDefault="001B45C4" w:rsidP="001B45C4">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3</w:t>
      </w:r>
      <w:r w:rsidR="00025F78">
        <w:rPr>
          <w:rFonts w:ascii="PT Astra Serif" w:hAnsi="PT Astra Serif" w:cs="Times New Roman"/>
          <w:sz w:val="28"/>
          <w:szCs w:val="28"/>
        </w:rPr>
        <w:t>9</w:t>
      </w:r>
      <w:r w:rsidRPr="00BA4055">
        <w:rPr>
          <w:rFonts w:ascii="PT Astra Serif" w:hAnsi="PT Astra Serif" w:cs="Times New Roman"/>
          <w:sz w:val="28"/>
          <w:szCs w:val="28"/>
        </w:rPr>
        <w:t>.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государственную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rsidR="001B45C4" w:rsidRPr="00D56E4B" w:rsidRDefault="00025F78" w:rsidP="001B45C4">
      <w:pPr>
        <w:autoSpaceDE w:val="0"/>
        <w:autoSpaceDN w:val="0"/>
        <w:adjustRightInd w:val="0"/>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t>40</w:t>
      </w:r>
      <w:r w:rsidR="001B45C4" w:rsidRPr="00BA4055">
        <w:rPr>
          <w:rFonts w:ascii="PT Astra Serif" w:hAnsi="PT Astra Serif" w:cs="Times New Roman"/>
          <w:sz w:val="28"/>
          <w:szCs w:val="28"/>
        </w:rPr>
        <w:t xml:space="preserve">. Помещения МФЦ оборудуются согласно требованиям </w:t>
      </w:r>
      <w:r w:rsidR="008C7A15">
        <w:rPr>
          <w:rFonts w:ascii="PT Astra Serif" w:hAnsi="PT Astra Serif" w:cs="Times New Roman"/>
          <w:sz w:val="28"/>
          <w:szCs w:val="28"/>
        </w:rPr>
        <w:t>п</w:t>
      </w:r>
      <w:r w:rsidR="001B45C4" w:rsidRPr="00BA4055">
        <w:rPr>
          <w:rFonts w:ascii="PT Astra Serif" w:hAnsi="PT Astra Serif" w:cs="Times New Roman"/>
          <w:sz w:val="28"/>
          <w:szCs w:val="28"/>
        </w:rPr>
        <w:t>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rsidR="00377900" w:rsidRPr="00CB2780" w:rsidRDefault="00377900" w:rsidP="00285130">
      <w:pPr>
        <w:spacing w:after="0" w:line="240" w:lineRule="auto"/>
        <w:ind w:firstLine="709"/>
        <w:jc w:val="both"/>
        <w:rPr>
          <w:rFonts w:ascii="PT Astra Serif" w:hAnsi="PT Astra Serif" w:cs="Times New Roman"/>
          <w:color w:val="FF0000"/>
          <w:sz w:val="28"/>
          <w:szCs w:val="28"/>
        </w:rPr>
      </w:pPr>
    </w:p>
    <w:p w:rsidR="008164D8" w:rsidRPr="00BA4055" w:rsidRDefault="00E42BD7" w:rsidP="008164D8">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2.15. </w:t>
      </w:r>
      <w:r w:rsidR="008164D8" w:rsidRPr="00BA4055">
        <w:rPr>
          <w:rFonts w:ascii="PT Astra Serif" w:hAnsi="PT Astra Serif" w:cs="Times New Roman"/>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w:t>
      </w:r>
      <w:r w:rsidR="008164D8" w:rsidRPr="00BA4055">
        <w:rPr>
          <w:rFonts w:ascii="PT Astra Serif" w:hAnsi="PT Astra Serif" w:cs="Times New Roman"/>
          <w:b/>
          <w:sz w:val="28"/>
          <w:szCs w:val="28"/>
        </w:rPr>
        <w:lastRenderedPageBreak/>
        <w:t>(экстерриториальный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Федерального закона от 27.07.2010 № 210-ФЗ «Об организации предоставления государственных и муниципальных услуг»</w:t>
      </w:r>
    </w:p>
    <w:p w:rsidR="00377900" w:rsidRPr="00E04ADD" w:rsidRDefault="00377900" w:rsidP="00285130">
      <w:pPr>
        <w:pStyle w:val="ConsPlusNormal"/>
        <w:ind w:firstLine="709"/>
        <w:outlineLvl w:val="2"/>
        <w:rPr>
          <w:rFonts w:ascii="PT Astra Serif" w:hAnsi="PT Astra Serif" w:cs="Times New Roman"/>
          <w:b/>
          <w:sz w:val="28"/>
          <w:szCs w:val="28"/>
        </w:rPr>
      </w:pP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4</w:t>
      </w:r>
      <w:r w:rsidR="00FC49F1">
        <w:rPr>
          <w:rFonts w:ascii="PT Astra Serif" w:hAnsi="PT Astra Serif" w:cs="Times New Roman"/>
          <w:sz w:val="28"/>
          <w:szCs w:val="28"/>
        </w:rPr>
        <w:t>1</w:t>
      </w:r>
      <w:r w:rsidRPr="00BA4055">
        <w:rPr>
          <w:rFonts w:ascii="PT Astra Serif" w:hAnsi="PT Astra Serif" w:cs="Times New Roman"/>
          <w:sz w:val="28"/>
          <w:szCs w:val="28"/>
        </w:rPr>
        <w:t>. Показателями доступности и качества муниципальной услуги являются:</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1) качество муниципальной услуги:</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ПД = КП / (КП + КН) x 100, где</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КП - количество предоставленных администрацией муниципальных услуг в соответствии с настоящим административным регламентом;</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КН - количество жалоб на неисполнение муниципальной услуги;</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2) доступность и своевременность предоставления муниципальной услуги:</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ПК = К1 / (К1 + К2 + К3) x 100, где</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К1 - количество своевременно предоставленных администрацией муниципальных услуг в соответствии с настоящим административным регламентом;</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К2 -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8164D8" w:rsidRPr="00BA4055"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4</w:t>
      </w:r>
      <w:r w:rsidR="00FC49F1">
        <w:rPr>
          <w:rFonts w:ascii="PT Astra Serif" w:hAnsi="PT Astra Serif" w:cs="Times New Roman"/>
          <w:sz w:val="28"/>
          <w:szCs w:val="28"/>
        </w:rPr>
        <w:t>2</w:t>
      </w:r>
      <w:r w:rsidRPr="00BA4055">
        <w:rPr>
          <w:rFonts w:ascii="PT Astra Serif" w:hAnsi="PT Astra Serif" w:cs="Times New Roman"/>
          <w:sz w:val="28"/>
          <w:szCs w:val="28"/>
        </w:rPr>
        <w:t>.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rsidR="008164D8" w:rsidRDefault="008164D8" w:rsidP="008164D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sidRPr="00BA4055">
        <w:rPr>
          <w:rFonts w:ascii="PT Astra Serif" w:hAnsi="PT Astra Serif" w:cs="Times New Roman"/>
          <w:sz w:val="28"/>
          <w:szCs w:val="28"/>
        </w:rPr>
        <w:t>4</w:t>
      </w:r>
      <w:r w:rsidR="00FC49F1">
        <w:rPr>
          <w:rFonts w:ascii="PT Astra Serif" w:hAnsi="PT Astra Serif" w:cs="Times New Roman"/>
          <w:sz w:val="28"/>
          <w:szCs w:val="28"/>
        </w:rPr>
        <w:t>3</w:t>
      </w:r>
      <w:r w:rsidRPr="00BA4055">
        <w:rPr>
          <w:rFonts w:ascii="PT Astra Serif" w:hAnsi="PT Astra Serif" w:cs="Times New Roman"/>
          <w:sz w:val="28"/>
          <w:szCs w:val="28"/>
        </w:rPr>
        <w:t xml:space="preserve">.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w:t>
      </w:r>
      <w:r w:rsidR="00692D8A">
        <w:rPr>
          <w:rFonts w:ascii="PT Astra Serif" w:hAnsi="PT Astra Serif" w:cs="Times New Roman"/>
          <w:sz w:val="28"/>
          <w:szCs w:val="28"/>
        </w:rPr>
        <w:t>МФЦ</w:t>
      </w:r>
      <w:r w:rsidRPr="00BA4055">
        <w:rPr>
          <w:rFonts w:ascii="PT Astra Serif" w:hAnsi="PT Astra Serif" w:cs="Times New Roman"/>
          <w:sz w:val="28"/>
          <w:szCs w:val="28"/>
        </w:rPr>
        <w:t xml:space="preserve"> (в том числе в полном объеме).</w:t>
      </w:r>
    </w:p>
    <w:p w:rsidR="00377900" w:rsidRPr="00CB2780" w:rsidRDefault="00377900" w:rsidP="00285130">
      <w:pPr>
        <w:spacing w:after="0" w:line="240" w:lineRule="auto"/>
        <w:ind w:firstLine="709"/>
        <w:jc w:val="both"/>
        <w:rPr>
          <w:rFonts w:ascii="PT Astra Serif" w:hAnsi="PT Astra Serif" w:cs="Times New Roman"/>
          <w:color w:val="FF0000"/>
          <w:sz w:val="28"/>
          <w:szCs w:val="28"/>
        </w:rPr>
      </w:pPr>
    </w:p>
    <w:p w:rsidR="00B510B1" w:rsidRPr="001645B3" w:rsidRDefault="00E42BD7" w:rsidP="00B510B1">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2.16. </w:t>
      </w:r>
      <w:r w:rsidR="00B510B1" w:rsidRPr="001645B3">
        <w:rPr>
          <w:rFonts w:ascii="PT Astra Serif" w:hAnsi="PT Astra Serif" w:cs="Times New Roman"/>
          <w:b/>
          <w:sz w:val="28"/>
          <w:szCs w:val="28"/>
        </w:rPr>
        <w:t>Иные требования, в том числе учитывающие особенности</w:t>
      </w:r>
    </w:p>
    <w:p w:rsidR="00B510B1" w:rsidRPr="001645B3" w:rsidRDefault="00B510B1" w:rsidP="00B510B1">
      <w:pPr>
        <w:spacing w:after="0" w:line="240" w:lineRule="auto"/>
        <w:jc w:val="center"/>
        <w:rPr>
          <w:rFonts w:ascii="PT Astra Serif" w:hAnsi="PT Astra Serif" w:cs="Times New Roman"/>
          <w:b/>
          <w:sz w:val="28"/>
          <w:szCs w:val="28"/>
        </w:rPr>
      </w:pPr>
      <w:r w:rsidRPr="001645B3">
        <w:rPr>
          <w:rFonts w:ascii="PT Astra Serif" w:hAnsi="PT Astra Serif" w:cs="Times New Roman"/>
          <w:b/>
          <w:sz w:val="28"/>
          <w:szCs w:val="28"/>
        </w:rPr>
        <w:t xml:space="preserve">предоставления </w:t>
      </w:r>
      <w:r>
        <w:rPr>
          <w:rFonts w:ascii="PT Astra Serif" w:hAnsi="PT Astra Serif" w:cs="Times New Roman"/>
          <w:b/>
          <w:sz w:val="28"/>
          <w:szCs w:val="28"/>
        </w:rPr>
        <w:t xml:space="preserve">муниципальной </w:t>
      </w:r>
      <w:r w:rsidRPr="001645B3">
        <w:rPr>
          <w:rFonts w:ascii="PT Astra Serif" w:hAnsi="PT Astra Serif" w:cs="Times New Roman"/>
          <w:b/>
          <w:sz w:val="28"/>
          <w:szCs w:val="28"/>
        </w:rPr>
        <w:t>услуги по экстерриториальному</w:t>
      </w:r>
    </w:p>
    <w:p w:rsidR="00B510B1" w:rsidRDefault="00B510B1" w:rsidP="00B510B1">
      <w:pPr>
        <w:spacing w:after="0" w:line="240" w:lineRule="auto"/>
        <w:jc w:val="center"/>
        <w:rPr>
          <w:rFonts w:ascii="PT Astra Serif" w:hAnsi="PT Astra Serif" w:cs="Times New Roman"/>
          <w:b/>
          <w:sz w:val="28"/>
          <w:szCs w:val="28"/>
        </w:rPr>
      </w:pPr>
      <w:r w:rsidRPr="001645B3">
        <w:rPr>
          <w:rFonts w:ascii="PT Astra Serif" w:hAnsi="PT Astra Serif" w:cs="Times New Roman"/>
          <w:b/>
          <w:sz w:val="28"/>
          <w:szCs w:val="28"/>
        </w:rPr>
        <w:t>принципу (в случ</w:t>
      </w:r>
      <w:r>
        <w:rPr>
          <w:rFonts w:ascii="PT Astra Serif" w:hAnsi="PT Astra Serif" w:cs="Times New Roman"/>
          <w:b/>
          <w:sz w:val="28"/>
          <w:szCs w:val="28"/>
        </w:rPr>
        <w:t xml:space="preserve">ае, если государственная услуга </w:t>
      </w:r>
      <w:r w:rsidRPr="001645B3">
        <w:rPr>
          <w:rFonts w:ascii="PT Astra Serif" w:hAnsi="PT Astra Serif" w:cs="Times New Roman"/>
          <w:b/>
          <w:sz w:val="28"/>
          <w:szCs w:val="28"/>
        </w:rPr>
        <w:t>предоставляется п</w:t>
      </w:r>
      <w:r>
        <w:rPr>
          <w:rFonts w:ascii="PT Astra Serif" w:hAnsi="PT Astra Serif" w:cs="Times New Roman"/>
          <w:b/>
          <w:sz w:val="28"/>
          <w:szCs w:val="28"/>
        </w:rPr>
        <w:t xml:space="preserve">о экстерриториальному принципу) и особенности предоставления муниципальной услуги </w:t>
      </w:r>
      <w:r w:rsidRPr="001645B3">
        <w:rPr>
          <w:rFonts w:ascii="PT Astra Serif" w:hAnsi="PT Astra Serif" w:cs="Times New Roman"/>
          <w:b/>
          <w:sz w:val="28"/>
          <w:szCs w:val="28"/>
        </w:rPr>
        <w:t>в электронной форме</w:t>
      </w:r>
    </w:p>
    <w:p w:rsidR="00564409" w:rsidRPr="00E04ADD" w:rsidRDefault="00564409" w:rsidP="00285130">
      <w:pPr>
        <w:spacing w:after="0" w:line="240" w:lineRule="auto"/>
        <w:ind w:firstLine="709"/>
        <w:jc w:val="center"/>
        <w:rPr>
          <w:rFonts w:ascii="PT Astra Serif" w:hAnsi="PT Astra Serif" w:cs="Times New Roman"/>
          <w:b/>
          <w:sz w:val="28"/>
          <w:szCs w:val="28"/>
        </w:rPr>
      </w:pPr>
    </w:p>
    <w:p w:rsidR="00B510B1" w:rsidRPr="00BA4055" w:rsidRDefault="00B510B1" w:rsidP="00B510B1">
      <w:pPr>
        <w:tabs>
          <w:tab w:val="left" w:pos="567"/>
        </w:tabs>
        <w:spacing w:after="0" w:line="240" w:lineRule="auto"/>
        <w:ind w:firstLine="709"/>
        <w:jc w:val="both"/>
        <w:rPr>
          <w:rFonts w:ascii="PT Astra Serif" w:eastAsia="Times New Roman" w:hAnsi="PT Astra Serif" w:cs="Times New Roman"/>
          <w:sz w:val="28"/>
          <w:szCs w:val="28"/>
        </w:rPr>
      </w:pPr>
      <w:bookmarkStart w:id="1" w:name="sub_41"/>
      <w:r w:rsidRPr="00BA4055">
        <w:rPr>
          <w:rFonts w:ascii="PT Astra Serif" w:eastAsia="Times New Roman" w:hAnsi="PT Astra Serif" w:cs="Times New Roman"/>
          <w:sz w:val="28"/>
          <w:szCs w:val="28"/>
        </w:rPr>
        <w:t>4</w:t>
      </w:r>
      <w:r w:rsidR="00FC49F1">
        <w:rPr>
          <w:rFonts w:ascii="PT Astra Serif" w:eastAsia="Times New Roman" w:hAnsi="PT Astra Serif" w:cs="Times New Roman"/>
          <w:sz w:val="28"/>
          <w:szCs w:val="28"/>
        </w:rPr>
        <w:t>4</w:t>
      </w:r>
      <w:r w:rsidRPr="00BA4055">
        <w:rPr>
          <w:rFonts w:ascii="PT Astra Serif" w:eastAsia="Times New Roman" w:hAnsi="PT Astra Serif" w:cs="Times New Roman"/>
          <w:sz w:val="28"/>
          <w:szCs w:val="28"/>
        </w:rPr>
        <w:t xml:space="preserve">. </w:t>
      </w:r>
      <w:r w:rsidR="00FC49F1">
        <w:rPr>
          <w:rFonts w:ascii="PT Astra Serif" w:eastAsia="Calibri" w:hAnsi="PT Astra Serif"/>
          <w:bCs/>
          <w:sz w:val="28"/>
          <w:szCs w:val="28"/>
        </w:rPr>
        <w:t>Заявление</w:t>
      </w:r>
      <w:r>
        <w:rPr>
          <w:rFonts w:ascii="PT Astra Serif" w:eastAsia="Calibri" w:hAnsi="PT Astra Serif"/>
          <w:bCs/>
          <w:sz w:val="28"/>
          <w:szCs w:val="28"/>
        </w:rPr>
        <w:t xml:space="preserve"> </w:t>
      </w:r>
      <w:r w:rsidRPr="00BA4055">
        <w:rPr>
          <w:rFonts w:ascii="PT Astra Serif" w:eastAsia="Calibri" w:hAnsi="PT Astra Serif"/>
          <w:bCs/>
          <w:sz w:val="28"/>
          <w:szCs w:val="28"/>
        </w:rPr>
        <w:t>мо</w:t>
      </w:r>
      <w:r>
        <w:rPr>
          <w:rFonts w:ascii="PT Astra Serif" w:eastAsia="Calibri" w:hAnsi="PT Astra Serif"/>
          <w:bCs/>
          <w:sz w:val="28"/>
          <w:szCs w:val="28"/>
        </w:rPr>
        <w:t>жет</w:t>
      </w:r>
      <w:r w:rsidRPr="00BA4055">
        <w:rPr>
          <w:rFonts w:ascii="PT Astra Serif" w:eastAsia="Calibri" w:hAnsi="PT Astra Serif"/>
          <w:bCs/>
          <w:sz w:val="28"/>
          <w:szCs w:val="28"/>
        </w:rPr>
        <w:t xml:space="preserve"> быть направлен</w:t>
      </w:r>
      <w:r>
        <w:rPr>
          <w:rFonts w:ascii="PT Astra Serif" w:eastAsia="Calibri" w:hAnsi="PT Astra Serif"/>
          <w:bCs/>
          <w:sz w:val="28"/>
          <w:szCs w:val="28"/>
        </w:rPr>
        <w:t>о</w:t>
      </w:r>
      <w:r w:rsidRPr="00BA4055">
        <w:rPr>
          <w:rFonts w:ascii="PT Astra Serif" w:eastAsia="Calibri" w:hAnsi="PT Astra Serif"/>
          <w:bCs/>
          <w:sz w:val="28"/>
          <w:szCs w:val="28"/>
        </w:rPr>
        <w:t xml:space="preserve"> в электронной форме через ЕПГУ, РПГУ.</w:t>
      </w:r>
    </w:p>
    <w:bookmarkEnd w:id="1"/>
    <w:p w:rsidR="00B510B1" w:rsidRPr="00BA4055" w:rsidRDefault="00B510B1" w:rsidP="00B510B1">
      <w:pPr>
        <w:autoSpaceDE w:val="0"/>
        <w:autoSpaceDN w:val="0"/>
        <w:adjustRightInd w:val="0"/>
        <w:spacing w:after="0" w:line="240" w:lineRule="auto"/>
        <w:ind w:firstLine="709"/>
        <w:jc w:val="both"/>
        <w:rPr>
          <w:rFonts w:ascii="PT Astra Serif" w:eastAsiaTheme="minorHAnsi" w:hAnsi="PT Astra Serif" w:cs="Times New Roman"/>
          <w:bCs/>
          <w:iCs/>
          <w:sz w:val="28"/>
          <w:szCs w:val="28"/>
          <w:lang w:eastAsia="en-US"/>
        </w:rPr>
      </w:pPr>
      <w:r w:rsidRPr="00BA4055">
        <w:rPr>
          <w:rFonts w:ascii="PT Astra Serif" w:eastAsiaTheme="minorHAnsi" w:hAnsi="PT Astra Serif" w:cs="Times New Roman"/>
          <w:bCs/>
          <w:iCs/>
          <w:sz w:val="28"/>
          <w:szCs w:val="28"/>
          <w:lang w:eastAsia="en-US"/>
        </w:rPr>
        <w:t>4</w:t>
      </w:r>
      <w:r w:rsidR="00FC49F1">
        <w:rPr>
          <w:rFonts w:ascii="PT Astra Serif" w:eastAsiaTheme="minorHAnsi" w:hAnsi="PT Astra Serif" w:cs="Times New Roman"/>
          <w:bCs/>
          <w:iCs/>
          <w:sz w:val="28"/>
          <w:szCs w:val="28"/>
          <w:lang w:eastAsia="en-US"/>
        </w:rPr>
        <w:t>5</w:t>
      </w:r>
      <w:r w:rsidRPr="00BA4055">
        <w:rPr>
          <w:rFonts w:ascii="PT Astra Serif" w:eastAsiaTheme="minorHAnsi" w:hAnsi="PT Astra Serif" w:cs="Times New Roman"/>
          <w:bCs/>
          <w:iCs/>
          <w:sz w:val="28"/>
          <w:szCs w:val="28"/>
          <w:lang w:eastAsia="en-US"/>
        </w:rPr>
        <w:t xml:space="preserve">. Обращение за предоставлением муниципальной услуги в электронной форме осуществляется с использованием электронных </w:t>
      </w:r>
      <w:r w:rsidRPr="00BA4055">
        <w:rPr>
          <w:rFonts w:ascii="PT Astra Serif" w:eastAsiaTheme="minorHAnsi" w:hAnsi="PT Astra Serif" w:cs="Times New Roman"/>
          <w:bCs/>
          <w:iCs/>
          <w:sz w:val="28"/>
          <w:szCs w:val="28"/>
          <w:lang w:eastAsia="en-US"/>
        </w:rPr>
        <w:lastRenderedPageBreak/>
        <w:t xml:space="preserve">документов, подписанных электронной подписью в соответствии с требованиями Федерального закона от 6 апреля 2011 года № 63-ФЗ «Об электронной подписи», </w:t>
      </w:r>
      <w:r w:rsidR="008C7A15">
        <w:rPr>
          <w:rFonts w:ascii="PT Astra Serif" w:hAnsi="PT Astra Serif" w:cs="Times New Roman"/>
          <w:sz w:val="28"/>
          <w:szCs w:val="28"/>
        </w:rPr>
        <w:t>п</w:t>
      </w:r>
      <w:r w:rsidRPr="00BA4055">
        <w:rPr>
          <w:rFonts w:ascii="PT Astra Serif" w:hAnsi="PT Astra Serif" w:cs="Times New Roman"/>
          <w:sz w:val="28"/>
          <w:szCs w:val="28"/>
        </w:rPr>
        <w:t>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BA4055">
        <w:rPr>
          <w:rFonts w:ascii="PT Astra Serif" w:eastAsiaTheme="minorHAnsi" w:hAnsi="PT Astra Serif" w:cs="Times New Roman"/>
          <w:bCs/>
          <w:iCs/>
          <w:sz w:val="28"/>
          <w:szCs w:val="28"/>
          <w:lang w:eastAsia="en-US"/>
        </w:rPr>
        <w:t>.</w:t>
      </w:r>
    </w:p>
    <w:p w:rsidR="00B510B1" w:rsidRPr="00BA4055" w:rsidRDefault="00B510B1" w:rsidP="00B510B1">
      <w:pPr>
        <w:widowControl w:val="0"/>
        <w:autoSpaceDE w:val="0"/>
        <w:autoSpaceDN w:val="0"/>
        <w:adjustRightInd w:val="0"/>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4</w:t>
      </w:r>
      <w:r w:rsidR="00FC49F1">
        <w:rPr>
          <w:rFonts w:ascii="PT Astra Serif" w:hAnsi="PT Astra Serif" w:cs="Times New Roman"/>
          <w:sz w:val="28"/>
          <w:szCs w:val="28"/>
        </w:rPr>
        <w:t>6</w:t>
      </w:r>
      <w:r w:rsidRPr="00BA4055">
        <w:rPr>
          <w:rFonts w:ascii="PT Astra Serif" w:hAnsi="PT Astra Serif" w:cs="Times New Roman"/>
          <w:sz w:val="28"/>
          <w:szCs w:val="28"/>
        </w:rPr>
        <w:t xml:space="preserve">. Сведения о муниципальной услуге размещаются на ЕПГУ, РПГУ в порядке, установленном </w:t>
      </w:r>
      <w:r w:rsidR="008C7A15">
        <w:rPr>
          <w:rFonts w:ascii="PT Astra Serif" w:hAnsi="PT Astra Serif" w:cs="Times New Roman"/>
          <w:sz w:val="28"/>
          <w:szCs w:val="28"/>
        </w:rPr>
        <w:t>п</w:t>
      </w:r>
      <w:r w:rsidRPr="00BA4055">
        <w:rPr>
          <w:rFonts w:ascii="PT Astra Serif" w:hAnsi="PT Astra Serif" w:cs="Times New Roman"/>
          <w:sz w:val="28"/>
          <w:szCs w:val="28"/>
        </w:rPr>
        <w:t>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B510B1" w:rsidRPr="00BA4055" w:rsidRDefault="00B510B1" w:rsidP="00B510B1">
      <w:pPr>
        <w:widowControl w:val="0"/>
        <w:autoSpaceDE w:val="0"/>
        <w:autoSpaceDN w:val="0"/>
        <w:adjustRightInd w:val="0"/>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4</w:t>
      </w:r>
      <w:r w:rsidR="00FC49F1">
        <w:rPr>
          <w:rFonts w:ascii="PT Astra Serif" w:hAnsi="PT Astra Serif" w:cs="Times New Roman"/>
          <w:sz w:val="28"/>
          <w:szCs w:val="28"/>
        </w:rPr>
        <w:t>7</w:t>
      </w:r>
      <w:r w:rsidRPr="00BA4055">
        <w:rPr>
          <w:rFonts w:ascii="PT Astra Serif" w:hAnsi="PT Astra Serif" w:cs="Times New Roman"/>
          <w:sz w:val="28"/>
          <w:szCs w:val="28"/>
        </w:rPr>
        <w:t>. Заявителям обеспечивается возможность получения на ЕПГУ, РПГУ информации о ходе предоставления муниципальной услуги.</w:t>
      </w:r>
    </w:p>
    <w:p w:rsidR="00B510B1" w:rsidRPr="00D56E4B" w:rsidRDefault="00B510B1" w:rsidP="00B510B1">
      <w:pPr>
        <w:widowControl w:val="0"/>
        <w:autoSpaceDE w:val="0"/>
        <w:autoSpaceDN w:val="0"/>
        <w:adjustRightInd w:val="0"/>
        <w:spacing w:after="0" w:line="240" w:lineRule="auto"/>
        <w:ind w:firstLine="709"/>
        <w:jc w:val="both"/>
        <w:rPr>
          <w:rFonts w:ascii="PT Astra Serif" w:hAnsi="PT Astra Serif" w:cs="Times New Roman"/>
        </w:rPr>
      </w:pPr>
      <w:r w:rsidRPr="00BA4055">
        <w:rPr>
          <w:rFonts w:ascii="PT Astra Serif" w:hAnsi="PT Astra Serif" w:cs="Times New Roman"/>
          <w:sz w:val="28"/>
          <w:szCs w:val="28"/>
        </w:rPr>
        <w:t>4</w:t>
      </w:r>
      <w:r w:rsidR="00FC49F1">
        <w:rPr>
          <w:rFonts w:ascii="PT Astra Serif" w:hAnsi="PT Astra Serif" w:cs="Times New Roman"/>
          <w:sz w:val="28"/>
          <w:szCs w:val="28"/>
        </w:rPr>
        <w:t>8</w:t>
      </w:r>
      <w:r w:rsidRPr="00BA4055">
        <w:rPr>
          <w:rFonts w:ascii="PT Astra Serif" w:hAnsi="PT Astra Serif" w:cs="Times New Roman"/>
          <w:sz w:val="28"/>
          <w:szCs w:val="28"/>
        </w:rPr>
        <w:t>. Иные требования, в том числе учитывающие особенности предоставления муниципальной услуги по экстерриториальному принципу, не предъявляются.</w:t>
      </w:r>
    </w:p>
    <w:p w:rsidR="00E81656" w:rsidRPr="00E04ADD" w:rsidRDefault="00E81656" w:rsidP="00CC717F">
      <w:pPr>
        <w:tabs>
          <w:tab w:val="left" w:pos="567"/>
          <w:tab w:val="left" w:pos="993"/>
        </w:tabs>
        <w:spacing w:after="0" w:line="240" w:lineRule="auto"/>
        <w:ind w:firstLine="709"/>
        <w:jc w:val="both"/>
        <w:rPr>
          <w:rFonts w:ascii="PT Astra Serif" w:hAnsi="PT Astra Serif" w:cs="Times New Roman"/>
          <w:sz w:val="28"/>
          <w:szCs w:val="28"/>
        </w:rPr>
      </w:pPr>
    </w:p>
    <w:p w:rsidR="00E20D0B" w:rsidRDefault="006F2F93" w:rsidP="00E20D0B">
      <w:pPr>
        <w:pStyle w:val="ConsPlusNormal"/>
        <w:ind w:firstLine="0"/>
        <w:jc w:val="center"/>
        <w:outlineLvl w:val="1"/>
        <w:rPr>
          <w:rFonts w:ascii="PT Astra Serif" w:hAnsi="PT Astra Serif" w:cs="Times New Roman"/>
          <w:b/>
          <w:sz w:val="28"/>
          <w:szCs w:val="28"/>
        </w:rPr>
      </w:pPr>
      <w:r w:rsidRPr="00E04ADD">
        <w:rPr>
          <w:rFonts w:ascii="PT Astra Serif" w:hAnsi="PT Astra Serif" w:cs="Times New Roman"/>
          <w:b/>
          <w:sz w:val="28"/>
          <w:szCs w:val="28"/>
          <w:lang w:val="en-US"/>
        </w:rPr>
        <w:t>III</w:t>
      </w:r>
      <w:r w:rsidRPr="00E04ADD">
        <w:rPr>
          <w:rFonts w:ascii="PT Astra Serif" w:hAnsi="PT Astra Serif" w:cs="Times New Roman"/>
          <w:b/>
          <w:sz w:val="28"/>
          <w:szCs w:val="28"/>
        </w:rPr>
        <w:t xml:space="preserve">. Состав, последовательность и сроки выполнения </w:t>
      </w:r>
    </w:p>
    <w:p w:rsidR="006F2F93" w:rsidRPr="00E04ADD" w:rsidRDefault="006F2F93" w:rsidP="00E20D0B">
      <w:pPr>
        <w:pStyle w:val="ConsPlusNormal"/>
        <w:ind w:firstLine="0"/>
        <w:jc w:val="center"/>
        <w:outlineLvl w:val="1"/>
        <w:rPr>
          <w:rFonts w:ascii="PT Astra Serif" w:hAnsi="PT Astra Serif" w:cs="Times New Roman"/>
          <w:b/>
          <w:sz w:val="28"/>
          <w:szCs w:val="28"/>
        </w:rPr>
      </w:pPr>
      <w:r w:rsidRPr="00E04ADD">
        <w:rPr>
          <w:rFonts w:ascii="PT Astra Serif" w:hAnsi="PT Astra Serif" w:cs="Times New Roman"/>
          <w:b/>
          <w:sz w:val="28"/>
          <w:szCs w:val="28"/>
        </w:rPr>
        <w:t xml:space="preserve">административных процедур (действий), требования к порядку их выполнения, в том числе особенности выполнения административных процедур </w:t>
      </w:r>
      <w:r w:rsidR="00057B17" w:rsidRPr="00E04ADD">
        <w:rPr>
          <w:rFonts w:ascii="PT Astra Serif" w:hAnsi="PT Astra Serif" w:cs="Times New Roman"/>
          <w:b/>
          <w:sz w:val="28"/>
          <w:szCs w:val="28"/>
        </w:rPr>
        <w:t>(действий) в</w:t>
      </w:r>
      <w:r w:rsidR="00AF6F40">
        <w:rPr>
          <w:rFonts w:ascii="PT Astra Serif" w:hAnsi="PT Astra Serif" w:cs="Times New Roman"/>
          <w:b/>
          <w:sz w:val="28"/>
          <w:szCs w:val="28"/>
        </w:rPr>
        <w:t xml:space="preserve"> </w:t>
      </w:r>
      <w:r w:rsidR="00057B17" w:rsidRPr="00E04ADD">
        <w:rPr>
          <w:rFonts w:ascii="PT Astra Serif" w:hAnsi="PT Astra Serif" w:cs="Times New Roman"/>
          <w:b/>
          <w:sz w:val="28"/>
          <w:szCs w:val="28"/>
        </w:rPr>
        <w:t>электронной форме</w:t>
      </w:r>
    </w:p>
    <w:p w:rsidR="00057B17" w:rsidRPr="00E04ADD" w:rsidRDefault="00057B17" w:rsidP="00CC717F">
      <w:pPr>
        <w:pStyle w:val="ConsPlusNormal"/>
        <w:ind w:firstLine="709"/>
        <w:outlineLvl w:val="1"/>
        <w:rPr>
          <w:rFonts w:ascii="PT Astra Serif" w:hAnsi="PT Astra Serif" w:cs="Times New Roman"/>
          <w:b/>
          <w:sz w:val="28"/>
          <w:szCs w:val="28"/>
        </w:rPr>
      </w:pPr>
    </w:p>
    <w:p w:rsidR="00E81656" w:rsidRPr="00E04ADD" w:rsidRDefault="00E42BD7" w:rsidP="000D65E5">
      <w:pPr>
        <w:autoSpaceDE w:val="0"/>
        <w:autoSpaceDN w:val="0"/>
        <w:adjustRightInd w:val="0"/>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3.1. </w:t>
      </w:r>
      <w:r w:rsidR="00E81656" w:rsidRPr="00E04ADD">
        <w:rPr>
          <w:rFonts w:ascii="PT Astra Serif" w:hAnsi="PT Astra Serif" w:cs="Times New Roman"/>
          <w:b/>
          <w:sz w:val="28"/>
          <w:szCs w:val="28"/>
        </w:rPr>
        <w:t>Перечень административных процедур</w:t>
      </w:r>
    </w:p>
    <w:p w:rsidR="00057B17" w:rsidRPr="00E04ADD" w:rsidRDefault="00057B17" w:rsidP="00057B17">
      <w:pPr>
        <w:autoSpaceDE w:val="0"/>
        <w:autoSpaceDN w:val="0"/>
        <w:adjustRightInd w:val="0"/>
        <w:spacing w:after="0" w:line="240" w:lineRule="auto"/>
        <w:ind w:firstLine="709"/>
        <w:jc w:val="center"/>
        <w:rPr>
          <w:rFonts w:ascii="PT Astra Serif" w:hAnsi="PT Astra Serif" w:cs="Times New Roman"/>
          <w:b/>
          <w:sz w:val="28"/>
          <w:szCs w:val="28"/>
        </w:rPr>
      </w:pPr>
    </w:p>
    <w:p w:rsidR="00BB3A11" w:rsidRPr="00BA4055" w:rsidRDefault="00BB3A11" w:rsidP="00BB3A11">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4</w:t>
      </w:r>
      <w:r w:rsidR="00FC49F1">
        <w:rPr>
          <w:rFonts w:ascii="PT Astra Serif" w:hAnsi="PT Astra Serif" w:cs="Times New Roman"/>
          <w:sz w:val="28"/>
          <w:szCs w:val="28"/>
        </w:rPr>
        <w:t>9</w:t>
      </w:r>
      <w:r w:rsidR="00E81656" w:rsidRPr="00E04ADD">
        <w:rPr>
          <w:rFonts w:ascii="PT Astra Serif" w:hAnsi="PT Astra Serif" w:cs="Times New Roman"/>
          <w:sz w:val="28"/>
          <w:szCs w:val="28"/>
        </w:rPr>
        <w:t xml:space="preserve">. </w:t>
      </w:r>
      <w:r w:rsidRPr="00BA4055">
        <w:rPr>
          <w:rFonts w:ascii="PT Astra Serif" w:hAnsi="PT Astra Serif" w:cs="Times New Roman"/>
          <w:sz w:val="28"/>
          <w:szCs w:val="28"/>
        </w:rPr>
        <w:t>Предоставление муниципальной услуги включает в себя последовательность следующих административных процедур:</w:t>
      </w:r>
    </w:p>
    <w:p w:rsidR="00BB3A11" w:rsidRDefault="00BB3A11" w:rsidP="00BB3A11">
      <w:pPr>
        <w:pStyle w:val="ConsPlusNormal"/>
        <w:ind w:firstLine="709"/>
        <w:jc w:val="both"/>
        <w:rPr>
          <w:rFonts w:ascii="PT Astra Serif" w:hAnsi="PT Astra Serif" w:cs="Times New Roman"/>
          <w:sz w:val="28"/>
          <w:szCs w:val="28"/>
        </w:rPr>
      </w:pPr>
      <w:r w:rsidRPr="00BA4055">
        <w:rPr>
          <w:rFonts w:ascii="PT Astra Serif" w:hAnsi="PT Astra Serif" w:cs="Times New Roman"/>
          <w:sz w:val="28"/>
          <w:szCs w:val="28"/>
        </w:rPr>
        <w:t xml:space="preserve">1) прием и регистрация </w:t>
      </w:r>
      <w:r w:rsidR="001D1896">
        <w:rPr>
          <w:rFonts w:ascii="PT Astra Serif" w:hAnsi="PT Astra Serif" w:cs="Times New Roman"/>
          <w:sz w:val="28"/>
          <w:szCs w:val="28"/>
        </w:rPr>
        <w:t xml:space="preserve">заявления и </w:t>
      </w:r>
      <w:r w:rsidRPr="00BA4055">
        <w:rPr>
          <w:rFonts w:ascii="PT Astra Serif" w:hAnsi="PT Astra Serif" w:cs="Times New Roman"/>
          <w:sz w:val="28"/>
          <w:szCs w:val="28"/>
        </w:rPr>
        <w:t xml:space="preserve">документов, необходимых для предоставления муниципальной услуги; </w:t>
      </w:r>
    </w:p>
    <w:p w:rsidR="001D1896" w:rsidRDefault="001D1896" w:rsidP="00AF53F6">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2</w:t>
      </w:r>
      <w:r w:rsidRPr="00B80FE3">
        <w:rPr>
          <w:rFonts w:ascii="PT Astra Serif" w:hAnsi="PT Astra Serif" w:cs="Times New Roman"/>
          <w:sz w:val="28"/>
          <w:szCs w:val="28"/>
        </w:rPr>
        <w:t xml:space="preserve">) рассмотрение </w:t>
      </w:r>
      <w:r>
        <w:rPr>
          <w:rFonts w:ascii="PT Astra Serif" w:hAnsi="PT Astra Serif" w:cs="Times New Roman"/>
          <w:sz w:val="28"/>
          <w:szCs w:val="28"/>
        </w:rPr>
        <w:t xml:space="preserve">заявления и </w:t>
      </w:r>
      <w:r w:rsidRPr="00B80FE3">
        <w:rPr>
          <w:rFonts w:ascii="PT Astra Serif" w:hAnsi="PT Astra Serif" w:cs="Times New Roman"/>
          <w:sz w:val="28"/>
          <w:szCs w:val="28"/>
        </w:rPr>
        <w:t>документов, необходимых для предоставления муниципальной услуги</w:t>
      </w:r>
      <w:r>
        <w:rPr>
          <w:rFonts w:ascii="PT Astra Serif" w:hAnsi="PT Astra Serif" w:cs="Times New Roman"/>
          <w:sz w:val="28"/>
          <w:szCs w:val="28"/>
        </w:rPr>
        <w:t>;</w:t>
      </w:r>
    </w:p>
    <w:p w:rsidR="001D1896" w:rsidRDefault="00AF53F6" w:rsidP="001D1896">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1D1896">
        <w:rPr>
          <w:rFonts w:ascii="PT Astra Serif" w:hAnsi="PT Astra Serif" w:cs="Times New Roman"/>
          <w:sz w:val="28"/>
          <w:szCs w:val="28"/>
        </w:rPr>
        <w:t>) выдача заявителю документов по результатам предоставления муниципальной услуги.</w:t>
      </w:r>
    </w:p>
    <w:p w:rsidR="001D1896" w:rsidRDefault="001D1896" w:rsidP="001D1896">
      <w:pPr>
        <w:autoSpaceDE w:val="0"/>
        <w:autoSpaceDN w:val="0"/>
        <w:adjustRightInd w:val="0"/>
        <w:spacing w:after="0" w:line="240" w:lineRule="auto"/>
        <w:ind w:firstLine="709"/>
        <w:jc w:val="both"/>
        <w:rPr>
          <w:rFonts w:ascii="PT Astra Serif" w:hAnsi="PT Astra Serif" w:cs="Times New Roman"/>
          <w:sz w:val="28"/>
          <w:szCs w:val="28"/>
        </w:rPr>
      </w:pPr>
    </w:p>
    <w:p w:rsidR="00BB3A11" w:rsidRDefault="00E42BD7" w:rsidP="00BB3A11">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3.2. </w:t>
      </w:r>
      <w:r w:rsidR="00BB3A11">
        <w:rPr>
          <w:rFonts w:ascii="PT Astra Serif" w:hAnsi="PT Astra Serif" w:cs="Times New Roman"/>
          <w:b/>
          <w:sz w:val="28"/>
          <w:szCs w:val="28"/>
        </w:rPr>
        <w:t>П</w:t>
      </w:r>
      <w:r w:rsidR="00BB3A11" w:rsidRPr="00B278EB">
        <w:rPr>
          <w:rFonts w:ascii="PT Astra Serif" w:hAnsi="PT Astra Serif" w:cs="Times New Roman"/>
          <w:b/>
          <w:sz w:val="28"/>
          <w:szCs w:val="28"/>
        </w:rPr>
        <w:t xml:space="preserve">рием и регистрация </w:t>
      </w:r>
      <w:r w:rsidR="001D1896">
        <w:rPr>
          <w:rFonts w:ascii="PT Astra Serif" w:hAnsi="PT Astra Serif" w:cs="Times New Roman"/>
          <w:b/>
          <w:sz w:val="28"/>
          <w:szCs w:val="28"/>
        </w:rPr>
        <w:t xml:space="preserve">заявления и </w:t>
      </w:r>
      <w:r w:rsidR="00BB3A11" w:rsidRPr="00B278EB">
        <w:rPr>
          <w:rFonts w:ascii="PT Astra Serif" w:hAnsi="PT Astra Serif" w:cs="Times New Roman"/>
          <w:b/>
          <w:sz w:val="28"/>
          <w:szCs w:val="28"/>
        </w:rPr>
        <w:t>документов, необходимых</w:t>
      </w:r>
    </w:p>
    <w:p w:rsidR="00BB3A11" w:rsidRPr="00B278EB" w:rsidRDefault="00BB3A11" w:rsidP="00BB3A11">
      <w:pPr>
        <w:pStyle w:val="ConsPlusNormal"/>
        <w:ind w:firstLine="0"/>
        <w:jc w:val="center"/>
        <w:outlineLvl w:val="2"/>
        <w:rPr>
          <w:rFonts w:ascii="PT Astra Serif" w:hAnsi="PT Astra Serif" w:cs="Times New Roman"/>
          <w:b/>
          <w:sz w:val="28"/>
          <w:szCs w:val="28"/>
        </w:rPr>
      </w:pPr>
      <w:r w:rsidRPr="00B278EB">
        <w:rPr>
          <w:rFonts w:ascii="PT Astra Serif" w:hAnsi="PT Astra Serif" w:cs="Times New Roman"/>
          <w:b/>
          <w:sz w:val="28"/>
          <w:szCs w:val="28"/>
        </w:rPr>
        <w:t>для предоставления муниципальной услуги</w:t>
      </w:r>
    </w:p>
    <w:p w:rsidR="00564409" w:rsidRPr="00CB2780" w:rsidRDefault="00564409" w:rsidP="00057B17">
      <w:pPr>
        <w:pStyle w:val="ConsPlusNormal"/>
        <w:ind w:firstLine="709"/>
        <w:jc w:val="center"/>
        <w:outlineLvl w:val="2"/>
        <w:rPr>
          <w:rFonts w:ascii="PT Astra Serif" w:hAnsi="PT Astra Serif" w:cs="Times New Roman"/>
          <w:b/>
          <w:bCs/>
          <w:color w:val="FF0000"/>
          <w:sz w:val="28"/>
          <w:szCs w:val="28"/>
        </w:rPr>
      </w:pPr>
    </w:p>
    <w:p w:rsidR="00BB3A11" w:rsidRPr="00BA4055" w:rsidRDefault="001D1896" w:rsidP="00BB3A11">
      <w:pPr>
        <w:pStyle w:val="ConsPlusNormal"/>
        <w:tabs>
          <w:tab w:val="left" w:pos="5387"/>
        </w:tabs>
        <w:ind w:firstLine="709"/>
        <w:jc w:val="both"/>
        <w:outlineLvl w:val="2"/>
        <w:rPr>
          <w:rFonts w:ascii="PT Astra Serif" w:hAnsi="PT Astra Serif" w:cs="Times New Roman"/>
          <w:sz w:val="28"/>
          <w:szCs w:val="28"/>
        </w:rPr>
      </w:pPr>
      <w:r>
        <w:rPr>
          <w:rFonts w:ascii="PT Astra Serif" w:hAnsi="PT Astra Serif" w:cs="Times New Roman"/>
          <w:sz w:val="28"/>
          <w:szCs w:val="28"/>
        </w:rPr>
        <w:t>50</w:t>
      </w:r>
      <w:r w:rsidR="00BB3A11" w:rsidRPr="00BA4055">
        <w:rPr>
          <w:rFonts w:ascii="PT Astra Serif" w:hAnsi="PT Astra Serif" w:cs="Times New Roman"/>
          <w:sz w:val="28"/>
          <w:szCs w:val="28"/>
        </w:rPr>
        <w:t xml:space="preserve">. Основанием для начала административной процедуры является поступление в администрацию, МФЦ </w:t>
      </w:r>
      <w:r>
        <w:rPr>
          <w:rFonts w:ascii="PT Astra Serif" w:hAnsi="PT Astra Serif" w:cs="Times New Roman"/>
          <w:sz w:val="28"/>
          <w:szCs w:val="28"/>
        </w:rPr>
        <w:t xml:space="preserve">заявления и </w:t>
      </w:r>
      <w:r w:rsidR="00BB3A11" w:rsidRPr="00BA4055">
        <w:rPr>
          <w:rFonts w:ascii="PT Astra Serif" w:hAnsi="PT Astra Serif" w:cs="Times New Roman"/>
          <w:sz w:val="28"/>
          <w:szCs w:val="28"/>
        </w:rPr>
        <w:t xml:space="preserve">документов, предусмотренных пунктом </w:t>
      </w:r>
      <w:r w:rsidR="00BB3A11">
        <w:rPr>
          <w:rFonts w:ascii="PT Astra Serif" w:hAnsi="PT Astra Serif" w:cs="Times New Roman"/>
          <w:sz w:val="28"/>
          <w:szCs w:val="28"/>
        </w:rPr>
        <w:t>1</w:t>
      </w:r>
      <w:r>
        <w:rPr>
          <w:rFonts w:ascii="PT Astra Serif" w:hAnsi="PT Astra Serif" w:cs="Times New Roman"/>
          <w:sz w:val="28"/>
          <w:szCs w:val="28"/>
        </w:rPr>
        <w:t>7</w:t>
      </w:r>
      <w:r w:rsidR="00BB3A11" w:rsidRPr="00BA4055">
        <w:rPr>
          <w:rFonts w:ascii="PT Astra Serif" w:hAnsi="PT Astra Serif" w:cs="Times New Roman"/>
          <w:sz w:val="28"/>
          <w:szCs w:val="28"/>
        </w:rPr>
        <w:t xml:space="preserve"> настоящего административного регламента, способами, предусмотренными пунктом </w:t>
      </w:r>
      <w:r>
        <w:rPr>
          <w:rFonts w:ascii="PT Astra Serif" w:hAnsi="PT Astra Serif" w:cs="Times New Roman"/>
          <w:sz w:val="28"/>
          <w:szCs w:val="28"/>
        </w:rPr>
        <w:t>18</w:t>
      </w:r>
      <w:r w:rsidR="00BB3A11" w:rsidRPr="00BA4055">
        <w:rPr>
          <w:rFonts w:ascii="PT Astra Serif" w:hAnsi="PT Astra Serif" w:cs="Times New Roman"/>
          <w:sz w:val="28"/>
          <w:szCs w:val="28"/>
        </w:rPr>
        <w:t xml:space="preserve"> настоящего административного регламента.</w:t>
      </w:r>
    </w:p>
    <w:p w:rsidR="00BB3A11" w:rsidRPr="00BA4055" w:rsidRDefault="00BB3A11" w:rsidP="00BB3A11">
      <w:pPr>
        <w:pStyle w:val="ConsPlusNormal"/>
        <w:tabs>
          <w:tab w:val="left" w:pos="5387"/>
        </w:tabs>
        <w:ind w:firstLine="709"/>
        <w:jc w:val="both"/>
        <w:outlineLvl w:val="2"/>
        <w:rPr>
          <w:rFonts w:ascii="PT Astra Serif" w:hAnsi="PT Astra Serif" w:cs="Times New Roman"/>
          <w:sz w:val="28"/>
          <w:szCs w:val="28"/>
        </w:rPr>
      </w:pPr>
      <w:r w:rsidRPr="00BA4055">
        <w:rPr>
          <w:rFonts w:ascii="PT Astra Serif" w:hAnsi="PT Astra Serif" w:cs="Times New Roman"/>
          <w:sz w:val="28"/>
          <w:szCs w:val="28"/>
        </w:rPr>
        <w:t>5</w:t>
      </w:r>
      <w:r w:rsidR="001D1896">
        <w:rPr>
          <w:rFonts w:ascii="PT Astra Serif" w:hAnsi="PT Astra Serif" w:cs="Times New Roman"/>
          <w:sz w:val="28"/>
          <w:szCs w:val="28"/>
        </w:rPr>
        <w:t>1</w:t>
      </w:r>
      <w:r w:rsidRPr="00BA4055">
        <w:rPr>
          <w:rFonts w:ascii="PT Astra Serif" w:hAnsi="PT Astra Serif" w:cs="Times New Roman"/>
          <w:sz w:val="28"/>
          <w:szCs w:val="28"/>
        </w:rPr>
        <w:t>. Сотрудник администрации, МФЦ, ответственный за прием и регистрацию корреспонденции, обеспечивает прием и регистрацию</w:t>
      </w:r>
      <w:r w:rsidR="005D607C">
        <w:rPr>
          <w:rFonts w:ascii="PT Astra Serif" w:hAnsi="PT Astra Serif" w:cs="Times New Roman"/>
          <w:sz w:val="28"/>
          <w:szCs w:val="28"/>
        </w:rPr>
        <w:t xml:space="preserve"> заявления и</w:t>
      </w:r>
      <w:r w:rsidRPr="00BA4055">
        <w:rPr>
          <w:rFonts w:ascii="PT Astra Serif" w:hAnsi="PT Astra Serif" w:cs="Times New Roman"/>
          <w:sz w:val="28"/>
          <w:szCs w:val="28"/>
        </w:rPr>
        <w:t xml:space="preserve"> документов в соответствии с правилами делопроизводства в день обращения заявителя.</w:t>
      </w:r>
    </w:p>
    <w:p w:rsidR="00BB3A11" w:rsidRPr="00BA4055" w:rsidRDefault="00BB3A11" w:rsidP="00BB3A11">
      <w:pPr>
        <w:pStyle w:val="ConsPlusNormal"/>
        <w:tabs>
          <w:tab w:val="left" w:pos="5387"/>
        </w:tabs>
        <w:ind w:firstLine="709"/>
        <w:jc w:val="both"/>
        <w:outlineLvl w:val="2"/>
        <w:rPr>
          <w:rFonts w:ascii="PT Astra Serif" w:hAnsi="PT Astra Serif" w:cs="Times New Roman"/>
          <w:sz w:val="28"/>
          <w:szCs w:val="28"/>
        </w:rPr>
      </w:pPr>
      <w:r w:rsidRPr="00BA4055">
        <w:rPr>
          <w:rFonts w:ascii="PT Astra Serif" w:hAnsi="PT Astra Serif" w:cs="Times New Roman"/>
          <w:sz w:val="28"/>
          <w:szCs w:val="28"/>
        </w:rPr>
        <w:lastRenderedPageBreak/>
        <w:t>5</w:t>
      </w:r>
      <w:r w:rsidR="005D607C">
        <w:rPr>
          <w:rFonts w:ascii="PT Astra Serif" w:hAnsi="PT Astra Serif" w:cs="Times New Roman"/>
          <w:sz w:val="28"/>
          <w:szCs w:val="28"/>
        </w:rPr>
        <w:t>2</w:t>
      </w:r>
      <w:r w:rsidRPr="00BA4055">
        <w:rPr>
          <w:rFonts w:ascii="PT Astra Serif" w:hAnsi="PT Astra Serif" w:cs="Times New Roman"/>
          <w:sz w:val="28"/>
          <w:szCs w:val="28"/>
        </w:rPr>
        <w:t xml:space="preserve">. Результатом административной процедуры является прием и регистрация </w:t>
      </w:r>
      <w:r w:rsidR="005D607C">
        <w:rPr>
          <w:rFonts w:ascii="PT Astra Serif" w:hAnsi="PT Astra Serif" w:cs="Times New Roman"/>
          <w:sz w:val="28"/>
          <w:szCs w:val="28"/>
        </w:rPr>
        <w:t xml:space="preserve">заявления и </w:t>
      </w:r>
      <w:r w:rsidRPr="00BA4055">
        <w:rPr>
          <w:rFonts w:ascii="PT Astra Serif" w:hAnsi="PT Astra Serif" w:cs="Times New Roman"/>
          <w:sz w:val="28"/>
          <w:szCs w:val="28"/>
        </w:rPr>
        <w:t>документов, необходимых для предоставления муниципальной услуги.</w:t>
      </w:r>
    </w:p>
    <w:p w:rsidR="00BB3A11" w:rsidRDefault="00BB3A11" w:rsidP="00BB3A11">
      <w:pPr>
        <w:pStyle w:val="ConsPlusNormal"/>
        <w:tabs>
          <w:tab w:val="left" w:pos="5387"/>
        </w:tabs>
        <w:ind w:firstLine="709"/>
        <w:jc w:val="both"/>
        <w:outlineLvl w:val="2"/>
        <w:rPr>
          <w:rFonts w:ascii="PT Astra Serif" w:hAnsi="PT Astra Serif" w:cs="Times New Roman"/>
          <w:sz w:val="28"/>
          <w:szCs w:val="28"/>
        </w:rPr>
      </w:pPr>
      <w:r w:rsidRPr="00BA4055">
        <w:rPr>
          <w:rFonts w:ascii="PT Astra Serif" w:hAnsi="PT Astra Serif" w:cs="Times New Roman"/>
          <w:sz w:val="28"/>
          <w:szCs w:val="28"/>
        </w:rPr>
        <w:t>5</w:t>
      </w:r>
      <w:r w:rsidR="005D607C">
        <w:rPr>
          <w:rFonts w:ascii="PT Astra Serif" w:hAnsi="PT Astra Serif" w:cs="Times New Roman"/>
          <w:sz w:val="28"/>
          <w:szCs w:val="28"/>
        </w:rPr>
        <w:t>3</w:t>
      </w:r>
      <w:r w:rsidRPr="00BA4055">
        <w:rPr>
          <w:rFonts w:ascii="PT Astra Serif" w:hAnsi="PT Astra Serif" w:cs="Times New Roman"/>
          <w:sz w:val="28"/>
          <w:szCs w:val="28"/>
        </w:rPr>
        <w:t xml:space="preserve">.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w:t>
      </w:r>
      <w:r w:rsidR="005D607C">
        <w:rPr>
          <w:rFonts w:ascii="PT Astra Serif" w:hAnsi="PT Astra Serif" w:cs="Times New Roman"/>
          <w:sz w:val="28"/>
          <w:szCs w:val="28"/>
        </w:rPr>
        <w:t xml:space="preserve">заявления и </w:t>
      </w:r>
      <w:r w:rsidRPr="00BA4055">
        <w:rPr>
          <w:rFonts w:ascii="PT Astra Serif" w:hAnsi="PT Astra Serif" w:cs="Times New Roman"/>
          <w:sz w:val="28"/>
          <w:szCs w:val="28"/>
        </w:rPr>
        <w:t>документов, передает их сотруднику администрации, ответственному за предоставление муниципальной услуги.</w:t>
      </w:r>
    </w:p>
    <w:p w:rsidR="00EB33D3" w:rsidRDefault="00EB33D3" w:rsidP="00BB3A11">
      <w:pPr>
        <w:pStyle w:val="ConsPlusNormal"/>
        <w:tabs>
          <w:tab w:val="left" w:pos="5387"/>
        </w:tabs>
        <w:ind w:firstLine="709"/>
        <w:jc w:val="both"/>
        <w:outlineLvl w:val="2"/>
        <w:rPr>
          <w:rFonts w:ascii="PT Astra Serif" w:hAnsi="PT Astra Serif" w:cs="Times New Roman"/>
          <w:sz w:val="28"/>
          <w:szCs w:val="28"/>
        </w:rPr>
      </w:pPr>
      <w:r>
        <w:rPr>
          <w:rFonts w:ascii="PT Astra Serif" w:hAnsi="PT Astra Serif" w:cs="Times New Roman"/>
          <w:sz w:val="28"/>
          <w:szCs w:val="28"/>
        </w:rPr>
        <w:t>54. Сотрудник</w:t>
      </w:r>
      <w:r w:rsidRPr="00BA4055">
        <w:rPr>
          <w:rFonts w:ascii="PT Astra Serif" w:hAnsi="PT Astra Serif" w:cs="Times New Roman"/>
          <w:sz w:val="28"/>
          <w:szCs w:val="28"/>
        </w:rPr>
        <w:t xml:space="preserve"> администрации, ответственн</w:t>
      </w:r>
      <w:r w:rsidR="003662B1">
        <w:rPr>
          <w:rFonts w:ascii="PT Astra Serif" w:hAnsi="PT Astra Serif" w:cs="Times New Roman"/>
          <w:sz w:val="28"/>
          <w:szCs w:val="28"/>
        </w:rPr>
        <w:t>ый</w:t>
      </w:r>
      <w:r w:rsidRPr="00BA4055">
        <w:rPr>
          <w:rFonts w:ascii="PT Astra Serif" w:hAnsi="PT Astra Serif" w:cs="Times New Roman"/>
          <w:sz w:val="28"/>
          <w:szCs w:val="28"/>
        </w:rPr>
        <w:t xml:space="preserve"> за предоставление муниципальной услуги</w:t>
      </w:r>
      <w:r>
        <w:rPr>
          <w:rFonts w:ascii="PT Astra Serif" w:hAnsi="PT Astra Serif" w:cs="Times New Roman"/>
          <w:sz w:val="28"/>
          <w:szCs w:val="28"/>
        </w:rPr>
        <w:t xml:space="preserve">, является членом комиссии по подготовке проекта правил землепользования и застройки (далее – комиссия) и уполномочен комиссией на рассмотрение заявления и документов, необходимых для предоставления муниципальной услуги, а также подготовку и направление главе администрации рекомендаций комиссии о </w:t>
      </w:r>
      <w:r w:rsidRPr="00EB33D3">
        <w:rPr>
          <w:rFonts w:ascii="PT Astra Serif" w:hAnsi="PT Astra Serif" w:cs="Times New Roman"/>
          <w:sz w:val="28"/>
          <w:szCs w:val="28"/>
        </w:rPr>
        <w:t>предоставлении разрешения</w:t>
      </w:r>
      <w:r w:rsidR="003662B1">
        <w:rPr>
          <w:rFonts w:ascii="PT Astra Serif" w:hAnsi="PT Astra Serif" w:cs="Times New Roman"/>
          <w:sz w:val="28"/>
          <w:szCs w:val="28"/>
        </w:rPr>
        <w:t xml:space="preserve"> на отклонение от предельных параметров разрешенного строительства, реконструкции объекта капитального строительства</w:t>
      </w:r>
      <w:r w:rsidRPr="00EB33D3">
        <w:rPr>
          <w:rFonts w:ascii="PT Astra Serif" w:hAnsi="PT Astra Serif" w:cs="Times New Roman"/>
          <w:sz w:val="28"/>
          <w:szCs w:val="28"/>
        </w:rPr>
        <w:t xml:space="preserve"> или об отказе в предоставлении такого разрешения с указанием причин принятого решения</w:t>
      </w:r>
      <w:r w:rsidR="003662B1">
        <w:rPr>
          <w:rFonts w:ascii="PT Astra Serif" w:hAnsi="PT Astra Serif" w:cs="Times New Roman"/>
          <w:sz w:val="28"/>
          <w:szCs w:val="28"/>
        </w:rPr>
        <w:t>.</w:t>
      </w:r>
    </w:p>
    <w:p w:rsidR="005D607C" w:rsidRDefault="005D607C" w:rsidP="00BB3A11">
      <w:pPr>
        <w:pStyle w:val="ConsPlusNormal"/>
        <w:tabs>
          <w:tab w:val="left" w:pos="5387"/>
        </w:tabs>
        <w:ind w:firstLine="709"/>
        <w:jc w:val="both"/>
        <w:outlineLvl w:val="2"/>
        <w:rPr>
          <w:rFonts w:ascii="PT Astra Serif" w:hAnsi="PT Astra Serif" w:cs="Times New Roman"/>
          <w:sz w:val="28"/>
          <w:szCs w:val="28"/>
        </w:rPr>
      </w:pPr>
    </w:p>
    <w:p w:rsidR="005D607C" w:rsidRPr="00E43FB3" w:rsidRDefault="00E42BD7" w:rsidP="005D607C">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 xml:space="preserve">3.3. </w:t>
      </w:r>
      <w:r w:rsidR="005D607C">
        <w:rPr>
          <w:rFonts w:ascii="PT Astra Serif" w:hAnsi="PT Astra Serif" w:cs="Times New Roman"/>
          <w:b/>
          <w:sz w:val="28"/>
          <w:szCs w:val="28"/>
        </w:rPr>
        <w:t xml:space="preserve">Рассмотрение заявления и </w:t>
      </w:r>
      <w:r w:rsidR="005D607C" w:rsidRPr="00E43FB3">
        <w:rPr>
          <w:rFonts w:ascii="PT Astra Serif" w:hAnsi="PT Astra Serif" w:cs="Times New Roman"/>
          <w:b/>
          <w:sz w:val="28"/>
          <w:szCs w:val="28"/>
        </w:rPr>
        <w:t>документов, необходимых для предоставления муниципальной услуги</w:t>
      </w:r>
    </w:p>
    <w:p w:rsidR="005D607C" w:rsidRPr="007248BF" w:rsidRDefault="005D607C" w:rsidP="005D607C">
      <w:pPr>
        <w:pStyle w:val="ConsPlusNormal"/>
        <w:jc w:val="both"/>
        <w:rPr>
          <w:rFonts w:ascii="PT Astra Serif" w:hAnsi="PT Astra Serif" w:cs="Times New Roman"/>
          <w:sz w:val="28"/>
          <w:szCs w:val="28"/>
        </w:rPr>
      </w:pPr>
    </w:p>
    <w:p w:rsidR="005D607C" w:rsidRPr="007248BF" w:rsidRDefault="005D607C" w:rsidP="005D607C">
      <w:pPr>
        <w:pStyle w:val="ConsPlusNormal"/>
        <w:jc w:val="both"/>
        <w:rPr>
          <w:rFonts w:ascii="PT Astra Serif" w:hAnsi="PT Astra Serif" w:cs="Times New Roman"/>
          <w:sz w:val="28"/>
          <w:szCs w:val="28"/>
        </w:rPr>
      </w:pPr>
      <w:r w:rsidRPr="007248BF">
        <w:rPr>
          <w:rFonts w:ascii="PT Astra Serif" w:hAnsi="PT Astra Serif" w:cs="Times New Roman"/>
          <w:sz w:val="28"/>
          <w:szCs w:val="28"/>
        </w:rPr>
        <w:t>5</w:t>
      </w:r>
      <w:r w:rsidR="003662B1">
        <w:rPr>
          <w:rFonts w:ascii="PT Astra Serif" w:hAnsi="PT Astra Serif" w:cs="Times New Roman"/>
          <w:sz w:val="28"/>
          <w:szCs w:val="28"/>
        </w:rPr>
        <w:t>5</w:t>
      </w:r>
      <w:r w:rsidRPr="007248BF">
        <w:rPr>
          <w:rFonts w:ascii="PT Astra Serif" w:hAnsi="PT Astra Serif" w:cs="Times New Roman"/>
          <w:sz w:val="28"/>
          <w:szCs w:val="28"/>
        </w:rPr>
        <w:t>.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w:t>
      </w:r>
      <w:r>
        <w:rPr>
          <w:rFonts w:ascii="PT Astra Serif" w:hAnsi="PT Astra Serif" w:cs="Times New Roman"/>
          <w:sz w:val="28"/>
          <w:szCs w:val="28"/>
        </w:rPr>
        <w:t>ых заявления и документов.</w:t>
      </w:r>
    </w:p>
    <w:p w:rsidR="005D607C" w:rsidRPr="00EC4F26" w:rsidRDefault="005D607C" w:rsidP="005D607C">
      <w:pPr>
        <w:pStyle w:val="ConsPlusNormal"/>
        <w:jc w:val="both"/>
        <w:rPr>
          <w:rFonts w:ascii="PT Astra Serif" w:hAnsi="PT Astra Serif" w:cs="Times New Roman"/>
          <w:sz w:val="28"/>
          <w:szCs w:val="28"/>
        </w:rPr>
      </w:pPr>
      <w:r w:rsidRPr="007248BF">
        <w:rPr>
          <w:rFonts w:ascii="PT Astra Serif" w:hAnsi="PT Astra Serif" w:cs="Times New Roman"/>
          <w:sz w:val="28"/>
          <w:szCs w:val="28"/>
        </w:rPr>
        <w:t>5</w:t>
      </w:r>
      <w:r w:rsidR="003662B1">
        <w:rPr>
          <w:rFonts w:ascii="PT Astra Serif" w:hAnsi="PT Astra Serif" w:cs="Times New Roman"/>
          <w:sz w:val="28"/>
          <w:szCs w:val="28"/>
        </w:rPr>
        <w:t>6</w:t>
      </w:r>
      <w:r w:rsidRPr="007248BF">
        <w:rPr>
          <w:rFonts w:ascii="PT Astra Serif" w:hAnsi="PT Astra Serif" w:cs="Times New Roman"/>
          <w:sz w:val="28"/>
          <w:szCs w:val="28"/>
        </w:rPr>
        <w:t xml:space="preserve">. Сотрудник администрации, ответственный за предоставление муниципальной услуги, </w:t>
      </w:r>
      <w:r>
        <w:rPr>
          <w:rFonts w:ascii="PT Astra Serif" w:hAnsi="PT Astra Serif" w:cs="Times New Roman"/>
          <w:sz w:val="28"/>
          <w:szCs w:val="28"/>
        </w:rPr>
        <w:t xml:space="preserve">при получении зарегистрированных заявления и документов в течение одного рабочего </w:t>
      </w:r>
      <w:r w:rsidRPr="00EC4F26">
        <w:rPr>
          <w:rFonts w:ascii="PT Astra Serif" w:hAnsi="PT Astra Serif" w:cs="Times New Roman"/>
          <w:sz w:val="28"/>
          <w:szCs w:val="28"/>
        </w:rPr>
        <w:t>дня со дня приема и регистрации</w:t>
      </w:r>
      <w:r>
        <w:rPr>
          <w:rFonts w:ascii="PT Astra Serif" w:hAnsi="PT Astra Serif" w:cs="Times New Roman"/>
          <w:sz w:val="28"/>
          <w:szCs w:val="28"/>
        </w:rPr>
        <w:t xml:space="preserve"> заявления и</w:t>
      </w:r>
      <w:r w:rsidRPr="00EC4F26">
        <w:rPr>
          <w:rFonts w:ascii="PT Astra Serif" w:hAnsi="PT Astra Serif" w:cs="Times New Roman"/>
          <w:sz w:val="28"/>
          <w:szCs w:val="28"/>
        </w:rPr>
        <w:t xml:space="preserve"> документов обеспечивает формирование и направление межведомственных запросов о представлении в администрацию документов (их копий или сведений, содержащихся в них), предусмотренных пунктом 19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rsidR="00AF53F6" w:rsidRDefault="005D607C" w:rsidP="005D607C">
      <w:pPr>
        <w:pStyle w:val="ConsPlusNormal"/>
        <w:jc w:val="both"/>
        <w:rPr>
          <w:rFonts w:ascii="PT Astra Serif" w:hAnsi="PT Astra Serif" w:cs="Times New Roman"/>
          <w:sz w:val="28"/>
          <w:szCs w:val="28"/>
        </w:rPr>
      </w:pPr>
      <w:r w:rsidRPr="00EC4F26">
        <w:rPr>
          <w:rFonts w:ascii="PT Astra Serif" w:hAnsi="PT Astra Serif" w:cs="Times New Roman"/>
          <w:sz w:val="28"/>
          <w:szCs w:val="28"/>
        </w:rPr>
        <w:t>5</w:t>
      </w:r>
      <w:r w:rsidR="003662B1">
        <w:rPr>
          <w:rFonts w:ascii="PT Astra Serif" w:hAnsi="PT Astra Serif" w:cs="Times New Roman"/>
          <w:sz w:val="28"/>
          <w:szCs w:val="28"/>
        </w:rPr>
        <w:t>7</w:t>
      </w:r>
      <w:r w:rsidRPr="00EC4F26">
        <w:rPr>
          <w:rFonts w:ascii="PT Astra Serif" w:hAnsi="PT Astra Serif" w:cs="Times New Roman"/>
          <w:sz w:val="28"/>
          <w:szCs w:val="28"/>
        </w:rPr>
        <w:t xml:space="preserve">. При получении ответов на межведомственные запросы сотрудник администрации, ответственный за предоставление муниципальной услуги, в течение </w:t>
      </w:r>
      <w:r w:rsidR="00AF53F6">
        <w:rPr>
          <w:rFonts w:ascii="PT Astra Serif" w:hAnsi="PT Astra Serif" w:cs="Times New Roman"/>
          <w:sz w:val="28"/>
          <w:szCs w:val="28"/>
        </w:rPr>
        <w:t xml:space="preserve">десяти </w:t>
      </w:r>
      <w:r w:rsidRPr="00EC4F26">
        <w:rPr>
          <w:rFonts w:ascii="PT Astra Serif" w:hAnsi="PT Astra Serif" w:cs="Times New Roman"/>
          <w:sz w:val="28"/>
          <w:szCs w:val="28"/>
        </w:rPr>
        <w:t>рабоч</w:t>
      </w:r>
      <w:r w:rsidR="00AF53F6">
        <w:rPr>
          <w:rFonts w:ascii="PT Astra Serif" w:hAnsi="PT Astra Serif" w:cs="Times New Roman"/>
          <w:sz w:val="28"/>
          <w:szCs w:val="28"/>
        </w:rPr>
        <w:t>их</w:t>
      </w:r>
      <w:r w:rsidRPr="00EC4F26">
        <w:rPr>
          <w:rFonts w:ascii="PT Astra Serif" w:hAnsi="PT Astra Serif" w:cs="Times New Roman"/>
          <w:sz w:val="28"/>
          <w:szCs w:val="28"/>
        </w:rPr>
        <w:t xml:space="preserve"> д</w:t>
      </w:r>
      <w:r w:rsidR="00AF53F6">
        <w:rPr>
          <w:rFonts w:ascii="PT Astra Serif" w:hAnsi="PT Astra Serif" w:cs="Times New Roman"/>
          <w:sz w:val="28"/>
          <w:szCs w:val="28"/>
        </w:rPr>
        <w:t>ней</w:t>
      </w:r>
      <w:r w:rsidRPr="00EC4F26">
        <w:rPr>
          <w:rFonts w:ascii="PT Astra Serif" w:hAnsi="PT Astra Serif" w:cs="Times New Roman"/>
          <w:sz w:val="28"/>
          <w:szCs w:val="28"/>
        </w:rPr>
        <w:t xml:space="preserve"> со дня получения документов (их копий или сведений, содержащихся в них), предусмотренных пунктом 19 настоящего административного регламента</w:t>
      </w:r>
      <w:r w:rsidR="00AF53F6">
        <w:rPr>
          <w:rFonts w:ascii="PT Astra Serif" w:hAnsi="PT Astra Serif" w:cs="Times New Roman"/>
          <w:sz w:val="28"/>
          <w:szCs w:val="28"/>
        </w:rPr>
        <w:t>:</w:t>
      </w:r>
    </w:p>
    <w:p w:rsidR="00887333" w:rsidRDefault="00AF53F6" w:rsidP="005D607C">
      <w:pPr>
        <w:pStyle w:val="ConsPlusNormal"/>
        <w:jc w:val="both"/>
        <w:rPr>
          <w:rFonts w:ascii="PT Astra Serif" w:hAnsi="PT Astra Serif" w:cs="Times New Roman"/>
          <w:sz w:val="28"/>
          <w:szCs w:val="28"/>
        </w:rPr>
      </w:pPr>
      <w:r>
        <w:rPr>
          <w:rFonts w:ascii="PT Astra Serif" w:hAnsi="PT Astra Serif" w:cs="Times New Roman"/>
          <w:sz w:val="28"/>
          <w:szCs w:val="28"/>
        </w:rPr>
        <w:t>-</w:t>
      </w:r>
      <w:r w:rsidR="005D607C">
        <w:rPr>
          <w:rFonts w:ascii="PT Astra Serif" w:hAnsi="PT Astra Serif" w:cs="Times New Roman"/>
          <w:sz w:val="28"/>
          <w:szCs w:val="28"/>
        </w:rPr>
        <w:t xml:space="preserve"> </w:t>
      </w:r>
      <w:r w:rsidR="005D607C" w:rsidRPr="00EC4F26">
        <w:rPr>
          <w:rFonts w:ascii="PT Astra Serif" w:hAnsi="PT Astra Serif" w:cs="Times New Roman"/>
          <w:sz w:val="28"/>
          <w:szCs w:val="28"/>
        </w:rPr>
        <w:t xml:space="preserve">проводит проверку документов, необходимых для предоставления муниципальной услуги, на предмет наличия оснований, предусмотренных </w:t>
      </w:r>
      <w:r w:rsidR="00887333">
        <w:rPr>
          <w:rFonts w:ascii="PT Astra Serif" w:hAnsi="PT Astra Serif" w:cs="Times New Roman"/>
          <w:sz w:val="28"/>
          <w:szCs w:val="28"/>
        </w:rPr>
        <w:t>пунктом 25 настояще</w:t>
      </w:r>
      <w:r>
        <w:rPr>
          <w:rFonts w:ascii="PT Astra Serif" w:hAnsi="PT Astra Serif" w:cs="Times New Roman"/>
          <w:sz w:val="28"/>
          <w:szCs w:val="28"/>
        </w:rPr>
        <w:t>го административного регламента;</w:t>
      </w:r>
    </w:p>
    <w:p w:rsidR="007C77CC" w:rsidRDefault="00AF53F6" w:rsidP="007C77C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 xml:space="preserve">- </w:t>
      </w:r>
      <w:r w:rsidR="00887333">
        <w:rPr>
          <w:rFonts w:ascii="PT Astra Serif" w:hAnsi="PT Astra Serif" w:cs="Times New Roman"/>
          <w:sz w:val="28"/>
          <w:szCs w:val="28"/>
        </w:rPr>
        <w:t xml:space="preserve">подготавливает проект постановления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и обеспечивает его направление </w:t>
      </w:r>
      <w:r w:rsidR="008F3AA6">
        <w:rPr>
          <w:rFonts w:ascii="PT Astra Serif" w:hAnsi="PT Astra Serif" w:cs="Times New Roman"/>
          <w:sz w:val="28"/>
          <w:szCs w:val="28"/>
        </w:rPr>
        <w:t xml:space="preserve">в орган местного самоуправления, уполномоченный на организацию и проведение общественных обсуждений или публичных слушаний, за исключением случая, указанного в части 1.1 статьи 40 Градостроительного кодекса Российской Федерации, </w:t>
      </w:r>
      <w:r w:rsidR="007C77CC">
        <w:rPr>
          <w:rFonts w:ascii="PT Astra Serif" w:hAnsi="PT Astra Serif" w:cs="Times New Roman"/>
          <w:sz w:val="28"/>
          <w:szCs w:val="28"/>
        </w:rPr>
        <w:t>либо подготавливает проект постановления администрации об отказе в предоставлении муниципальной услуги с указанием причин и обеспечивает его подписание главой администрации;</w:t>
      </w:r>
    </w:p>
    <w:p w:rsidR="007C77CC" w:rsidRDefault="007C77CC" w:rsidP="007C77C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в случае, </w:t>
      </w:r>
      <w:r w:rsidRPr="007C77CC">
        <w:rPr>
          <w:rFonts w:ascii="PT Astra Serif" w:hAnsi="PT Astra Serif" w:cs="Times New Roman"/>
          <w:sz w:val="28"/>
          <w:szCs w:val="28"/>
        </w:rPr>
        <w:t>если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w:t>
      </w:r>
      <w:r>
        <w:rPr>
          <w:rFonts w:ascii="PT Astra Serif" w:hAnsi="PT Astra Serif" w:cs="Times New Roman"/>
          <w:sz w:val="28"/>
          <w:szCs w:val="28"/>
        </w:rPr>
        <w:t xml:space="preserve">е более чем на десять процентов, подготавливает проект постановления администрации о предоставлении разрешения </w:t>
      </w:r>
      <w:r w:rsidRPr="00222525">
        <w:rPr>
          <w:rFonts w:ascii="PT Astra Serif" w:hAnsi="PT Astra Serif" w:cs="Times New Roman"/>
          <w:sz w:val="28"/>
          <w:szCs w:val="28"/>
        </w:rPr>
        <w:t xml:space="preserve">на </w:t>
      </w:r>
      <w:r>
        <w:rPr>
          <w:rFonts w:ascii="PT Astra Serif" w:hAnsi="PT Astra Serif" w:cs="Times New Roman"/>
          <w:sz w:val="28"/>
          <w:szCs w:val="28"/>
        </w:rPr>
        <w:t xml:space="preserve">отклонение от предельных параметров разрешенного строительства, реконструкции объекта капитального строительства и обеспечивает его подписание главой администрации </w:t>
      </w:r>
      <w:r w:rsidRPr="00693020">
        <w:rPr>
          <w:rFonts w:ascii="PT Astra Serif" w:hAnsi="PT Astra Serif" w:cs="Times New Roman"/>
          <w:sz w:val="28"/>
          <w:szCs w:val="28"/>
        </w:rPr>
        <w:t>без проведения общественных об</w:t>
      </w:r>
      <w:r>
        <w:rPr>
          <w:rFonts w:ascii="PT Astra Serif" w:hAnsi="PT Astra Serif" w:cs="Times New Roman"/>
          <w:sz w:val="28"/>
          <w:szCs w:val="28"/>
        </w:rPr>
        <w:t xml:space="preserve">суждений или публичных слушаний. </w:t>
      </w:r>
    </w:p>
    <w:p w:rsidR="00EB33D3" w:rsidRDefault="00EB33D3" w:rsidP="006F3C12">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w:t>
      </w:r>
      <w:r w:rsidR="00B84501">
        <w:rPr>
          <w:rFonts w:ascii="PT Astra Serif" w:hAnsi="PT Astra Serif" w:cs="Times New Roman"/>
          <w:sz w:val="28"/>
          <w:szCs w:val="28"/>
        </w:rPr>
        <w:t>8</w:t>
      </w:r>
      <w:r>
        <w:rPr>
          <w:rFonts w:ascii="PT Astra Serif" w:hAnsi="PT Astra Serif" w:cs="Times New Roman"/>
          <w:sz w:val="28"/>
          <w:szCs w:val="28"/>
        </w:rPr>
        <w:t xml:space="preserve">. </w:t>
      </w:r>
      <w:r w:rsidR="003662B1" w:rsidRPr="003662B1">
        <w:rPr>
          <w:rFonts w:ascii="PT Astra Serif" w:hAnsi="PT Astra Serif" w:cs="Times New Roman"/>
          <w:sz w:val="28"/>
          <w:szCs w:val="28"/>
        </w:rPr>
        <w:t xml:space="preserve">На основании заключения о результатах общественных обсуждений или публичных слушаний по проекту </w:t>
      </w:r>
      <w:r w:rsidR="003662B1">
        <w:rPr>
          <w:rFonts w:ascii="PT Astra Serif" w:hAnsi="PT Astra Serif" w:cs="Times New Roman"/>
          <w:sz w:val="28"/>
          <w:szCs w:val="28"/>
        </w:rPr>
        <w:t>постановления администрации</w:t>
      </w:r>
      <w:r w:rsidR="003662B1" w:rsidRPr="003662B1">
        <w:rPr>
          <w:rFonts w:ascii="PT Astra Serif" w:hAnsi="PT Astra Serif" w:cs="Times New Roman"/>
          <w:sz w:val="28"/>
          <w:szCs w:val="28"/>
        </w:rPr>
        <w:t xml:space="preserve"> о предоставлении разрешения на отклонение от предельных параметров разрешенного строительства, реконструкции объект</w:t>
      </w:r>
      <w:r w:rsidR="003662B1">
        <w:rPr>
          <w:rFonts w:ascii="PT Astra Serif" w:hAnsi="PT Astra Serif" w:cs="Times New Roman"/>
          <w:sz w:val="28"/>
          <w:szCs w:val="28"/>
        </w:rPr>
        <w:t>а</w:t>
      </w:r>
      <w:r w:rsidR="003662B1" w:rsidRPr="003662B1">
        <w:rPr>
          <w:rFonts w:ascii="PT Astra Serif" w:hAnsi="PT Astra Serif" w:cs="Times New Roman"/>
          <w:sz w:val="28"/>
          <w:szCs w:val="28"/>
        </w:rPr>
        <w:t xml:space="preserve"> капитального строительства </w:t>
      </w:r>
      <w:r w:rsidR="003662B1">
        <w:rPr>
          <w:rFonts w:ascii="PT Astra Serif" w:hAnsi="PT Astra Serif" w:cs="Times New Roman"/>
          <w:sz w:val="28"/>
          <w:szCs w:val="28"/>
        </w:rPr>
        <w:t>сотрудник администрации, ответственный за предоставление муниципальной услуги,</w:t>
      </w:r>
      <w:r w:rsidR="003662B1" w:rsidRPr="003662B1">
        <w:rPr>
          <w:rFonts w:ascii="PT Astra Serif" w:hAnsi="PT Astra Serif" w:cs="Times New Roman"/>
          <w:sz w:val="28"/>
          <w:szCs w:val="28"/>
        </w:rPr>
        <w:t xml:space="preserve"> в течение </w:t>
      </w:r>
      <w:r w:rsidR="00AF53F6">
        <w:rPr>
          <w:rFonts w:ascii="PT Astra Serif" w:hAnsi="PT Astra Serif" w:cs="Times New Roman"/>
          <w:sz w:val="28"/>
          <w:szCs w:val="28"/>
        </w:rPr>
        <w:t>трех</w:t>
      </w:r>
      <w:r w:rsidR="003662B1" w:rsidRPr="003662B1">
        <w:rPr>
          <w:rFonts w:ascii="PT Astra Serif" w:hAnsi="PT Astra Serif" w:cs="Times New Roman"/>
          <w:sz w:val="28"/>
          <w:szCs w:val="28"/>
        </w:rPr>
        <w:t xml:space="preserve"> рабоч</w:t>
      </w:r>
      <w:r w:rsidR="00AF53F6">
        <w:rPr>
          <w:rFonts w:ascii="PT Astra Serif" w:hAnsi="PT Astra Serif" w:cs="Times New Roman"/>
          <w:sz w:val="28"/>
          <w:szCs w:val="28"/>
        </w:rPr>
        <w:t>их</w:t>
      </w:r>
      <w:r w:rsidR="003662B1" w:rsidRPr="003662B1">
        <w:rPr>
          <w:rFonts w:ascii="PT Astra Serif" w:hAnsi="PT Astra Serif" w:cs="Times New Roman"/>
          <w:sz w:val="28"/>
          <w:szCs w:val="28"/>
        </w:rPr>
        <w:t xml:space="preserve"> д</w:t>
      </w:r>
      <w:r w:rsidR="00AF53F6">
        <w:rPr>
          <w:rFonts w:ascii="PT Astra Serif" w:hAnsi="PT Astra Serif" w:cs="Times New Roman"/>
          <w:sz w:val="28"/>
          <w:szCs w:val="28"/>
        </w:rPr>
        <w:t>ней</w:t>
      </w:r>
      <w:r w:rsidR="003662B1" w:rsidRPr="003662B1">
        <w:rPr>
          <w:rFonts w:ascii="PT Astra Serif" w:hAnsi="PT Astra Serif" w:cs="Times New Roman"/>
          <w:sz w:val="28"/>
          <w:szCs w:val="28"/>
        </w:rPr>
        <w:t xml:space="preserve"> со дня окончания таких обсуждений или слушаний осуществляет подготовку рекомендаций </w:t>
      </w:r>
      <w:r w:rsidR="003662B1">
        <w:rPr>
          <w:rFonts w:ascii="PT Astra Serif" w:hAnsi="PT Astra Serif" w:cs="Times New Roman"/>
          <w:sz w:val="28"/>
          <w:szCs w:val="28"/>
        </w:rPr>
        <w:t xml:space="preserve">комиссии </w:t>
      </w:r>
      <w:r w:rsidR="003662B1" w:rsidRPr="003662B1">
        <w:rPr>
          <w:rFonts w:ascii="PT Astra Serif" w:hAnsi="PT Astra Serif" w:cs="Times New Roman"/>
          <w:sz w:val="28"/>
          <w:szCs w:val="28"/>
        </w:rPr>
        <w:t>о предоставлении такого разрешения или об отказе в предоставлении такого разрешения с указанием причин принятого решения</w:t>
      </w:r>
      <w:r w:rsidR="003662B1">
        <w:rPr>
          <w:rFonts w:ascii="PT Astra Serif" w:hAnsi="PT Astra Serif" w:cs="Times New Roman"/>
          <w:sz w:val="28"/>
          <w:szCs w:val="28"/>
        </w:rPr>
        <w:t xml:space="preserve">, а также проект постановления администрации о предоставлении </w:t>
      </w:r>
      <w:r w:rsidR="006F3C12">
        <w:rPr>
          <w:rFonts w:ascii="PT Astra Serif" w:hAnsi="PT Astra Serif" w:cs="Times New Roman"/>
          <w:sz w:val="28"/>
          <w:szCs w:val="28"/>
        </w:rPr>
        <w:t xml:space="preserve">такого </w:t>
      </w:r>
      <w:r w:rsidR="003662B1" w:rsidRPr="003662B1">
        <w:rPr>
          <w:rFonts w:ascii="PT Astra Serif" w:hAnsi="PT Astra Serif" w:cs="Times New Roman"/>
          <w:sz w:val="28"/>
          <w:szCs w:val="28"/>
        </w:rPr>
        <w:t xml:space="preserve">разрешения </w:t>
      </w:r>
      <w:r w:rsidR="003662B1">
        <w:rPr>
          <w:rFonts w:ascii="PT Astra Serif" w:hAnsi="PT Astra Serif" w:cs="Times New Roman"/>
          <w:sz w:val="28"/>
          <w:szCs w:val="28"/>
        </w:rPr>
        <w:t xml:space="preserve">или об отказе в предоставлении </w:t>
      </w:r>
      <w:r w:rsidR="006F3C12">
        <w:rPr>
          <w:rFonts w:ascii="PT Astra Serif" w:hAnsi="PT Astra Serif" w:cs="Times New Roman"/>
          <w:sz w:val="28"/>
          <w:szCs w:val="28"/>
        </w:rPr>
        <w:t>такого разрешения</w:t>
      </w:r>
      <w:r w:rsidR="003662B1">
        <w:rPr>
          <w:rFonts w:ascii="PT Astra Serif" w:hAnsi="PT Astra Serif" w:cs="Times New Roman"/>
          <w:sz w:val="28"/>
          <w:szCs w:val="28"/>
        </w:rPr>
        <w:t xml:space="preserve"> с указанием причин</w:t>
      </w:r>
      <w:r w:rsidR="003662B1" w:rsidRPr="003662B1">
        <w:rPr>
          <w:rFonts w:ascii="PT Astra Serif" w:hAnsi="PT Astra Serif" w:cs="Times New Roman"/>
          <w:sz w:val="28"/>
          <w:szCs w:val="28"/>
        </w:rPr>
        <w:t xml:space="preserve"> </w:t>
      </w:r>
      <w:r w:rsidR="006F3C12">
        <w:rPr>
          <w:rFonts w:ascii="PT Astra Serif" w:hAnsi="PT Astra Serif" w:cs="Times New Roman"/>
          <w:sz w:val="28"/>
          <w:szCs w:val="28"/>
        </w:rPr>
        <w:t xml:space="preserve">принятого решения </w:t>
      </w:r>
      <w:r w:rsidR="003662B1" w:rsidRPr="003662B1">
        <w:rPr>
          <w:rFonts w:ascii="PT Astra Serif" w:hAnsi="PT Astra Serif" w:cs="Times New Roman"/>
          <w:sz w:val="28"/>
          <w:szCs w:val="28"/>
        </w:rPr>
        <w:t xml:space="preserve">и направляет указанные рекомендации </w:t>
      </w:r>
      <w:r w:rsidR="006F3C12">
        <w:rPr>
          <w:rFonts w:ascii="PT Astra Serif" w:hAnsi="PT Astra Serif" w:cs="Times New Roman"/>
          <w:sz w:val="28"/>
          <w:szCs w:val="28"/>
        </w:rPr>
        <w:t xml:space="preserve">и проект постановления администрации </w:t>
      </w:r>
      <w:r w:rsidR="003662B1" w:rsidRPr="003662B1">
        <w:rPr>
          <w:rFonts w:ascii="PT Astra Serif" w:hAnsi="PT Astra Serif" w:cs="Times New Roman"/>
          <w:sz w:val="28"/>
          <w:szCs w:val="28"/>
        </w:rPr>
        <w:t>главе администрации.</w:t>
      </w:r>
    </w:p>
    <w:p w:rsidR="003662B1" w:rsidRDefault="00B84501" w:rsidP="008F3AA6">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59</w:t>
      </w:r>
      <w:r w:rsidR="003662B1">
        <w:rPr>
          <w:rFonts w:ascii="PT Astra Serif" w:hAnsi="PT Astra Serif" w:cs="Times New Roman"/>
          <w:sz w:val="28"/>
          <w:szCs w:val="28"/>
        </w:rPr>
        <w:t xml:space="preserve">. </w:t>
      </w:r>
      <w:r w:rsidR="00AF53F6" w:rsidRPr="00AF53F6">
        <w:rPr>
          <w:rFonts w:ascii="PT Astra Serif" w:hAnsi="PT Astra Serif" w:cs="Times New Roman"/>
          <w:sz w:val="28"/>
          <w:szCs w:val="28"/>
        </w:rPr>
        <w:t xml:space="preserve">Глава администрации в течение семи </w:t>
      </w:r>
      <w:r w:rsidR="00AF53F6">
        <w:rPr>
          <w:rFonts w:ascii="PT Astra Serif" w:hAnsi="PT Astra Serif" w:cs="Times New Roman"/>
          <w:sz w:val="28"/>
          <w:szCs w:val="28"/>
        </w:rPr>
        <w:t xml:space="preserve">календарных </w:t>
      </w:r>
      <w:r w:rsidR="00AF53F6" w:rsidRPr="00AF53F6">
        <w:rPr>
          <w:rFonts w:ascii="PT Astra Serif" w:hAnsi="PT Astra Serif" w:cs="Times New Roman"/>
          <w:sz w:val="28"/>
          <w:szCs w:val="28"/>
        </w:rPr>
        <w:t>дней со дня поступления указанн</w:t>
      </w:r>
      <w:r w:rsidR="00E07D87">
        <w:rPr>
          <w:rFonts w:ascii="PT Astra Serif" w:hAnsi="PT Astra Serif" w:cs="Times New Roman"/>
          <w:sz w:val="28"/>
          <w:szCs w:val="28"/>
        </w:rPr>
        <w:t>ого</w:t>
      </w:r>
      <w:r w:rsidR="00AF53F6" w:rsidRPr="00AF53F6">
        <w:rPr>
          <w:rFonts w:ascii="PT Astra Serif" w:hAnsi="PT Astra Serif" w:cs="Times New Roman"/>
          <w:sz w:val="28"/>
          <w:szCs w:val="28"/>
        </w:rPr>
        <w:t xml:space="preserve"> в </w:t>
      </w:r>
      <w:r w:rsidR="00AF53F6">
        <w:rPr>
          <w:rFonts w:ascii="PT Astra Serif" w:hAnsi="PT Astra Serif" w:cs="Times New Roman"/>
          <w:sz w:val="28"/>
          <w:szCs w:val="28"/>
        </w:rPr>
        <w:t>пункте</w:t>
      </w:r>
      <w:r w:rsidR="007C77CC">
        <w:rPr>
          <w:rFonts w:ascii="PT Astra Serif" w:hAnsi="PT Astra Serif" w:cs="Times New Roman"/>
          <w:sz w:val="28"/>
          <w:szCs w:val="28"/>
        </w:rPr>
        <w:t xml:space="preserve"> 57</w:t>
      </w:r>
      <w:r w:rsidR="00E07D87">
        <w:rPr>
          <w:rFonts w:ascii="PT Astra Serif" w:hAnsi="PT Astra Serif" w:cs="Times New Roman"/>
          <w:sz w:val="28"/>
          <w:szCs w:val="28"/>
        </w:rPr>
        <w:t xml:space="preserve"> настоящего административного регламента проекта постановления либо указанных в пункте</w:t>
      </w:r>
      <w:r w:rsidR="00AF53F6">
        <w:rPr>
          <w:rFonts w:ascii="PT Astra Serif" w:hAnsi="PT Astra Serif" w:cs="Times New Roman"/>
          <w:sz w:val="28"/>
          <w:szCs w:val="28"/>
        </w:rPr>
        <w:t xml:space="preserve"> 5</w:t>
      </w:r>
      <w:r w:rsidR="007C77CC">
        <w:rPr>
          <w:rFonts w:ascii="PT Astra Serif" w:hAnsi="PT Astra Serif" w:cs="Times New Roman"/>
          <w:sz w:val="28"/>
          <w:szCs w:val="28"/>
        </w:rPr>
        <w:t>8</w:t>
      </w:r>
      <w:r w:rsidR="00AF53F6" w:rsidRPr="00AF53F6">
        <w:rPr>
          <w:rFonts w:ascii="PT Astra Serif" w:hAnsi="PT Astra Serif" w:cs="Times New Roman"/>
          <w:sz w:val="28"/>
          <w:szCs w:val="28"/>
        </w:rPr>
        <w:t xml:space="preserve"> </w:t>
      </w:r>
      <w:r w:rsidR="00AF53F6">
        <w:rPr>
          <w:rFonts w:ascii="PT Astra Serif" w:hAnsi="PT Astra Serif" w:cs="Times New Roman"/>
          <w:sz w:val="28"/>
          <w:szCs w:val="28"/>
        </w:rPr>
        <w:t>настоящего административного регламента</w:t>
      </w:r>
      <w:r w:rsidR="00AF53F6" w:rsidRPr="00AF53F6">
        <w:rPr>
          <w:rFonts w:ascii="PT Astra Serif" w:hAnsi="PT Astra Serif" w:cs="Times New Roman"/>
          <w:sz w:val="28"/>
          <w:szCs w:val="28"/>
        </w:rPr>
        <w:t xml:space="preserve"> рекомендаций </w:t>
      </w:r>
      <w:r w:rsidR="00AF53F6">
        <w:rPr>
          <w:rFonts w:ascii="PT Astra Serif" w:hAnsi="PT Astra Serif" w:cs="Times New Roman"/>
          <w:sz w:val="28"/>
          <w:szCs w:val="28"/>
        </w:rPr>
        <w:t xml:space="preserve">и проект постановления администрации подписывает постановление администрации </w:t>
      </w:r>
      <w:r w:rsidR="00AF53F6" w:rsidRPr="00AF53F6">
        <w:rPr>
          <w:rFonts w:ascii="PT Astra Serif" w:hAnsi="PT Astra Serif" w:cs="Times New Roman"/>
          <w:sz w:val="28"/>
          <w:szCs w:val="28"/>
        </w:rPr>
        <w:t>о предоставлении разрешения на отклонение от предельных параметров разрешенного строительства, реконструкции объект</w:t>
      </w:r>
      <w:r w:rsidR="00AF53F6">
        <w:rPr>
          <w:rFonts w:ascii="PT Astra Serif" w:hAnsi="PT Astra Serif" w:cs="Times New Roman"/>
          <w:sz w:val="28"/>
          <w:szCs w:val="28"/>
        </w:rPr>
        <w:t>а</w:t>
      </w:r>
      <w:r w:rsidR="00AF53F6" w:rsidRPr="00AF53F6">
        <w:rPr>
          <w:rFonts w:ascii="PT Astra Serif" w:hAnsi="PT Astra Serif" w:cs="Times New Roman"/>
          <w:sz w:val="28"/>
          <w:szCs w:val="28"/>
        </w:rPr>
        <w:t xml:space="preserve"> капитального строительства или об отказе в предоставлении такого разрешения с указанием причин принятого решения.</w:t>
      </w:r>
    </w:p>
    <w:p w:rsidR="00CB3B06" w:rsidRDefault="00CB3B06" w:rsidP="00CB3B06">
      <w:pPr>
        <w:pStyle w:val="ConsPlusNormal"/>
        <w:jc w:val="both"/>
        <w:rPr>
          <w:rFonts w:ascii="PT Astra Serif" w:hAnsi="PT Astra Serif" w:cs="Times New Roman"/>
          <w:sz w:val="28"/>
          <w:szCs w:val="28"/>
        </w:rPr>
      </w:pPr>
      <w:r>
        <w:rPr>
          <w:rFonts w:ascii="PT Astra Serif" w:hAnsi="PT Astra Serif" w:cs="Times New Roman"/>
          <w:sz w:val="28"/>
          <w:szCs w:val="28"/>
        </w:rPr>
        <w:t>6</w:t>
      </w:r>
      <w:r w:rsidR="00B84501">
        <w:rPr>
          <w:rFonts w:ascii="PT Astra Serif" w:hAnsi="PT Astra Serif" w:cs="Times New Roman"/>
          <w:sz w:val="28"/>
          <w:szCs w:val="28"/>
        </w:rPr>
        <w:t>0</w:t>
      </w:r>
      <w:r>
        <w:rPr>
          <w:rFonts w:ascii="PT Astra Serif" w:hAnsi="PT Astra Serif" w:cs="Times New Roman"/>
          <w:sz w:val="28"/>
          <w:szCs w:val="28"/>
        </w:rPr>
        <w:t xml:space="preserve">. Результатом административной процедуры является подписание главой администрации постановления администрации о предоставлении </w:t>
      </w:r>
      <w:r w:rsidRPr="00AF53F6">
        <w:rPr>
          <w:rFonts w:ascii="PT Astra Serif" w:hAnsi="PT Astra Serif" w:cs="Times New Roman"/>
          <w:sz w:val="28"/>
          <w:szCs w:val="28"/>
        </w:rPr>
        <w:t xml:space="preserve">разрешения на отклонение от предельных параметров разрешенного </w:t>
      </w:r>
      <w:r w:rsidRPr="00AF53F6">
        <w:rPr>
          <w:rFonts w:ascii="PT Astra Serif" w:hAnsi="PT Astra Serif" w:cs="Times New Roman"/>
          <w:sz w:val="28"/>
          <w:szCs w:val="28"/>
        </w:rPr>
        <w:lastRenderedPageBreak/>
        <w:t>строительства, реконструкции объект</w:t>
      </w:r>
      <w:r>
        <w:rPr>
          <w:rFonts w:ascii="PT Astra Serif" w:hAnsi="PT Astra Serif" w:cs="Times New Roman"/>
          <w:sz w:val="28"/>
          <w:szCs w:val="28"/>
        </w:rPr>
        <w:t>а</w:t>
      </w:r>
      <w:r w:rsidRPr="00AF53F6">
        <w:rPr>
          <w:rFonts w:ascii="PT Astra Serif" w:hAnsi="PT Astra Serif" w:cs="Times New Roman"/>
          <w:sz w:val="28"/>
          <w:szCs w:val="28"/>
        </w:rPr>
        <w:t xml:space="preserve"> капитального строительства или об отказе в п</w:t>
      </w:r>
      <w:r w:rsidR="007C77CC">
        <w:rPr>
          <w:rFonts w:ascii="PT Astra Serif" w:hAnsi="PT Astra Serif" w:cs="Times New Roman"/>
          <w:sz w:val="28"/>
          <w:szCs w:val="28"/>
        </w:rPr>
        <w:t>редоставлении такого разрешения.</w:t>
      </w:r>
    </w:p>
    <w:p w:rsidR="00CB3B06" w:rsidRDefault="00CB3B06" w:rsidP="00CB3B06">
      <w:pPr>
        <w:pStyle w:val="ConsPlusNormal"/>
        <w:jc w:val="both"/>
        <w:rPr>
          <w:rFonts w:ascii="PT Astra Serif" w:hAnsi="PT Astra Serif" w:cs="Times New Roman"/>
          <w:sz w:val="28"/>
          <w:szCs w:val="28"/>
        </w:rPr>
      </w:pPr>
      <w:r>
        <w:rPr>
          <w:rFonts w:ascii="PT Astra Serif" w:hAnsi="PT Astra Serif" w:cs="Times New Roman"/>
          <w:sz w:val="28"/>
          <w:szCs w:val="28"/>
        </w:rPr>
        <w:t xml:space="preserve"> </w:t>
      </w:r>
    </w:p>
    <w:p w:rsidR="00887333" w:rsidRPr="00AF53F6" w:rsidRDefault="00E42BD7" w:rsidP="00AF53F6">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 xml:space="preserve">3.4. </w:t>
      </w:r>
      <w:r w:rsidR="00AF53F6">
        <w:rPr>
          <w:rFonts w:ascii="PT Astra Serif" w:hAnsi="PT Astra Serif" w:cs="Times New Roman"/>
          <w:b/>
          <w:sz w:val="28"/>
          <w:szCs w:val="28"/>
        </w:rPr>
        <w:t>В</w:t>
      </w:r>
      <w:r w:rsidR="00AF53F6" w:rsidRPr="00AF53F6">
        <w:rPr>
          <w:rFonts w:ascii="PT Astra Serif" w:hAnsi="PT Astra Serif" w:cs="Times New Roman"/>
          <w:b/>
          <w:sz w:val="28"/>
          <w:szCs w:val="28"/>
        </w:rPr>
        <w:t>ыдача заявителю документов по результатам пред</w:t>
      </w:r>
      <w:r w:rsidR="00AF53F6">
        <w:rPr>
          <w:rFonts w:ascii="PT Astra Serif" w:hAnsi="PT Astra Serif" w:cs="Times New Roman"/>
          <w:b/>
          <w:sz w:val="28"/>
          <w:szCs w:val="28"/>
        </w:rPr>
        <w:t>оставления муниципальной услуги</w:t>
      </w:r>
    </w:p>
    <w:p w:rsidR="00630EED" w:rsidRDefault="00630EED" w:rsidP="00E42BD7">
      <w:pPr>
        <w:pStyle w:val="ConsPlusNormal"/>
        <w:ind w:firstLine="0"/>
        <w:jc w:val="both"/>
        <w:rPr>
          <w:rFonts w:ascii="PT Astra Serif" w:hAnsi="PT Astra Serif" w:cs="Times New Roman"/>
          <w:sz w:val="28"/>
          <w:szCs w:val="28"/>
        </w:rPr>
      </w:pPr>
    </w:p>
    <w:p w:rsidR="00630EED" w:rsidRPr="00630EED" w:rsidRDefault="00630EED" w:rsidP="00630EED">
      <w:pPr>
        <w:pStyle w:val="ConsPlusNormal"/>
        <w:jc w:val="both"/>
        <w:rPr>
          <w:rFonts w:ascii="PT Astra Serif" w:hAnsi="PT Astra Serif" w:cs="Times New Roman"/>
          <w:sz w:val="28"/>
          <w:szCs w:val="28"/>
        </w:rPr>
      </w:pPr>
      <w:r>
        <w:rPr>
          <w:rFonts w:ascii="PT Astra Serif" w:hAnsi="PT Astra Serif" w:cs="Times New Roman"/>
          <w:sz w:val="28"/>
          <w:szCs w:val="28"/>
        </w:rPr>
        <w:t>6</w:t>
      </w:r>
      <w:r w:rsidR="00B84501">
        <w:rPr>
          <w:rFonts w:ascii="PT Astra Serif" w:hAnsi="PT Astra Serif" w:cs="Times New Roman"/>
          <w:sz w:val="28"/>
          <w:szCs w:val="28"/>
        </w:rPr>
        <w:t>1</w:t>
      </w:r>
      <w:r w:rsidRPr="00630EED">
        <w:rPr>
          <w:rFonts w:ascii="PT Astra Serif" w:hAnsi="PT Astra Serif" w:cs="Times New Roman"/>
          <w:sz w:val="28"/>
          <w:szCs w:val="28"/>
        </w:rPr>
        <w:t xml:space="preserve">.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w:t>
      </w:r>
      <w:r>
        <w:rPr>
          <w:rFonts w:ascii="PT Astra Serif" w:hAnsi="PT Astra Serif" w:cs="Times New Roman"/>
          <w:sz w:val="28"/>
          <w:szCs w:val="28"/>
        </w:rPr>
        <w:t>подписанного результата предоставления муниципальной услуги.</w:t>
      </w:r>
    </w:p>
    <w:p w:rsidR="00630EED" w:rsidRPr="00630EED" w:rsidRDefault="00630EED" w:rsidP="00630EED">
      <w:pPr>
        <w:pStyle w:val="ConsPlusNormal"/>
        <w:jc w:val="both"/>
        <w:rPr>
          <w:rFonts w:ascii="PT Astra Serif" w:hAnsi="PT Astra Serif" w:cs="Times New Roman"/>
          <w:sz w:val="28"/>
          <w:szCs w:val="28"/>
        </w:rPr>
      </w:pPr>
      <w:r w:rsidRPr="00630EED">
        <w:rPr>
          <w:rFonts w:ascii="PT Astra Serif" w:hAnsi="PT Astra Serif" w:cs="Times New Roman"/>
          <w:sz w:val="28"/>
          <w:szCs w:val="28"/>
        </w:rPr>
        <w:t>6</w:t>
      </w:r>
      <w:r w:rsidR="00B84501">
        <w:rPr>
          <w:rFonts w:ascii="PT Astra Serif" w:hAnsi="PT Astra Serif" w:cs="Times New Roman"/>
          <w:sz w:val="28"/>
          <w:szCs w:val="28"/>
        </w:rPr>
        <w:t>2</w:t>
      </w:r>
      <w:r w:rsidRPr="00630EED">
        <w:rPr>
          <w:rFonts w:ascii="PT Astra Serif" w:hAnsi="PT Astra Serif" w:cs="Times New Roman"/>
          <w:sz w:val="28"/>
          <w:szCs w:val="28"/>
        </w:rPr>
        <w:t xml:space="preserve">. Сотрудник администрации, ответственный за предоставление муниципальной услуги, </w:t>
      </w:r>
      <w:r>
        <w:rPr>
          <w:rFonts w:ascii="PT Astra Serif" w:hAnsi="PT Astra Serif" w:cs="Times New Roman"/>
          <w:sz w:val="28"/>
          <w:szCs w:val="28"/>
        </w:rPr>
        <w:t xml:space="preserve">обеспечивает </w:t>
      </w:r>
      <w:r w:rsidR="00895E9D">
        <w:rPr>
          <w:rFonts w:ascii="PT Astra Serif" w:hAnsi="PT Astra Serif" w:cs="Times New Roman"/>
          <w:sz w:val="28"/>
          <w:szCs w:val="28"/>
        </w:rPr>
        <w:t>направление</w:t>
      </w:r>
      <w:r>
        <w:rPr>
          <w:rFonts w:ascii="PT Astra Serif" w:hAnsi="PT Astra Serif" w:cs="Times New Roman"/>
          <w:sz w:val="28"/>
          <w:szCs w:val="28"/>
        </w:rPr>
        <w:t xml:space="preserve"> заявителю результата предоставления муниципальной услуги</w:t>
      </w:r>
      <w:r w:rsidRPr="00630EED">
        <w:rPr>
          <w:rFonts w:ascii="PT Astra Serif" w:hAnsi="PT Astra Serif" w:cs="Times New Roman"/>
          <w:sz w:val="28"/>
          <w:szCs w:val="28"/>
        </w:rPr>
        <w:t xml:space="preserve">, в течение </w:t>
      </w:r>
      <w:r>
        <w:rPr>
          <w:rFonts w:ascii="PT Astra Serif" w:hAnsi="PT Astra Serif" w:cs="Times New Roman"/>
          <w:sz w:val="28"/>
          <w:szCs w:val="28"/>
        </w:rPr>
        <w:t xml:space="preserve">одного </w:t>
      </w:r>
      <w:r w:rsidRPr="00630EED">
        <w:rPr>
          <w:rFonts w:ascii="PT Astra Serif" w:hAnsi="PT Astra Serif" w:cs="Times New Roman"/>
          <w:sz w:val="28"/>
          <w:szCs w:val="28"/>
        </w:rPr>
        <w:t>рабоч</w:t>
      </w:r>
      <w:r>
        <w:rPr>
          <w:rFonts w:ascii="PT Astra Serif" w:hAnsi="PT Astra Serif" w:cs="Times New Roman"/>
          <w:sz w:val="28"/>
          <w:szCs w:val="28"/>
        </w:rPr>
        <w:t>его</w:t>
      </w:r>
      <w:r w:rsidRPr="00630EED">
        <w:rPr>
          <w:rFonts w:ascii="PT Astra Serif" w:hAnsi="PT Astra Serif" w:cs="Times New Roman"/>
          <w:sz w:val="28"/>
          <w:szCs w:val="28"/>
        </w:rPr>
        <w:t xml:space="preserve"> дн</w:t>
      </w:r>
      <w:r>
        <w:rPr>
          <w:rFonts w:ascii="PT Astra Serif" w:hAnsi="PT Astra Serif" w:cs="Times New Roman"/>
          <w:sz w:val="28"/>
          <w:szCs w:val="28"/>
        </w:rPr>
        <w:t>я</w:t>
      </w:r>
      <w:r w:rsidRPr="00630EED">
        <w:rPr>
          <w:rFonts w:ascii="PT Astra Serif" w:hAnsi="PT Astra Serif" w:cs="Times New Roman"/>
          <w:sz w:val="28"/>
          <w:szCs w:val="28"/>
        </w:rPr>
        <w:t xml:space="preserve"> со дня </w:t>
      </w:r>
      <w:r>
        <w:rPr>
          <w:rFonts w:ascii="PT Astra Serif" w:hAnsi="PT Astra Serif" w:cs="Times New Roman"/>
          <w:sz w:val="28"/>
          <w:szCs w:val="28"/>
        </w:rPr>
        <w:t>поступления подписанного результата предоставления муниципальной услуги.</w:t>
      </w:r>
    </w:p>
    <w:p w:rsidR="00630EED" w:rsidRDefault="00630EED" w:rsidP="00630EED">
      <w:pPr>
        <w:pStyle w:val="ConsPlusNormal"/>
        <w:jc w:val="both"/>
        <w:rPr>
          <w:rFonts w:ascii="PT Astra Serif" w:hAnsi="PT Astra Serif" w:cs="Times New Roman"/>
          <w:sz w:val="28"/>
          <w:szCs w:val="28"/>
        </w:rPr>
      </w:pPr>
      <w:r>
        <w:rPr>
          <w:rFonts w:ascii="PT Astra Serif" w:hAnsi="PT Astra Serif" w:cs="Times New Roman"/>
          <w:sz w:val="28"/>
          <w:szCs w:val="28"/>
        </w:rPr>
        <w:t xml:space="preserve"> </w:t>
      </w:r>
      <w:r w:rsidRPr="00630EED">
        <w:rPr>
          <w:rFonts w:ascii="PT Astra Serif" w:hAnsi="PT Astra Serif" w:cs="Times New Roman"/>
          <w:sz w:val="28"/>
          <w:szCs w:val="28"/>
        </w:rPr>
        <w:t>6</w:t>
      </w:r>
      <w:r w:rsidR="00B84501">
        <w:rPr>
          <w:rFonts w:ascii="PT Astra Serif" w:hAnsi="PT Astra Serif" w:cs="Times New Roman"/>
          <w:sz w:val="28"/>
          <w:szCs w:val="28"/>
        </w:rPr>
        <w:t>3</w:t>
      </w:r>
      <w:r w:rsidRPr="00630EED">
        <w:rPr>
          <w:rFonts w:ascii="PT Astra Serif" w:hAnsi="PT Astra Serif" w:cs="Times New Roman"/>
          <w:sz w:val="28"/>
          <w:szCs w:val="28"/>
        </w:rPr>
        <w:t xml:space="preserve">. Результатом административной процедуры </w:t>
      </w:r>
      <w:r>
        <w:rPr>
          <w:rFonts w:ascii="PT Astra Serif" w:hAnsi="PT Astra Serif" w:cs="Times New Roman"/>
          <w:sz w:val="28"/>
          <w:szCs w:val="28"/>
        </w:rPr>
        <w:t xml:space="preserve">является </w:t>
      </w:r>
      <w:r w:rsidR="00895E9D">
        <w:rPr>
          <w:rFonts w:ascii="PT Astra Serif" w:hAnsi="PT Astra Serif" w:cs="Times New Roman"/>
          <w:sz w:val="28"/>
          <w:szCs w:val="28"/>
        </w:rPr>
        <w:t xml:space="preserve">направление </w:t>
      </w:r>
      <w:r w:rsidRPr="00630EED">
        <w:rPr>
          <w:rFonts w:ascii="PT Astra Serif" w:hAnsi="PT Astra Serif" w:cs="Times New Roman"/>
          <w:sz w:val="28"/>
          <w:szCs w:val="28"/>
        </w:rPr>
        <w:t xml:space="preserve">заявителю </w:t>
      </w:r>
      <w:r>
        <w:rPr>
          <w:rFonts w:ascii="PT Astra Serif" w:hAnsi="PT Astra Serif" w:cs="Times New Roman"/>
          <w:sz w:val="28"/>
          <w:szCs w:val="28"/>
        </w:rPr>
        <w:t>результата предоставления муниципальной услуги</w:t>
      </w:r>
      <w:r w:rsidRPr="00630EED">
        <w:rPr>
          <w:rFonts w:ascii="PT Astra Serif" w:hAnsi="PT Astra Serif" w:cs="Times New Roman"/>
          <w:sz w:val="28"/>
          <w:szCs w:val="28"/>
        </w:rPr>
        <w:t xml:space="preserve"> способом, определенным им в заявлении.</w:t>
      </w:r>
    </w:p>
    <w:p w:rsid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p>
    <w:p w:rsidR="00D503B9" w:rsidRDefault="00E42BD7" w:rsidP="00D503B9">
      <w:pPr>
        <w:autoSpaceDE w:val="0"/>
        <w:autoSpaceDN w:val="0"/>
        <w:adjustRightInd w:val="0"/>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3.5. </w:t>
      </w:r>
      <w:r w:rsidR="00D503B9" w:rsidRPr="00D503B9">
        <w:rPr>
          <w:rFonts w:ascii="PT Astra Serif" w:hAnsi="PT Astra Serif" w:cs="Times New Roman"/>
          <w:b/>
          <w:sz w:val="28"/>
          <w:szCs w:val="28"/>
        </w:rPr>
        <w:t xml:space="preserve">Порядок осуществления в электронной форме, в том числе </w:t>
      </w:r>
    </w:p>
    <w:p w:rsidR="00D503B9" w:rsidRPr="00D503B9" w:rsidRDefault="00D503B9" w:rsidP="00D503B9">
      <w:pPr>
        <w:autoSpaceDE w:val="0"/>
        <w:autoSpaceDN w:val="0"/>
        <w:adjustRightInd w:val="0"/>
        <w:spacing w:after="0" w:line="240" w:lineRule="auto"/>
        <w:jc w:val="center"/>
        <w:rPr>
          <w:rFonts w:ascii="PT Astra Serif" w:hAnsi="PT Astra Serif" w:cs="Times New Roman"/>
          <w:b/>
          <w:sz w:val="28"/>
          <w:szCs w:val="28"/>
        </w:rPr>
      </w:pPr>
      <w:r w:rsidRPr="00D503B9">
        <w:rPr>
          <w:rFonts w:ascii="PT Astra Serif" w:hAnsi="PT Astra Serif" w:cs="Times New Roman"/>
          <w:b/>
          <w:sz w:val="28"/>
          <w:szCs w:val="28"/>
        </w:rPr>
        <w:t>с использованием ЕПГУ, РПГУ административных процедур</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6</w:t>
      </w:r>
      <w:r w:rsidR="00B84501">
        <w:rPr>
          <w:rFonts w:ascii="PT Astra Serif" w:hAnsi="PT Astra Serif" w:cs="Times New Roman"/>
          <w:sz w:val="28"/>
          <w:szCs w:val="28"/>
        </w:rPr>
        <w:t>4</w:t>
      </w:r>
      <w:r w:rsidRPr="00D503B9">
        <w:rPr>
          <w:rFonts w:ascii="PT Astra Serif" w:hAnsi="PT Astra Serif" w:cs="Times New Roman"/>
          <w:sz w:val="28"/>
          <w:szCs w:val="28"/>
        </w:rPr>
        <w:t>.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B84501">
        <w:rPr>
          <w:rFonts w:ascii="PT Astra Serif" w:hAnsi="PT Astra Serif" w:cs="Times New Roman"/>
          <w:sz w:val="28"/>
          <w:szCs w:val="28"/>
        </w:rPr>
        <w:t>5</w:t>
      </w:r>
      <w:r w:rsidRPr="00D503B9">
        <w:rPr>
          <w:rFonts w:ascii="PT Astra Serif" w:hAnsi="PT Astra Serif" w:cs="Times New Roman"/>
          <w:sz w:val="28"/>
          <w:szCs w:val="28"/>
        </w:rPr>
        <w:t>.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450B44">
        <w:rPr>
          <w:rFonts w:ascii="PT Astra Serif" w:hAnsi="PT Astra Serif" w:cs="Times New Roman"/>
          <w:sz w:val="28"/>
          <w:szCs w:val="28"/>
        </w:rPr>
        <w:t>6</w:t>
      </w:r>
      <w:r w:rsidRPr="00D503B9">
        <w:rPr>
          <w:rFonts w:ascii="PT Astra Serif" w:hAnsi="PT Astra Serif" w:cs="Times New Roman"/>
          <w:sz w:val="28"/>
          <w:szCs w:val="28"/>
        </w:rPr>
        <w:t>.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450B44">
        <w:rPr>
          <w:rFonts w:ascii="PT Astra Serif" w:hAnsi="PT Astra Serif" w:cs="Times New Roman"/>
          <w:sz w:val="28"/>
          <w:szCs w:val="28"/>
        </w:rPr>
        <w:t>7</w:t>
      </w:r>
      <w:r w:rsidRPr="00D503B9">
        <w:rPr>
          <w:rFonts w:ascii="PT Astra Serif" w:hAnsi="PT Astra Serif" w:cs="Times New Roman"/>
          <w:sz w:val="28"/>
          <w:szCs w:val="28"/>
        </w:rPr>
        <w:t>. При формировании запроса заявителю обеспечивается:</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в) возможность печати на бумажном носителе копии электронной формы запроса;</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450B44">
        <w:rPr>
          <w:rFonts w:ascii="PT Astra Serif" w:hAnsi="PT Astra Serif" w:cs="Times New Roman"/>
          <w:sz w:val="28"/>
          <w:szCs w:val="28"/>
        </w:rPr>
        <w:t>8</w:t>
      </w:r>
      <w:r w:rsidRPr="00D503B9">
        <w:rPr>
          <w:rFonts w:ascii="PT Astra Serif" w:hAnsi="PT Astra Serif" w:cs="Times New Roman"/>
          <w:sz w:val="28"/>
          <w:szCs w:val="28"/>
        </w:rPr>
        <w:t>. Сформированный и подписанный запрос направляется в администрацию посредством ЕПГУ, РПГУ.</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450B44">
        <w:rPr>
          <w:rFonts w:ascii="PT Astra Serif" w:hAnsi="PT Astra Serif" w:cs="Times New Roman"/>
          <w:sz w:val="28"/>
          <w:szCs w:val="28"/>
        </w:rPr>
        <w:t>9</w:t>
      </w:r>
      <w:r w:rsidRPr="00D503B9">
        <w:rPr>
          <w:rFonts w:ascii="PT Astra Serif" w:hAnsi="PT Astra Serif" w:cs="Times New Roman"/>
          <w:sz w:val="28"/>
          <w:szCs w:val="28"/>
        </w:rPr>
        <w:t>.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Срок административной процедуры: один рабочий день.</w:t>
      </w:r>
    </w:p>
    <w:p w:rsidR="00D503B9" w:rsidRPr="00D503B9" w:rsidRDefault="00450B44"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70</w:t>
      </w:r>
      <w:r w:rsidR="00D503B9" w:rsidRPr="00D503B9">
        <w:rPr>
          <w:rFonts w:ascii="PT Astra Serif" w:hAnsi="PT Astra Serif" w:cs="Times New Roman"/>
          <w:sz w:val="28"/>
          <w:szCs w:val="28"/>
        </w:rPr>
        <w:t>.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D503B9" w:rsidRPr="00D503B9" w:rsidRDefault="00450B44"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71</w:t>
      </w:r>
      <w:r w:rsidR="00D503B9" w:rsidRPr="00D503B9">
        <w:rPr>
          <w:rFonts w:ascii="PT Astra Serif" w:hAnsi="PT Astra Serif" w:cs="Times New Roman"/>
          <w:sz w:val="28"/>
          <w:szCs w:val="28"/>
        </w:rPr>
        <w:t>.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rsidR="00D503B9" w:rsidRPr="00D503B9" w:rsidRDefault="00450B44"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72</w:t>
      </w:r>
      <w:r w:rsidR="00D503B9" w:rsidRPr="00D503B9">
        <w:rPr>
          <w:rFonts w:ascii="PT Astra Serif" w:hAnsi="PT Astra Serif" w:cs="Times New Roman"/>
          <w:sz w:val="28"/>
          <w:szCs w:val="28"/>
        </w:rPr>
        <w:t>.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D503B9" w:rsidRPr="00D503B9" w:rsidRDefault="00450B44"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73</w:t>
      </w:r>
      <w:r w:rsidR="00D503B9" w:rsidRPr="00D503B9">
        <w:rPr>
          <w:rFonts w:ascii="PT Astra Serif" w:hAnsi="PT Astra Serif" w:cs="Times New Roman"/>
          <w:sz w:val="28"/>
          <w:szCs w:val="28"/>
        </w:rPr>
        <w:t>. 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450B44">
        <w:rPr>
          <w:rFonts w:ascii="PT Astra Serif" w:hAnsi="PT Astra Serif" w:cs="Times New Roman"/>
          <w:sz w:val="28"/>
          <w:szCs w:val="28"/>
        </w:rPr>
        <w:t>4</w:t>
      </w:r>
      <w:r w:rsidRPr="00D503B9">
        <w:rPr>
          <w:rFonts w:ascii="PT Astra Serif" w:hAnsi="PT Astra Serif" w:cs="Times New Roman"/>
          <w:sz w:val="28"/>
          <w:szCs w:val="28"/>
        </w:rPr>
        <w:t>. Заявитель имеет возможность получения информации о ходе предоставления муниципальной услуги.</w:t>
      </w:r>
    </w:p>
    <w:p w:rsidR="00D503B9" w:rsidRP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sidRPr="00D503B9">
        <w:rPr>
          <w:rFonts w:ascii="PT Astra Serif" w:hAnsi="PT Astra Serif" w:cs="Times New Roman"/>
          <w:sz w:val="28"/>
          <w:szCs w:val="28"/>
        </w:rPr>
        <w:t xml:space="preserve">Информация о ходе предоставления муниципальной услуги направляется заявителю в срок, не превышающий одного рабочего дня после </w:t>
      </w:r>
      <w:r w:rsidRPr="00D503B9">
        <w:rPr>
          <w:rFonts w:ascii="PT Astra Serif" w:hAnsi="PT Astra Serif" w:cs="Times New Roman"/>
          <w:sz w:val="28"/>
          <w:szCs w:val="28"/>
        </w:rPr>
        <w:lastRenderedPageBreak/>
        <w:t>завершения выполнения соответствующего действия, на адрес электронной почты или с использованием средств ЕПГУ, РПГУ по выбору заявителя.</w:t>
      </w:r>
    </w:p>
    <w:p w:rsidR="00D503B9" w:rsidRPr="00D503B9" w:rsidRDefault="00692D8A"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450B44">
        <w:rPr>
          <w:rFonts w:ascii="PT Astra Serif" w:hAnsi="PT Astra Serif" w:cs="Times New Roman"/>
          <w:sz w:val="28"/>
          <w:szCs w:val="28"/>
        </w:rPr>
        <w:t>5</w:t>
      </w:r>
      <w:r w:rsidR="00D503B9" w:rsidRPr="00D503B9">
        <w:rPr>
          <w:rFonts w:ascii="PT Astra Serif" w:hAnsi="PT Astra Serif" w:cs="Times New Roman"/>
          <w:sz w:val="28"/>
          <w:szCs w:val="28"/>
        </w:rPr>
        <w:t>.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D503B9" w:rsidRDefault="00D503B9" w:rsidP="00D503B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450B44">
        <w:rPr>
          <w:rFonts w:ascii="PT Astra Serif" w:hAnsi="PT Astra Serif" w:cs="Times New Roman"/>
          <w:sz w:val="28"/>
          <w:szCs w:val="28"/>
        </w:rPr>
        <w:t>6</w:t>
      </w:r>
      <w:r w:rsidRPr="00D503B9">
        <w:rPr>
          <w:rFonts w:ascii="PT Astra Serif" w:hAnsi="PT Astra Serif" w:cs="Times New Roman"/>
          <w:sz w:val="28"/>
          <w:szCs w:val="28"/>
        </w:rPr>
        <w:t>. Заявителям обеспечивается возможность оценить доступность и качество муниципальной услуги на ЕПГУ, РПГУ.</w:t>
      </w:r>
    </w:p>
    <w:p w:rsidR="00B144E6" w:rsidRDefault="00B144E6" w:rsidP="00527280">
      <w:pPr>
        <w:autoSpaceDE w:val="0"/>
        <w:autoSpaceDN w:val="0"/>
        <w:adjustRightInd w:val="0"/>
        <w:spacing w:after="0" w:line="240" w:lineRule="auto"/>
        <w:ind w:firstLine="709"/>
        <w:jc w:val="both"/>
        <w:rPr>
          <w:rFonts w:ascii="PT Astra Serif" w:hAnsi="PT Astra Serif" w:cs="Times New Roman"/>
          <w:sz w:val="28"/>
          <w:szCs w:val="28"/>
        </w:rPr>
      </w:pPr>
    </w:p>
    <w:p w:rsidR="00D503B9" w:rsidRPr="00DB75B7" w:rsidRDefault="00E42BD7" w:rsidP="00D503B9">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3.6. </w:t>
      </w:r>
      <w:r w:rsidR="00D503B9">
        <w:rPr>
          <w:rFonts w:ascii="PT Astra Serif" w:hAnsi="PT Astra Serif" w:cs="Times New Roman"/>
          <w:b/>
          <w:sz w:val="28"/>
          <w:szCs w:val="28"/>
        </w:rPr>
        <w:t>П</w:t>
      </w:r>
      <w:r w:rsidR="00D503B9" w:rsidRPr="00DB75B7">
        <w:rPr>
          <w:rFonts w:ascii="PT Astra Serif" w:hAnsi="PT Astra Serif" w:cs="Times New Roman"/>
          <w:b/>
          <w:sz w:val="28"/>
          <w:szCs w:val="28"/>
        </w:rPr>
        <w:t xml:space="preserve">орядок исправления допущенных опечаток и ошибок в выданных в результате предоставления </w:t>
      </w:r>
      <w:r w:rsidR="00D503B9">
        <w:rPr>
          <w:rFonts w:ascii="PT Astra Serif" w:hAnsi="PT Astra Serif" w:cs="Times New Roman"/>
          <w:b/>
          <w:sz w:val="28"/>
          <w:szCs w:val="28"/>
        </w:rPr>
        <w:t>муниципальной</w:t>
      </w:r>
      <w:r w:rsidR="00D503B9" w:rsidRPr="00DB75B7">
        <w:rPr>
          <w:rFonts w:ascii="PT Astra Serif" w:hAnsi="PT Astra Serif" w:cs="Times New Roman"/>
          <w:b/>
          <w:sz w:val="28"/>
          <w:szCs w:val="28"/>
        </w:rPr>
        <w:t xml:space="preserve"> услуги документах</w:t>
      </w:r>
      <w:r w:rsidR="00D82C0E">
        <w:rPr>
          <w:rFonts w:ascii="PT Astra Serif" w:hAnsi="PT Astra Serif" w:cs="Times New Roman"/>
          <w:b/>
          <w:sz w:val="28"/>
          <w:szCs w:val="28"/>
        </w:rPr>
        <w:t xml:space="preserve">, </w:t>
      </w:r>
      <w:r w:rsidR="00D82C0E" w:rsidRPr="00D82C0E">
        <w:rPr>
          <w:rFonts w:ascii="PT Astra Serif" w:hAnsi="PT Astra Serif" w:cs="Times New Roman"/>
          <w:b/>
          <w:sz w:val="28"/>
          <w:szCs w:val="28"/>
        </w:rPr>
        <w:t>получени</w:t>
      </w:r>
      <w:r w:rsidR="00D82C0E">
        <w:rPr>
          <w:rFonts w:ascii="PT Astra Serif" w:hAnsi="PT Astra Serif" w:cs="Times New Roman"/>
          <w:b/>
          <w:sz w:val="28"/>
          <w:szCs w:val="28"/>
        </w:rPr>
        <w:t>е</w:t>
      </w:r>
      <w:r w:rsidR="00D82C0E" w:rsidRPr="00D82C0E">
        <w:rPr>
          <w:rFonts w:ascii="PT Astra Serif" w:hAnsi="PT Astra Serif" w:cs="Times New Roman"/>
          <w:b/>
          <w:sz w:val="28"/>
          <w:szCs w:val="28"/>
        </w:rPr>
        <w:t xml:space="preserve"> дубликата результата предоставления муниципальной услуги</w:t>
      </w:r>
    </w:p>
    <w:p w:rsidR="00D503B9" w:rsidRPr="00BC32CC" w:rsidRDefault="00D503B9" w:rsidP="00D503B9">
      <w:pPr>
        <w:spacing w:after="0" w:line="240" w:lineRule="auto"/>
        <w:jc w:val="both"/>
        <w:rPr>
          <w:rFonts w:ascii="PT Astra Serif" w:hAnsi="PT Astra Serif" w:cs="Times New Roman"/>
          <w:sz w:val="28"/>
          <w:szCs w:val="28"/>
        </w:rPr>
      </w:pPr>
    </w:p>
    <w:p w:rsidR="00D503B9" w:rsidRDefault="00D503B9" w:rsidP="00CC5DD0">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450B44">
        <w:rPr>
          <w:rFonts w:ascii="PT Astra Serif" w:hAnsi="PT Astra Serif" w:cs="Times New Roman"/>
          <w:sz w:val="28"/>
          <w:szCs w:val="28"/>
        </w:rPr>
        <w:t>7</w:t>
      </w:r>
      <w:r>
        <w:rPr>
          <w:rFonts w:ascii="PT Astra Serif" w:hAnsi="PT Astra Serif" w:cs="Times New Roman"/>
          <w:sz w:val="28"/>
          <w:szCs w:val="28"/>
        </w:rPr>
        <w:t xml:space="preserve">. </w:t>
      </w:r>
      <w:r w:rsidRPr="00BC32CC">
        <w:rPr>
          <w:rFonts w:ascii="PT Astra Serif" w:hAnsi="PT Astra Serif" w:cs="Times New Roman"/>
          <w:sz w:val="28"/>
          <w:szCs w:val="28"/>
        </w:rPr>
        <w:t xml:space="preserve">Основанием для исправления </w:t>
      </w:r>
      <w:r>
        <w:rPr>
          <w:rFonts w:ascii="PT Astra Serif" w:hAnsi="PT Astra Serif" w:cs="Times New Roman"/>
          <w:sz w:val="28"/>
          <w:szCs w:val="28"/>
        </w:rPr>
        <w:t>технической</w:t>
      </w:r>
      <w:r w:rsidRPr="00BC32CC">
        <w:rPr>
          <w:rFonts w:ascii="PT Astra Serif" w:hAnsi="PT Astra Serif" w:cs="Times New Roman"/>
          <w:sz w:val="28"/>
          <w:szCs w:val="28"/>
        </w:rPr>
        <w:t xml:space="preserve"> ошиб</w:t>
      </w:r>
      <w:r>
        <w:rPr>
          <w:rFonts w:ascii="PT Astra Serif" w:hAnsi="PT Astra Serif" w:cs="Times New Roman"/>
          <w:sz w:val="28"/>
          <w:szCs w:val="28"/>
        </w:rPr>
        <w:t>ки</w:t>
      </w:r>
      <w:r w:rsidRPr="00BC32CC">
        <w:rPr>
          <w:rFonts w:ascii="PT Astra Serif" w:hAnsi="PT Astra Serif" w:cs="Times New Roman"/>
          <w:sz w:val="28"/>
          <w:szCs w:val="28"/>
        </w:rPr>
        <w:t xml:space="preserve"> в выданных в результате предоставления </w:t>
      </w:r>
      <w:r>
        <w:rPr>
          <w:rFonts w:ascii="PT Astra Serif" w:hAnsi="PT Astra Serif" w:cs="Times New Roman"/>
          <w:sz w:val="28"/>
          <w:szCs w:val="28"/>
        </w:rPr>
        <w:t>муниципальной</w:t>
      </w:r>
      <w:r w:rsidRPr="00BC32CC">
        <w:rPr>
          <w:rFonts w:ascii="PT Astra Serif" w:hAnsi="PT Astra Serif" w:cs="Times New Roman"/>
          <w:sz w:val="28"/>
          <w:szCs w:val="28"/>
        </w:rPr>
        <w:t xml:space="preserve"> услуги документах является поступление в </w:t>
      </w:r>
      <w:r>
        <w:rPr>
          <w:rFonts w:ascii="PT Astra Serif" w:hAnsi="PT Astra Serif" w:cs="Times New Roman"/>
          <w:sz w:val="28"/>
          <w:szCs w:val="28"/>
        </w:rPr>
        <w:t>администрацию</w:t>
      </w:r>
      <w:r w:rsidRPr="00BC32CC">
        <w:rPr>
          <w:rFonts w:ascii="PT Astra Serif" w:hAnsi="PT Astra Serif" w:cs="Times New Roman"/>
          <w:sz w:val="28"/>
          <w:szCs w:val="28"/>
        </w:rPr>
        <w:t xml:space="preserve"> заявления об исправлении </w:t>
      </w:r>
      <w:r>
        <w:rPr>
          <w:rFonts w:ascii="PT Astra Serif" w:hAnsi="PT Astra Serif" w:cs="Times New Roman"/>
          <w:sz w:val="28"/>
          <w:szCs w:val="28"/>
        </w:rPr>
        <w:t>технической ошибки</w:t>
      </w:r>
      <w:r w:rsidR="00B84501">
        <w:rPr>
          <w:rFonts w:ascii="PT Astra Serif" w:hAnsi="PT Astra Serif" w:cs="Times New Roman"/>
          <w:sz w:val="28"/>
          <w:szCs w:val="28"/>
        </w:rPr>
        <w:t>.</w:t>
      </w:r>
    </w:p>
    <w:p w:rsidR="00D503B9" w:rsidRPr="00BC32CC" w:rsidRDefault="00CC5DD0"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450B44">
        <w:rPr>
          <w:rFonts w:ascii="PT Astra Serif" w:hAnsi="PT Astra Serif" w:cs="Times New Roman"/>
          <w:sz w:val="28"/>
          <w:szCs w:val="28"/>
        </w:rPr>
        <w:t>8</w:t>
      </w:r>
      <w:r w:rsidR="00D503B9" w:rsidRPr="00BC32CC">
        <w:rPr>
          <w:rFonts w:ascii="PT Astra Serif" w:hAnsi="PT Astra Serif" w:cs="Times New Roman"/>
          <w:sz w:val="28"/>
          <w:szCs w:val="28"/>
        </w:rPr>
        <w:t xml:space="preserve">. При обращении </w:t>
      </w:r>
      <w:r w:rsidR="00D503B9">
        <w:rPr>
          <w:rFonts w:ascii="PT Astra Serif" w:hAnsi="PT Astra Serif" w:cs="Times New Roman"/>
          <w:sz w:val="28"/>
          <w:szCs w:val="28"/>
        </w:rPr>
        <w:t>в администрацию за</w:t>
      </w:r>
      <w:r w:rsidR="00D503B9" w:rsidRPr="00BC32CC">
        <w:rPr>
          <w:rFonts w:ascii="PT Astra Serif" w:hAnsi="PT Astra Serif" w:cs="Times New Roman"/>
          <w:sz w:val="28"/>
          <w:szCs w:val="28"/>
        </w:rPr>
        <w:t xml:space="preserve"> исправлени</w:t>
      </w:r>
      <w:r w:rsidR="00D503B9">
        <w:rPr>
          <w:rFonts w:ascii="PT Astra Serif" w:hAnsi="PT Astra Serif" w:cs="Times New Roman"/>
          <w:sz w:val="28"/>
          <w:szCs w:val="28"/>
        </w:rPr>
        <w:t>ем</w:t>
      </w:r>
      <w:r w:rsidR="00D503B9" w:rsidRPr="00BC32CC">
        <w:rPr>
          <w:rFonts w:ascii="PT Astra Serif" w:hAnsi="PT Astra Serif" w:cs="Times New Roman"/>
          <w:sz w:val="28"/>
          <w:szCs w:val="28"/>
        </w:rPr>
        <w:t xml:space="preserve"> техническ</w:t>
      </w:r>
      <w:r w:rsidR="00D503B9">
        <w:rPr>
          <w:rFonts w:ascii="PT Astra Serif" w:hAnsi="PT Astra Serif" w:cs="Times New Roman"/>
          <w:sz w:val="28"/>
          <w:szCs w:val="28"/>
        </w:rPr>
        <w:t>ой</w:t>
      </w:r>
      <w:r w:rsidR="00D503B9" w:rsidRPr="00BC32CC">
        <w:rPr>
          <w:rFonts w:ascii="PT Astra Serif" w:hAnsi="PT Astra Serif" w:cs="Times New Roman"/>
          <w:sz w:val="28"/>
          <w:szCs w:val="28"/>
        </w:rPr>
        <w:t xml:space="preserve"> ошиб</w:t>
      </w:r>
      <w:r w:rsidR="00D503B9">
        <w:rPr>
          <w:rFonts w:ascii="PT Astra Serif" w:hAnsi="PT Astra Serif" w:cs="Times New Roman"/>
          <w:sz w:val="28"/>
          <w:szCs w:val="28"/>
        </w:rPr>
        <w:t>ки</w:t>
      </w:r>
      <w:r w:rsidR="00D503B9" w:rsidRPr="00BC32CC">
        <w:rPr>
          <w:rFonts w:ascii="PT Astra Serif" w:hAnsi="PT Astra Serif" w:cs="Times New Roman"/>
          <w:sz w:val="28"/>
          <w:szCs w:val="28"/>
        </w:rPr>
        <w:t xml:space="preserve"> заявитель представляет:</w:t>
      </w:r>
    </w:p>
    <w:p w:rsidR="00D503B9" w:rsidRPr="00BC32CC" w:rsidRDefault="00D82C0E" w:rsidP="00D503B9">
      <w:pPr>
        <w:spacing w:after="0" w:line="240" w:lineRule="auto"/>
        <w:ind w:firstLine="709"/>
        <w:jc w:val="both"/>
        <w:rPr>
          <w:rFonts w:ascii="PT Astra Serif" w:hAnsi="PT Astra Serif" w:cs="Times New Roman"/>
          <w:sz w:val="28"/>
          <w:szCs w:val="28"/>
        </w:rPr>
      </w:pPr>
      <w:r>
        <w:rPr>
          <w:rFonts w:ascii="PT Astra Serif" w:eastAsiaTheme="minorHAnsi" w:hAnsi="PT Astra Serif" w:cs="Times New Roman"/>
          <w:sz w:val="28"/>
          <w:szCs w:val="28"/>
          <w:lang w:eastAsia="en-US"/>
        </w:rPr>
        <w:t xml:space="preserve">- </w:t>
      </w:r>
      <w:r w:rsidR="00D503B9" w:rsidRPr="00BC32CC">
        <w:rPr>
          <w:rFonts w:ascii="PT Astra Serif" w:hAnsi="PT Astra Serif" w:cs="Times New Roman"/>
          <w:sz w:val="28"/>
          <w:szCs w:val="28"/>
        </w:rPr>
        <w:t>заявление об исправлении технической ошибки</w:t>
      </w:r>
      <w:r w:rsidR="00D503B9">
        <w:rPr>
          <w:rFonts w:ascii="PT Astra Serif" w:hAnsi="PT Astra Serif" w:cs="Times New Roman"/>
          <w:sz w:val="28"/>
          <w:szCs w:val="28"/>
        </w:rPr>
        <w:t xml:space="preserve"> (приложение </w:t>
      </w:r>
      <w:r w:rsidR="00450B44">
        <w:rPr>
          <w:rFonts w:ascii="PT Astra Serif" w:hAnsi="PT Astra Serif" w:cs="Times New Roman"/>
          <w:sz w:val="28"/>
          <w:szCs w:val="28"/>
        </w:rPr>
        <w:t>2</w:t>
      </w:r>
      <w:r w:rsidR="00D503B9">
        <w:rPr>
          <w:rFonts w:ascii="PT Astra Serif" w:hAnsi="PT Astra Serif" w:cs="Times New Roman"/>
          <w:sz w:val="28"/>
          <w:szCs w:val="28"/>
        </w:rPr>
        <w:t>)</w:t>
      </w:r>
      <w:r w:rsidR="00D503B9" w:rsidRPr="00BC32CC">
        <w:rPr>
          <w:rFonts w:ascii="PT Astra Serif" w:hAnsi="PT Astra Serif" w:cs="Times New Roman"/>
          <w:sz w:val="28"/>
          <w:szCs w:val="28"/>
        </w:rPr>
        <w:t>;</w:t>
      </w:r>
    </w:p>
    <w:p w:rsidR="00D503B9" w:rsidRPr="00BC32CC" w:rsidRDefault="00D82C0E" w:rsidP="00D503B9">
      <w:pPr>
        <w:spacing w:after="0" w:line="240" w:lineRule="auto"/>
        <w:ind w:firstLine="709"/>
        <w:jc w:val="both"/>
        <w:rPr>
          <w:rFonts w:ascii="PT Astra Serif" w:hAnsi="PT Astra Serif" w:cs="Times New Roman"/>
          <w:sz w:val="28"/>
          <w:szCs w:val="28"/>
        </w:rPr>
      </w:pPr>
      <w:r>
        <w:rPr>
          <w:rFonts w:ascii="PT Astra Serif" w:eastAsiaTheme="minorHAnsi" w:hAnsi="PT Astra Serif" w:cs="Times New Roman"/>
          <w:sz w:val="28"/>
          <w:szCs w:val="28"/>
          <w:lang w:eastAsia="en-US"/>
        </w:rPr>
        <w:t xml:space="preserve">- </w:t>
      </w:r>
      <w:r w:rsidR="00D503B9" w:rsidRPr="00BC32CC">
        <w:rPr>
          <w:rFonts w:ascii="PT Astra Serif" w:hAnsi="PT Astra Serif" w:cs="Times New Roman"/>
          <w:sz w:val="28"/>
          <w:szCs w:val="28"/>
        </w:rPr>
        <w:t>документы, свидетельствующие о наличии технической ошибки и содержащие правильные данные</w:t>
      </w:r>
      <w:r w:rsidR="00D503B9">
        <w:rPr>
          <w:rFonts w:ascii="PT Astra Serif" w:hAnsi="PT Astra Serif" w:cs="Times New Roman"/>
          <w:sz w:val="28"/>
          <w:szCs w:val="28"/>
        </w:rPr>
        <w:t>;</w:t>
      </w:r>
    </w:p>
    <w:p w:rsidR="00D503B9" w:rsidRPr="00BC32CC" w:rsidRDefault="00D82C0E" w:rsidP="00D503B9">
      <w:pPr>
        <w:spacing w:after="0" w:line="240" w:lineRule="auto"/>
        <w:ind w:firstLine="709"/>
        <w:jc w:val="both"/>
        <w:rPr>
          <w:rFonts w:ascii="PT Astra Serif" w:hAnsi="PT Astra Serif" w:cs="Times New Roman"/>
          <w:sz w:val="28"/>
          <w:szCs w:val="28"/>
        </w:rPr>
      </w:pPr>
      <w:r>
        <w:rPr>
          <w:rFonts w:ascii="PT Astra Serif" w:eastAsiaTheme="minorHAnsi" w:hAnsi="PT Astra Serif" w:cs="Times New Roman"/>
          <w:sz w:val="28"/>
          <w:szCs w:val="28"/>
          <w:lang w:eastAsia="en-US"/>
        </w:rPr>
        <w:t xml:space="preserve">- </w:t>
      </w:r>
      <w:r w:rsidR="00D503B9">
        <w:rPr>
          <w:rFonts w:ascii="PT Astra Serif" w:hAnsi="PT Astra Serif" w:cs="Times New Roman"/>
          <w:sz w:val="28"/>
          <w:szCs w:val="28"/>
        </w:rPr>
        <w:t>оригинал документа</w:t>
      </w:r>
      <w:r w:rsidR="00D503B9" w:rsidRPr="00BC32CC">
        <w:rPr>
          <w:rFonts w:ascii="PT Astra Serif" w:hAnsi="PT Astra Serif" w:cs="Times New Roman"/>
          <w:sz w:val="28"/>
          <w:szCs w:val="28"/>
        </w:rPr>
        <w:t xml:space="preserve">, </w:t>
      </w:r>
      <w:r w:rsidR="00D503B9">
        <w:rPr>
          <w:rFonts w:ascii="PT Astra Serif" w:hAnsi="PT Astra Serif" w:cs="Times New Roman"/>
          <w:sz w:val="28"/>
          <w:szCs w:val="28"/>
        </w:rPr>
        <w:t xml:space="preserve">указанный в пункте 14 настоящего административного регламента, </w:t>
      </w:r>
      <w:r w:rsidR="00D503B9" w:rsidRPr="00BC32CC">
        <w:rPr>
          <w:rFonts w:ascii="PT Astra Serif" w:hAnsi="PT Astra Serif" w:cs="Times New Roman"/>
          <w:sz w:val="28"/>
          <w:szCs w:val="28"/>
        </w:rPr>
        <w:t>в котором содержится техническая ошибка.</w:t>
      </w:r>
    </w:p>
    <w:p w:rsidR="00450B44" w:rsidRDefault="00FD0779"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450B44">
        <w:rPr>
          <w:rFonts w:ascii="PT Astra Serif" w:hAnsi="PT Astra Serif" w:cs="Times New Roman"/>
          <w:sz w:val="28"/>
          <w:szCs w:val="28"/>
        </w:rPr>
        <w:t>9</w:t>
      </w:r>
      <w:r w:rsidR="00D503B9">
        <w:rPr>
          <w:rFonts w:ascii="PT Astra Serif" w:hAnsi="PT Astra Serif" w:cs="Times New Roman"/>
          <w:sz w:val="28"/>
          <w:szCs w:val="28"/>
        </w:rPr>
        <w:t xml:space="preserve">. </w:t>
      </w:r>
      <w:r w:rsidR="00D503B9" w:rsidRPr="00BC32CC">
        <w:rPr>
          <w:rFonts w:ascii="PT Astra Serif" w:hAnsi="PT Astra Serif" w:cs="Times New Roman"/>
          <w:sz w:val="28"/>
          <w:szCs w:val="28"/>
        </w:rPr>
        <w:t xml:space="preserve">Заявление об исправлении технической ошибки подается заявителем </w:t>
      </w:r>
    </w:p>
    <w:p w:rsidR="00450B44" w:rsidRDefault="00450B44" w:rsidP="00450B44">
      <w:pPr>
        <w:spacing w:after="0" w:line="240" w:lineRule="auto"/>
        <w:jc w:val="both"/>
        <w:rPr>
          <w:rFonts w:ascii="PT Astra Serif" w:hAnsi="PT Astra Serif" w:cs="Times New Roman"/>
          <w:sz w:val="28"/>
          <w:szCs w:val="28"/>
        </w:rPr>
      </w:pPr>
      <w:r w:rsidRPr="00450B44">
        <w:rPr>
          <w:rFonts w:ascii="PT Astra Serif" w:hAnsi="PT Astra Serif" w:cs="Times New Roman"/>
          <w:sz w:val="28"/>
          <w:szCs w:val="28"/>
        </w:rPr>
        <w:t>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D503B9" w:rsidRDefault="00450B44"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80</w:t>
      </w:r>
      <w:r w:rsidR="00D503B9">
        <w:rPr>
          <w:rFonts w:ascii="PT Astra Serif" w:hAnsi="PT Astra Serif" w:cs="Times New Roman"/>
          <w:sz w:val="28"/>
          <w:szCs w:val="28"/>
        </w:rPr>
        <w:t xml:space="preserve">. </w:t>
      </w:r>
      <w:r w:rsidR="00D503B9" w:rsidRPr="00BC32CC">
        <w:rPr>
          <w:rFonts w:ascii="PT Astra Serif" w:hAnsi="PT Astra Serif" w:cs="Times New Roman"/>
          <w:sz w:val="28"/>
          <w:szCs w:val="28"/>
        </w:rPr>
        <w:t>Заявление об исправлении технической ошибки и документы, предусмотренные пункт</w:t>
      </w:r>
      <w:r w:rsidR="00D503B9">
        <w:rPr>
          <w:rFonts w:ascii="PT Astra Serif" w:hAnsi="PT Astra Serif" w:cs="Times New Roman"/>
          <w:sz w:val="28"/>
          <w:szCs w:val="28"/>
        </w:rPr>
        <w:t>ом</w:t>
      </w:r>
      <w:r w:rsidR="00D503B9" w:rsidRPr="00BC32CC">
        <w:rPr>
          <w:rFonts w:ascii="PT Astra Serif" w:hAnsi="PT Astra Serif" w:cs="Times New Roman"/>
          <w:sz w:val="28"/>
          <w:szCs w:val="28"/>
        </w:rPr>
        <w:t xml:space="preserve"> </w:t>
      </w:r>
      <w:r w:rsidR="00FD0779">
        <w:rPr>
          <w:rFonts w:ascii="PT Astra Serif" w:hAnsi="PT Astra Serif" w:cs="Times New Roman"/>
          <w:sz w:val="28"/>
          <w:szCs w:val="28"/>
        </w:rPr>
        <w:t>7</w:t>
      </w:r>
      <w:r>
        <w:rPr>
          <w:rFonts w:ascii="PT Astra Serif" w:hAnsi="PT Astra Serif" w:cs="Times New Roman"/>
          <w:sz w:val="28"/>
          <w:szCs w:val="28"/>
        </w:rPr>
        <w:t>8</w:t>
      </w:r>
      <w:r w:rsidR="00D503B9" w:rsidRPr="00BC32CC">
        <w:rPr>
          <w:rFonts w:ascii="PT Astra Serif" w:hAnsi="PT Astra Serif" w:cs="Times New Roman"/>
          <w:sz w:val="28"/>
          <w:szCs w:val="28"/>
        </w:rPr>
        <w:t xml:space="preserve"> настоящего </w:t>
      </w:r>
      <w:r w:rsidR="00D503B9">
        <w:rPr>
          <w:rFonts w:ascii="PT Astra Serif" w:hAnsi="PT Astra Serif" w:cs="Times New Roman"/>
          <w:sz w:val="28"/>
          <w:szCs w:val="28"/>
        </w:rPr>
        <w:t>а</w:t>
      </w:r>
      <w:r w:rsidR="00D503B9" w:rsidRPr="00BC32CC">
        <w:rPr>
          <w:rFonts w:ascii="PT Astra Serif" w:hAnsi="PT Astra Serif" w:cs="Times New Roman"/>
          <w:sz w:val="28"/>
          <w:szCs w:val="28"/>
        </w:rPr>
        <w:t xml:space="preserve">дминистративного регламента, регистрируются в </w:t>
      </w:r>
      <w:r w:rsidR="00D503B9">
        <w:rPr>
          <w:rFonts w:ascii="PT Astra Serif" w:hAnsi="PT Astra Serif" w:cs="Times New Roman"/>
          <w:sz w:val="28"/>
          <w:szCs w:val="28"/>
        </w:rPr>
        <w:t>администрации</w:t>
      </w:r>
      <w:r w:rsidR="00D503B9" w:rsidRPr="00BC32CC">
        <w:rPr>
          <w:rFonts w:ascii="PT Astra Serif" w:hAnsi="PT Astra Serif" w:cs="Times New Roman"/>
          <w:sz w:val="28"/>
          <w:szCs w:val="28"/>
        </w:rPr>
        <w:t xml:space="preserve"> в день их поступления.</w:t>
      </w:r>
    </w:p>
    <w:p w:rsidR="00D503B9" w:rsidRDefault="00450B44"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81</w:t>
      </w:r>
      <w:r w:rsidR="00D503B9">
        <w:rPr>
          <w:rFonts w:ascii="PT Astra Serif" w:hAnsi="PT Astra Serif" w:cs="Times New Roman"/>
          <w:sz w:val="28"/>
          <w:szCs w:val="28"/>
        </w:rPr>
        <w:t>. Рассмотрение заявления осуществляется сотрудником администрации, ответственным за предоставление муниципальной услуги.</w:t>
      </w:r>
    </w:p>
    <w:p w:rsidR="00D503B9" w:rsidRDefault="00450B44"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82</w:t>
      </w:r>
      <w:r w:rsidR="00D503B9">
        <w:rPr>
          <w:rFonts w:ascii="PT Astra Serif" w:hAnsi="PT Astra Serif" w:cs="Times New Roman"/>
          <w:sz w:val="28"/>
          <w:szCs w:val="28"/>
        </w:rPr>
        <w:t xml:space="preserve">. Результатом рассмотрения заявления об исправлении технической ошибки является направление заявителю исправленного результата предоставления муниципальной услуги </w:t>
      </w:r>
      <w:r w:rsidR="00D503B9" w:rsidRPr="003A5DF2">
        <w:rPr>
          <w:rFonts w:ascii="PT Astra Serif" w:hAnsi="PT Astra Serif" w:cs="Times New Roman"/>
          <w:sz w:val="28"/>
          <w:szCs w:val="28"/>
        </w:rPr>
        <w:t>способом, определенным им</w:t>
      </w:r>
      <w:r w:rsidR="00D503B9">
        <w:rPr>
          <w:rFonts w:ascii="PT Astra Serif" w:hAnsi="PT Astra Serif" w:cs="Times New Roman"/>
          <w:sz w:val="28"/>
          <w:szCs w:val="28"/>
        </w:rPr>
        <w:t xml:space="preserve"> в заявлении, в срок не превышающий </w:t>
      </w:r>
      <w:r w:rsidR="0090025F">
        <w:rPr>
          <w:rFonts w:ascii="PT Astra Serif" w:hAnsi="PT Astra Serif" w:cs="Times New Roman"/>
          <w:sz w:val="28"/>
          <w:szCs w:val="28"/>
        </w:rPr>
        <w:t>пяти</w:t>
      </w:r>
      <w:r w:rsidR="00D503B9">
        <w:rPr>
          <w:rFonts w:ascii="PT Astra Serif" w:hAnsi="PT Astra Serif" w:cs="Times New Roman"/>
          <w:sz w:val="28"/>
          <w:szCs w:val="28"/>
        </w:rPr>
        <w:t xml:space="preserve"> рабочих дней со дня поступления и регистрации заявления об исправлении технической ошибки.</w:t>
      </w:r>
    </w:p>
    <w:p w:rsidR="00D503B9" w:rsidRPr="00BC32CC" w:rsidRDefault="00D503B9"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Оригинал документа</w:t>
      </w:r>
      <w:r w:rsidRPr="00BC32CC">
        <w:rPr>
          <w:rFonts w:ascii="PT Astra Serif" w:hAnsi="PT Astra Serif" w:cs="Times New Roman"/>
          <w:sz w:val="28"/>
          <w:szCs w:val="28"/>
        </w:rPr>
        <w:t xml:space="preserve">, </w:t>
      </w:r>
      <w:r>
        <w:rPr>
          <w:rFonts w:ascii="PT Astra Serif" w:hAnsi="PT Astra Serif" w:cs="Times New Roman"/>
          <w:sz w:val="28"/>
          <w:szCs w:val="28"/>
        </w:rPr>
        <w:t xml:space="preserve">указанный в пункте 14 настоящего административного регламента, </w:t>
      </w:r>
      <w:r w:rsidRPr="00BC32CC">
        <w:rPr>
          <w:rFonts w:ascii="PT Astra Serif" w:hAnsi="PT Astra Serif" w:cs="Times New Roman"/>
          <w:sz w:val="28"/>
          <w:szCs w:val="28"/>
        </w:rPr>
        <w:t>в котором содержится техническая ошибка</w:t>
      </w:r>
      <w:r>
        <w:rPr>
          <w:rFonts w:ascii="PT Astra Serif" w:hAnsi="PT Astra Serif" w:cs="Times New Roman"/>
          <w:sz w:val="28"/>
          <w:szCs w:val="28"/>
        </w:rPr>
        <w:t xml:space="preserve">, </w:t>
      </w:r>
      <w:r w:rsidRPr="00BC32CC">
        <w:rPr>
          <w:rFonts w:ascii="PT Astra Serif" w:hAnsi="PT Astra Serif" w:cs="Times New Roman"/>
          <w:sz w:val="28"/>
          <w:szCs w:val="28"/>
        </w:rPr>
        <w:t xml:space="preserve">после </w:t>
      </w:r>
      <w:r>
        <w:rPr>
          <w:rFonts w:ascii="PT Astra Serif" w:hAnsi="PT Astra Serif" w:cs="Times New Roman"/>
          <w:sz w:val="28"/>
          <w:szCs w:val="28"/>
        </w:rPr>
        <w:t>направления</w:t>
      </w:r>
      <w:r w:rsidRPr="00BC32CC">
        <w:rPr>
          <w:rFonts w:ascii="PT Astra Serif" w:hAnsi="PT Astra Serif" w:cs="Times New Roman"/>
          <w:sz w:val="28"/>
          <w:szCs w:val="28"/>
        </w:rPr>
        <w:t xml:space="preserve"> заявителю </w:t>
      </w:r>
      <w:r>
        <w:rPr>
          <w:rFonts w:ascii="PT Astra Serif" w:hAnsi="PT Astra Serif" w:cs="Times New Roman"/>
          <w:sz w:val="28"/>
          <w:szCs w:val="28"/>
        </w:rPr>
        <w:t>исправленного результата предоставления муниципальной услуги не возвращается.</w:t>
      </w:r>
      <w:r w:rsidRPr="00BC32CC">
        <w:rPr>
          <w:rFonts w:ascii="PT Astra Serif" w:hAnsi="PT Astra Serif" w:cs="Times New Roman"/>
          <w:sz w:val="28"/>
          <w:szCs w:val="28"/>
        </w:rPr>
        <w:t xml:space="preserve"> </w:t>
      </w:r>
    </w:p>
    <w:p w:rsidR="00D503B9" w:rsidRDefault="00450B44"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83. </w:t>
      </w:r>
      <w:r w:rsidR="00D503B9">
        <w:rPr>
          <w:rFonts w:ascii="PT Astra Serif" w:hAnsi="PT Astra Serif" w:cs="Times New Roman"/>
          <w:sz w:val="28"/>
          <w:szCs w:val="28"/>
        </w:rPr>
        <w:t xml:space="preserve">Основанием для получения дубликата </w:t>
      </w:r>
      <w:r w:rsidR="00D503B9" w:rsidRPr="00BC32CC">
        <w:rPr>
          <w:rFonts w:ascii="PT Astra Serif" w:hAnsi="PT Astra Serif" w:cs="Times New Roman"/>
          <w:sz w:val="28"/>
          <w:szCs w:val="28"/>
        </w:rPr>
        <w:t>результат</w:t>
      </w:r>
      <w:r w:rsidR="00D503B9">
        <w:rPr>
          <w:rFonts w:ascii="PT Astra Serif" w:hAnsi="PT Astra Serif" w:cs="Times New Roman"/>
          <w:sz w:val="28"/>
          <w:szCs w:val="28"/>
        </w:rPr>
        <w:t>а</w:t>
      </w:r>
      <w:r w:rsidR="00D503B9" w:rsidRPr="00BC32CC">
        <w:rPr>
          <w:rFonts w:ascii="PT Astra Serif" w:hAnsi="PT Astra Serif" w:cs="Times New Roman"/>
          <w:sz w:val="28"/>
          <w:szCs w:val="28"/>
        </w:rPr>
        <w:t xml:space="preserve"> предоставления </w:t>
      </w:r>
      <w:r w:rsidR="00D503B9">
        <w:rPr>
          <w:rFonts w:ascii="PT Astra Serif" w:hAnsi="PT Astra Serif" w:cs="Times New Roman"/>
          <w:sz w:val="28"/>
          <w:szCs w:val="28"/>
        </w:rPr>
        <w:t>муниципальной</w:t>
      </w:r>
      <w:r w:rsidR="00D503B9" w:rsidRPr="00BC32CC">
        <w:rPr>
          <w:rFonts w:ascii="PT Astra Serif" w:hAnsi="PT Astra Serif" w:cs="Times New Roman"/>
          <w:sz w:val="28"/>
          <w:szCs w:val="28"/>
        </w:rPr>
        <w:t xml:space="preserve"> услуги</w:t>
      </w:r>
      <w:r w:rsidR="00D503B9">
        <w:rPr>
          <w:rFonts w:ascii="PT Astra Serif" w:hAnsi="PT Astra Serif" w:cs="Times New Roman"/>
          <w:sz w:val="28"/>
          <w:szCs w:val="28"/>
        </w:rPr>
        <w:t xml:space="preserve"> </w:t>
      </w:r>
      <w:r w:rsidR="00D503B9" w:rsidRPr="00BC32CC">
        <w:rPr>
          <w:rFonts w:ascii="PT Astra Serif" w:hAnsi="PT Astra Serif" w:cs="Times New Roman"/>
          <w:sz w:val="28"/>
          <w:szCs w:val="28"/>
        </w:rPr>
        <w:t xml:space="preserve">является поступление в </w:t>
      </w:r>
      <w:r w:rsidR="00D503B9">
        <w:rPr>
          <w:rFonts w:ascii="PT Astra Serif" w:hAnsi="PT Astra Serif" w:cs="Times New Roman"/>
          <w:sz w:val="28"/>
          <w:szCs w:val="28"/>
        </w:rPr>
        <w:t>администрацию</w:t>
      </w:r>
      <w:r w:rsidR="00D503B9" w:rsidRPr="00BC32CC">
        <w:rPr>
          <w:rFonts w:ascii="PT Astra Serif" w:hAnsi="PT Astra Serif" w:cs="Times New Roman"/>
          <w:sz w:val="28"/>
          <w:szCs w:val="28"/>
        </w:rPr>
        <w:t xml:space="preserve"> заявления</w:t>
      </w:r>
      <w:r w:rsidR="00D503B9">
        <w:rPr>
          <w:rFonts w:ascii="PT Astra Serif" w:hAnsi="PT Astra Serif" w:cs="Times New Roman"/>
          <w:sz w:val="28"/>
          <w:szCs w:val="28"/>
        </w:rPr>
        <w:t xml:space="preserve"> (приложение </w:t>
      </w:r>
      <w:r>
        <w:rPr>
          <w:rFonts w:ascii="PT Astra Serif" w:hAnsi="PT Astra Serif" w:cs="Times New Roman"/>
          <w:sz w:val="28"/>
          <w:szCs w:val="28"/>
        </w:rPr>
        <w:t>3</w:t>
      </w:r>
      <w:r w:rsidR="00D503B9">
        <w:rPr>
          <w:rFonts w:ascii="PT Astra Serif" w:hAnsi="PT Astra Serif" w:cs="Times New Roman"/>
          <w:sz w:val="28"/>
          <w:szCs w:val="28"/>
        </w:rPr>
        <w:t>).</w:t>
      </w:r>
    </w:p>
    <w:p w:rsidR="00450B44" w:rsidRDefault="00A23602" w:rsidP="00450B44">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8</w:t>
      </w:r>
      <w:r w:rsidR="00450B44">
        <w:rPr>
          <w:rFonts w:ascii="PT Astra Serif" w:hAnsi="PT Astra Serif" w:cs="Times New Roman"/>
          <w:sz w:val="28"/>
          <w:szCs w:val="28"/>
        </w:rPr>
        <w:t>4</w:t>
      </w:r>
      <w:r w:rsidR="00D503B9">
        <w:rPr>
          <w:rFonts w:ascii="PT Astra Serif" w:hAnsi="PT Astra Serif" w:cs="Times New Roman"/>
          <w:sz w:val="28"/>
          <w:szCs w:val="28"/>
        </w:rPr>
        <w:t xml:space="preserve">. </w:t>
      </w:r>
      <w:r w:rsidR="00D503B9" w:rsidRPr="008176A6">
        <w:rPr>
          <w:rFonts w:ascii="PT Astra Serif" w:hAnsi="PT Astra Serif" w:cs="Times New Roman"/>
          <w:sz w:val="28"/>
          <w:szCs w:val="28"/>
        </w:rPr>
        <w:t>Заявление о</w:t>
      </w:r>
      <w:r w:rsidR="00D503B9">
        <w:rPr>
          <w:rFonts w:ascii="PT Astra Serif" w:hAnsi="PT Astra Serif" w:cs="Times New Roman"/>
          <w:sz w:val="28"/>
          <w:szCs w:val="28"/>
        </w:rPr>
        <w:t xml:space="preserve"> получении дубликата</w:t>
      </w:r>
      <w:r w:rsidR="00D503B9" w:rsidRPr="008176A6">
        <w:rPr>
          <w:rFonts w:ascii="PT Astra Serif" w:hAnsi="PT Astra Serif" w:cs="Times New Roman"/>
          <w:sz w:val="28"/>
          <w:szCs w:val="28"/>
        </w:rPr>
        <w:t xml:space="preserve"> подается заявителем </w:t>
      </w:r>
      <w:r w:rsidR="00450B44" w:rsidRPr="00450B44">
        <w:rPr>
          <w:rFonts w:ascii="PT Astra Serif" w:hAnsi="PT Astra Serif" w:cs="Times New Roman"/>
          <w:sz w:val="28"/>
          <w:szCs w:val="28"/>
        </w:rPr>
        <w:t>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D503B9" w:rsidRPr="008176A6" w:rsidRDefault="00A23602"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450B44">
        <w:rPr>
          <w:rFonts w:ascii="PT Astra Serif" w:hAnsi="PT Astra Serif" w:cs="Times New Roman"/>
          <w:sz w:val="28"/>
          <w:szCs w:val="28"/>
        </w:rPr>
        <w:t>5</w:t>
      </w:r>
      <w:r w:rsidR="00D503B9" w:rsidRPr="008176A6">
        <w:rPr>
          <w:rFonts w:ascii="PT Astra Serif" w:hAnsi="PT Astra Serif" w:cs="Times New Roman"/>
          <w:sz w:val="28"/>
          <w:szCs w:val="28"/>
        </w:rPr>
        <w:t>. Заявление о</w:t>
      </w:r>
      <w:r w:rsidR="00D503B9">
        <w:rPr>
          <w:rFonts w:ascii="PT Astra Serif" w:hAnsi="PT Astra Serif" w:cs="Times New Roman"/>
          <w:sz w:val="28"/>
          <w:szCs w:val="28"/>
        </w:rPr>
        <w:t xml:space="preserve"> получении дубликата</w:t>
      </w:r>
      <w:r w:rsidR="00D503B9" w:rsidRPr="008176A6">
        <w:rPr>
          <w:rFonts w:ascii="PT Astra Serif" w:hAnsi="PT Astra Serif" w:cs="Times New Roman"/>
          <w:sz w:val="28"/>
          <w:szCs w:val="28"/>
        </w:rPr>
        <w:t xml:space="preserve"> регистриру</w:t>
      </w:r>
      <w:r w:rsidR="00D503B9">
        <w:rPr>
          <w:rFonts w:ascii="PT Astra Serif" w:hAnsi="PT Astra Serif" w:cs="Times New Roman"/>
          <w:sz w:val="28"/>
          <w:szCs w:val="28"/>
        </w:rPr>
        <w:t>е</w:t>
      </w:r>
      <w:r w:rsidR="00D503B9" w:rsidRPr="008176A6">
        <w:rPr>
          <w:rFonts w:ascii="PT Astra Serif" w:hAnsi="PT Astra Serif" w:cs="Times New Roman"/>
          <w:sz w:val="28"/>
          <w:szCs w:val="28"/>
        </w:rPr>
        <w:t xml:space="preserve">тся в администрации в день </w:t>
      </w:r>
      <w:r w:rsidR="00D503B9">
        <w:rPr>
          <w:rFonts w:ascii="PT Astra Serif" w:hAnsi="PT Astra Serif" w:cs="Times New Roman"/>
          <w:sz w:val="28"/>
          <w:szCs w:val="28"/>
        </w:rPr>
        <w:t>его</w:t>
      </w:r>
      <w:r w:rsidR="00D503B9" w:rsidRPr="008176A6">
        <w:rPr>
          <w:rFonts w:ascii="PT Astra Serif" w:hAnsi="PT Astra Serif" w:cs="Times New Roman"/>
          <w:sz w:val="28"/>
          <w:szCs w:val="28"/>
        </w:rPr>
        <w:t xml:space="preserve"> поступления.</w:t>
      </w:r>
    </w:p>
    <w:p w:rsidR="00D503B9" w:rsidRPr="008176A6" w:rsidRDefault="00A23602"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450B44">
        <w:rPr>
          <w:rFonts w:ascii="PT Astra Serif" w:hAnsi="PT Astra Serif" w:cs="Times New Roman"/>
          <w:sz w:val="28"/>
          <w:szCs w:val="28"/>
        </w:rPr>
        <w:t>6</w:t>
      </w:r>
      <w:r w:rsidR="00D503B9" w:rsidRPr="008176A6">
        <w:rPr>
          <w:rFonts w:ascii="PT Astra Serif" w:hAnsi="PT Astra Serif" w:cs="Times New Roman"/>
          <w:sz w:val="28"/>
          <w:szCs w:val="28"/>
        </w:rPr>
        <w:t>. Рассмотрение заявления осуществляется сотрудником администрации, ответственным за предоставление муниципальной услуги.</w:t>
      </w:r>
    </w:p>
    <w:p w:rsidR="00D503B9" w:rsidRPr="008176A6" w:rsidRDefault="00A23602" w:rsidP="00D503B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450B44">
        <w:rPr>
          <w:rFonts w:ascii="PT Astra Serif" w:hAnsi="PT Astra Serif" w:cs="Times New Roman"/>
          <w:sz w:val="28"/>
          <w:szCs w:val="28"/>
        </w:rPr>
        <w:t>7</w:t>
      </w:r>
      <w:r w:rsidR="00D503B9" w:rsidRPr="008176A6">
        <w:rPr>
          <w:rFonts w:ascii="PT Astra Serif" w:hAnsi="PT Astra Serif" w:cs="Times New Roman"/>
          <w:sz w:val="28"/>
          <w:szCs w:val="28"/>
        </w:rPr>
        <w:t>. Результатом рассмотрения заявления о</w:t>
      </w:r>
      <w:r w:rsidR="00D503B9">
        <w:rPr>
          <w:rFonts w:ascii="PT Astra Serif" w:hAnsi="PT Astra Serif" w:cs="Times New Roman"/>
          <w:sz w:val="28"/>
          <w:szCs w:val="28"/>
        </w:rPr>
        <w:t xml:space="preserve"> получении дубликата</w:t>
      </w:r>
      <w:r w:rsidR="00D503B9" w:rsidRPr="008176A6">
        <w:rPr>
          <w:rFonts w:ascii="PT Astra Serif" w:hAnsi="PT Astra Serif" w:cs="Times New Roman"/>
          <w:sz w:val="28"/>
          <w:szCs w:val="28"/>
        </w:rPr>
        <w:t xml:space="preserve"> является направление заявителю результата предоставления муниципальной услуги </w:t>
      </w:r>
      <w:r w:rsidR="00D503B9">
        <w:rPr>
          <w:rFonts w:ascii="PT Astra Serif" w:hAnsi="PT Astra Serif" w:cs="Times New Roman"/>
          <w:sz w:val="28"/>
          <w:szCs w:val="28"/>
        </w:rPr>
        <w:t xml:space="preserve">с отметкой «дубликат» </w:t>
      </w:r>
      <w:r w:rsidR="00D503B9" w:rsidRPr="008176A6">
        <w:rPr>
          <w:rFonts w:ascii="PT Astra Serif" w:hAnsi="PT Astra Serif" w:cs="Times New Roman"/>
          <w:sz w:val="28"/>
          <w:szCs w:val="28"/>
        </w:rPr>
        <w:t xml:space="preserve">способом, определенным им в заявлении, в срок не превышающий </w:t>
      </w:r>
      <w:r w:rsidR="0090025F">
        <w:rPr>
          <w:rFonts w:ascii="PT Astra Serif" w:hAnsi="PT Astra Serif" w:cs="Times New Roman"/>
          <w:sz w:val="28"/>
          <w:szCs w:val="28"/>
        </w:rPr>
        <w:t>пяти</w:t>
      </w:r>
      <w:r w:rsidR="00D503B9" w:rsidRPr="008176A6">
        <w:rPr>
          <w:rFonts w:ascii="PT Astra Serif" w:hAnsi="PT Astra Serif" w:cs="Times New Roman"/>
          <w:sz w:val="28"/>
          <w:szCs w:val="28"/>
        </w:rPr>
        <w:t xml:space="preserve"> рабочих дней со дня поступления и регистрации заявления о</w:t>
      </w:r>
      <w:r w:rsidR="00D503B9">
        <w:rPr>
          <w:rFonts w:ascii="PT Astra Serif" w:hAnsi="PT Astra Serif" w:cs="Times New Roman"/>
          <w:sz w:val="28"/>
          <w:szCs w:val="28"/>
        </w:rPr>
        <w:t xml:space="preserve"> получении дубликата.</w:t>
      </w:r>
    </w:p>
    <w:p w:rsidR="00A23602" w:rsidRDefault="00A23602" w:rsidP="00A23602">
      <w:pPr>
        <w:spacing w:after="0" w:line="240" w:lineRule="auto"/>
        <w:ind w:firstLine="709"/>
        <w:jc w:val="both"/>
        <w:rPr>
          <w:rFonts w:ascii="PT Astra Serif" w:hAnsi="PT Astra Serif" w:cs="Times New Roman"/>
          <w:sz w:val="28"/>
          <w:szCs w:val="28"/>
        </w:rPr>
      </w:pP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IV. Формы контроля за исполнением административного регламента</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E42BD7"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4.1. </w:t>
      </w:r>
      <w:r w:rsidR="00764077" w:rsidRPr="00764077">
        <w:rPr>
          <w:rFonts w:ascii="PT Astra Serif" w:hAnsi="PT Astra Serif" w:cs="Times New Roman"/>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CF60F6">
        <w:rPr>
          <w:rFonts w:ascii="PT Astra Serif" w:hAnsi="PT Astra Serif" w:cs="Times New Roman"/>
          <w:sz w:val="28"/>
          <w:szCs w:val="28"/>
        </w:rPr>
        <w:t>8</w:t>
      </w:r>
      <w:r w:rsidRPr="00764077">
        <w:rPr>
          <w:rFonts w:ascii="PT Astra Serif" w:hAnsi="PT Astra Serif" w:cs="Times New Roman"/>
          <w:sz w:val="28"/>
          <w:szCs w:val="28"/>
        </w:rPr>
        <w:t>. Текущий контроль за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CF60F6">
        <w:rPr>
          <w:rFonts w:ascii="PT Astra Serif" w:hAnsi="PT Astra Serif" w:cs="Times New Roman"/>
          <w:sz w:val="28"/>
          <w:szCs w:val="28"/>
        </w:rPr>
        <w:t>9</w:t>
      </w:r>
      <w:r w:rsidRPr="00764077">
        <w:rPr>
          <w:rFonts w:ascii="PT Astra Serif" w:hAnsi="PT Astra Serif" w:cs="Times New Roman"/>
          <w:sz w:val="28"/>
          <w:szCs w:val="28"/>
        </w:rPr>
        <w:t>.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764077" w:rsidRDefault="00CF60F6"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90</w:t>
      </w:r>
      <w:r w:rsidR="00764077" w:rsidRPr="00764077">
        <w:rPr>
          <w:rFonts w:ascii="PT Astra Serif" w:hAnsi="PT Astra Serif" w:cs="Times New Roman"/>
          <w:sz w:val="28"/>
          <w:szCs w:val="28"/>
        </w:rPr>
        <w:t>.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764077" w:rsidRPr="00764077" w:rsidRDefault="00764077" w:rsidP="00E42BD7">
      <w:pPr>
        <w:spacing w:after="0" w:line="240" w:lineRule="auto"/>
        <w:jc w:val="both"/>
        <w:rPr>
          <w:rFonts w:ascii="PT Astra Serif" w:hAnsi="PT Astra Serif" w:cs="Times New Roman"/>
          <w:sz w:val="28"/>
          <w:szCs w:val="28"/>
        </w:rPr>
      </w:pPr>
    </w:p>
    <w:p w:rsidR="00764077" w:rsidRPr="00764077" w:rsidRDefault="00E42BD7"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4.2. </w:t>
      </w:r>
      <w:r w:rsidR="00764077" w:rsidRPr="00764077">
        <w:rPr>
          <w:rFonts w:ascii="PT Astra Serif" w:hAnsi="PT Astra Serif" w:cs="Times New Roman"/>
          <w:b/>
          <w:sz w:val="28"/>
          <w:szCs w:val="28"/>
        </w:rPr>
        <w:t>Порядок и периодичность осуществления плановых и внеплановых</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проверок полноты и качества предоставления государственной</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услуги, в том числе порядок и формы контроля за полнотой и</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качеством предоставления государственной услуги</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692D8A"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1</w:t>
      </w:r>
      <w:r w:rsidR="00764077" w:rsidRPr="00764077">
        <w:rPr>
          <w:rFonts w:ascii="PT Astra Serif" w:hAnsi="PT Astra Serif" w:cs="Times New Roman"/>
          <w:sz w:val="28"/>
          <w:szCs w:val="28"/>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w:t>
      </w:r>
      <w:r w:rsidR="00764077" w:rsidRPr="00764077">
        <w:rPr>
          <w:rFonts w:ascii="PT Astra Serif" w:hAnsi="PT Astra Serif" w:cs="Times New Roman"/>
          <w:sz w:val="28"/>
          <w:szCs w:val="28"/>
        </w:rPr>
        <w:lastRenderedPageBreak/>
        <w:t>действия и (или) бездействие должностных лиц администрации, принятие решений и подготовку ответов на указанные обращения.</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2</w:t>
      </w:r>
      <w:r w:rsidRPr="00764077">
        <w:rPr>
          <w:rFonts w:ascii="PT Astra Serif" w:hAnsi="PT Astra Serif" w:cs="Times New Roman"/>
          <w:sz w:val="28"/>
          <w:szCs w:val="28"/>
        </w:rPr>
        <w:t>. Контроль за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3</w:t>
      </w:r>
      <w:r w:rsidRPr="00764077">
        <w:rPr>
          <w:rFonts w:ascii="PT Astra Serif" w:hAnsi="PT Astra Serif" w:cs="Times New Roman"/>
          <w:sz w:val="28"/>
          <w:szCs w:val="28"/>
        </w:rPr>
        <w:t>.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Default="00E42BD7"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4.3. </w:t>
      </w:r>
      <w:r w:rsidR="00764077" w:rsidRPr="00764077">
        <w:rPr>
          <w:rFonts w:ascii="PT Astra Serif" w:hAnsi="PT Astra Serif" w:cs="Times New Roman"/>
          <w:b/>
          <w:sz w:val="28"/>
          <w:szCs w:val="28"/>
        </w:rPr>
        <w:t xml:space="preserve">Ответственность должностных лиц за решения и действия </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(бездействие), принимаемые (осуществляемые) в ходе предоставления муниципальной услуги</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4</w:t>
      </w:r>
      <w:r w:rsidRPr="00764077">
        <w:rPr>
          <w:rFonts w:ascii="PT Astra Serif" w:hAnsi="PT Astra Serif" w:cs="Times New Roman"/>
          <w:sz w:val="28"/>
          <w:szCs w:val="28"/>
        </w:rPr>
        <w:t xml:space="preserve">.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 </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5</w:t>
      </w:r>
      <w:r w:rsidRPr="00764077">
        <w:rPr>
          <w:rFonts w:ascii="PT Astra Serif" w:hAnsi="PT Astra Serif" w:cs="Times New Roman"/>
          <w:sz w:val="28"/>
          <w:szCs w:val="28"/>
        </w:rPr>
        <w:t xml:space="preserve">.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6</w:t>
      </w:r>
      <w:r w:rsidRPr="00764077">
        <w:rPr>
          <w:rFonts w:ascii="PT Astra Serif" w:hAnsi="PT Astra Serif" w:cs="Times New Roman"/>
          <w:sz w:val="28"/>
          <w:szCs w:val="28"/>
        </w:rPr>
        <w:t xml:space="preserve">. 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E42BD7"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4.4. </w:t>
      </w:r>
      <w:r w:rsidR="00764077" w:rsidRPr="00764077">
        <w:rPr>
          <w:rFonts w:ascii="PT Astra Serif" w:hAnsi="PT Astra Serif" w:cs="Times New Roman"/>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7</w:t>
      </w:r>
      <w:r w:rsidRPr="00764077">
        <w:rPr>
          <w:rFonts w:ascii="PT Astra Serif" w:hAnsi="PT Astra Serif" w:cs="Times New Roman"/>
          <w:sz w:val="28"/>
          <w:szCs w:val="28"/>
        </w:rPr>
        <w:t xml:space="preserve">. Контроль за предоставлением муниципальной услуги осуществляется должностными лицами администрации, а также заявителями, указанными в пункте 2 настоящего административного регламента, и иными лицами, чьи права или законные интересы были нарушены действиями </w:t>
      </w:r>
      <w:r w:rsidRPr="00764077">
        <w:rPr>
          <w:rFonts w:ascii="PT Astra Serif" w:hAnsi="PT Astra Serif" w:cs="Times New Roman"/>
          <w:sz w:val="28"/>
          <w:szCs w:val="28"/>
        </w:rPr>
        <w:lastRenderedPageBreak/>
        <w:t xml:space="preserve">(бездействием) должностных лиц </w:t>
      </w:r>
      <w:r w:rsidR="008C7A15">
        <w:rPr>
          <w:rFonts w:ascii="PT Astra Serif" w:hAnsi="PT Astra Serif" w:cs="Times New Roman"/>
          <w:sz w:val="28"/>
          <w:szCs w:val="28"/>
        </w:rPr>
        <w:t>администрации</w:t>
      </w:r>
      <w:r w:rsidRPr="00764077">
        <w:rPr>
          <w:rFonts w:ascii="PT Astra Serif" w:hAnsi="PT Astra Serif" w:cs="Times New Roman"/>
          <w:sz w:val="28"/>
          <w:szCs w:val="28"/>
        </w:rPr>
        <w:t xml:space="preserve">, принимаемыми ими решениями. </w:t>
      </w:r>
    </w:p>
    <w:p w:rsidR="00764077" w:rsidRP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8</w:t>
      </w:r>
      <w:r w:rsidRPr="00764077">
        <w:rPr>
          <w:rFonts w:ascii="PT Astra Serif" w:hAnsi="PT Astra Serif" w:cs="Times New Roman"/>
          <w:sz w:val="28"/>
          <w:szCs w:val="28"/>
        </w:rPr>
        <w:t xml:space="preserve">. Граждане, их объединения и организации вправе направить в администрацию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 </w:t>
      </w:r>
    </w:p>
    <w:p w:rsidR="00764077" w:rsidRPr="00764077" w:rsidRDefault="00764077" w:rsidP="00764077">
      <w:pPr>
        <w:spacing w:after="0" w:line="240" w:lineRule="auto"/>
        <w:ind w:firstLine="709"/>
        <w:jc w:val="center"/>
        <w:rPr>
          <w:rFonts w:ascii="PT Astra Serif" w:hAnsi="PT Astra Serif" w:cs="Times New Roman"/>
          <w:b/>
          <w:sz w:val="28"/>
          <w:szCs w:val="28"/>
        </w:rPr>
      </w:pPr>
    </w:p>
    <w:p w:rsidR="00764077" w:rsidRPr="00764077" w:rsidRDefault="00E52123" w:rsidP="00764077">
      <w:pPr>
        <w:spacing w:after="0" w:line="240" w:lineRule="auto"/>
        <w:jc w:val="center"/>
        <w:rPr>
          <w:rFonts w:ascii="PT Astra Serif" w:hAnsi="PT Astra Serif" w:cs="Times New Roman"/>
          <w:b/>
          <w:sz w:val="28"/>
          <w:szCs w:val="28"/>
        </w:rPr>
      </w:pPr>
      <w:r w:rsidRPr="00E52123">
        <w:rPr>
          <w:rFonts w:ascii="PT Astra Serif" w:hAnsi="PT Astra Serif" w:cs="Times New Roman"/>
          <w:b/>
          <w:sz w:val="28"/>
          <w:szCs w:val="28"/>
        </w:rPr>
        <w:t xml:space="preserve"> </w:t>
      </w:r>
      <w:r>
        <w:rPr>
          <w:rFonts w:ascii="PT Astra Serif" w:hAnsi="PT Astra Serif" w:cs="Times New Roman"/>
          <w:b/>
          <w:sz w:val="28"/>
          <w:szCs w:val="28"/>
          <w:lang w:val="en-US"/>
        </w:rPr>
        <w:t>V</w:t>
      </w:r>
      <w:r>
        <w:rPr>
          <w:rFonts w:ascii="PT Astra Serif" w:hAnsi="PT Astra Serif" w:cs="Times New Roman"/>
          <w:b/>
          <w:sz w:val="28"/>
          <w:szCs w:val="28"/>
        </w:rPr>
        <w:t xml:space="preserve">. </w:t>
      </w:r>
      <w:r w:rsidR="00764077" w:rsidRPr="00764077">
        <w:rPr>
          <w:rFonts w:ascii="PT Astra Serif" w:hAnsi="PT Astra Serif"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Default="00E42BD7"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5.1. </w:t>
      </w:r>
      <w:r w:rsidR="00764077" w:rsidRPr="00764077">
        <w:rPr>
          <w:rFonts w:ascii="PT Astra Serif" w:hAnsi="PT Astra Serif" w:cs="Times New Roman"/>
          <w:b/>
          <w:sz w:val="28"/>
          <w:szCs w:val="28"/>
        </w:rPr>
        <w:t xml:space="preserve">Информация для заинтересованных лиц об их праве </w:t>
      </w:r>
    </w:p>
    <w:p w:rsid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 xml:space="preserve">на досудебное (внесудебное) обжалование действий (бездействия) </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и (или) решений, принятых (осуществленных) в ходе предоставления муниципальной услуги</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 xml:space="preserve"> </w:t>
      </w:r>
    </w:p>
    <w:p w:rsidR="00764077" w:rsidRDefault="00764077"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CF60F6">
        <w:rPr>
          <w:rFonts w:ascii="PT Astra Serif" w:hAnsi="PT Astra Serif" w:cs="Times New Roman"/>
          <w:sz w:val="28"/>
          <w:szCs w:val="28"/>
        </w:rPr>
        <w:t>9</w:t>
      </w:r>
      <w:r w:rsidRPr="00764077">
        <w:rPr>
          <w:rFonts w:ascii="PT Astra Serif" w:hAnsi="PT Astra Serif" w:cs="Times New Roman"/>
          <w:sz w:val="28"/>
          <w:szCs w:val="28"/>
        </w:rPr>
        <w:t>.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E42BD7"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5.2. </w:t>
      </w:r>
      <w:r w:rsidR="00764077" w:rsidRPr="00764077">
        <w:rPr>
          <w:rFonts w:ascii="PT Astra Serif" w:hAnsi="PT Astra Serif" w:cs="Times New Roman"/>
          <w:b/>
          <w:sz w:val="28"/>
          <w:szCs w:val="28"/>
        </w:rPr>
        <w:t xml:space="preserve">Органы </w:t>
      </w:r>
      <w:r w:rsidR="00692D8A">
        <w:rPr>
          <w:rFonts w:ascii="PT Astra Serif" w:hAnsi="PT Astra Serif" w:cs="Times New Roman"/>
          <w:b/>
          <w:sz w:val="28"/>
          <w:szCs w:val="28"/>
        </w:rPr>
        <w:t>местного самоуправления</w:t>
      </w:r>
      <w:r w:rsidR="00764077" w:rsidRPr="00764077">
        <w:rPr>
          <w:rFonts w:ascii="PT Astra Serif" w:hAnsi="PT Astra Serif" w:cs="Times New Roman"/>
          <w:b/>
          <w:sz w:val="28"/>
          <w:szCs w:val="28"/>
        </w:rPr>
        <w:t>, организации и уполномоченные</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на рассмотрение жалобы лица, которым может быть направлена</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жалоба заявителя в досудебном (внесудебном) порядке</w:t>
      </w:r>
    </w:p>
    <w:p w:rsidR="00764077" w:rsidRPr="00764077" w:rsidRDefault="00764077" w:rsidP="00764077">
      <w:pPr>
        <w:spacing w:after="0" w:line="240" w:lineRule="auto"/>
        <w:jc w:val="center"/>
        <w:rPr>
          <w:rFonts w:ascii="PT Astra Serif" w:hAnsi="PT Astra Serif" w:cs="Times New Roman"/>
          <w:b/>
          <w:sz w:val="28"/>
          <w:szCs w:val="28"/>
        </w:rPr>
      </w:pPr>
    </w:p>
    <w:p w:rsidR="00692D8A" w:rsidRDefault="00CF60F6"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100</w:t>
      </w:r>
      <w:r w:rsidR="00764077" w:rsidRPr="00764077">
        <w:rPr>
          <w:rFonts w:ascii="PT Astra Serif" w:hAnsi="PT Astra Serif" w:cs="Times New Roman"/>
          <w:sz w:val="28"/>
          <w:szCs w:val="28"/>
        </w:rPr>
        <w:t xml:space="preserve">. </w:t>
      </w:r>
      <w:r w:rsidR="00692D8A" w:rsidRPr="00764077">
        <w:rPr>
          <w:rFonts w:ascii="PT Astra Serif" w:hAnsi="PT Astra Serif" w:cs="Times New Roman"/>
          <w:sz w:val="28"/>
          <w:szCs w:val="28"/>
        </w:rPr>
        <w:t xml:space="preserve">Органом </w:t>
      </w:r>
      <w:r w:rsidR="00692D8A" w:rsidRPr="00692D8A">
        <w:rPr>
          <w:rFonts w:ascii="PT Astra Serif" w:hAnsi="PT Astra Serif" w:cs="Times New Roman"/>
          <w:sz w:val="28"/>
          <w:szCs w:val="28"/>
        </w:rPr>
        <w:t>местного самоуправления, в который может быть направлена жалоба, является администрация</w:t>
      </w:r>
      <w:r w:rsidR="00692D8A">
        <w:rPr>
          <w:rFonts w:ascii="PT Astra Serif" w:hAnsi="PT Astra Serif" w:cs="Times New Roman"/>
          <w:sz w:val="28"/>
          <w:szCs w:val="28"/>
        </w:rPr>
        <w:t>.</w:t>
      </w:r>
    </w:p>
    <w:p w:rsidR="00692D8A"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1</w:t>
      </w:r>
      <w:r>
        <w:rPr>
          <w:rFonts w:ascii="PT Astra Serif" w:hAnsi="PT Astra Serif" w:cs="Times New Roman"/>
          <w:sz w:val="28"/>
          <w:szCs w:val="28"/>
        </w:rPr>
        <w:t>0</w:t>
      </w:r>
      <w:r w:rsidR="00CF60F6">
        <w:rPr>
          <w:rFonts w:ascii="PT Astra Serif" w:hAnsi="PT Astra Serif" w:cs="Times New Roman"/>
          <w:sz w:val="28"/>
          <w:szCs w:val="28"/>
        </w:rPr>
        <w:t>1</w:t>
      </w:r>
      <w:r w:rsidRPr="00764077">
        <w:rPr>
          <w:rFonts w:ascii="PT Astra Serif" w:hAnsi="PT Astra Serif" w:cs="Times New Roman"/>
          <w:sz w:val="28"/>
          <w:szCs w:val="28"/>
        </w:rPr>
        <w:t xml:space="preserve">. Жалоба на решение и действие (бездействие) руководителя структурного подразделения администрации подается </w:t>
      </w:r>
      <w:r w:rsidR="00692D8A" w:rsidRPr="00692D8A">
        <w:rPr>
          <w:rFonts w:ascii="PT Astra Serif" w:hAnsi="PT Astra Serif" w:cs="Times New Roman"/>
          <w:sz w:val="28"/>
          <w:szCs w:val="28"/>
        </w:rPr>
        <w:t>заместителю главы администрации (непосредственно координирующий и контролирующий деятельность структурного подразделения администрации).</w:t>
      </w:r>
    </w:p>
    <w:p w:rsidR="00692D8A" w:rsidRDefault="00692D8A" w:rsidP="00764077">
      <w:pPr>
        <w:spacing w:after="0" w:line="240" w:lineRule="auto"/>
        <w:ind w:firstLine="709"/>
        <w:jc w:val="both"/>
        <w:rPr>
          <w:rFonts w:ascii="PT Astra Serif" w:hAnsi="PT Astra Serif" w:cs="Times New Roman"/>
          <w:color w:val="FF0000"/>
          <w:sz w:val="28"/>
          <w:szCs w:val="28"/>
        </w:rPr>
      </w:pPr>
      <w:r>
        <w:rPr>
          <w:rFonts w:ascii="PT Astra Serif" w:hAnsi="PT Astra Serif" w:cs="Times New Roman"/>
          <w:sz w:val="28"/>
          <w:szCs w:val="28"/>
        </w:rPr>
        <w:t>10</w:t>
      </w:r>
      <w:r w:rsidR="00CF60F6">
        <w:rPr>
          <w:rFonts w:ascii="PT Astra Serif" w:hAnsi="PT Astra Serif" w:cs="Times New Roman"/>
          <w:sz w:val="28"/>
          <w:szCs w:val="28"/>
        </w:rPr>
        <w:t>2</w:t>
      </w:r>
      <w:r>
        <w:rPr>
          <w:rFonts w:ascii="PT Astra Serif" w:hAnsi="PT Astra Serif" w:cs="Times New Roman"/>
          <w:sz w:val="28"/>
          <w:szCs w:val="28"/>
        </w:rPr>
        <w:t xml:space="preserve">. </w:t>
      </w:r>
      <w:r w:rsidRPr="00764077">
        <w:rPr>
          <w:rFonts w:ascii="PT Astra Serif" w:hAnsi="PT Astra Serif" w:cs="Times New Roman"/>
          <w:sz w:val="28"/>
          <w:szCs w:val="28"/>
        </w:rPr>
        <w:t>Жалоба на решение и действие (бездействие)</w:t>
      </w:r>
      <w:r>
        <w:rPr>
          <w:rFonts w:ascii="PT Astra Serif" w:hAnsi="PT Astra Serif" w:cs="Times New Roman"/>
          <w:sz w:val="28"/>
          <w:szCs w:val="28"/>
        </w:rPr>
        <w:t xml:space="preserve"> заместителя главы администрации подается главе администрации.</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1</w:t>
      </w:r>
      <w:r>
        <w:rPr>
          <w:rFonts w:ascii="PT Astra Serif" w:hAnsi="PT Astra Serif" w:cs="Times New Roman"/>
          <w:sz w:val="28"/>
          <w:szCs w:val="28"/>
        </w:rPr>
        <w:t>0</w:t>
      </w:r>
      <w:r w:rsidR="00CF60F6">
        <w:rPr>
          <w:rFonts w:ascii="PT Astra Serif" w:hAnsi="PT Astra Serif" w:cs="Times New Roman"/>
          <w:sz w:val="28"/>
          <w:szCs w:val="28"/>
        </w:rPr>
        <w:t>3</w:t>
      </w:r>
      <w:r w:rsidRPr="00764077">
        <w:rPr>
          <w:rFonts w:ascii="PT Astra Serif" w:hAnsi="PT Astra Serif" w:cs="Times New Roman"/>
          <w:sz w:val="28"/>
          <w:szCs w:val="28"/>
        </w:rPr>
        <w:t xml:space="preserve">.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w:t>
      </w:r>
      <w:r w:rsidR="00692D8A">
        <w:rPr>
          <w:rFonts w:ascii="PT Astra Serif" w:hAnsi="PT Astra Serif" w:cs="Times New Roman"/>
          <w:sz w:val="28"/>
          <w:szCs w:val="28"/>
        </w:rPr>
        <w:t>МФЦ</w:t>
      </w:r>
      <w:r w:rsidRPr="00764077">
        <w:rPr>
          <w:rFonts w:ascii="PT Astra Serif" w:hAnsi="PT Astra Serif" w:cs="Times New Roman"/>
          <w:sz w:val="28"/>
          <w:szCs w:val="28"/>
        </w:rPr>
        <w:t>.</w:t>
      </w:r>
    </w:p>
    <w:p w:rsidR="00764077" w:rsidRPr="00764077" w:rsidRDefault="00764077" w:rsidP="00764077">
      <w:pPr>
        <w:spacing w:after="0" w:line="240" w:lineRule="auto"/>
        <w:ind w:firstLine="709"/>
        <w:jc w:val="both"/>
        <w:rPr>
          <w:rFonts w:ascii="PT Astra Serif" w:hAnsi="PT Astra Serif" w:cs="Times New Roman"/>
          <w:sz w:val="28"/>
          <w:szCs w:val="28"/>
        </w:rPr>
      </w:pPr>
    </w:p>
    <w:p w:rsidR="00764077" w:rsidRPr="00764077" w:rsidRDefault="00E42BD7"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5.3. </w:t>
      </w:r>
      <w:r w:rsidR="00764077" w:rsidRPr="00764077">
        <w:rPr>
          <w:rFonts w:ascii="PT Astra Serif" w:hAnsi="PT Astra Serif" w:cs="Times New Roman"/>
          <w:b/>
          <w:sz w:val="28"/>
          <w:szCs w:val="28"/>
        </w:rPr>
        <w:t>Способы информирования заявителей о порядке подачи и</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рассмотрения жалобы, в том числе с использованием ЕПГУ, РПГУ</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 xml:space="preserve"> </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lastRenderedPageBreak/>
        <w:t>1</w:t>
      </w:r>
      <w:r>
        <w:rPr>
          <w:rFonts w:ascii="PT Astra Serif" w:hAnsi="PT Astra Serif" w:cs="Times New Roman"/>
          <w:sz w:val="28"/>
          <w:szCs w:val="28"/>
        </w:rPr>
        <w:t>0</w:t>
      </w:r>
      <w:r w:rsidR="00CF60F6">
        <w:rPr>
          <w:rFonts w:ascii="PT Astra Serif" w:hAnsi="PT Astra Serif" w:cs="Times New Roman"/>
          <w:sz w:val="28"/>
          <w:szCs w:val="28"/>
        </w:rPr>
        <w:t>4</w:t>
      </w:r>
      <w:r w:rsidRPr="00764077">
        <w:rPr>
          <w:rFonts w:ascii="PT Astra Serif" w:hAnsi="PT Astra Serif" w:cs="Times New Roman"/>
          <w:sz w:val="28"/>
          <w:szCs w:val="28"/>
        </w:rPr>
        <w:t>.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 xml:space="preserve"> </w:t>
      </w:r>
    </w:p>
    <w:p w:rsidR="00764077" w:rsidRPr="00764077" w:rsidRDefault="00E42BD7" w:rsidP="00764077">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5.4. </w:t>
      </w:r>
      <w:r w:rsidR="00764077" w:rsidRPr="00764077">
        <w:rPr>
          <w:rFonts w:ascii="PT Astra Serif" w:hAnsi="PT Astra Serif" w:cs="Times New Roman"/>
          <w:b/>
          <w:sz w:val="28"/>
          <w:szCs w:val="28"/>
        </w:rPr>
        <w:t>Перечень нормативных правовых актов, регулирующих порядок</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досудебного (внесудебного) обжалования решений и действий</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(бездействия) органа, предоставляющего муниципальную</w:t>
      </w:r>
    </w:p>
    <w:p w:rsidR="00764077" w:rsidRPr="00764077" w:rsidRDefault="00764077" w:rsidP="00764077">
      <w:pPr>
        <w:spacing w:after="0" w:line="240" w:lineRule="auto"/>
        <w:jc w:val="center"/>
        <w:rPr>
          <w:rFonts w:ascii="PT Astra Serif" w:hAnsi="PT Astra Serif" w:cs="Times New Roman"/>
          <w:b/>
          <w:sz w:val="28"/>
          <w:szCs w:val="28"/>
        </w:rPr>
      </w:pPr>
      <w:r w:rsidRPr="00764077">
        <w:rPr>
          <w:rFonts w:ascii="PT Astra Serif" w:hAnsi="PT Astra Serif" w:cs="Times New Roman"/>
          <w:b/>
          <w:sz w:val="28"/>
          <w:szCs w:val="28"/>
        </w:rPr>
        <w:t>услугу, а также его должностных лиц</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 xml:space="preserve"> </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1</w:t>
      </w:r>
      <w:r>
        <w:rPr>
          <w:rFonts w:ascii="PT Astra Serif" w:hAnsi="PT Astra Serif" w:cs="Times New Roman"/>
          <w:sz w:val="28"/>
          <w:szCs w:val="28"/>
        </w:rPr>
        <w:t>0</w:t>
      </w:r>
      <w:r w:rsidR="00CF60F6">
        <w:rPr>
          <w:rFonts w:ascii="PT Astra Serif" w:hAnsi="PT Astra Serif" w:cs="Times New Roman"/>
          <w:sz w:val="28"/>
          <w:szCs w:val="28"/>
        </w:rPr>
        <w:t>5</w:t>
      </w:r>
      <w:r w:rsidRPr="00764077">
        <w:rPr>
          <w:rFonts w:ascii="PT Astra Serif" w:hAnsi="PT Astra Serif" w:cs="Times New Roman"/>
          <w:sz w:val="28"/>
          <w:szCs w:val="28"/>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Федеральным законом от 27 июля 2010 года № 210-ФЗ «Об организации предоставления государственных и муниципальных услуг»;</w:t>
      </w:r>
    </w:p>
    <w:p w:rsidR="00764077" w:rsidRPr="00764077"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Федеральным законом от 26 июля 2006 года № 135-ФЗ «О защите конкуренции»;</w:t>
      </w:r>
    </w:p>
    <w:p w:rsidR="00764077" w:rsidRPr="00764077" w:rsidRDefault="0090025F" w:rsidP="00764077">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п</w:t>
      </w:r>
      <w:r w:rsidR="00764077" w:rsidRPr="00764077">
        <w:rPr>
          <w:rFonts w:ascii="PT Astra Serif" w:hAnsi="PT Astra Serif" w:cs="Times New Roman"/>
          <w:sz w:val="28"/>
          <w:szCs w:val="28"/>
        </w:rPr>
        <w:t>остановлением правительства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
    <w:p w:rsidR="00A23602" w:rsidRDefault="00764077" w:rsidP="00764077">
      <w:pPr>
        <w:spacing w:after="0" w:line="240" w:lineRule="auto"/>
        <w:ind w:firstLine="709"/>
        <w:jc w:val="both"/>
        <w:rPr>
          <w:rFonts w:ascii="PT Astra Serif" w:hAnsi="PT Astra Serif" w:cs="Times New Roman"/>
          <w:sz w:val="28"/>
          <w:szCs w:val="28"/>
        </w:rPr>
      </w:pPr>
      <w:r w:rsidRPr="00764077">
        <w:rPr>
          <w:rFonts w:ascii="PT Astra Serif" w:hAnsi="PT Astra Serif" w:cs="Times New Roman"/>
          <w:sz w:val="28"/>
          <w:szCs w:val="28"/>
        </w:rPr>
        <w:t>1</w:t>
      </w:r>
      <w:r>
        <w:rPr>
          <w:rFonts w:ascii="PT Astra Serif" w:hAnsi="PT Astra Serif" w:cs="Times New Roman"/>
          <w:sz w:val="28"/>
          <w:szCs w:val="28"/>
        </w:rPr>
        <w:t>0</w:t>
      </w:r>
      <w:r w:rsidR="00CF60F6">
        <w:rPr>
          <w:rFonts w:ascii="PT Astra Serif" w:hAnsi="PT Astra Serif" w:cs="Times New Roman"/>
          <w:sz w:val="28"/>
          <w:szCs w:val="28"/>
        </w:rPr>
        <w:t>6</w:t>
      </w:r>
      <w:r w:rsidRPr="00764077">
        <w:rPr>
          <w:rFonts w:ascii="PT Astra Serif" w:hAnsi="PT Astra Serif" w:cs="Times New Roman"/>
          <w:sz w:val="28"/>
          <w:szCs w:val="28"/>
        </w:rPr>
        <w:t>. Информация, предусмотренная в настоящем разделе, подлежит обязательному размещению на ЕПГУ, РПГУ.</w:t>
      </w:r>
    </w:p>
    <w:p w:rsidR="00D503B9" w:rsidRDefault="00D503B9" w:rsidP="00D503B9">
      <w:pPr>
        <w:spacing w:after="0" w:line="240" w:lineRule="auto"/>
        <w:ind w:firstLine="709"/>
        <w:jc w:val="both"/>
        <w:rPr>
          <w:rFonts w:ascii="PT Astra Serif" w:hAnsi="PT Astra Serif" w:cs="Times New Roman"/>
          <w:sz w:val="28"/>
          <w:szCs w:val="28"/>
        </w:rPr>
      </w:pPr>
    </w:p>
    <w:p w:rsidR="00B144E6" w:rsidRDefault="00B144E6" w:rsidP="00527280">
      <w:pPr>
        <w:autoSpaceDE w:val="0"/>
        <w:autoSpaceDN w:val="0"/>
        <w:adjustRightInd w:val="0"/>
        <w:spacing w:after="0" w:line="240" w:lineRule="auto"/>
        <w:ind w:firstLine="709"/>
        <w:jc w:val="both"/>
        <w:rPr>
          <w:rFonts w:ascii="PT Astra Serif" w:hAnsi="PT Astra Serif" w:cs="Times New Roman"/>
          <w:sz w:val="28"/>
          <w:szCs w:val="28"/>
        </w:rPr>
      </w:pPr>
    </w:p>
    <w:p w:rsidR="00B144E6" w:rsidRDefault="00B144E6" w:rsidP="00527280">
      <w:pPr>
        <w:autoSpaceDE w:val="0"/>
        <w:autoSpaceDN w:val="0"/>
        <w:adjustRightInd w:val="0"/>
        <w:spacing w:after="0" w:line="240" w:lineRule="auto"/>
        <w:ind w:firstLine="709"/>
        <w:jc w:val="both"/>
        <w:rPr>
          <w:rFonts w:ascii="PT Astra Serif" w:hAnsi="PT Astra Serif" w:cs="Times New Roman"/>
          <w:sz w:val="28"/>
          <w:szCs w:val="28"/>
        </w:rPr>
      </w:pPr>
    </w:p>
    <w:p w:rsidR="00B144E6" w:rsidRDefault="00B144E6" w:rsidP="00527280">
      <w:pPr>
        <w:autoSpaceDE w:val="0"/>
        <w:autoSpaceDN w:val="0"/>
        <w:adjustRightInd w:val="0"/>
        <w:spacing w:after="0" w:line="240" w:lineRule="auto"/>
        <w:ind w:firstLine="709"/>
        <w:jc w:val="both"/>
        <w:rPr>
          <w:rFonts w:ascii="PT Astra Serif" w:hAnsi="PT Astra Serif" w:cs="Times New Roman"/>
          <w:sz w:val="28"/>
          <w:szCs w:val="28"/>
        </w:rPr>
      </w:pPr>
    </w:p>
    <w:p w:rsidR="00B144E6" w:rsidRDefault="00B144E6" w:rsidP="00527280">
      <w:pPr>
        <w:autoSpaceDE w:val="0"/>
        <w:autoSpaceDN w:val="0"/>
        <w:adjustRightInd w:val="0"/>
        <w:spacing w:after="0" w:line="240" w:lineRule="auto"/>
        <w:ind w:firstLine="709"/>
        <w:jc w:val="both"/>
        <w:rPr>
          <w:rFonts w:ascii="PT Astra Serif" w:hAnsi="PT Astra Serif" w:cs="Times New Roman"/>
          <w:sz w:val="28"/>
          <w:szCs w:val="28"/>
        </w:rPr>
      </w:pPr>
    </w:p>
    <w:p w:rsidR="00B144E6" w:rsidRDefault="00B144E6" w:rsidP="00527280">
      <w:pPr>
        <w:autoSpaceDE w:val="0"/>
        <w:autoSpaceDN w:val="0"/>
        <w:adjustRightInd w:val="0"/>
        <w:spacing w:after="0" w:line="240" w:lineRule="auto"/>
        <w:ind w:firstLine="709"/>
        <w:jc w:val="both"/>
        <w:rPr>
          <w:rFonts w:ascii="PT Astra Serif" w:hAnsi="PT Astra Serif" w:cs="Times New Roman"/>
          <w:sz w:val="28"/>
          <w:szCs w:val="28"/>
        </w:rPr>
      </w:pPr>
    </w:p>
    <w:p w:rsidR="00B144E6" w:rsidRDefault="00B144E6" w:rsidP="00527280">
      <w:pPr>
        <w:autoSpaceDE w:val="0"/>
        <w:autoSpaceDN w:val="0"/>
        <w:adjustRightInd w:val="0"/>
        <w:spacing w:after="0" w:line="240" w:lineRule="auto"/>
        <w:ind w:firstLine="709"/>
        <w:jc w:val="both"/>
        <w:rPr>
          <w:rFonts w:ascii="PT Astra Serif" w:hAnsi="PT Astra Serif" w:cs="Times New Roman"/>
          <w:sz w:val="28"/>
          <w:szCs w:val="28"/>
        </w:rPr>
      </w:pPr>
    </w:p>
    <w:p w:rsidR="00B144E6" w:rsidRDefault="00B144E6" w:rsidP="00527280">
      <w:pPr>
        <w:autoSpaceDE w:val="0"/>
        <w:autoSpaceDN w:val="0"/>
        <w:adjustRightInd w:val="0"/>
        <w:spacing w:after="0" w:line="240" w:lineRule="auto"/>
        <w:ind w:firstLine="709"/>
        <w:jc w:val="both"/>
        <w:rPr>
          <w:rFonts w:ascii="PT Astra Serif" w:hAnsi="PT Astra Serif" w:cs="Times New Roman"/>
          <w:sz w:val="28"/>
          <w:szCs w:val="28"/>
        </w:rPr>
      </w:pPr>
    </w:p>
    <w:p w:rsidR="0090025F" w:rsidRDefault="0090025F" w:rsidP="00527280">
      <w:pPr>
        <w:autoSpaceDE w:val="0"/>
        <w:autoSpaceDN w:val="0"/>
        <w:adjustRightInd w:val="0"/>
        <w:spacing w:after="0" w:line="240" w:lineRule="auto"/>
        <w:ind w:firstLine="709"/>
        <w:jc w:val="both"/>
        <w:rPr>
          <w:rFonts w:ascii="PT Astra Serif" w:hAnsi="PT Astra Serif" w:cs="Times New Roman"/>
          <w:sz w:val="28"/>
          <w:szCs w:val="28"/>
        </w:rPr>
      </w:pPr>
    </w:p>
    <w:p w:rsidR="0090025F" w:rsidRDefault="0090025F" w:rsidP="00527280">
      <w:pPr>
        <w:autoSpaceDE w:val="0"/>
        <w:autoSpaceDN w:val="0"/>
        <w:adjustRightInd w:val="0"/>
        <w:spacing w:after="0" w:line="240" w:lineRule="auto"/>
        <w:ind w:firstLine="709"/>
        <w:jc w:val="both"/>
        <w:rPr>
          <w:rFonts w:ascii="PT Astra Serif" w:hAnsi="PT Astra Serif" w:cs="Times New Roman"/>
          <w:sz w:val="28"/>
          <w:szCs w:val="28"/>
        </w:rPr>
      </w:pPr>
    </w:p>
    <w:p w:rsidR="0090025F" w:rsidRDefault="0090025F" w:rsidP="00527280">
      <w:pPr>
        <w:autoSpaceDE w:val="0"/>
        <w:autoSpaceDN w:val="0"/>
        <w:adjustRightInd w:val="0"/>
        <w:spacing w:after="0" w:line="240" w:lineRule="auto"/>
        <w:ind w:firstLine="709"/>
        <w:jc w:val="both"/>
        <w:rPr>
          <w:rFonts w:ascii="PT Astra Serif" w:hAnsi="PT Astra Serif" w:cs="Times New Roman"/>
          <w:sz w:val="28"/>
          <w:szCs w:val="28"/>
        </w:rPr>
      </w:pPr>
    </w:p>
    <w:p w:rsidR="0090025F" w:rsidRDefault="0090025F" w:rsidP="00527280">
      <w:pPr>
        <w:autoSpaceDE w:val="0"/>
        <w:autoSpaceDN w:val="0"/>
        <w:adjustRightInd w:val="0"/>
        <w:spacing w:after="0" w:line="240" w:lineRule="auto"/>
        <w:ind w:firstLine="709"/>
        <w:jc w:val="both"/>
        <w:rPr>
          <w:rFonts w:ascii="PT Astra Serif" w:hAnsi="PT Astra Serif" w:cs="Times New Roman"/>
          <w:sz w:val="28"/>
          <w:szCs w:val="28"/>
        </w:rPr>
      </w:pPr>
    </w:p>
    <w:p w:rsidR="0090025F" w:rsidRDefault="0090025F" w:rsidP="00527280">
      <w:pPr>
        <w:autoSpaceDE w:val="0"/>
        <w:autoSpaceDN w:val="0"/>
        <w:adjustRightInd w:val="0"/>
        <w:spacing w:after="0" w:line="240" w:lineRule="auto"/>
        <w:ind w:firstLine="709"/>
        <w:jc w:val="both"/>
        <w:rPr>
          <w:rFonts w:ascii="PT Astra Serif" w:hAnsi="PT Astra Serif" w:cs="Times New Roman"/>
          <w:sz w:val="28"/>
          <w:szCs w:val="28"/>
        </w:rPr>
      </w:pPr>
    </w:p>
    <w:p w:rsidR="0090025F" w:rsidRDefault="0090025F" w:rsidP="00527280">
      <w:pPr>
        <w:autoSpaceDE w:val="0"/>
        <w:autoSpaceDN w:val="0"/>
        <w:adjustRightInd w:val="0"/>
        <w:spacing w:after="0" w:line="240" w:lineRule="auto"/>
        <w:ind w:firstLine="709"/>
        <w:jc w:val="both"/>
        <w:rPr>
          <w:rFonts w:ascii="PT Astra Serif" w:hAnsi="PT Astra Serif" w:cs="Times New Roman"/>
          <w:sz w:val="28"/>
          <w:szCs w:val="28"/>
        </w:rPr>
      </w:pPr>
    </w:p>
    <w:p w:rsidR="00B144E6" w:rsidRDefault="00B144E6" w:rsidP="00D82C0E">
      <w:pPr>
        <w:autoSpaceDE w:val="0"/>
        <w:autoSpaceDN w:val="0"/>
        <w:adjustRightInd w:val="0"/>
        <w:spacing w:after="0" w:line="240" w:lineRule="auto"/>
        <w:jc w:val="both"/>
        <w:rPr>
          <w:rFonts w:ascii="PT Astra Serif" w:hAnsi="PT Astra Serif" w:cs="Times New Roman"/>
          <w:sz w:val="28"/>
          <w:szCs w:val="28"/>
        </w:rPr>
      </w:pPr>
    </w:p>
    <w:p w:rsidR="001D086D" w:rsidRPr="00D82C0E" w:rsidRDefault="00CB2780" w:rsidP="00D82C0E">
      <w:pPr>
        <w:pStyle w:val="af9"/>
        <w:spacing w:line="240" w:lineRule="auto"/>
        <w:ind w:left="3686"/>
        <w:rPr>
          <w:rFonts w:ascii="PT Astra Serif" w:hAnsi="PT Astra Serif" w:cs="Times New Roman"/>
          <w:sz w:val="24"/>
          <w:szCs w:val="24"/>
        </w:rPr>
      </w:pPr>
      <w:r w:rsidRPr="00D82C0E">
        <w:rPr>
          <w:rFonts w:ascii="PT Astra Serif" w:hAnsi="PT Astra Serif" w:cs="Times New Roman"/>
          <w:sz w:val="24"/>
          <w:szCs w:val="24"/>
        </w:rPr>
        <w:lastRenderedPageBreak/>
        <w:t>Приложение 1</w:t>
      </w:r>
    </w:p>
    <w:p w:rsidR="00CB2780" w:rsidRPr="00D82C0E" w:rsidRDefault="00CB2780" w:rsidP="00D82C0E">
      <w:pPr>
        <w:pStyle w:val="af9"/>
        <w:spacing w:line="240" w:lineRule="auto"/>
        <w:ind w:left="3686"/>
        <w:rPr>
          <w:rFonts w:ascii="PT Astra Serif" w:hAnsi="PT Astra Serif"/>
          <w:sz w:val="24"/>
          <w:szCs w:val="24"/>
        </w:rPr>
      </w:pPr>
      <w:r w:rsidRPr="00D82C0E">
        <w:rPr>
          <w:rFonts w:ascii="PT Astra Serif" w:hAnsi="PT Astra Serif"/>
          <w:sz w:val="24"/>
          <w:szCs w:val="24"/>
        </w:rPr>
        <w:t>к административному регламенту предоставления муниципальной услуги «</w:t>
      </w:r>
      <w:r w:rsidR="00B84501" w:rsidRPr="00D82C0E">
        <w:rPr>
          <w:rFonts w:ascii="PT Astra Serif" w:hAnsi="PT Astra Serif"/>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D82C0E">
        <w:rPr>
          <w:rFonts w:ascii="PT Astra Serif" w:hAnsi="PT Astra Serif"/>
          <w:sz w:val="24"/>
          <w:szCs w:val="24"/>
        </w:rPr>
        <w:t>»</w:t>
      </w:r>
    </w:p>
    <w:p w:rsidR="00417C2B" w:rsidRDefault="00417C2B" w:rsidP="00417C2B">
      <w:pPr>
        <w:autoSpaceDE w:val="0"/>
        <w:autoSpaceDN w:val="0"/>
        <w:spacing w:after="0" w:line="240" w:lineRule="auto"/>
        <w:jc w:val="right"/>
        <w:rPr>
          <w:rFonts w:ascii="PT Astra Serif" w:hAnsi="PT Astra Serif" w:cs="Times New Roman"/>
          <w:sz w:val="28"/>
          <w:szCs w:val="28"/>
        </w:rPr>
      </w:pPr>
    </w:p>
    <w:p w:rsidR="00CB2780" w:rsidRDefault="00417C2B" w:rsidP="00417C2B">
      <w:pPr>
        <w:autoSpaceDE w:val="0"/>
        <w:autoSpaceDN w:val="0"/>
        <w:spacing w:after="0" w:line="240" w:lineRule="auto"/>
        <w:jc w:val="right"/>
        <w:rPr>
          <w:rFonts w:ascii="PT Astra Serif" w:hAnsi="PT Astra Serif" w:cs="Times New Roman"/>
          <w:sz w:val="28"/>
          <w:szCs w:val="28"/>
        </w:rPr>
      </w:pPr>
      <w:r w:rsidRPr="002A7073">
        <w:rPr>
          <w:rFonts w:ascii="PT Astra Serif" w:hAnsi="PT Astra Serif" w:cs="Times New Roman"/>
          <w:sz w:val="28"/>
          <w:szCs w:val="28"/>
        </w:rPr>
        <w:t>ФОРМА</w:t>
      </w:r>
    </w:p>
    <w:p w:rsidR="00417C2B" w:rsidRDefault="00417C2B" w:rsidP="00417C2B">
      <w:pPr>
        <w:autoSpaceDE w:val="0"/>
        <w:autoSpaceDN w:val="0"/>
        <w:spacing w:after="0" w:line="240" w:lineRule="auto"/>
        <w:jc w:val="right"/>
        <w:rPr>
          <w:rFonts w:ascii="PT Astra Serif" w:hAnsi="PT Astra Serif"/>
          <w:sz w:val="28"/>
          <w:szCs w:val="28"/>
        </w:rPr>
      </w:pPr>
    </w:p>
    <w:p w:rsidR="00DF5EA4" w:rsidRDefault="00B84501" w:rsidP="00B84501">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Главе администрации муниципального образования</w:t>
      </w:r>
      <w:r w:rsidR="00DF5EA4">
        <w:rPr>
          <w:rFonts w:ascii="PT Astra Serif" w:eastAsia="Times New Roman" w:hAnsi="PT Astra Serif" w:cs="Arial"/>
          <w:sz w:val="28"/>
          <w:szCs w:val="28"/>
        </w:rPr>
        <w:t xml:space="preserve"> (председателю комиссии по подготовке проекта правил землепользования </w:t>
      </w:r>
    </w:p>
    <w:p w:rsidR="00B84501" w:rsidRPr="002A7073" w:rsidRDefault="00DF5EA4" w:rsidP="00B84501">
      <w:pPr>
        <w:autoSpaceDE w:val="0"/>
        <w:autoSpaceDN w:val="0"/>
        <w:adjustRightInd w:val="0"/>
        <w:spacing w:after="0" w:line="240" w:lineRule="auto"/>
        <w:ind w:left="3261"/>
        <w:rPr>
          <w:rFonts w:ascii="PT Astra Serif" w:eastAsia="Times New Roman" w:hAnsi="PT Astra Serif" w:cs="Arial"/>
          <w:sz w:val="28"/>
          <w:szCs w:val="28"/>
        </w:rPr>
      </w:pPr>
      <w:r>
        <w:rPr>
          <w:rFonts w:ascii="PT Astra Serif" w:eastAsia="Times New Roman" w:hAnsi="PT Astra Serif" w:cs="Arial"/>
          <w:sz w:val="28"/>
          <w:szCs w:val="28"/>
        </w:rPr>
        <w:t>и застройки)</w:t>
      </w:r>
      <w:r w:rsidR="00B84501" w:rsidRPr="002A7073">
        <w:rPr>
          <w:rFonts w:ascii="PT Astra Serif" w:eastAsia="Times New Roman" w:hAnsi="PT Astra Serif" w:cs="Arial"/>
          <w:sz w:val="28"/>
          <w:szCs w:val="28"/>
        </w:rPr>
        <w:t xml:space="preserve"> </w:t>
      </w:r>
      <w:r>
        <w:rPr>
          <w:rFonts w:ascii="PT Astra Serif" w:eastAsia="Times New Roman" w:hAnsi="PT Astra Serif" w:cs="Arial"/>
          <w:sz w:val="28"/>
          <w:szCs w:val="28"/>
        </w:rPr>
        <w:t xml:space="preserve"> </w:t>
      </w:r>
    </w:p>
    <w:p w:rsidR="00B84501" w:rsidRPr="002A7073" w:rsidRDefault="00B84501" w:rsidP="00B84501">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w:t>
      </w:r>
    </w:p>
    <w:p w:rsidR="00B84501" w:rsidRPr="002A7073" w:rsidRDefault="00B84501" w:rsidP="00B84501">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За</w:t>
      </w:r>
      <w:r>
        <w:rPr>
          <w:rFonts w:ascii="PT Astra Serif" w:eastAsia="Times New Roman" w:hAnsi="PT Astra Serif" w:cs="Arial"/>
          <w:sz w:val="28"/>
          <w:szCs w:val="28"/>
        </w:rPr>
        <w:t>явитель</w:t>
      </w:r>
      <w:r w:rsidRPr="002A7073">
        <w:rPr>
          <w:rFonts w:ascii="PT Astra Serif" w:eastAsia="Times New Roman" w:hAnsi="PT Astra Serif" w:cs="Arial"/>
          <w:sz w:val="28"/>
          <w:szCs w:val="28"/>
        </w:rPr>
        <w:t xml:space="preserve"> ________________________________</w:t>
      </w:r>
      <w:r w:rsidR="00DF5EA4">
        <w:rPr>
          <w:rFonts w:ascii="PT Astra Serif" w:eastAsia="Times New Roman" w:hAnsi="PT Astra Serif" w:cs="Arial"/>
          <w:sz w:val="28"/>
          <w:szCs w:val="28"/>
        </w:rPr>
        <w:t>__</w:t>
      </w:r>
    </w:p>
    <w:p w:rsidR="00B84501" w:rsidRPr="002A7073" w:rsidRDefault="00B84501" w:rsidP="00B84501">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(фамилия, имя, отчество (при наличии)</w:t>
      </w:r>
    </w:p>
    <w:p w:rsidR="00B84501" w:rsidRPr="002A7073" w:rsidRDefault="00B84501" w:rsidP="00B84501">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w:t>
      </w:r>
    </w:p>
    <w:p w:rsidR="00B84501" w:rsidRPr="002A7073" w:rsidRDefault="00B84501" w:rsidP="00B84501">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физического лица, либо наименование</w:t>
      </w:r>
    </w:p>
    <w:p w:rsidR="00B84501" w:rsidRPr="002A7073" w:rsidRDefault="00B84501" w:rsidP="00B84501">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w:t>
      </w:r>
      <w:r w:rsidR="00DF5EA4">
        <w:rPr>
          <w:rFonts w:ascii="PT Astra Serif" w:eastAsia="Times New Roman" w:hAnsi="PT Astra Serif" w:cs="Arial"/>
          <w:sz w:val="20"/>
          <w:szCs w:val="20"/>
        </w:rPr>
        <w:t>_</w:t>
      </w:r>
    </w:p>
    <w:p w:rsidR="00B84501" w:rsidRDefault="00B84501" w:rsidP="00B84501">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организации, почтовый адрес, телефон)</w:t>
      </w:r>
    </w:p>
    <w:p w:rsidR="00B84501" w:rsidRDefault="00B84501" w:rsidP="00B84501">
      <w:pPr>
        <w:autoSpaceDE w:val="0"/>
        <w:autoSpaceDN w:val="0"/>
        <w:adjustRightInd w:val="0"/>
        <w:spacing w:after="0" w:line="240" w:lineRule="auto"/>
        <w:ind w:left="3261"/>
        <w:jc w:val="center"/>
        <w:rPr>
          <w:rFonts w:ascii="PT Astra Serif" w:eastAsia="Times New Roman" w:hAnsi="PT Astra Serif" w:cs="Arial"/>
          <w:sz w:val="20"/>
          <w:szCs w:val="20"/>
        </w:rPr>
      </w:pPr>
    </w:p>
    <w:p w:rsidR="00B84501" w:rsidRDefault="00B84501" w:rsidP="00B84501">
      <w:pPr>
        <w:autoSpaceDE w:val="0"/>
        <w:autoSpaceDN w:val="0"/>
        <w:adjustRightInd w:val="0"/>
        <w:spacing w:after="0" w:line="240" w:lineRule="auto"/>
        <w:ind w:left="3261"/>
        <w:jc w:val="center"/>
        <w:rPr>
          <w:rFonts w:ascii="PT Astra Serif" w:eastAsia="Times New Roman" w:hAnsi="PT Astra Serif" w:cs="Arial"/>
          <w:sz w:val="20"/>
          <w:szCs w:val="20"/>
        </w:rPr>
      </w:pPr>
    </w:p>
    <w:p w:rsidR="00B84501" w:rsidRDefault="00DF5EA4" w:rsidP="00DF5EA4">
      <w:pPr>
        <w:autoSpaceDE w:val="0"/>
        <w:autoSpaceDN w:val="0"/>
        <w:adjustRightInd w:val="0"/>
        <w:spacing w:after="0" w:line="240" w:lineRule="auto"/>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DF5EA4" w:rsidRPr="00417C2B" w:rsidRDefault="00DF5EA4" w:rsidP="00417C2B">
      <w:pPr>
        <w:autoSpaceDE w:val="0"/>
        <w:autoSpaceDN w:val="0"/>
        <w:adjustRightInd w:val="0"/>
        <w:spacing w:after="0" w:line="240" w:lineRule="auto"/>
        <w:jc w:val="center"/>
        <w:rPr>
          <w:rFonts w:ascii="PT Astra Serif" w:hAnsi="PT Astra Serif"/>
          <w:sz w:val="28"/>
          <w:szCs w:val="28"/>
        </w:rPr>
      </w:pPr>
      <w:r>
        <w:rPr>
          <w:rFonts w:ascii="PT Astra Serif" w:eastAsia="Times New Roman" w:hAnsi="PT Astra Serif" w:cs="Arial"/>
          <w:sz w:val="28"/>
          <w:szCs w:val="28"/>
        </w:rPr>
        <w:t xml:space="preserve">о предоставлении </w:t>
      </w:r>
      <w:r w:rsidRPr="00B84501">
        <w:rPr>
          <w:rFonts w:ascii="PT Astra Serif" w:hAnsi="PT Astra Serif"/>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Pr>
          <w:rFonts w:ascii="PT Astra Serif" w:eastAsia="Times New Roman" w:hAnsi="PT Astra Serif" w:cs="Arial"/>
          <w:sz w:val="28"/>
          <w:szCs w:val="28"/>
        </w:rPr>
        <w:t xml:space="preserve"> </w:t>
      </w:r>
    </w:p>
    <w:p w:rsidR="00DF5EA4" w:rsidRDefault="00DF5EA4" w:rsidP="00DF5EA4">
      <w:pPr>
        <w:pStyle w:val="ConsPlusNormal"/>
        <w:ind w:firstLine="0"/>
        <w:rPr>
          <w:rFonts w:ascii="PT Astra Serif" w:hAnsi="PT Astra Serif"/>
        </w:rPr>
      </w:pPr>
    </w:p>
    <w:p w:rsidR="00DF5EA4" w:rsidRDefault="00DF5EA4" w:rsidP="00DF5EA4">
      <w:pPr>
        <w:pStyle w:val="ConsPlusNormal"/>
        <w:ind w:firstLine="0"/>
        <w:rPr>
          <w:rFonts w:ascii="PT Astra Serif" w:hAnsi="PT Astra Serif"/>
        </w:rPr>
      </w:pPr>
    </w:p>
    <w:p w:rsidR="00DF5EA4" w:rsidRDefault="00DF5EA4" w:rsidP="00DF5EA4">
      <w:pPr>
        <w:pStyle w:val="ConsPlusNormal"/>
        <w:ind w:firstLine="708"/>
        <w:jc w:val="both"/>
        <w:rPr>
          <w:rFonts w:ascii="PT Astra Serif" w:hAnsi="PT Astra Serif"/>
          <w:sz w:val="28"/>
          <w:szCs w:val="28"/>
        </w:rPr>
      </w:pPr>
      <w:r>
        <w:rPr>
          <w:rFonts w:ascii="PT Astra Serif" w:hAnsi="PT Astra Serif"/>
          <w:sz w:val="28"/>
          <w:szCs w:val="28"/>
        </w:rPr>
        <w:t>Прошу</w:t>
      </w:r>
      <w:r w:rsidR="00B84501" w:rsidRPr="00B84501">
        <w:rPr>
          <w:rFonts w:ascii="PT Astra Serif" w:hAnsi="PT Astra Serif"/>
          <w:sz w:val="28"/>
          <w:szCs w:val="28"/>
        </w:rPr>
        <w:t xml:space="preserve"> </w:t>
      </w:r>
      <w:r>
        <w:rPr>
          <w:rFonts w:ascii="PT Astra Serif" w:hAnsi="PT Astra Serif"/>
          <w:sz w:val="28"/>
          <w:szCs w:val="28"/>
        </w:rPr>
        <w:t>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w:t>
      </w:r>
    </w:p>
    <w:p w:rsidR="00DF5EA4" w:rsidRDefault="00DF5EA4" w:rsidP="00DF5EA4">
      <w:pPr>
        <w:pStyle w:val="ConsPlusNormal"/>
        <w:ind w:firstLine="708"/>
        <w:jc w:val="both"/>
        <w:rPr>
          <w:rFonts w:ascii="PT Astra Serif" w:hAnsi="PT Astra Serif"/>
          <w:sz w:val="28"/>
          <w:szCs w:val="28"/>
        </w:rPr>
      </w:pPr>
      <w:r>
        <w:rPr>
          <w:rFonts w:ascii="PT Astra Serif" w:hAnsi="PT Astra Serif"/>
        </w:rPr>
        <w:t xml:space="preserve">                                                                 (наименование объекта капитального строительства)</w:t>
      </w:r>
      <w:r>
        <w:rPr>
          <w:rFonts w:ascii="PT Astra Serif" w:hAnsi="PT Astra Serif"/>
          <w:sz w:val="28"/>
          <w:szCs w:val="28"/>
        </w:rPr>
        <w:t xml:space="preserve"> </w:t>
      </w:r>
    </w:p>
    <w:p w:rsidR="00DF5EA4" w:rsidRDefault="00DF5EA4" w:rsidP="00DF5EA4">
      <w:pPr>
        <w:pStyle w:val="ConsPlusNormal"/>
        <w:ind w:firstLine="0"/>
        <w:jc w:val="both"/>
        <w:rPr>
          <w:rFonts w:ascii="PT Astra Serif" w:hAnsi="PT Astra Serif"/>
          <w:sz w:val="28"/>
          <w:szCs w:val="28"/>
        </w:rPr>
      </w:pPr>
      <w:r>
        <w:rPr>
          <w:rFonts w:ascii="PT Astra Serif" w:hAnsi="PT Astra Serif"/>
          <w:sz w:val="28"/>
          <w:szCs w:val="28"/>
        </w:rPr>
        <w:t>с характеристиками ________________________________________________,</w:t>
      </w:r>
    </w:p>
    <w:p w:rsidR="00DF5EA4" w:rsidRPr="00DF5EA4" w:rsidRDefault="00DF5EA4" w:rsidP="00DF5EA4">
      <w:pPr>
        <w:pStyle w:val="ConsPlusNormal"/>
        <w:ind w:firstLine="0"/>
        <w:jc w:val="both"/>
        <w:rPr>
          <w:rFonts w:ascii="PT Astra Serif" w:hAnsi="PT Astra Serif"/>
        </w:rPr>
      </w:pPr>
      <w:r>
        <w:rPr>
          <w:rFonts w:ascii="PT Astra Serif" w:hAnsi="PT Astra Serif"/>
          <w:sz w:val="28"/>
          <w:szCs w:val="28"/>
        </w:rPr>
        <w:t xml:space="preserve">                                                               </w:t>
      </w:r>
      <w:r w:rsidRPr="00DF5EA4">
        <w:rPr>
          <w:rFonts w:ascii="PT Astra Serif" w:hAnsi="PT Astra Serif"/>
        </w:rPr>
        <w:t>(площадь, количество этажей)</w:t>
      </w:r>
    </w:p>
    <w:p w:rsidR="00DF5EA4" w:rsidRDefault="00DF5EA4" w:rsidP="00DF5EA4">
      <w:pPr>
        <w:pStyle w:val="ConsPlusNormal"/>
        <w:ind w:firstLine="0"/>
        <w:jc w:val="both"/>
        <w:rPr>
          <w:rFonts w:ascii="PT Astra Serif" w:hAnsi="PT Astra Serif"/>
          <w:sz w:val="28"/>
          <w:szCs w:val="28"/>
        </w:rPr>
      </w:pPr>
      <w:r>
        <w:rPr>
          <w:rFonts w:ascii="PT Astra Serif" w:hAnsi="PT Astra Serif"/>
          <w:sz w:val="28"/>
          <w:szCs w:val="28"/>
        </w:rPr>
        <w:t>расположенного на земельном участке ________________________________.</w:t>
      </w:r>
    </w:p>
    <w:p w:rsidR="00DF5EA4" w:rsidRDefault="00DF5EA4" w:rsidP="00DF5EA4">
      <w:pPr>
        <w:pStyle w:val="ConsPlusNormal"/>
        <w:ind w:firstLine="0"/>
        <w:jc w:val="both"/>
        <w:rPr>
          <w:rFonts w:ascii="PT Astra Serif" w:hAnsi="PT Astra Serif"/>
          <w:sz w:val="28"/>
          <w:szCs w:val="28"/>
        </w:rPr>
      </w:pPr>
      <w:r>
        <w:rPr>
          <w:rFonts w:ascii="PT Astra Serif" w:hAnsi="PT Astra Serif"/>
          <w:sz w:val="28"/>
          <w:szCs w:val="28"/>
        </w:rPr>
        <w:t xml:space="preserve">                       </w:t>
      </w:r>
      <w:r>
        <w:rPr>
          <w:rFonts w:ascii="PT Astra Serif" w:hAnsi="PT Astra Serif"/>
        </w:rPr>
        <w:t xml:space="preserve">                                                                               (кадастровый номер, адрес)</w:t>
      </w:r>
      <w:r>
        <w:rPr>
          <w:rFonts w:ascii="PT Astra Serif" w:hAnsi="PT Astra Serif"/>
          <w:sz w:val="28"/>
          <w:szCs w:val="28"/>
        </w:rPr>
        <w:t xml:space="preserve"> </w:t>
      </w:r>
    </w:p>
    <w:p w:rsidR="00DF5EA4" w:rsidRDefault="00DF5EA4" w:rsidP="00DF5EA4">
      <w:pPr>
        <w:pStyle w:val="ConsPlusNormal"/>
        <w:ind w:firstLine="0"/>
        <w:jc w:val="both"/>
        <w:rPr>
          <w:rFonts w:ascii="PT Astra Serif" w:hAnsi="PT Astra Serif"/>
          <w:sz w:val="28"/>
          <w:szCs w:val="28"/>
        </w:rPr>
      </w:pPr>
      <w:r>
        <w:rPr>
          <w:rFonts w:ascii="PT Astra Serif" w:hAnsi="PT Astra Serif"/>
          <w:sz w:val="28"/>
          <w:szCs w:val="28"/>
        </w:rPr>
        <w:tab/>
      </w:r>
    </w:p>
    <w:p w:rsidR="00DF5EA4" w:rsidRDefault="00DF5EA4" w:rsidP="00DF5EA4">
      <w:pPr>
        <w:pStyle w:val="ConsPlusNormal"/>
        <w:ind w:firstLine="0"/>
        <w:jc w:val="both"/>
        <w:rPr>
          <w:rFonts w:ascii="PT Astra Serif" w:hAnsi="PT Astra Serif"/>
          <w:sz w:val="28"/>
          <w:szCs w:val="28"/>
        </w:rPr>
      </w:pPr>
      <w:r>
        <w:rPr>
          <w:rFonts w:ascii="PT Astra Serif" w:hAnsi="PT Astra Serif"/>
          <w:sz w:val="28"/>
          <w:szCs w:val="28"/>
        </w:rPr>
        <w:tab/>
        <w:t>Предельные параметры разрешенного строительства, реконструкции объекта капитального строительства, установленные правилами землепользования и застройки ________________________________________.</w:t>
      </w:r>
    </w:p>
    <w:p w:rsidR="00DF5EA4" w:rsidRDefault="00DF5EA4" w:rsidP="00DF5EA4">
      <w:pPr>
        <w:pStyle w:val="ConsPlusNormal"/>
        <w:ind w:firstLine="0"/>
        <w:jc w:val="both"/>
        <w:rPr>
          <w:rFonts w:ascii="PT Astra Serif" w:hAnsi="PT Astra Serif"/>
          <w:sz w:val="28"/>
          <w:szCs w:val="28"/>
        </w:rPr>
      </w:pPr>
      <w:r>
        <w:rPr>
          <w:rFonts w:ascii="PT Astra Serif" w:hAnsi="PT Astra Serif"/>
          <w:sz w:val="28"/>
          <w:szCs w:val="28"/>
        </w:rPr>
        <w:tab/>
        <w:t>Запрашиваемые параметры разрешенного строительства, реконструкции объекта капитального строительства_____________________.</w:t>
      </w:r>
    </w:p>
    <w:p w:rsidR="00DF5EA4" w:rsidRDefault="00DF5EA4" w:rsidP="00DF5EA4">
      <w:pPr>
        <w:pStyle w:val="ConsPlusNormal"/>
        <w:ind w:firstLine="0"/>
        <w:jc w:val="both"/>
        <w:rPr>
          <w:rFonts w:ascii="PT Astra Serif" w:hAnsi="PT Astra Serif"/>
          <w:sz w:val="28"/>
          <w:szCs w:val="28"/>
        </w:rPr>
      </w:pPr>
      <w:r>
        <w:rPr>
          <w:rFonts w:ascii="PT Astra Serif" w:hAnsi="PT Astra Serif"/>
          <w:sz w:val="28"/>
          <w:szCs w:val="28"/>
        </w:rPr>
        <w:t xml:space="preserve">                                                                </w:t>
      </w:r>
    </w:p>
    <w:p w:rsidR="00AB0579" w:rsidRPr="002A7073" w:rsidRDefault="00AB0579" w:rsidP="00AB0579">
      <w:pPr>
        <w:autoSpaceDE w:val="0"/>
        <w:autoSpaceDN w:val="0"/>
        <w:adjustRightInd w:val="0"/>
        <w:spacing w:after="0" w:line="240" w:lineRule="auto"/>
        <w:ind w:firstLine="720"/>
        <w:jc w:val="both"/>
        <w:rPr>
          <w:rFonts w:ascii="PT Astra Serif" w:eastAsia="Times New Roman" w:hAnsi="PT Astra Serif" w:cs="Arial"/>
          <w:sz w:val="28"/>
          <w:szCs w:val="28"/>
        </w:rPr>
      </w:pPr>
      <w:r w:rsidRPr="002A7073">
        <w:rPr>
          <w:rFonts w:ascii="PT Astra Serif" w:eastAsia="Times New Roman" w:hAnsi="PT Astra Serif" w:cs="Arial"/>
          <w:sz w:val="28"/>
          <w:szCs w:val="28"/>
        </w:rPr>
        <w:t>Приложения: _________________________________ на _____ листах.</w:t>
      </w:r>
    </w:p>
    <w:p w:rsidR="00AB0579" w:rsidRDefault="00AB0579" w:rsidP="00AB0579">
      <w:pPr>
        <w:autoSpaceDE w:val="0"/>
        <w:autoSpaceDN w:val="0"/>
        <w:adjustRightInd w:val="0"/>
        <w:spacing w:after="0" w:line="240" w:lineRule="auto"/>
        <w:ind w:firstLine="720"/>
        <w:jc w:val="both"/>
        <w:rPr>
          <w:rFonts w:ascii="PT Astra Serif" w:eastAsia="Times New Roman" w:hAnsi="PT Astra Serif" w:cs="Arial"/>
          <w:sz w:val="20"/>
          <w:szCs w:val="20"/>
        </w:rPr>
      </w:pPr>
    </w:p>
    <w:p w:rsidR="00AB0579" w:rsidRPr="002A7073" w:rsidRDefault="00AB0579" w:rsidP="00AB0579">
      <w:pPr>
        <w:autoSpaceDE w:val="0"/>
        <w:autoSpaceDN w:val="0"/>
        <w:adjustRightInd w:val="0"/>
        <w:spacing w:after="0" w:line="240" w:lineRule="auto"/>
        <w:ind w:firstLine="720"/>
        <w:jc w:val="both"/>
        <w:rPr>
          <w:rFonts w:ascii="PT Astra Serif" w:eastAsia="Times New Roman" w:hAnsi="PT Astra Serif" w:cs="Arial"/>
          <w:sz w:val="28"/>
          <w:szCs w:val="28"/>
        </w:rPr>
      </w:pPr>
      <w:r w:rsidRPr="002A7073">
        <w:rPr>
          <w:rFonts w:ascii="PT Astra Serif" w:eastAsia="Times New Roman" w:hAnsi="PT Astra Serif" w:cs="Arial"/>
          <w:sz w:val="28"/>
          <w:szCs w:val="28"/>
        </w:rPr>
        <w:t>За</w:t>
      </w:r>
      <w:r>
        <w:rPr>
          <w:rFonts w:ascii="PT Astra Serif" w:eastAsia="Times New Roman" w:hAnsi="PT Astra Serif" w:cs="Arial"/>
          <w:sz w:val="28"/>
          <w:szCs w:val="28"/>
        </w:rPr>
        <w:t xml:space="preserve">явитель </w:t>
      </w:r>
      <w:r w:rsidRPr="002A7073">
        <w:rPr>
          <w:rFonts w:ascii="PT Astra Serif" w:eastAsia="Times New Roman" w:hAnsi="PT Astra Serif" w:cs="Arial"/>
          <w:sz w:val="28"/>
          <w:szCs w:val="28"/>
        </w:rPr>
        <w:t>__________________________________________________</w:t>
      </w:r>
    </w:p>
    <w:p w:rsidR="00DF5EA4" w:rsidRDefault="00AB0579" w:rsidP="00AB0579">
      <w:pPr>
        <w:pStyle w:val="ConsPlusNormal"/>
        <w:ind w:firstLine="708"/>
        <w:rPr>
          <w:rFonts w:ascii="PT Astra Serif" w:hAnsi="PT Astra Serif"/>
          <w:sz w:val="28"/>
          <w:szCs w:val="28"/>
        </w:rPr>
      </w:pPr>
      <w:r>
        <w:rPr>
          <w:rFonts w:ascii="PT Astra Serif" w:hAnsi="PT Astra Serif"/>
        </w:rPr>
        <w:t xml:space="preserve">                                                                </w:t>
      </w:r>
      <w:r w:rsidRPr="002A7073">
        <w:rPr>
          <w:rFonts w:ascii="PT Astra Serif" w:hAnsi="PT Astra Serif"/>
        </w:rPr>
        <w:t>(подпись, расшифровка подписи)</w:t>
      </w:r>
    </w:p>
    <w:p w:rsidR="00B84501" w:rsidRPr="00B84501" w:rsidRDefault="00B84501" w:rsidP="00AB0579">
      <w:pPr>
        <w:pStyle w:val="ConsPlusNormal"/>
        <w:jc w:val="right"/>
        <w:rPr>
          <w:rFonts w:ascii="PT Astra Serif" w:hAnsi="PT Astra Serif"/>
          <w:sz w:val="28"/>
          <w:szCs w:val="28"/>
        </w:rPr>
      </w:pPr>
      <w:r w:rsidRPr="00B84501">
        <w:rPr>
          <w:rFonts w:ascii="PT Astra Serif" w:hAnsi="PT Astra Serif"/>
          <w:sz w:val="28"/>
          <w:szCs w:val="28"/>
        </w:rPr>
        <w:t> </w:t>
      </w:r>
      <w:r w:rsidR="00AB0579" w:rsidRPr="002A7073">
        <w:rPr>
          <w:rFonts w:ascii="PT Astra Serif" w:hAnsi="PT Astra Serif"/>
          <w:sz w:val="28"/>
          <w:szCs w:val="28"/>
        </w:rPr>
        <w:t>«___» _____________ ____ г.</w:t>
      </w:r>
    </w:p>
    <w:p w:rsidR="00AB0579" w:rsidRPr="00D82C0E" w:rsidRDefault="00B84501" w:rsidP="00D82C0E">
      <w:pPr>
        <w:pStyle w:val="af9"/>
        <w:spacing w:line="240" w:lineRule="auto"/>
        <w:ind w:left="3686"/>
        <w:rPr>
          <w:rFonts w:ascii="PT Astra Serif" w:hAnsi="PT Astra Serif" w:cs="Times New Roman"/>
          <w:sz w:val="24"/>
          <w:szCs w:val="24"/>
        </w:rPr>
      </w:pPr>
      <w:r w:rsidRPr="00B84501">
        <w:rPr>
          <w:rFonts w:ascii="PT Astra Serif" w:eastAsia="Times New Roman" w:hAnsi="PT Astra Serif" w:cs="Arial"/>
        </w:rPr>
        <w:lastRenderedPageBreak/>
        <w:t> </w:t>
      </w:r>
      <w:r w:rsidR="00AB0579" w:rsidRPr="00D82C0E">
        <w:rPr>
          <w:rFonts w:ascii="PT Astra Serif" w:hAnsi="PT Astra Serif" w:cs="Times New Roman"/>
          <w:sz w:val="24"/>
          <w:szCs w:val="24"/>
        </w:rPr>
        <w:t>Приложение 2</w:t>
      </w:r>
    </w:p>
    <w:p w:rsidR="00AB0579" w:rsidRPr="00D82C0E" w:rsidRDefault="00AB0579" w:rsidP="00D82C0E">
      <w:pPr>
        <w:pStyle w:val="af9"/>
        <w:spacing w:line="240" w:lineRule="auto"/>
        <w:ind w:left="3686"/>
        <w:rPr>
          <w:rFonts w:ascii="PT Astra Serif" w:hAnsi="PT Astra Serif"/>
          <w:sz w:val="24"/>
          <w:szCs w:val="24"/>
        </w:rPr>
      </w:pPr>
      <w:r w:rsidRPr="00D82C0E">
        <w:rPr>
          <w:rFonts w:ascii="PT Astra Serif" w:hAnsi="PT Astra Serif"/>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417C2B" w:rsidRDefault="00417C2B" w:rsidP="00AB0579">
      <w:pPr>
        <w:pStyle w:val="af9"/>
        <w:spacing w:line="240" w:lineRule="auto"/>
        <w:ind w:left="3686"/>
        <w:jc w:val="center"/>
        <w:rPr>
          <w:rFonts w:ascii="PT Astra Serif" w:hAnsi="PT Astra Serif"/>
        </w:rPr>
      </w:pPr>
    </w:p>
    <w:p w:rsidR="00417C2B" w:rsidRPr="002A7073" w:rsidRDefault="00417C2B" w:rsidP="00417C2B">
      <w:pPr>
        <w:autoSpaceDE w:val="0"/>
        <w:autoSpaceDN w:val="0"/>
        <w:spacing w:after="0" w:line="240" w:lineRule="auto"/>
        <w:jc w:val="right"/>
        <w:rPr>
          <w:rFonts w:ascii="PT Astra Serif" w:hAnsi="PT Astra Serif" w:cs="Times New Roman"/>
          <w:sz w:val="28"/>
          <w:szCs w:val="28"/>
        </w:rPr>
      </w:pPr>
      <w:r w:rsidRPr="002A7073">
        <w:rPr>
          <w:rFonts w:ascii="PT Astra Serif" w:hAnsi="PT Astra Serif" w:cs="Times New Roman"/>
          <w:sz w:val="28"/>
          <w:szCs w:val="28"/>
        </w:rPr>
        <w:t>ФОРМА</w:t>
      </w:r>
    </w:p>
    <w:p w:rsidR="00417C2B" w:rsidRPr="00B84501" w:rsidRDefault="00417C2B" w:rsidP="00AB0579">
      <w:pPr>
        <w:pStyle w:val="af9"/>
        <w:spacing w:line="240" w:lineRule="auto"/>
        <w:ind w:left="3686"/>
        <w:jc w:val="center"/>
        <w:rPr>
          <w:rFonts w:ascii="PT Astra Serif" w:hAnsi="PT Astra Serif" w:cs="Times New Roman"/>
        </w:rPr>
      </w:pP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 xml:space="preserve">Главе администрации муниципального образования </w:t>
      </w:r>
      <w:r>
        <w:rPr>
          <w:rFonts w:ascii="PT Astra Serif" w:eastAsia="Times New Roman" w:hAnsi="PT Astra Serif" w:cs="Arial"/>
          <w:sz w:val="28"/>
          <w:szCs w:val="28"/>
        </w:rPr>
        <w:t>________________________________</w:t>
      </w: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w:t>
      </w: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За</w:t>
      </w:r>
      <w:r w:rsidR="00AB0579">
        <w:rPr>
          <w:rFonts w:ascii="PT Astra Serif" w:eastAsia="Times New Roman" w:hAnsi="PT Astra Serif" w:cs="Arial"/>
          <w:sz w:val="28"/>
          <w:szCs w:val="28"/>
        </w:rPr>
        <w:t>явитель</w:t>
      </w:r>
      <w:r w:rsidRPr="002A7073">
        <w:rPr>
          <w:rFonts w:ascii="PT Astra Serif" w:eastAsia="Times New Roman" w:hAnsi="PT Astra Serif" w:cs="Arial"/>
          <w:sz w:val="28"/>
          <w:szCs w:val="28"/>
        </w:rPr>
        <w:t xml:space="preserve"> ________________________________</w:t>
      </w:r>
      <w:r w:rsidR="00AB0579">
        <w:rPr>
          <w:rFonts w:ascii="PT Astra Serif" w:eastAsia="Times New Roman" w:hAnsi="PT Astra Serif" w:cs="Arial"/>
          <w:sz w:val="28"/>
          <w:szCs w:val="28"/>
        </w:rPr>
        <w:t>__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(фамилия, имя, отчество (при наличии)</w:t>
      </w:r>
    </w:p>
    <w:p w:rsidR="00266DA9" w:rsidRPr="002A7073" w:rsidRDefault="00266DA9" w:rsidP="00266DA9">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физического лица, либо наименование</w:t>
      </w:r>
    </w:p>
    <w:p w:rsidR="00266DA9" w:rsidRPr="002A7073" w:rsidRDefault="00266DA9" w:rsidP="00266DA9">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w:t>
      </w:r>
      <w:r w:rsidR="00AB0579">
        <w:rPr>
          <w:rFonts w:ascii="PT Astra Serif" w:eastAsia="Times New Roman" w:hAnsi="PT Astra Serif" w:cs="Arial"/>
          <w:sz w:val="20"/>
          <w:szCs w:val="20"/>
        </w:rPr>
        <w:t>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организации, почтовый адрес, телефон)</w:t>
      </w:r>
    </w:p>
    <w:p w:rsidR="00266DA9" w:rsidRPr="002A7073" w:rsidRDefault="00266DA9" w:rsidP="00266DA9">
      <w:pPr>
        <w:keepNext/>
        <w:keepLines/>
        <w:spacing w:after="0" w:line="240" w:lineRule="auto"/>
        <w:ind w:left="3261"/>
        <w:jc w:val="center"/>
        <w:outlineLvl w:val="2"/>
        <w:rPr>
          <w:rFonts w:ascii="PT Astra Serif" w:eastAsiaTheme="majorEastAsia" w:hAnsi="PT Astra Serif"/>
          <w:bCs/>
          <w:sz w:val="28"/>
          <w:szCs w:val="28"/>
          <w:lang w:eastAsia="en-US"/>
        </w:rPr>
      </w:pPr>
      <w:r w:rsidRPr="002A7073">
        <w:rPr>
          <w:rFonts w:ascii="PT Astra Serif" w:eastAsiaTheme="majorEastAsia" w:hAnsi="PT Astra Serif"/>
          <w:bCs/>
          <w:sz w:val="28"/>
          <w:szCs w:val="28"/>
          <w:lang w:eastAsia="en-US"/>
        </w:rPr>
        <w:t>_________________________________________</w:t>
      </w:r>
      <w:r w:rsidR="00AB0579">
        <w:rPr>
          <w:rFonts w:ascii="PT Astra Serif" w:eastAsiaTheme="majorEastAsia" w:hAnsi="PT Astra Serif"/>
          <w:bCs/>
          <w:sz w:val="28"/>
          <w:szCs w:val="28"/>
          <w:lang w:eastAsia="en-US"/>
        </w:rPr>
        <w:t>_</w:t>
      </w:r>
    </w:p>
    <w:p w:rsidR="00266DA9" w:rsidRPr="002A7073" w:rsidRDefault="00266DA9" w:rsidP="00266DA9">
      <w:pPr>
        <w:widowControl w:val="0"/>
        <w:autoSpaceDE w:val="0"/>
        <w:autoSpaceDN w:val="0"/>
        <w:spacing w:after="0" w:line="240" w:lineRule="auto"/>
        <w:jc w:val="both"/>
        <w:rPr>
          <w:rFonts w:ascii="PT Astra Serif" w:hAnsi="PT Astra Serif"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939"/>
      </w:tblGrid>
      <w:tr w:rsidR="00266DA9" w:rsidRPr="002A7073" w:rsidTr="00A01736">
        <w:tc>
          <w:tcPr>
            <w:tcW w:w="9418" w:type="dxa"/>
            <w:gridSpan w:val="2"/>
          </w:tcPr>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ЗАЯВЛЕНИЕ</w:t>
            </w:r>
          </w:p>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об исправлении технической ошибки</w:t>
            </w:r>
          </w:p>
        </w:tc>
      </w:tr>
      <w:tr w:rsidR="00266DA9" w:rsidRPr="002A7073" w:rsidTr="00A01736">
        <w:tc>
          <w:tcPr>
            <w:tcW w:w="9418" w:type="dxa"/>
            <w:gridSpan w:val="2"/>
          </w:tcPr>
          <w:p w:rsidR="00266DA9" w:rsidRPr="002A7073" w:rsidRDefault="00266DA9" w:rsidP="00AB0579">
            <w:pPr>
              <w:autoSpaceDE w:val="0"/>
              <w:autoSpaceDN w:val="0"/>
              <w:adjustRightInd w:val="0"/>
              <w:spacing w:after="0" w:line="240" w:lineRule="auto"/>
              <w:ind w:firstLine="709"/>
              <w:jc w:val="both"/>
              <w:rPr>
                <w:rFonts w:ascii="PT Astra Serif" w:eastAsia="Times New Roman" w:hAnsi="PT Astra Serif" w:cs="Arial"/>
                <w:sz w:val="28"/>
                <w:szCs w:val="28"/>
              </w:rPr>
            </w:pPr>
            <w:r w:rsidRPr="002A7073">
              <w:rPr>
                <w:rFonts w:ascii="PT Astra Serif" w:eastAsia="Times New Roman" w:hAnsi="PT Astra Serif" w:cs="Arial"/>
                <w:sz w:val="28"/>
                <w:szCs w:val="28"/>
              </w:rPr>
              <w:t xml:space="preserve">Прошу исправить техническую ошибку, допущенную при </w:t>
            </w:r>
            <w:r w:rsidR="00AB0579">
              <w:rPr>
                <w:rFonts w:ascii="PT Astra Serif" w:eastAsia="Times New Roman" w:hAnsi="PT Astra Serif" w:cs="Arial"/>
                <w:sz w:val="28"/>
                <w:szCs w:val="28"/>
              </w:rPr>
              <w:t>предоставлении _</w:t>
            </w:r>
            <w:r w:rsidRPr="002A7073">
              <w:rPr>
                <w:rFonts w:ascii="PT Astra Serif" w:eastAsia="Times New Roman" w:hAnsi="PT Astra Serif" w:cs="Arial"/>
                <w:sz w:val="28"/>
                <w:szCs w:val="28"/>
              </w:rPr>
              <w:t>_____________________________________</w:t>
            </w:r>
            <w:r w:rsidR="00AB0579">
              <w:rPr>
                <w:rFonts w:ascii="PT Astra Serif" w:eastAsia="Times New Roman" w:hAnsi="PT Astra Serif" w:cs="Arial"/>
                <w:sz w:val="28"/>
                <w:szCs w:val="28"/>
              </w:rPr>
              <w:t>______________</w:t>
            </w:r>
          </w:p>
          <w:p w:rsidR="00266DA9" w:rsidRPr="002A7073" w:rsidRDefault="00266DA9" w:rsidP="00A01736">
            <w:pPr>
              <w:autoSpaceDE w:val="0"/>
              <w:autoSpaceDN w:val="0"/>
              <w:adjustRightInd w:val="0"/>
              <w:spacing w:after="0" w:line="240" w:lineRule="auto"/>
              <w:jc w:val="both"/>
              <w:rPr>
                <w:rFonts w:ascii="Arial" w:eastAsia="Times New Roman" w:hAnsi="Arial" w:cs="Arial"/>
                <w:sz w:val="20"/>
                <w:szCs w:val="20"/>
              </w:rPr>
            </w:pPr>
          </w:p>
          <w:p w:rsidR="00266DA9" w:rsidRPr="002A7073" w:rsidRDefault="00266DA9" w:rsidP="00A01736">
            <w:pPr>
              <w:autoSpaceDE w:val="0"/>
              <w:autoSpaceDN w:val="0"/>
              <w:adjustRightInd w:val="0"/>
              <w:spacing w:after="0" w:line="240" w:lineRule="auto"/>
              <w:ind w:right="-466"/>
              <w:jc w:val="both"/>
              <w:rPr>
                <w:rFonts w:ascii="Arial" w:eastAsia="Times New Roman" w:hAnsi="Arial" w:cs="Arial"/>
                <w:sz w:val="20"/>
                <w:szCs w:val="20"/>
              </w:rPr>
            </w:pPr>
            <w:r w:rsidRPr="002A7073">
              <w:rPr>
                <w:rFonts w:ascii="Arial" w:eastAsia="Times New Roman" w:hAnsi="Arial" w:cs="Arial"/>
                <w:sz w:val="20"/>
                <w:szCs w:val="20"/>
              </w:rPr>
              <w:t>____________________________________________________________________________________</w:t>
            </w:r>
          </w:p>
          <w:p w:rsidR="00266DA9" w:rsidRDefault="00266DA9" w:rsidP="00A01736">
            <w:pPr>
              <w:spacing w:after="0" w:line="240" w:lineRule="auto"/>
              <w:jc w:val="center"/>
              <w:rPr>
                <w:rFonts w:ascii="PT Astra Serif" w:eastAsia="Times New Roman" w:hAnsi="PT Astra Serif" w:cs="Times New Roman"/>
                <w:sz w:val="20"/>
                <w:szCs w:val="20"/>
              </w:rPr>
            </w:pPr>
            <w:r w:rsidRPr="002A7073">
              <w:rPr>
                <w:rFonts w:ascii="PT Astra Serif" w:eastAsia="Times New Roman" w:hAnsi="PT Astra Serif" w:cs="Times New Roman"/>
                <w:sz w:val="20"/>
                <w:szCs w:val="20"/>
              </w:rPr>
              <w:t xml:space="preserve">(реквизиты </w:t>
            </w:r>
            <w:r w:rsidR="00AB0579">
              <w:rPr>
                <w:rFonts w:ascii="PT Astra Serif" w:eastAsia="Times New Roman" w:hAnsi="PT Astra Serif" w:cs="Times New Roman"/>
                <w:sz w:val="20"/>
                <w:szCs w:val="20"/>
              </w:rPr>
              <w:t>документа</w:t>
            </w:r>
            <w:r w:rsidRPr="002A7073">
              <w:rPr>
                <w:rFonts w:ascii="PT Astra Serif" w:eastAsia="Times New Roman" w:hAnsi="PT Astra Serif" w:cs="Times New Roman"/>
                <w:sz w:val="20"/>
                <w:szCs w:val="20"/>
              </w:rPr>
              <w:t>)</w:t>
            </w:r>
          </w:p>
          <w:p w:rsidR="00295A9D" w:rsidRDefault="00295A9D" w:rsidP="00A01736">
            <w:pPr>
              <w:spacing w:after="0" w:line="240" w:lineRule="auto"/>
              <w:jc w:val="center"/>
              <w:rPr>
                <w:rFonts w:ascii="PT Astra Serif" w:eastAsia="Times New Roman" w:hAnsi="PT Astra Serif" w:cs="Times New Roman"/>
                <w:sz w:val="20"/>
                <w:szCs w:val="20"/>
              </w:rPr>
            </w:pPr>
          </w:p>
          <w:p w:rsidR="00295A9D" w:rsidRDefault="00295A9D" w:rsidP="00A01736">
            <w:pPr>
              <w:spacing w:after="0" w:line="240" w:lineRule="auto"/>
              <w:jc w:val="center"/>
              <w:rPr>
                <w:rFonts w:ascii="PT Astra Serif" w:eastAsia="Times New Roman" w:hAnsi="PT Astra Serif" w:cs="Times New Roman"/>
                <w:sz w:val="20"/>
                <w:szCs w:val="20"/>
              </w:rPr>
            </w:pPr>
          </w:p>
          <w:p w:rsidR="00295A9D" w:rsidRDefault="00295A9D" w:rsidP="00A01736">
            <w:pPr>
              <w:spacing w:after="0" w:line="240" w:lineRule="auto"/>
              <w:jc w:val="center"/>
              <w:rPr>
                <w:rFonts w:ascii="PT Astra Serif" w:eastAsia="Times New Roman" w:hAnsi="PT Astra Serif" w:cs="Times New Roman"/>
                <w:sz w:val="20"/>
                <w:szCs w:val="20"/>
              </w:rPr>
            </w:pPr>
          </w:p>
          <w:p w:rsidR="00295A9D" w:rsidRPr="002A7073" w:rsidRDefault="00295A9D" w:rsidP="00A01736">
            <w:pPr>
              <w:spacing w:after="0" w:line="240" w:lineRule="auto"/>
              <w:jc w:val="center"/>
              <w:rPr>
                <w:rFonts w:ascii="PT Astra Serif" w:eastAsia="Times New Roman" w:hAnsi="PT Astra Serif" w:cs="Times New Roman"/>
                <w:sz w:val="20"/>
                <w:szCs w:val="20"/>
              </w:rPr>
            </w:pPr>
          </w:p>
          <w:p w:rsidR="00266DA9" w:rsidRPr="002A7073" w:rsidRDefault="00266DA9" w:rsidP="00A01736">
            <w:pPr>
              <w:autoSpaceDE w:val="0"/>
              <w:autoSpaceDN w:val="0"/>
              <w:adjustRightInd w:val="0"/>
              <w:spacing w:after="0" w:line="240" w:lineRule="auto"/>
              <w:ind w:firstLine="720"/>
              <w:jc w:val="both"/>
              <w:rPr>
                <w:rFonts w:ascii="PT Astra Serif" w:eastAsia="Times New Roman" w:hAnsi="PT Astra Serif" w:cs="Arial"/>
                <w:sz w:val="28"/>
                <w:szCs w:val="28"/>
              </w:rPr>
            </w:pPr>
          </w:p>
          <w:p w:rsidR="00266DA9" w:rsidRPr="002A7073" w:rsidRDefault="00266DA9" w:rsidP="00A01736">
            <w:pPr>
              <w:autoSpaceDE w:val="0"/>
              <w:autoSpaceDN w:val="0"/>
              <w:adjustRightInd w:val="0"/>
              <w:spacing w:after="0" w:line="240" w:lineRule="auto"/>
              <w:ind w:firstLine="720"/>
              <w:jc w:val="both"/>
              <w:rPr>
                <w:rFonts w:ascii="PT Astra Serif" w:eastAsia="Times New Roman" w:hAnsi="PT Astra Serif" w:cs="Arial"/>
                <w:sz w:val="28"/>
                <w:szCs w:val="28"/>
              </w:rPr>
            </w:pPr>
            <w:r w:rsidRPr="002A7073">
              <w:rPr>
                <w:rFonts w:ascii="PT Astra Serif" w:eastAsia="Times New Roman" w:hAnsi="PT Astra Serif" w:cs="Arial"/>
                <w:sz w:val="28"/>
                <w:szCs w:val="28"/>
              </w:rPr>
              <w:t>Приложения: _________________________________ на _____ листах.</w:t>
            </w:r>
          </w:p>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(документы, свидетельствующие о наличии технической ошибки и содержащие правильные данные)</w:t>
            </w:r>
          </w:p>
          <w:p w:rsidR="00266DA9" w:rsidRPr="002A7073" w:rsidRDefault="00266DA9" w:rsidP="00A01736">
            <w:pPr>
              <w:autoSpaceDE w:val="0"/>
              <w:autoSpaceDN w:val="0"/>
              <w:adjustRightInd w:val="0"/>
              <w:spacing w:after="0" w:line="240" w:lineRule="auto"/>
              <w:ind w:firstLine="720"/>
              <w:jc w:val="both"/>
              <w:rPr>
                <w:rFonts w:ascii="PT Astra Serif" w:eastAsia="Times New Roman" w:hAnsi="PT Astra Serif" w:cs="Arial"/>
                <w:sz w:val="28"/>
                <w:szCs w:val="28"/>
              </w:rPr>
            </w:pPr>
            <w:r w:rsidRPr="002A7073">
              <w:rPr>
                <w:rFonts w:ascii="PT Astra Serif" w:eastAsia="Times New Roman" w:hAnsi="PT Astra Serif" w:cs="Arial"/>
                <w:sz w:val="28"/>
                <w:szCs w:val="28"/>
              </w:rPr>
              <w:t>За</w:t>
            </w:r>
            <w:r w:rsidR="00AB0579">
              <w:rPr>
                <w:rFonts w:ascii="PT Astra Serif" w:eastAsia="Times New Roman" w:hAnsi="PT Astra Serif" w:cs="Arial"/>
                <w:sz w:val="28"/>
                <w:szCs w:val="28"/>
              </w:rPr>
              <w:t>явитель</w:t>
            </w:r>
            <w:r w:rsidRPr="002A7073">
              <w:rPr>
                <w:rFonts w:ascii="PT Astra Serif" w:eastAsia="Times New Roman" w:hAnsi="PT Astra Serif" w:cs="Arial"/>
                <w:sz w:val="28"/>
                <w:szCs w:val="28"/>
              </w:rPr>
              <w:t>__________________________________________________</w:t>
            </w:r>
          </w:p>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(подпись, расшифровка подписи)</w:t>
            </w:r>
          </w:p>
        </w:tc>
      </w:tr>
      <w:tr w:rsidR="00266DA9" w:rsidRPr="002A7073" w:rsidTr="00A01736">
        <w:tc>
          <w:tcPr>
            <w:tcW w:w="4479" w:type="dxa"/>
          </w:tcPr>
          <w:p w:rsidR="00266DA9" w:rsidRPr="002A7073" w:rsidRDefault="00266DA9" w:rsidP="00A01736">
            <w:pPr>
              <w:autoSpaceDE w:val="0"/>
              <w:autoSpaceDN w:val="0"/>
              <w:adjustRightInd w:val="0"/>
              <w:spacing w:after="0" w:line="240" w:lineRule="auto"/>
              <w:ind w:firstLine="720"/>
              <w:rPr>
                <w:rFonts w:ascii="Arial" w:eastAsia="Times New Roman" w:hAnsi="Arial" w:cs="Arial"/>
                <w:sz w:val="20"/>
                <w:szCs w:val="20"/>
              </w:rPr>
            </w:pPr>
          </w:p>
        </w:tc>
        <w:tc>
          <w:tcPr>
            <w:tcW w:w="4939" w:type="dxa"/>
          </w:tcPr>
          <w:p w:rsidR="00266DA9" w:rsidRPr="002A7073" w:rsidRDefault="00266DA9" w:rsidP="00A01736">
            <w:pPr>
              <w:autoSpaceDE w:val="0"/>
              <w:autoSpaceDN w:val="0"/>
              <w:adjustRightInd w:val="0"/>
              <w:spacing w:after="0" w:line="240" w:lineRule="auto"/>
              <w:ind w:firstLine="720"/>
              <w:jc w:val="right"/>
              <w:rPr>
                <w:rFonts w:ascii="PT Astra Serif" w:eastAsia="Times New Roman" w:hAnsi="PT Astra Serif" w:cs="Arial"/>
                <w:sz w:val="28"/>
                <w:szCs w:val="28"/>
              </w:rPr>
            </w:pPr>
            <w:r w:rsidRPr="002A7073">
              <w:rPr>
                <w:rFonts w:ascii="PT Astra Serif" w:eastAsia="Times New Roman" w:hAnsi="PT Astra Serif" w:cs="Arial"/>
                <w:sz w:val="28"/>
                <w:szCs w:val="28"/>
              </w:rPr>
              <w:t>«___» _____________ ____ г.</w:t>
            </w:r>
          </w:p>
        </w:tc>
      </w:tr>
    </w:tbl>
    <w:p w:rsidR="00266DA9" w:rsidRPr="002A7073"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Pr="002A7073"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Pr="002A7073"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266DA9"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p w:rsidR="00AB0579" w:rsidRPr="00D82C0E" w:rsidRDefault="00AB0579" w:rsidP="00D82C0E">
      <w:pPr>
        <w:pStyle w:val="af9"/>
        <w:spacing w:line="240" w:lineRule="auto"/>
        <w:ind w:left="3686"/>
        <w:rPr>
          <w:rFonts w:ascii="PT Astra Serif" w:hAnsi="PT Astra Serif" w:cs="Times New Roman"/>
          <w:sz w:val="24"/>
          <w:szCs w:val="24"/>
        </w:rPr>
      </w:pPr>
      <w:r w:rsidRPr="00D82C0E">
        <w:rPr>
          <w:rFonts w:ascii="PT Astra Serif" w:hAnsi="PT Astra Serif" w:cs="Times New Roman"/>
          <w:sz w:val="24"/>
          <w:szCs w:val="24"/>
        </w:rPr>
        <w:lastRenderedPageBreak/>
        <w:t>Приложение 3</w:t>
      </w:r>
    </w:p>
    <w:p w:rsidR="00266DA9" w:rsidRPr="00D82C0E" w:rsidRDefault="00AB0579" w:rsidP="00D82C0E">
      <w:pPr>
        <w:pStyle w:val="af9"/>
        <w:spacing w:line="240" w:lineRule="auto"/>
        <w:ind w:left="3686"/>
        <w:rPr>
          <w:rFonts w:ascii="PT Astra Serif" w:hAnsi="PT Astra Serif"/>
          <w:sz w:val="24"/>
          <w:szCs w:val="24"/>
        </w:rPr>
      </w:pPr>
      <w:r w:rsidRPr="00D82C0E">
        <w:rPr>
          <w:rFonts w:ascii="PT Astra Serif" w:hAnsi="PT Astra Serif"/>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417C2B" w:rsidRDefault="00417C2B" w:rsidP="00417C2B">
      <w:pPr>
        <w:pStyle w:val="af9"/>
        <w:spacing w:line="240" w:lineRule="auto"/>
        <w:ind w:left="3686"/>
        <w:jc w:val="center"/>
        <w:rPr>
          <w:rFonts w:ascii="PT Astra Serif" w:hAnsi="PT Astra Serif"/>
        </w:rPr>
      </w:pPr>
    </w:p>
    <w:p w:rsidR="00417C2B" w:rsidRPr="002A7073" w:rsidRDefault="00417C2B" w:rsidP="00417C2B">
      <w:pPr>
        <w:autoSpaceDE w:val="0"/>
        <w:autoSpaceDN w:val="0"/>
        <w:spacing w:after="0" w:line="240" w:lineRule="auto"/>
        <w:jc w:val="right"/>
        <w:rPr>
          <w:rFonts w:ascii="PT Astra Serif" w:hAnsi="PT Astra Serif" w:cs="Times New Roman"/>
          <w:sz w:val="28"/>
          <w:szCs w:val="28"/>
        </w:rPr>
      </w:pPr>
      <w:r w:rsidRPr="002A7073">
        <w:rPr>
          <w:rFonts w:ascii="PT Astra Serif" w:hAnsi="PT Astra Serif" w:cs="Times New Roman"/>
          <w:sz w:val="28"/>
          <w:szCs w:val="28"/>
        </w:rPr>
        <w:t>ФОРМА</w:t>
      </w:r>
    </w:p>
    <w:p w:rsidR="00417C2B" w:rsidRPr="002A7073" w:rsidRDefault="00417C2B" w:rsidP="00417C2B">
      <w:pPr>
        <w:pStyle w:val="af9"/>
        <w:spacing w:line="240" w:lineRule="auto"/>
        <w:ind w:left="3686"/>
        <w:jc w:val="center"/>
        <w:rPr>
          <w:rFonts w:ascii="PT Astra Serif" w:hAnsi="PT Astra Serif"/>
          <w:bCs w:val="0"/>
        </w:rPr>
      </w:pP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 xml:space="preserve">Главе администрации муниципального образования </w:t>
      </w:r>
      <w:r>
        <w:rPr>
          <w:rFonts w:ascii="PT Astra Serif" w:eastAsia="Times New Roman" w:hAnsi="PT Astra Serif" w:cs="Arial"/>
          <w:sz w:val="28"/>
          <w:szCs w:val="28"/>
        </w:rPr>
        <w:t>_______________________________</w:t>
      </w: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w:t>
      </w:r>
    </w:p>
    <w:p w:rsidR="00266DA9" w:rsidRPr="002A7073" w:rsidRDefault="00266DA9" w:rsidP="00266DA9">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За</w:t>
      </w:r>
      <w:r w:rsidR="00AB0579">
        <w:rPr>
          <w:rFonts w:ascii="PT Astra Serif" w:eastAsia="Times New Roman" w:hAnsi="PT Astra Serif" w:cs="Arial"/>
          <w:sz w:val="28"/>
          <w:szCs w:val="28"/>
        </w:rPr>
        <w:t>явитель</w:t>
      </w:r>
      <w:r w:rsidRPr="002A7073">
        <w:rPr>
          <w:rFonts w:ascii="PT Astra Serif" w:eastAsia="Times New Roman" w:hAnsi="PT Astra Serif" w:cs="Arial"/>
          <w:sz w:val="28"/>
          <w:szCs w:val="28"/>
        </w:rPr>
        <w:t xml:space="preserve"> ________________________________</w:t>
      </w:r>
      <w:r w:rsidR="00AB0579">
        <w:rPr>
          <w:rFonts w:ascii="PT Astra Serif" w:eastAsia="Times New Roman" w:hAnsi="PT Astra Serif" w:cs="Arial"/>
          <w:sz w:val="28"/>
          <w:szCs w:val="28"/>
        </w:rPr>
        <w:t>__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(фамилия, имя, отчество (при наличии)</w:t>
      </w:r>
    </w:p>
    <w:p w:rsidR="00266DA9" w:rsidRPr="002A7073" w:rsidRDefault="00266DA9" w:rsidP="00266DA9">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физического лица, либо наименование</w:t>
      </w:r>
    </w:p>
    <w:p w:rsidR="00266DA9" w:rsidRPr="002A7073" w:rsidRDefault="00266DA9" w:rsidP="00266DA9">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w:t>
      </w:r>
    </w:p>
    <w:p w:rsidR="00266DA9" w:rsidRPr="002A7073" w:rsidRDefault="00266DA9" w:rsidP="00266DA9">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организации, почтовый адрес, телефон)</w:t>
      </w:r>
    </w:p>
    <w:p w:rsidR="00266DA9" w:rsidRPr="002A7073" w:rsidRDefault="00266DA9" w:rsidP="00266DA9">
      <w:pPr>
        <w:keepNext/>
        <w:keepLines/>
        <w:spacing w:after="0" w:line="240" w:lineRule="auto"/>
        <w:ind w:left="3261"/>
        <w:jc w:val="center"/>
        <w:outlineLvl w:val="2"/>
        <w:rPr>
          <w:rFonts w:ascii="PT Astra Serif" w:eastAsiaTheme="majorEastAsia" w:hAnsi="PT Astra Serif"/>
          <w:bCs/>
          <w:sz w:val="28"/>
          <w:szCs w:val="28"/>
          <w:lang w:eastAsia="en-US"/>
        </w:rPr>
      </w:pPr>
      <w:r w:rsidRPr="002A7073">
        <w:rPr>
          <w:rFonts w:ascii="PT Astra Serif" w:eastAsiaTheme="majorEastAsia" w:hAnsi="PT Astra Serif"/>
          <w:bCs/>
          <w:sz w:val="28"/>
          <w:szCs w:val="28"/>
          <w:lang w:eastAsia="en-US"/>
        </w:rPr>
        <w:t>_________________________________________</w:t>
      </w:r>
    </w:p>
    <w:p w:rsidR="00266DA9" w:rsidRPr="002A7073" w:rsidRDefault="00266DA9" w:rsidP="00266DA9">
      <w:pPr>
        <w:tabs>
          <w:tab w:val="left" w:pos="400"/>
          <w:tab w:val="left" w:pos="567"/>
        </w:tabs>
        <w:autoSpaceDE w:val="0"/>
        <w:autoSpaceDN w:val="0"/>
        <w:adjustRightInd w:val="0"/>
        <w:spacing w:after="0" w:line="240" w:lineRule="auto"/>
        <w:ind w:left="4395"/>
        <w:jc w:val="center"/>
        <w:outlineLvl w:val="1"/>
        <w:rPr>
          <w:rFonts w:ascii="PT Astra Serif" w:hAnsi="PT Astra Serif" w:cs="Times New Roman"/>
          <w:bCs/>
          <w:sz w:val="28"/>
          <w:szCs w:val="28"/>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4479"/>
        <w:gridCol w:w="5081"/>
      </w:tblGrid>
      <w:tr w:rsidR="00266DA9" w:rsidRPr="002A7073" w:rsidTr="00A01736">
        <w:tc>
          <w:tcPr>
            <w:tcW w:w="9560" w:type="dxa"/>
            <w:gridSpan w:val="2"/>
          </w:tcPr>
          <w:p w:rsidR="00266DA9" w:rsidRPr="002A7073" w:rsidRDefault="00266DA9" w:rsidP="00A01736">
            <w:pPr>
              <w:autoSpaceDE w:val="0"/>
              <w:autoSpaceDN w:val="0"/>
              <w:adjustRightInd w:val="0"/>
              <w:spacing w:after="0" w:line="240" w:lineRule="auto"/>
              <w:ind w:firstLine="720"/>
              <w:jc w:val="center"/>
              <w:rPr>
                <w:rFonts w:ascii="Arial" w:eastAsia="Times New Roman" w:hAnsi="Arial" w:cs="Arial"/>
                <w:sz w:val="20"/>
                <w:szCs w:val="20"/>
              </w:rPr>
            </w:pPr>
          </w:p>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ЗАЯВЛЕНИЕ</w:t>
            </w:r>
          </w:p>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о выдаче дубликата документа, выданного</w:t>
            </w:r>
          </w:p>
          <w:p w:rsidR="00266DA9" w:rsidRPr="002A7073" w:rsidRDefault="00266DA9" w:rsidP="00A01736">
            <w:pPr>
              <w:autoSpaceDE w:val="0"/>
              <w:autoSpaceDN w:val="0"/>
              <w:adjustRightInd w:val="0"/>
              <w:spacing w:after="0" w:line="240" w:lineRule="auto"/>
              <w:ind w:firstLine="720"/>
              <w:jc w:val="center"/>
              <w:rPr>
                <w:rFonts w:ascii="Arial" w:eastAsia="Times New Roman" w:hAnsi="Arial" w:cs="Arial"/>
                <w:sz w:val="20"/>
                <w:szCs w:val="20"/>
              </w:rPr>
            </w:pPr>
            <w:r w:rsidRPr="002A7073">
              <w:rPr>
                <w:rFonts w:ascii="PT Astra Serif" w:eastAsia="Times New Roman" w:hAnsi="PT Astra Serif" w:cs="Arial"/>
                <w:sz w:val="28"/>
                <w:szCs w:val="28"/>
              </w:rPr>
              <w:t>по результатам предоставления муниципальной услуги</w:t>
            </w:r>
          </w:p>
        </w:tc>
      </w:tr>
      <w:tr w:rsidR="00266DA9" w:rsidRPr="002A7073" w:rsidTr="00A01736">
        <w:tc>
          <w:tcPr>
            <w:tcW w:w="9560" w:type="dxa"/>
            <w:gridSpan w:val="2"/>
          </w:tcPr>
          <w:p w:rsidR="00266DA9" w:rsidRDefault="00266DA9" w:rsidP="00A01736">
            <w:pPr>
              <w:autoSpaceDE w:val="0"/>
              <w:autoSpaceDN w:val="0"/>
              <w:adjustRightInd w:val="0"/>
              <w:spacing w:after="0" w:line="240" w:lineRule="auto"/>
              <w:ind w:firstLine="709"/>
              <w:jc w:val="both"/>
              <w:rPr>
                <w:rFonts w:ascii="PT Astra Serif" w:eastAsia="Times New Roman" w:hAnsi="PT Astra Serif" w:cs="Arial"/>
                <w:sz w:val="20"/>
                <w:szCs w:val="20"/>
              </w:rPr>
            </w:pPr>
            <w:r w:rsidRPr="002A7073">
              <w:rPr>
                <w:rFonts w:ascii="PT Astra Serif" w:eastAsia="Times New Roman" w:hAnsi="PT Astra Serif" w:cs="Arial"/>
                <w:sz w:val="28"/>
                <w:szCs w:val="28"/>
              </w:rPr>
              <w:t>Прошу выдать дубликат</w:t>
            </w:r>
            <w:r w:rsidRPr="002A7073">
              <w:rPr>
                <w:rFonts w:ascii="PT Astra Serif" w:eastAsia="Times New Roman" w:hAnsi="PT Astra Serif" w:cs="Arial"/>
                <w:sz w:val="20"/>
                <w:szCs w:val="20"/>
              </w:rPr>
              <w:t xml:space="preserve"> ________________________________________________________</w:t>
            </w:r>
          </w:p>
          <w:p w:rsidR="00AB0579" w:rsidRPr="002A7073" w:rsidRDefault="00AB0579" w:rsidP="00A01736">
            <w:pPr>
              <w:autoSpaceDE w:val="0"/>
              <w:autoSpaceDN w:val="0"/>
              <w:adjustRightInd w:val="0"/>
              <w:spacing w:after="0" w:line="240" w:lineRule="auto"/>
              <w:ind w:firstLine="709"/>
              <w:jc w:val="both"/>
              <w:rPr>
                <w:rFonts w:ascii="PT Astra Serif" w:eastAsia="Times New Roman" w:hAnsi="PT Astra Serif" w:cs="Arial"/>
                <w:sz w:val="20"/>
                <w:szCs w:val="20"/>
              </w:rPr>
            </w:pPr>
          </w:p>
          <w:p w:rsidR="00266DA9" w:rsidRPr="002A7073" w:rsidRDefault="00AB0579" w:rsidP="00A01736">
            <w:pPr>
              <w:autoSpaceDE w:val="0"/>
              <w:autoSpaceDN w:val="0"/>
              <w:adjustRightInd w:val="0"/>
              <w:spacing w:after="0" w:line="240" w:lineRule="auto"/>
              <w:ind w:firstLine="283"/>
              <w:jc w:val="both"/>
              <w:rPr>
                <w:rFonts w:ascii="PT Astra Serif" w:eastAsia="Times New Roman" w:hAnsi="PT Astra Serif" w:cs="Arial"/>
                <w:sz w:val="20"/>
                <w:szCs w:val="20"/>
              </w:rPr>
            </w:pPr>
            <w:r>
              <w:rPr>
                <w:rFonts w:ascii="PT Astra Serif" w:eastAsia="Times New Roman" w:hAnsi="PT Astra Serif" w:cs="Arial"/>
                <w:sz w:val="20"/>
                <w:szCs w:val="20"/>
              </w:rPr>
              <w:t xml:space="preserve">   </w:t>
            </w:r>
            <w:r w:rsidR="00266DA9" w:rsidRPr="002A7073">
              <w:rPr>
                <w:rFonts w:ascii="PT Astra Serif" w:eastAsia="Times New Roman" w:hAnsi="PT Astra Serif" w:cs="Arial"/>
                <w:sz w:val="20"/>
                <w:szCs w:val="20"/>
              </w:rPr>
              <w:t>_________________________________________________________________________________________</w:t>
            </w:r>
          </w:p>
          <w:p w:rsidR="00266DA9" w:rsidRPr="002A7073" w:rsidRDefault="00295A9D" w:rsidP="00A01736">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w:t>
            </w:r>
            <w:r w:rsidRPr="002A7073">
              <w:rPr>
                <w:rFonts w:ascii="PT Astra Serif" w:eastAsia="Times New Roman" w:hAnsi="PT Astra Serif" w:cs="Times New Roman"/>
                <w:sz w:val="20"/>
                <w:szCs w:val="20"/>
              </w:rPr>
              <w:t xml:space="preserve">реквизиты </w:t>
            </w:r>
            <w:r w:rsidR="00AB0579">
              <w:rPr>
                <w:rFonts w:ascii="PT Astra Serif" w:eastAsia="Times New Roman" w:hAnsi="PT Astra Serif" w:cs="Times New Roman"/>
                <w:sz w:val="20"/>
                <w:szCs w:val="20"/>
              </w:rPr>
              <w:t>документа</w:t>
            </w:r>
            <w:r w:rsidR="00266DA9" w:rsidRPr="002A7073">
              <w:rPr>
                <w:rFonts w:ascii="PT Astra Serif" w:eastAsia="Times New Roman" w:hAnsi="PT Astra Serif" w:cs="Times New Roman"/>
                <w:sz w:val="20"/>
                <w:szCs w:val="20"/>
              </w:rPr>
              <w:t>)</w:t>
            </w:r>
          </w:p>
          <w:p w:rsidR="00266DA9" w:rsidRPr="002A7073" w:rsidRDefault="00266DA9" w:rsidP="00A01736">
            <w:pPr>
              <w:autoSpaceDE w:val="0"/>
              <w:autoSpaceDN w:val="0"/>
              <w:adjustRightInd w:val="0"/>
              <w:spacing w:after="0" w:line="240" w:lineRule="auto"/>
              <w:ind w:firstLine="720"/>
              <w:jc w:val="both"/>
              <w:rPr>
                <w:rFonts w:ascii="PT Astra Serif" w:eastAsia="Times New Roman" w:hAnsi="PT Astra Serif" w:cs="Arial"/>
                <w:sz w:val="20"/>
                <w:szCs w:val="20"/>
              </w:rPr>
            </w:pPr>
          </w:p>
          <w:p w:rsidR="00266DA9" w:rsidRPr="002A7073" w:rsidRDefault="00266DA9" w:rsidP="00A01736">
            <w:pPr>
              <w:autoSpaceDE w:val="0"/>
              <w:autoSpaceDN w:val="0"/>
              <w:adjustRightInd w:val="0"/>
              <w:spacing w:after="0" w:line="240" w:lineRule="auto"/>
              <w:ind w:firstLine="720"/>
              <w:jc w:val="both"/>
              <w:rPr>
                <w:rFonts w:ascii="PT Astra Serif" w:eastAsia="Times New Roman" w:hAnsi="PT Astra Serif" w:cs="Arial"/>
                <w:sz w:val="20"/>
                <w:szCs w:val="20"/>
              </w:rPr>
            </w:pPr>
          </w:p>
          <w:p w:rsidR="00266DA9" w:rsidRPr="002A7073" w:rsidRDefault="00266DA9" w:rsidP="00A01736">
            <w:pPr>
              <w:autoSpaceDE w:val="0"/>
              <w:autoSpaceDN w:val="0"/>
              <w:adjustRightInd w:val="0"/>
              <w:spacing w:after="0" w:line="240" w:lineRule="auto"/>
              <w:ind w:firstLine="720"/>
              <w:jc w:val="both"/>
              <w:rPr>
                <w:rFonts w:ascii="PT Astra Serif" w:eastAsia="Times New Roman" w:hAnsi="PT Astra Serif" w:cs="Arial"/>
                <w:sz w:val="20"/>
                <w:szCs w:val="20"/>
              </w:rPr>
            </w:pPr>
            <w:r w:rsidRPr="002A7073">
              <w:rPr>
                <w:rFonts w:ascii="PT Astra Serif" w:eastAsia="Times New Roman" w:hAnsi="PT Astra Serif" w:cs="Arial"/>
                <w:sz w:val="28"/>
                <w:szCs w:val="28"/>
              </w:rPr>
              <w:t>За</w:t>
            </w:r>
            <w:r w:rsidR="00AB0579">
              <w:rPr>
                <w:rFonts w:ascii="PT Astra Serif" w:eastAsia="Times New Roman" w:hAnsi="PT Astra Serif" w:cs="Arial"/>
                <w:sz w:val="28"/>
                <w:szCs w:val="28"/>
              </w:rPr>
              <w:t xml:space="preserve">явитель </w:t>
            </w:r>
            <w:r w:rsidRPr="002A7073">
              <w:rPr>
                <w:rFonts w:ascii="PT Astra Serif" w:eastAsia="Times New Roman" w:hAnsi="PT Astra Serif" w:cs="Arial"/>
                <w:sz w:val="20"/>
                <w:szCs w:val="20"/>
              </w:rPr>
              <w:t>______________________________________________________________________</w:t>
            </w:r>
            <w:r w:rsidR="00AB0579">
              <w:rPr>
                <w:rFonts w:ascii="PT Astra Serif" w:eastAsia="Times New Roman" w:hAnsi="PT Astra Serif" w:cs="Arial"/>
                <w:sz w:val="20"/>
                <w:szCs w:val="20"/>
              </w:rPr>
              <w:t>____</w:t>
            </w:r>
          </w:p>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(подпись, расшифровка подписи)</w:t>
            </w:r>
          </w:p>
        </w:tc>
      </w:tr>
      <w:tr w:rsidR="00266DA9" w:rsidRPr="002A7073" w:rsidTr="00A01736">
        <w:tc>
          <w:tcPr>
            <w:tcW w:w="9560" w:type="dxa"/>
            <w:gridSpan w:val="2"/>
          </w:tcPr>
          <w:p w:rsidR="00266DA9" w:rsidRPr="002A7073" w:rsidRDefault="00266DA9" w:rsidP="00A01736">
            <w:pPr>
              <w:autoSpaceDE w:val="0"/>
              <w:autoSpaceDN w:val="0"/>
              <w:adjustRightInd w:val="0"/>
              <w:spacing w:after="0" w:line="240" w:lineRule="auto"/>
              <w:ind w:firstLine="709"/>
              <w:jc w:val="both"/>
              <w:rPr>
                <w:rFonts w:ascii="PT Astra Serif" w:eastAsia="Times New Roman" w:hAnsi="PT Astra Serif" w:cs="Arial"/>
                <w:sz w:val="28"/>
                <w:szCs w:val="28"/>
              </w:rPr>
            </w:pPr>
          </w:p>
        </w:tc>
      </w:tr>
      <w:tr w:rsidR="00266DA9" w:rsidRPr="002A7073" w:rsidTr="00A01736">
        <w:tc>
          <w:tcPr>
            <w:tcW w:w="4479" w:type="dxa"/>
          </w:tcPr>
          <w:p w:rsidR="00266DA9" w:rsidRPr="002A7073" w:rsidRDefault="00266DA9" w:rsidP="00A01736">
            <w:pPr>
              <w:autoSpaceDE w:val="0"/>
              <w:autoSpaceDN w:val="0"/>
              <w:adjustRightInd w:val="0"/>
              <w:spacing w:after="0" w:line="240" w:lineRule="auto"/>
              <w:ind w:firstLine="720"/>
              <w:rPr>
                <w:rFonts w:ascii="PT Astra Serif" w:eastAsia="Times New Roman" w:hAnsi="PT Astra Serif" w:cs="Arial"/>
                <w:sz w:val="20"/>
                <w:szCs w:val="20"/>
              </w:rPr>
            </w:pPr>
          </w:p>
        </w:tc>
        <w:tc>
          <w:tcPr>
            <w:tcW w:w="5081" w:type="dxa"/>
          </w:tcPr>
          <w:p w:rsidR="00266DA9" w:rsidRPr="002A7073" w:rsidRDefault="00266DA9" w:rsidP="00A01736">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«___» _____________ ____ г.</w:t>
            </w:r>
          </w:p>
        </w:tc>
      </w:tr>
    </w:tbl>
    <w:p w:rsidR="00266DA9" w:rsidRPr="00850771" w:rsidRDefault="00266DA9" w:rsidP="00266DA9">
      <w:pPr>
        <w:tabs>
          <w:tab w:val="left" w:pos="400"/>
          <w:tab w:val="left" w:pos="567"/>
        </w:tabs>
        <w:autoSpaceDE w:val="0"/>
        <w:autoSpaceDN w:val="0"/>
        <w:adjustRightInd w:val="0"/>
        <w:spacing w:after="0" w:line="240" w:lineRule="auto"/>
        <w:outlineLvl w:val="1"/>
      </w:pPr>
    </w:p>
    <w:p w:rsidR="008357A0" w:rsidRPr="00850771" w:rsidRDefault="008357A0" w:rsidP="00266DA9">
      <w:pPr>
        <w:pStyle w:val="ConsPlusNormal"/>
        <w:ind w:left="3261" w:firstLine="0"/>
      </w:pPr>
    </w:p>
    <w:sectPr w:rsidR="008357A0" w:rsidRPr="00850771" w:rsidSect="00C12C97">
      <w:headerReference w:type="default" r:id="rId11"/>
      <w:footerReference w:type="default" r:id="rId12"/>
      <w:footerReference w:type="first" r:id="rId13"/>
      <w:pgSz w:w="11905" w:h="16838"/>
      <w:pgMar w:top="1134" w:right="848" w:bottom="1134" w:left="1701" w:header="720" w:footer="362"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F55" w:rsidRDefault="008E4F55">
      <w:pPr>
        <w:spacing w:after="0" w:line="240" w:lineRule="auto"/>
      </w:pPr>
      <w:r>
        <w:separator/>
      </w:r>
    </w:p>
  </w:endnote>
  <w:endnote w:type="continuationSeparator" w:id="0">
    <w:p w:rsidR="008E4F55" w:rsidRDefault="008E4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736" w:rsidRPr="00C824FA" w:rsidRDefault="00A01736">
    <w:pPr>
      <w:pStyle w:val="af2"/>
      <w:jc w:val="right"/>
      <w:rPr>
        <w:sz w:val="16"/>
        <w:szCs w:val="16"/>
      </w:rPr>
    </w:pPr>
  </w:p>
  <w:p w:rsidR="00A01736" w:rsidRDefault="00A01736">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736" w:rsidRPr="00B83E80" w:rsidRDefault="00A01736">
    <w:pPr>
      <w:pStyle w:val="af2"/>
      <w:jc w:val="right"/>
      <w:rPr>
        <w:sz w:val="16"/>
        <w:szCs w:val="16"/>
      </w:rPr>
    </w:pPr>
  </w:p>
  <w:p w:rsidR="00A01736" w:rsidRDefault="00A0173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F55" w:rsidRDefault="008E4F55">
      <w:pPr>
        <w:spacing w:after="0" w:line="240" w:lineRule="auto"/>
      </w:pPr>
      <w:r>
        <w:separator/>
      </w:r>
    </w:p>
  </w:footnote>
  <w:footnote w:type="continuationSeparator" w:id="0">
    <w:p w:rsidR="008E4F55" w:rsidRDefault="008E4F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80235"/>
    </w:sdtPr>
    <w:sdtEndPr>
      <w:rPr>
        <w:rFonts w:ascii="Times New Roman" w:hAnsi="Times New Roman" w:cs="Times New Roman"/>
      </w:rPr>
    </w:sdtEndPr>
    <w:sdtContent>
      <w:p w:rsidR="00A01736" w:rsidRDefault="00A01736">
        <w:pPr>
          <w:pStyle w:val="af0"/>
          <w:jc w:val="center"/>
        </w:pPr>
        <w:r w:rsidRPr="00564409">
          <w:rPr>
            <w:rFonts w:ascii="Times New Roman" w:hAnsi="Times New Roman" w:cs="Times New Roman"/>
          </w:rPr>
          <w:fldChar w:fldCharType="begin"/>
        </w:r>
        <w:r w:rsidRPr="00564409">
          <w:rPr>
            <w:rFonts w:ascii="Times New Roman" w:hAnsi="Times New Roman" w:cs="Times New Roman"/>
          </w:rPr>
          <w:instrText xml:space="preserve"> PAGE   \* MERGEFORMAT </w:instrText>
        </w:r>
        <w:r w:rsidRPr="00564409">
          <w:rPr>
            <w:rFonts w:ascii="Times New Roman" w:hAnsi="Times New Roman" w:cs="Times New Roman"/>
          </w:rPr>
          <w:fldChar w:fldCharType="separate"/>
        </w:r>
        <w:r w:rsidR="003E3445">
          <w:rPr>
            <w:rFonts w:ascii="Times New Roman" w:hAnsi="Times New Roman" w:cs="Times New Roman"/>
            <w:noProof/>
          </w:rPr>
          <w:t>22</w:t>
        </w:r>
        <w:r w:rsidRPr="00564409">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14101"/>
    <w:multiLevelType w:val="multilevel"/>
    <w:tmpl w:val="269C9FA8"/>
    <w:lvl w:ilvl="0">
      <w:start w:val="1"/>
      <w:numFmt w:val="decimal"/>
      <w:pStyle w:val="-N"/>
      <w:suff w:val="space"/>
      <w:lvlText w:val="%1."/>
      <w:lvlJc w:val="left"/>
      <w:pPr>
        <w:ind w:left="-141" w:firstLine="709"/>
      </w:pPr>
    </w:lvl>
    <w:lvl w:ilvl="1">
      <w:start w:val="1"/>
      <w:numFmt w:val="decimal"/>
      <w:suff w:val="space"/>
      <w:lvlText w:val="%2)"/>
      <w:lvlJc w:val="left"/>
      <w:pPr>
        <w:ind w:left="-283"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1" w15:restartNumberingAfterBreak="0">
    <w:nsid w:val="26A67672"/>
    <w:multiLevelType w:val="multilevel"/>
    <w:tmpl w:val="7A06CC9C"/>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 w15:restartNumberingAfterBreak="0">
    <w:nsid w:val="676962FA"/>
    <w:multiLevelType w:val="multilevel"/>
    <w:tmpl w:val="411086E4"/>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656"/>
    <w:rsid w:val="00001B8A"/>
    <w:rsid w:val="00001F73"/>
    <w:rsid w:val="00003A71"/>
    <w:rsid w:val="00003FC7"/>
    <w:rsid w:val="000154A1"/>
    <w:rsid w:val="00016200"/>
    <w:rsid w:val="000208A7"/>
    <w:rsid w:val="00020EE6"/>
    <w:rsid w:val="00024CF4"/>
    <w:rsid w:val="00025F78"/>
    <w:rsid w:val="00034CBB"/>
    <w:rsid w:val="000371B8"/>
    <w:rsid w:val="00041C2C"/>
    <w:rsid w:val="000436C3"/>
    <w:rsid w:val="00043DFD"/>
    <w:rsid w:val="000462C9"/>
    <w:rsid w:val="000465EE"/>
    <w:rsid w:val="00047A17"/>
    <w:rsid w:val="00053359"/>
    <w:rsid w:val="000553FA"/>
    <w:rsid w:val="00056C6B"/>
    <w:rsid w:val="00057B17"/>
    <w:rsid w:val="00064C37"/>
    <w:rsid w:val="000771E2"/>
    <w:rsid w:val="00084522"/>
    <w:rsid w:val="00084A1B"/>
    <w:rsid w:val="00084EBC"/>
    <w:rsid w:val="00085B4E"/>
    <w:rsid w:val="0009442C"/>
    <w:rsid w:val="000A1341"/>
    <w:rsid w:val="000B05D9"/>
    <w:rsid w:val="000B17F3"/>
    <w:rsid w:val="000B1EC7"/>
    <w:rsid w:val="000B4C3E"/>
    <w:rsid w:val="000B54BF"/>
    <w:rsid w:val="000C03F8"/>
    <w:rsid w:val="000C33E7"/>
    <w:rsid w:val="000C3AC3"/>
    <w:rsid w:val="000C7BC7"/>
    <w:rsid w:val="000D06C9"/>
    <w:rsid w:val="000D0CDA"/>
    <w:rsid w:val="000D188C"/>
    <w:rsid w:val="000D287D"/>
    <w:rsid w:val="000D65E5"/>
    <w:rsid w:val="000D6633"/>
    <w:rsid w:val="000E6328"/>
    <w:rsid w:val="000E7E5E"/>
    <w:rsid w:val="000F01EF"/>
    <w:rsid w:val="000F3435"/>
    <w:rsid w:val="001002C2"/>
    <w:rsid w:val="00101BAF"/>
    <w:rsid w:val="00102597"/>
    <w:rsid w:val="00102872"/>
    <w:rsid w:val="00103C51"/>
    <w:rsid w:val="0010508D"/>
    <w:rsid w:val="00112232"/>
    <w:rsid w:val="00113379"/>
    <w:rsid w:val="001148E2"/>
    <w:rsid w:val="001148F7"/>
    <w:rsid w:val="00115183"/>
    <w:rsid w:val="00130912"/>
    <w:rsid w:val="00135A18"/>
    <w:rsid w:val="00152717"/>
    <w:rsid w:val="001533BF"/>
    <w:rsid w:val="001535A5"/>
    <w:rsid w:val="00165D7C"/>
    <w:rsid w:val="0017608D"/>
    <w:rsid w:val="00176AA7"/>
    <w:rsid w:val="00180AD4"/>
    <w:rsid w:val="00182ADA"/>
    <w:rsid w:val="0018508D"/>
    <w:rsid w:val="00186ADE"/>
    <w:rsid w:val="001934C4"/>
    <w:rsid w:val="00195616"/>
    <w:rsid w:val="001956DA"/>
    <w:rsid w:val="00197171"/>
    <w:rsid w:val="001A270F"/>
    <w:rsid w:val="001A39FF"/>
    <w:rsid w:val="001A455A"/>
    <w:rsid w:val="001A4A02"/>
    <w:rsid w:val="001A7973"/>
    <w:rsid w:val="001B1B61"/>
    <w:rsid w:val="001B30F8"/>
    <w:rsid w:val="001B35A2"/>
    <w:rsid w:val="001B45C4"/>
    <w:rsid w:val="001B68DB"/>
    <w:rsid w:val="001C2499"/>
    <w:rsid w:val="001C623C"/>
    <w:rsid w:val="001D086D"/>
    <w:rsid w:val="001D0984"/>
    <w:rsid w:val="001D1896"/>
    <w:rsid w:val="001D2B18"/>
    <w:rsid w:val="001D773E"/>
    <w:rsid w:val="001D7BC3"/>
    <w:rsid w:val="001E202D"/>
    <w:rsid w:val="001E267A"/>
    <w:rsid w:val="001E2809"/>
    <w:rsid w:val="001F1E25"/>
    <w:rsid w:val="001F282A"/>
    <w:rsid w:val="001F332A"/>
    <w:rsid w:val="001F7057"/>
    <w:rsid w:val="00205A24"/>
    <w:rsid w:val="00211280"/>
    <w:rsid w:val="00211F7B"/>
    <w:rsid w:val="00212835"/>
    <w:rsid w:val="002131D3"/>
    <w:rsid w:val="002137E7"/>
    <w:rsid w:val="00215D1A"/>
    <w:rsid w:val="00216826"/>
    <w:rsid w:val="00221E8E"/>
    <w:rsid w:val="002313E8"/>
    <w:rsid w:val="0023286F"/>
    <w:rsid w:val="00233620"/>
    <w:rsid w:val="0023501E"/>
    <w:rsid w:val="00241FEE"/>
    <w:rsid w:val="00250F22"/>
    <w:rsid w:val="00257052"/>
    <w:rsid w:val="00262163"/>
    <w:rsid w:val="00266428"/>
    <w:rsid w:val="002665C1"/>
    <w:rsid w:val="00266DA9"/>
    <w:rsid w:val="0026791E"/>
    <w:rsid w:val="00270A0A"/>
    <w:rsid w:val="00271818"/>
    <w:rsid w:val="00272A56"/>
    <w:rsid w:val="00273398"/>
    <w:rsid w:val="00273FD7"/>
    <w:rsid w:val="00274E31"/>
    <w:rsid w:val="00281554"/>
    <w:rsid w:val="00284F11"/>
    <w:rsid w:val="00285130"/>
    <w:rsid w:val="0028542B"/>
    <w:rsid w:val="00290DE7"/>
    <w:rsid w:val="00292188"/>
    <w:rsid w:val="00295A9D"/>
    <w:rsid w:val="0029600F"/>
    <w:rsid w:val="002964FA"/>
    <w:rsid w:val="002A2E4D"/>
    <w:rsid w:val="002A4088"/>
    <w:rsid w:val="002A60AA"/>
    <w:rsid w:val="002A6611"/>
    <w:rsid w:val="002A7073"/>
    <w:rsid w:val="002A715F"/>
    <w:rsid w:val="002B14D8"/>
    <w:rsid w:val="002B7329"/>
    <w:rsid w:val="002B74AF"/>
    <w:rsid w:val="002C054E"/>
    <w:rsid w:val="002C2551"/>
    <w:rsid w:val="002C324A"/>
    <w:rsid w:val="002D13BC"/>
    <w:rsid w:val="002D2D63"/>
    <w:rsid w:val="002D50D6"/>
    <w:rsid w:val="002E1823"/>
    <w:rsid w:val="002E4BEB"/>
    <w:rsid w:val="002F40B6"/>
    <w:rsid w:val="003014D9"/>
    <w:rsid w:val="00311981"/>
    <w:rsid w:val="0031261D"/>
    <w:rsid w:val="003239EA"/>
    <w:rsid w:val="00327D5F"/>
    <w:rsid w:val="00330D1A"/>
    <w:rsid w:val="00332F5D"/>
    <w:rsid w:val="0034362F"/>
    <w:rsid w:val="0034446A"/>
    <w:rsid w:val="00346668"/>
    <w:rsid w:val="00346783"/>
    <w:rsid w:val="00353017"/>
    <w:rsid w:val="00360807"/>
    <w:rsid w:val="00363B24"/>
    <w:rsid w:val="00363D5F"/>
    <w:rsid w:val="0036549B"/>
    <w:rsid w:val="003662B1"/>
    <w:rsid w:val="00371371"/>
    <w:rsid w:val="0037254D"/>
    <w:rsid w:val="00374CEC"/>
    <w:rsid w:val="0037600A"/>
    <w:rsid w:val="00377900"/>
    <w:rsid w:val="00385D41"/>
    <w:rsid w:val="00385EAF"/>
    <w:rsid w:val="00387B98"/>
    <w:rsid w:val="00391D53"/>
    <w:rsid w:val="00391F9F"/>
    <w:rsid w:val="00392A58"/>
    <w:rsid w:val="003B5A1B"/>
    <w:rsid w:val="003B7A61"/>
    <w:rsid w:val="003C0AED"/>
    <w:rsid w:val="003C45AA"/>
    <w:rsid w:val="003C5A66"/>
    <w:rsid w:val="003D057E"/>
    <w:rsid w:val="003D0BB4"/>
    <w:rsid w:val="003D4EAF"/>
    <w:rsid w:val="003E140A"/>
    <w:rsid w:val="003E3445"/>
    <w:rsid w:val="003E6E54"/>
    <w:rsid w:val="003F5660"/>
    <w:rsid w:val="00401D1C"/>
    <w:rsid w:val="0040277A"/>
    <w:rsid w:val="00403453"/>
    <w:rsid w:val="00403931"/>
    <w:rsid w:val="00413944"/>
    <w:rsid w:val="00415E32"/>
    <w:rsid w:val="00416FCF"/>
    <w:rsid w:val="00417C2B"/>
    <w:rsid w:val="00417CB2"/>
    <w:rsid w:val="0043316A"/>
    <w:rsid w:val="004360CA"/>
    <w:rsid w:val="0044133F"/>
    <w:rsid w:val="004414D9"/>
    <w:rsid w:val="0044515C"/>
    <w:rsid w:val="004454E2"/>
    <w:rsid w:val="00450B44"/>
    <w:rsid w:val="004565EF"/>
    <w:rsid w:val="0046106A"/>
    <w:rsid w:val="004661B4"/>
    <w:rsid w:val="00470E1F"/>
    <w:rsid w:val="00473A88"/>
    <w:rsid w:val="00474DC1"/>
    <w:rsid w:val="00476E07"/>
    <w:rsid w:val="00480BAC"/>
    <w:rsid w:val="00483F9F"/>
    <w:rsid w:val="00484B66"/>
    <w:rsid w:val="00485F0B"/>
    <w:rsid w:val="00486496"/>
    <w:rsid w:val="00492B4A"/>
    <w:rsid w:val="0049323E"/>
    <w:rsid w:val="004974DC"/>
    <w:rsid w:val="004A08CE"/>
    <w:rsid w:val="004A42ED"/>
    <w:rsid w:val="004A6A47"/>
    <w:rsid w:val="004A6D81"/>
    <w:rsid w:val="004B14B7"/>
    <w:rsid w:val="004B5D83"/>
    <w:rsid w:val="004D107D"/>
    <w:rsid w:val="004D472B"/>
    <w:rsid w:val="004E04DA"/>
    <w:rsid w:val="004E05A9"/>
    <w:rsid w:val="004E4A35"/>
    <w:rsid w:val="004E5530"/>
    <w:rsid w:val="004E55A8"/>
    <w:rsid w:val="004E747F"/>
    <w:rsid w:val="004F1CC4"/>
    <w:rsid w:val="004F69B1"/>
    <w:rsid w:val="00500102"/>
    <w:rsid w:val="0050292F"/>
    <w:rsid w:val="00505C2A"/>
    <w:rsid w:val="00512B76"/>
    <w:rsid w:val="005161BB"/>
    <w:rsid w:val="00517E46"/>
    <w:rsid w:val="00522307"/>
    <w:rsid w:val="005241B4"/>
    <w:rsid w:val="00524E55"/>
    <w:rsid w:val="00527280"/>
    <w:rsid w:val="005334FE"/>
    <w:rsid w:val="00536E6A"/>
    <w:rsid w:val="00547DB7"/>
    <w:rsid w:val="0055011F"/>
    <w:rsid w:val="0056032A"/>
    <w:rsid w:val="005611E2"/>
    <w:rsid w:val="00562B56"/>
    <w:rsid w:val="00564409"/>
    <w:rsid w:val="005745D0"/>
    <w:rsid w:val="00580975"/>
    <w:rsid w:val="00582050"/>
    <w:rsid w:val="0058450E"/>
    <w:rsid w:val="00585E2A"/>
    <w:rsid w:val="00591002"/>
    <w:rsid w:val="00597B07"/>
    <w:rsid w:val="005A168D"/>
    <w:rsid w:val="005B3817"/>
    <w:rsid w:val="005C16B7"/>
    <w:rsid w:val="005C5EEE"/>
    <w:rsid w:val="005D0E1F"/>
    <w:rsid w:val="005D29AC"/>
    <w:rsid w:val="005D4D3B"/>
    <w:rsid w:val="005D607C"/>
    <w:rsid w:val="005D664B"/>
    <w:rsid w:val="005D68CB"/>
    <w:rsid w:val="005E2AFC"/>
    <w:rsid w:val="005E37D7"/>
    <w:rsid w:val="005E7999"/>
    <w:rsid w:val="005F30D1"/>
    <w:rsid w:val="005F5AB2"/>
    <w:rsid w:val="00601507"/>
    <w:rsid w:val="00611760"/>
    <w:rsid w:val="006138AA"/>
    <w:rsid w:val="0061598A"/>
    <w:rsid w:val="00620948"/>
    <w:rsid w:val="00620A2A"/>
    <w:rsid w:val="00622E23"/>
    <w:rsid w:val="006256EC"/>
    <w:rsid w:val="00630EED"/>
    <w:rsid w:val="00633A69"/>
    <w:rsid w:val="00635D2D"/>
    <w:rsid w:val="0064489B"/>
    <w:rsid w:val="00644F44"/>
    <w:rsid w:val="0065137B"/>
    <w:rsid w:val="006515AC"/>
    <w:rsid w:val="00653B94"/>
    <w:rsid w:val="00660F83"/>
    <w:rsid w:val="0066157B"/>
    <w:rsid w:val="006618D4"/>
    <w:rsid w:val="0066278A"/>
    <w:rsid w:val="00662CB4"/>
    <w:rsid w:val="0066397E"/>
    <w:rsid w:val="00670904"/>
    <w:rsid w:val="00671AB3"/>
    <w:rsid w:val="006723ED"/>
    <w:rsid w:val="00672A27"/>
    <w:rsid w:val="006927A5"/>
    <w:rsid w:val="00692B9D"/>
    <w:rsid w:val="00692D8A"/>
    <w:rsid w:val="00694820"/>
    <w:rsid w:val="0069707F"/>
    <w:rsid w:val="006A6197"/>
    <w:rsid w:val="006B3298"/>
    <w:rsid w:val="006B3798"/>
    <w:rsid w:val="006B44C8"/>
    <w:rsid w:val="006C030D"/>
    <w:rsid w:val="006C25D0"/>
    <w:rsid w:val="006C3F92"/>
    <w:rsid w:val="006D36B1"/>
    <w:rsid w:val="006F2F93"/>
    <w:rsid w:val="006F3824"/>
    <w:rsid w:val="006F3C12"/>
    <w:rsid w:val="006F5198"/>
    <w:rsid w:val="00710084"/>
    <w:rsid w:val="007127FA"/>
    <w:rsid w:val="007150D0"/>
    <w:rsid w:val="00715B6B"/>
    <w:rsid w:val="007160CB"/>
    <w:rsid w:val="00723FED"/>
    <w:rsid w:val="00725626"/>
    <w:rsid w:val="00725C95"/>
    <w:rsid w:val="00727543"/>
    <w:rsid w:val="00734195"/>
    <w:rsid w:val="00735109"/>
    <w:rsid w:val="00736D85"/>
    <w:rsid w:val="00742CEE"/>
    <w:rsid w:val="00742FBB"/>
    <w:rsid w:val="0074729A"/>
    <w:rsid w:val="00750E41"/>
    <w:rsid w:val="00760B91"/>
    <w:rsid w:val="00764077"/>
    <w:rsid w:val="00766174"/>
    <w:rsid w:val="00767DB1"/>
    <w:rsid w:val="00770E73"/>
    <w:rsid w:val="00776A27"/>
    <w:rsid w:val="00780EFC"/>
    <w:rsid w:val="007860F2"/>
    <w:rsid w:val="00791EE2"/>
    <w:rsid w:val="00796017"/>
    <w:rsid w:val="007A1420"/>
    <w:rsid w:val="007A4626"/>
    <w:rsid w:val="007B1795"/>
    <w:rsid w:val="007B39D3"/>
    <w:rsid w:val="007B3E4D"/>
    <w:rsid w:val="007B4F67"/>
    <w:rsid w:val="007B6C9F"/>
    <w:rsid w:val="007C28C6"/>
    <w:rsid w:val="007C4E14"/>
    <w:rsid w:val="007C77CC"/>
    <w:rsid w:val="007D02F9"/>
    <w:rsid w:val="007D22E6"/>
    <w:rsid w:val="007D39A6"/>
    <w:rsid w:val="007E1003"/>
    <w:rsid w:val="007E321C"/>
    <w:rsid w:val="007E32F9"/>
    <w:rsid w:val="007E6D7D"/>
    <w:rsid w:val="007E79A5"/>
    <w:rsid w:val="007E79EA"/>
    <w:rsid w:val="007F02FC"/>
    <w:rsid w:val="007F72E5"/>
    <w:rsid w:val="007F777B"/>
    <w:rsid w:val="008003BA"/>
    <w:rsid w:val="008028D6"/>
    <w:rsid w:val="00803236"/>
    <w:rsid w:val="00812944"/>
    <w:rsid w:val="008139B8"/>
    <w:rsid w:val="008164D8"/>
    <w:rsid w:val="00825490"/>
    <w:rsid w:val="008321B9"/>
    <w:rsid w:val="008357A0"/>
    <w:rsid w:val="00835D18"/>
    <w:rsid w:val="00836ACC"/>
    <w:rsid w:val="00840C87"/>
    <w:rsid w:val="00850771"/>
    <w:rsid w:val="00856F41"/>
    <w:rsid w:val="008603E9"/>
    <w:rsid w:val="00865BD1"/>
    <w:rsid w:val="00870DF2"/>
    <w:rsid w:val="008729EC"/>
    <w:rsid w:val="008808E6"/>
    <w:rsid w:val="00883775"/>
    <w:rsid w:val="008850E3"/>
    <w:rsid w:val="00887333"/>
    <w:rsid w:val="008900D5"/>
    <w:rsid w:val="00890666"/>
    <w:rsid w:val="00895E9D"/>
    <w:rsid w:val="008A1200"/>
    <w:rsid w:val="008A16CC"/>
    <w:rsid w:val="008A1D01"/>
    <w:rsid w:val="008A4745"/>
    <w:rsid w:val="008A7F1F"/>
    <w:rsid w:val="008B2ABE"/>
    <w:rsid w:val="008B7002"/>
    <w:rsid w:val="008C02AE"/>
    <w:rsid w:val="008C0AAE"/>
    <w:rsid w:val="008C5238"/>
    <w:rsid w:val="008C7A15"/>
    <w:rsid w:val="008D336D"/>
    <w:rsid w:val="008D5CF8"/>
    <w:rsid w:val="008D728B"/>
    <w:rsid w:val="008E3158"/>
    <w:rsid w:val="008E4127"/>
    <w:rsid w:val="008E4F55"/>
    <w:rsid w:val="008E6A85"/>
    <w:rsid w:val="008F224E"/>
    <w:rsid w:val="008F231D"/>
    <w:rsid w:val="008F2379"/>
    <w:rsid w:val="008F34AC"/>
    <w:rsid w:val="008F3672"/>
    <w:rsid w:val="008F3AA6"/>
    <w:rsid w:val="0090025F"/>
    <w:rsid w:val="00902727"/>
    <w:rsid w:val="00910DB1"/>
    <w:rsid w:val="00910E4E"/>
    <w:rsid w:val="009115D6"/>
    <w:rsid w:val="00922F9B"/>
    <w:rsid w:val="0093024C"/>
    <w:rsid w:val="009313B6"/>
    <w:rsid w:val="00932D84"/>
    <w:rsid w:val="00933215"/>
    <w:rsid w:val="009360C2"/>
    <w:rsid w:val="00937BA3"/>
    <w:rsid w:val="00937DEB"/>
    <w:rsid w:val="009406CE"/>
    <w:rsid w:val="0094182C"/>
    <w:rsid w:val="00942C7D"/>
    <w:rsid w:val="0094457F"/>
    <w:rsid w:val="00944EB5"/>
    <w:rsid w:val="00952D8A"/>
    <w:rsid w:val="0095709E"/>
    <w:rsid w:val="00957686"/>
    <w:rsid w:val="00971CDA"/>
    <w:rsid w:val="00971F24"/>
    <w:rsid w:val="00972945"/>
    <w:rsid w:val="009758D9"/>
    <w:rsid w:val="00984264"/>
    <w:rsid w:val="00987310"/>
    <w:rsid w:val="00991AD0"/>
    <w:rsid w:val="009979B9"/>
    <w:rsid w:val="009A1BFF"/>
    <w:rsid w:val="009B6481"/>
    <w:rsid w:val="009C2D73"/>
    <w:rsid w:val="009C4ACC"/>
    <w:rsid w:val="009C6281"/>
    <w:rsid w:val="009C72DF"/>
    <w:rsid w:val="009D6214"/>
    <w:rsid w:val="009D6385"/>
    <w:rsid w:val="009F149A"/>
    <w:rsid w:val="009F55BB"/>
    <w:rsid w:val="00A00D64"/>
    <w:rsid w:val="00A01736"/>
    <w:rsid w:val="00A034A3"/>
    <w:rsid w:val="00A05CAB"/>
    <w:rsid w:val="00A127F9"/>
    <w:rsid w:val="00A226F5"/>
    <w:rsid w:val="00A23602"/>
    <w:rsid w:val="00A271DB"/>
    <w:rsid w:val="00A31934"/>
    <w:rsid w:val="00A33895"/>
    <w:rsid w:val="00A34DD5"/>
    <w:rsid w:val="00A470DA"/>
    <w:rsid w:val="00A50182"/>
    <w:rsid w:val="00A50359"/>
    <w:rsid w:val="00A54C4B"/>
    <w:rsid w:val="00A61F65"/>
    <w:rsid w:val="00A670A6"/>
    <w:rsid w:val="00A714E7"/>
    <w:rsid w:val="00A755E2"/>
    <w:rsid w:val="00A75957"/>
    <w:rsid w:val="00A76CE0"/>
    <w:rsid w:val="00A77133"/>
    <w:rsid w:val="00A857BF"/>
    <w:rsid w:val="00A954E3"/>
    <w:rsid w:val="00AA2ECD"/>
    <w:rsid w:val="00AA75A2"/>
    <w:rsid w:val="00AB0579"/>
    <w:rsid w:val="00AB0BAE"/>
    <w:rsid w:val="00AB3639"/>
    <w:rsid w:val="00AC05F0"/>
    <w:rsid w:val="00AC44A2"/>
    <w:rsid w:val="00AC576C"/>
    <w:rsid w:val="00AD7563"/>
    <w:rsid w:val="00AE06B9"/>
    <w:rsid w:val="00AE4D8F"/>
    <w:rsid w:val="00AF10A8"/>
    <w:rsid w:val="00AF53F6"/>
    <w:rsid w:val="00AF6F40"/>
    <w:rsid w:val="00AF708B"/>
    <w:rsid w:val="00B05B0B"/>
    <w:rsid w:val="00B06A6E"/>
    <w:rsid w:val="00B1181C"/>
    <w:rsid w:val="00B13C8C"/>
    <w:rsid w:val="00B144E6"/>
    <w:rsid w:val="00B248E3"/>
    <w:rsid w:val="00B2641C"/>
    <w:rsid w:val="00B43E3E"/>
    <w:rsid w:val="00B46239"/>
    <w:rsid w:val="00B510B1"/>
    <w:rsid w:val="00B55DAC"/>
    <w:rsid w:val="00B60415"/>
    <w:rsid w:val="00B63562"/>
    <w:rsid w:val="00B64651"/>
    <w:rsid w:val="00B64BF7"/>
    <w:rsid w:val="00B65F51"/>
    <w:rsid w:val="00B67EB0"/>
    <w:rsid w:val="00B70E60"/>
    <w:rsid w:val="00B71C4A"/>
    <w:rsid w:val="00B73BAB"/>
    <w:rsid w:val="00B81764"/>
    <w:rsid w:val="00B837DB"/>
    <w:rsid w:val="00B84501"/>
    <w:rsid w:val="00B84A77"/>
    <w:rsid w:val="00B8543D"/>
    <w:rsid w:val="00B86ECE"/>
    <w:rsid w:val="00B95562"/>
    <w:rsid w:val="00B9571B"/>
    <w:rsid w:val="00B963EC"/>
    <w:rsid w:val="00B96512"/>
    <w:rsid w:val="00BA1416"/>
    <w:rsid w:val="00BA381D"/>
    <w:rsid w:val="00BB3161"/>
    <w:rsid w:val="00BB3331"/>
    <w:rsid w:val="00BB3A11"/>
    <w:rsid w:val="00BB5F52"/>
    <w:rsid w:val="00BB7C8E"/>
    <w:rsid w:val="00BC054D"/>
    <w:rsid w:val="00BC2037"/>
    <w:rsid w:val="00BC5CA6"/>
    <w:rsid w:val="00BC7496"/>
    <w:rsid w:val="00BD1F57"/>
    <w:rsid w:val="00BD2617"/>
    <w:rsid w:val="00BD396A"/>
    <w:rsid w:val="00BE1749"/>
    <w:rsid w:val="00BE36C7"/>
    <w:rsid w:val="00BE5DEC"/>
    <w:rsid w:val="00BF110E"/>
    <w:rsid w:val="00BF1B40"/>
    <w:rsid w:val="00BF3D53"/>
    <w:rsid w:val="00BF4D3E"/>
    <w:rsid w:val="00C00D1D"/>
    <w:rsid w:val="00C0496E"/>
    <w:rsid w:val="00C12C97"/>
    <w:rsid w:val="00C165BB"/>
    <w:rsid w:val="00C17B3D"/>
    <w:rsid w:val="00C2431F"/>
    <w:rsid w:val="00C24914"/>
    <w:rsid w:val="00C333D1"/>
    <w:rsid w:val="00C33E4D"/>
    <w:rsid w:val="00C34B33"/>
    <w:rsid w:val="00C4263E"/>
    <w:rsid w:val="00C426F6"/>
    <w:rsid w:val="00C459D7"/>
    <w:rsid w:val="00C53EF6"/>
    <w:rsid w:val="00C551A6"/>
    <w:rsid w:val="00C55810"/>
    <w:rsid w:val="00C55F63"/>
    <w:rsid w:val="00C601C9"/>
    <w:rsid w:val="00C61E02"/>
    <w:rsid w:val="00C6246A"/>
    <w:rsid w:val="00C64692"/>
    <w:rsid w:val="00C71C38"/>
    <w:rsid w:val="00C75588"/>
    <w:rsid w:val="00C861BE"/>
    <w:rsid w:val="00C86C60"/>
    <w:rsid w:val="00C93D18"/>
    <w:rsid w:val="00C95162"/>
    <w:rsid w:val="00C9584F"/>
    <w:rsid w:val="00C96063"/>
    <w:rsid w:val="00CA15F6"/>
    <w:rsid w:val="00CA3479"/>
    <w:rsid w:val="00CA42D9"/>
    <w:rsid w:val="00CA54A0"/>
    <w:rsid w:val="00CA6EAB"/>
    <w:rsid w:val="00CA7757"/>
    <w:rsid w:val="00CB1413"/>
    <w:rsid w:val="00CB2565"/>
    <w:rsid w:val="00CB2780"/>
    <w:rsid w:val="00CB3B06"/>
    <w:rsid w:val="00CB5D70"/>
    <w:rsid w:val="00CB7107"/>
    <w:rsid w:val="00CC2E99"/>
    <w:rsid w:val="00CC49AA"/>
    <w:rsid w:val="00CC5DD0"/>
    <w:rsid w:val="00CC717F"/>
    <w:rsid w:val="00CD3863"/>
    <w:rsid w:val="00CD43CC"/>
    <w:rsid w:val="00CD47F5"/>
    <w:rsid w:val="00CE0A27"/>
    <w:rsid w:val="00CE4712"/>
    <w:rsid w:val="00CF2768"/>
    <w:rsid w:val="00CF31A8"/>
    <w:rsid w:val="00CF573F"/>
    <w:rsid w:val="00CF60F6"/>
    <w:rsid w:val="00D00C6C"/>
    <w:rsid w:val="00D00F01"/>
    <w:rsid w:val="00D01002"/>
    <w:rsid w:val="00D03E24"/>
    <w:rsid w:val="00D11093"/>
    <w:rsid w:val="00D1126A"/>
    <w:rsid w:val="00D1208F"/>
    <w:rsid w:val="00D20545"/>
    <w:rsid w:val="00D205D3"/>
    <w:rsid w:val="00D2272A"/>
    <w:rsid w:val="00D22DD4"/>
    <w:rsid w:val="00D23A27"/>
    <w:rsid w:val="00D26D53"/>
    <w:rsid w:val="00D27095"/>
    <w:rsid w:val="00D3015C"/>
    <w:rsid w:val="00D32373"/>
    <w:rsid w:val="00D3426A"/>
    <w:rsid w:val="00D36DAC"/>
    <w:rsid w:val="00D40047"/>
    <w:rsid w:val="00D41BC4"/>
    <w:rsid w:val="00D46DD0"/>
    <w:rsid w:val="00D47B1C"/>
    <w:rsid w:val="00D47FAD"/>
    <w:rsid w:val="00D503B9"/>
    <w:rsid w:val="00D54548"/>
    <w:rsid w:val="00D54769"/>
    <w:rsid w:val="00D5680E"/>
    <w:rsid w:val="00D56E4B"/>
    <w:rsid w:val="00D71118"/>
    <w:rsid w:val="00D77ABE"/>
    <w:rsid w:val="00D82C0E"/>
    <w:rsid w:val="00D90A21"/>
    <w:rsid w:val="00D91F9F"/>
    <w:rsid w:val="00D92813"/>
    <w:rsid w:val="00DA3406"/>
    <w:rsid w:val="00DA516D"/>
    <w:rsid w:val="00DA5848"/>
    <w:rsid w:val="00DA697A"/>
    <w:rsid w:val="00DA6A99"/>
    <w:rsid w:val="00DB3470"/>
    <w:rsid w:val="00DB4E1F"/>
    <w:rsid w:val="00DC4E8E"/>
    <w:rsid w:val="00DD60AD"/>
    <w:rsid w:val="00DD71E5"/>
    <w:rsid w:val="00DD782D"/>
    <w:rsid w:val="00DE2400"/>
    <w:rsid w:val="00DE2CDB"/>
    <w:rsid w:val="00DE3B14"/>
    <w:rsid w:val="00DF1EE0"/>
    <w:rsid w:val="00DF24B4"/>
    <w:rsid w:val="00DF364D"/>
    <w:rsid w:val="00DF55C6"/>
    <w:rsid w:val="00DF5EA4"/>
    <w:rsid w:val="00E01C1B"/>
    <w:rsid w:val="00E031B8"/>
    <w:rsid w:val="00E04ADD"/>
    <w:rsid w:val="00E0664F"/>
    <w:rsid w:val="00E07D87"/>
    <w:rsid w:val="00E12F19"/>
    <w:rsid w:val="00E2011B"/>
    <w:rsid w:val="00E20D0B"/>
    <w:rsid w:val="00E210C0"/>
    <w:rsid w:val="00E2116C"/>
    <w:rsid w:val="00E22B27"/>
    <w:rsid w:val="00E24820"/>
    <w:rsid w:val="00E36E1E"/>
    <w:rsid w:val="00E3744A"/>
    <w:rsid w:val="00E37843"/>
    <w:rsid w:val="00E42BD7"/>
    <w:rsid w:val="00E439A1"/>
    <w:rsid w:val="00E45DE5"/>
    <w:rsid w:val="00E52123"/>
    <w:rsid w:val="00E548D9"/>
    <w:rsid w:val="00E54AAC"/>
    <w:rsid w:val="00E5625D"/>
    <w:rsid w:val="00E56974"/>
    <w:rsid w:val="00E57090"/>
    <w:rsid w:val="00E6421F"/>
    <w:rsid w:val="00E65750"/>
    <w:rsid w:val="00E67021"/>
    <w:rsid w:val="00E77704"/>
    <w:rsid w:val="00E81656"/>
    <w:rsid w:val="00E84517"/>
    <w:rsid w:val="00E902D6"/>
    <w:rsid w:val="00E93C4E"/>
    <w:rsid w:val="00E96363"/>
    <w:rsid w:val="00E97DEA"/>
    <w:rsid w:val="00EA3921"/>
    <w:rsid w:val="00EA48BA"/>
    <w:rsid w:val="00EB2349"/>
    <w:rsid w:val="00EB33D3"/>
    <w:rsid w:val="00EB3425"/>
    <w:rsid w:val="00EB6301"/>
    <w:rsid w:val="00EC6274"/>
    <w:rsid w:val="00EC6AFC"/>
    <w:rsid w:val="00EC7626"/>
    <w:rsid w:val="00ED0E90"/>
    <w:rsid w:val="00ED62E5"/>
    <w:rsid w:val="00EE50AA"/>
    <w:rsid w:val="00EE66B0"/>
    <w:rsid w:val="00EF750B"/>
    <w:rsid w:val="00F0009D"/>
    <w:rsid w:val="00F03A0D"/>
    <w:rsid w:val="00F06B13"/>
    <w:rsid w:val="00F06CF1"/>
    <w:rsid w:val="00F073A8"/>
    <w:rsid w:val="00F13394"/>
    <w:rsid w:val="00F17574"/>
    <w:rsid w:val="00F20CBD"/>
    <w:rsid w:val="00F25B0A"/>
    <w:rsid w:val="00F274E2"/>
    <w:rsid w:val="00F301C3"/>
    <w:rsid w:val="00F37FEF"/>
    <w:rsid w:val="00F4339D"/>
    <w:rsid w:val="00F458B0"/>
    <w:rsid w:val="00F54F97"/>
    <w:rsid w:val="00F551A5"/>
    <w:rsid w:val="00F551DB"/>
    <w:rsid w:val="00F56E79"/>
    <w:rsid w:val="00F63A83"/>
    <w:rsid w:val="00F726ED"/>
    <w:rsid w:val="00F74F4F"/>
    <w:rsid w:val="00F7515D"/>
    <w:rsid w:val="00F767AB"/>
    <w:rsid w:val="00F7776D"/>
    <w:rsid w:val="00F8024B"/>
    <w:rsid w:val="00F82335"/>
    <w:rsid w:val="00F8426F"/>
    <w:rsid w:val="00F87117"/>
    <w:rsid w:val="00F9107D"/>
    <w:rsid w:val="00F93B23"/>
    <w:rsid w:val="00F94CCC"/>
    <w:rsid w:val="00FA3EDB"/>
    <w:rsid w:val="00FA5172"/>
    <w:rsid w:val="00FA5F0D"/>
    <w:rsid w:val="00FB41F8"/>
    <w:rsid w:val="00FB5302"/>
    <w:rsid w:val="00FC33AB"/>
    <w:rsid w:val="00FC3617"/>
    <w:rsid w:val="00FC49F1"/>
    <w:rsid w:val="00FC54F2"/>
    <w:rsid w:val="00FD0779"/>
    <w:rsid w:val="00FD0C66"/>
    <w:rsid w:val="00FD11F0"/>
    <w:rsid w:val="00FD7B61"/>
    <w:rsid w:val="00FF5ED3"/>
    <w:rsid w:val="00FF7B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5B6D9-9B09-4629-9B09-DBEA66A3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656"/>
    <w:rPr>
      <w:rFonts w:eastAsiaTheme="minorEastAsia"/>
      <w:lang w:eastAsia="ru-RU"/>
    </w:rPr>
  </w:style>
  <w:style w:type="paragraph" w:styleId="1">
    <w:name w:val="heading 1"/>
    <w:basedOn w:val="a"/>
    <w:next w:val="a"/>
    <w:link w:val="10"/>
    <w:uiPriority w:val="9"/>
    <w:qFormat/>
    <w:rsid w:val="00E81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E22B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81656"/>
    <w:pPr>
      <w:keepNext/>
      <w:spacing w:before="240" w:after="60"/>
      <w:outlineLvl w:val="3"/>
    </w:pPr>
    <w:rPr>
      <w:rFonts w:ascii="Times New Roman" w:eastAsia="Calibri"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165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E81656"/>
    <w:rPr>
      <w:rFonts w:ascii="Times New Roman" w:eastAsia="Calibri" w:hAnsi="Times New Roman" w:cs="Times New Roman"/>
      <w:b/>
      <w:bCs/>
      <w:sz w:val="28"/>
      <w:szCs w:val="28"/>
    </w:rPr>
  </w:style>
  <w:style w:type="paragraph" w:customStyle="1" w:styleId="ConsPlusNonformat">
    <w:name w:val="ConsPlusNonformat"/>
    <w:rsid w:val="00E81656"/>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81656"/>
    <w:pPr>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link w:val="a4"/>
    <w:uiPriority w:val="34"/>
    <w:qFormat/>
    <w:rsid w:val="00E81656"/>
    <w:pPr>
      <w:ind w:left="720"/>
      <w:contextualSpacing/>
    </w:pPr>
  </w:style>
  <w:style w:type="paragraph" w:customStyle="1" w:styleId="ConsPlusNormal">
    <w:name w:val="ConsPlusNormal"/>
    <w:link w:val="ConsPlusNormal0"/>
    <w:qFormat/>
    <w:rsid w:val="00E8165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81656"/>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footnote text"/>
    <w:basedOn w:val="a"/>
    <w:link w:val="a6"/>
    <w:semiHidden/>
    <w:rsid w:val="00E81656"/>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E81656"/>
    <w:rPr>
      <w:rFonts w:ascii="Times New Roman" w:eastAsia="Times New Roman" w:hAnsi="Times New Roman" w:cs="Times New Roman"/>
      <w:sz w:val="20"/>
      <w:szCs w:val="20"/>
      <w:lang w:eastAsia="ru-RU"/>
    </w:rPr>
  </w:style>
  <w:style w:type="paragraph" w:styleId="a7">
    <w:name w:val="Normal (Web)"/>
    <w:basedOn w:val="a"/>
    <w:uiPriority w:val="99"/>
    <w:unhideWhenUsed/>
    <w:rsid w:val="00E816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Прижатый влево"/>
    <w:basedOn w:val="a"/>
    <w:next w:val="a"/>
    <w:uiPriority w:val="99"/>
    <w:rsid w:val="00E81656"/>
    <w:pPr>
      <w:autoSpaceDE w:val="0"/>
      <w:autoSpaceDN w:val="0"/>
      <w:adjustRightInd w:val="0"/>
      <w:spacing w:after="0" w:line="240" w:lineRule="auto"/>
    </w:pPr>
    <w:rPr>
      <w:rFonts w:ascii="Arial" w:eastAsia="Times New Roman" w:hAnsi="Arial" w:cs="Times New Roman"/>
      <w:sz w:val="24"/>
      <w:szCs w:val="24"/>
    </w:rPr>
  </w:style>
  <w:style w:type="character" w:customStyle="1" w:styleId="simpleelementend">
    <w:name w:val="simpleelementend"/>
    <w:basedOn w:val="a0"/>
    <w:rsid w:val="00E81656"/>
  </w:style>
  <w:style w:type="paragraph" w:customStyle="1" w:styleId="11">
    <w:name w:val="Обычный1"/>
    <w:link w:val="12"/>
    <w:uiPriority w:val="99"/>
    <w:rsid w:val="00E81656"/>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12">
    <w:name w:val="Обычный1 Знак"/>
    <w:link w:val="11"/>
    <w:uiPriority w:val="99"/>
    <w:rsid w:val="00E81656"/>
    <w:rPr>
      <w:rFonts w:ascii="Times New Roman" w:eastAsia="ヒラギノ角ゴ Pro W3" w:hAnsi="Times New Roman" w:cs="Times New Roman"/>
      <w:color w:val="000000"/>
      <w:sz w:val="24"/>
      <w:szCs w:val="20"/>
      <w:lang w:eastAsia="ru-RU"/>
    </w:rPr>
  </w:style>
  <w:style w:type="paragraph" w:customStyle="1" w:styleId="2">
    <w:name w:val="Обычный2"/>
    <w:uiPriority w:val="99"/>
    <w:rsid w:val="00E81656"/>
    <w:pPr>
      <w:spacing w:after="0" w:line="240" w:lineRule="auto"/>
    </w:pPr>
    <w:rPr>
      <w:rFonts w:ascii="Times New Roman" w:eastAsia="ヒラギノ角ゴ Pro W3" w:hAnsi="Times New Roman" w:cs="Times New Roman"/>
      <w:color w:val="000000"/>
      <w:sz w:val="24"/>
      <w:szCs w:val="20"/>
      <w:lang w:eastAsia="ru-RU"/>
    </w:rPr>
  </w:style>
  <w:style w:type="character" w:styleId="a9">
    <w:name w:val="Hyperlink"/>
    <w:basedOn w:val="a0"/>
    <w:uiPriority w:val="99"/>
    <w:unhideWhenUsed/>
    <w:rsid w:val="00E81656"/>
    <w:rPr>
      <w:color w:val="0000FF" w:themeColor="hyperlink"/>
      <w:u w:val="single"/>
    </w:rPr>
  </w:style>
  <w:style w:type="paragraph" w:styleId="aa">
    <w:name w:val="Balloon Text"/>
    <w:basedOn w:val="a"/>
    <w:link w:val="ab"/>
    <w:uiPriority w:val="99"/>
    <w:semiHidden/>
    <w:unhideWhenUsed/>
    <w:rsid w:val="00E8165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1656"/>
    <w:rPr>
      <w:rFonts w:ascii="Tahoma" w:eastAsiaTheme="minorEastAsia" w:hAnsi="Tahoma" w:cs="Tahoma"/>
      <w:sz w:val="16"/>
      <w:szCs w:val="16"/>
      <w:lang w:eastAsia="ru-RU"/>
    </w:rPr>
  </w:style>
  <w:style w:type="paragraph" w:styleId="20">
    <w:name w:val="Body Text Indent 2"/>
    <w:basedOn w:val="a"/>
    <w:link w:val="21"/>
    <w:rsid w:val="00E81656"/>
    <w:pPr>
      <w:spacing w:after="120" w:line="480" w:lineRule="auto"/>
      <w:ind w:left="283"/>
    </w:pPr>
    <w:rPr>
      <w:rFonts w:ascii="Times New Roman" w:eastAsia="Times New Roman" w:hAnsi="Times New Roman" w:cs="Times New Roman"/>
      <w:sz w:val="20"/>
      <w:szCs w:val="20"/>
    </w:rPr>
  </w:style>
  <w:style w:type="character" w:customStyle="1" w:styleId="21">
    <w:name w:val="Основной текст с отступом 2 Знак"/>
    <w:basedOn w:val="a0"/>
    <w:link w:val="20"/>
    <w:rsid w:val="00E81656"/>
    <w:rPr>
      <w:rFonts w:ascii="Times New Roman" w:eastAsia="Times New Roman" w:hAnsi="Times New Roman" w:cs="Times New Roman"/>
      <w:sz w:val="20"/>
      <w:szCs w:val="20"/>
      <w:lang w:eastAsia="ru-RU"/>
    </w:rPr>
  </w:style>
  <w:style w:type="paragraph" w:styleId="ac">
    <w:name w:val="Plain Text"/>
    <w:basedOn w:val="a"/>
    <w:link w:val="ad"/>
    <w:uiPriority w:val="99"/>
    <w:rsid w:val="00E81656"/>
    <w:pPr>
      <w:spacing w:after="0" w:line="240" w:lineRule="auto"/>
    </w:pPr>
    <w:rPr>
      <w:rFonts w:ascii="Courier New" w:eastAsia="Times New Roman" w:hAnsi="Courier New" w:cs="Courier New"/>
      <w:sz w:val="20"/>
      <w:szCs w:val="20"/>
    </w:rPr>
  </w:style>
  <w:style w:type="character" w:customStyle="1" w:styleId="ad">
    <w:name w:val="Текст Знак"/>
    <w:basedOn w:val="a0"/>
    <w:link w:val="ac"/>
    <w:uiPriority w:val="99"/>
    <w:rsid w:val="00E81656"/>
    <w:rPr>
      <w:rFonts w:ascii="Courier New" w:eastAsia="Times New Roman" w:hAnsi="Courier New" w:cs="Courier New"/>
      <w:sz w:val="20"/>
      <w:szCs w:val="20"/>
      <w:lang w:eastAsia="ru-RU"/>
    </w:rPr>
  </w:style>
  <w:style w:type="paragraph" w:customStyle="1" w:styleId="ConsNormal">
    <w:name w:val="ConsNormal"/>
    <w:uiPriority w:val="99"/>
    <w:rsid w:val="00E81656"/>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uiPriority w:val="99"/>
    <w:rsid w:val="00E81656"/>
    <w:pPr>
      <w:widowControl w:val="0"/>
      <w:spacing w:after="0" w:line="240" w:lineRule="auto"/>
      <w:ind w:right="19772"/>
    </w:pPr>
    <w:rPr>
      <w:rFonts w:ascii="Courier New" w:eastAsia="Times New Roman" w:hAnsi="Courier New" w:cs="Times New Roman"/>
      <w:sz w:val="20"/>
      <w:szCs w:val="20"/>
      <w:lang w:eastAsia="ru-RU"/>
    </w:rPr>
  </w:style>
  <w:style w:type="character" w:customStyle="1" w:styleId="ae">
    <w:name w:val="Гипертекстовая ссылка"/>
    <w:basedOn w:val="a0"/>
    <w:uiPriority w:val="99"/>
    <w:rsid w:val="00E81656"/>
    <w:rPr>
      <w:rFonts w:cs="Times New Roman"/>
      <w:b/>
      <w:bCs/>
      <w:color w:val="008000"/>
      <w:sz w:val="20"/>
      <w:szCs w:val="20"/>
      <w:u w:val="single"/>
    </w:rPr>
  </w:style>
  <w:style w:type="paragraph" w:customStyle="1" w:styleId="af">
    <w:name w:val="Таблицы (моноширинный)"/>
    <w:basedOn w:val="a"/>
    <w:next w:val="a"/>
    <w:uiPriority w:val="99"/>
    <w:rsid w:val="00E81656"/>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0">
    <w:name w:val="header"/>
    <w:basedOn w:val="a"/>
    <w:link w:val="af1"/>
    <w:uiPriority w:val="99"/>
    <w:unhideWhenUsed/>
    <w:rsid w:val="00E8165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81656"/>
    <w:rPr>
      <w:rFonts w:eastAsiaTheme="minorEastAsia"/>
      <w:lang w:eastAsia="ru-RU"/>
    </w:rPr>
  </w:style>
  <w:style w:type="paragraph" w:styleId="af2">
    <w:name w:val="footer"/>
    <w:basedOn w:val="a"/>
    <w:link w:val="af3"/>
    <w:uiPriority w:val="99"/>
    <w:unhideWhenUsed/>
    <w:rsid w:val="00E8165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81656"/>
    <w:rPr>
      <w:rFonts w:eastAsiaTheme="minorEastAsia"/>
      <w:lang w:eastAsia="ru-RU"/>
    </w:rPr>
  </w:style>
  <w:style w:type="paragraph" w:customStyle="1" w:styleId="af4">
    <w:name w:val="Знак Знак Знак Знак Знак Знак Знак"/>
    <w:basedOn w:val="a"/>
    <w:rsid w:val="00E81656"/>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5">
    <w:name w:val="Body Text Indent"/>
    <w:basedOn w:val="a"/>
    <w:link w:val="af6"/>
    <w:uiPriority w:val="99"/>
    <w:unhideWhenUsed/>
    <w:rsid w:val="00E81656"/>
    <w:pPr>
      <w:spacing w:after="120"/>
      <w:ind w:left="283"/>
    </w:pPr>
  </w:style>
  <w:style w:type="character" w:customStyle="1" w:styleId="af6">
    <w:name w:val="Основной текст с отступом Знак"/>
    <w:basedOn w:val="a0"/>
    <w:link w:val="af5"/>
    <w:uiPriority w:val="99"/>
    <w:rsid w:val="00E81656"/>
    <w:rPr>
      <w:rFonts w:eastAsiaTheme="minorEastAsia"/>
      <w:lang w:eastAsia="ru-RU"/>
    </w:rPr>
  </w:style>
  <w:style w:type="character" w:styleId="af7">
    <w:name w:val="page number"/>
    <w:basedOn w:val="a0"/>
    <w:rsid w:val="001B35A2"/>
  </w:style>
  <w:style w:type="character" w:customStyle="1" w:styleId="-N0">
    <w:name w:val="Список-N Знак"/>
    <w:basedOn w:val="a0"/>
    <w:link w:val="-N"/>
    <w:locked/>
    <w:rsid w:val="001B35A2"/>
    <w:rPr>
      <w:sz w:val="28"/>
      <w:szCs w:val="28"/>
    </w:rPr>
  </w:style>
  <w:style w:type="paragraph" w:customStyle="1" w:styleId="-N">
    <w:name w:val="Список-N"/>
    <w:basedOn w:val="a3"/>
    <w:link w:val="-N0"/>
    <w:qFormat/>
    <w:rsid w:val="001B35A2"/>
    <w:pPr>
      <w:widowControl w:val="0"/>
      <w:numPr>
        <w:numId w:val="2"/>
      </w:numPr>
      <w:autoSpaceDE w:val="0"/>
      <w:autoSpaceDN w:val="0"/>
      <w:adjustRightInd w:val="0"/>
      <w:spacing w:after="0"/>
      <w:jc w:val="both"/>
    </w:pPr>
    <w:rPr>
      <w:rFonts w:eastAsiaTheme="minorHAnsi"/>
      <w:sz w:val="28"/>
      <w:szCs w:val="28"/>
      <w:lang w:eastAsia="en-US"/>
    </w:rPr>
  </w:style>
  <w:style w:type="character" w:customStyle="1" w:styleId="ConsPlusNormal0">
    <w:name w:val="ConsPlusNormal Знак"/>
    <w:link w:val="ConsPlusNormal"/>
    <w:locked/>
    <w:rsid w:val="00115183"/>
    <w:rPr>
      <w:rFonts w:ascii="Arial" w:eastAsia="Times New Roman" w:hAnsi="Arial" w:cs="Arial"/>
      <w:sz w:val="20"/>
      <w:szCs w:val="20"/>
      <w:lang w:eastAsia="ru-RU"/>
    </w:rPr>
  </w:style>
  <w:style w:type="character" w:customStyle="1" w:styleId="af8">
    <w:name w:val="Приложение Знак"/>
    <w:basedOn w:val="a0"/>
    <w:link w:val="af9"/>
    <w:locked/>
    <w:rsid w:val="00115183"/>
    <w:rPr>
      <w:rFonts w:eastAsiaTheme="majorEastAsia"/>
      <w:bCs/>
      <w:sz w:val="28"/>
      <w:szCs w:val="28"/>
    </w:rPr>
  </w:style>
  <w:style w:type="paragraph" w:customStyle="1" w:styleId="af9">
    <w:name w:val="Приложение"/>
    <w:basedOn w:val="a"/>
    <w:link w:val="af8"/>
    <w:qFormat/>
    <w:rsid w:val="00115183"/>
    <w:pPr>
      <w:keepNext/>
      <w:keepLines/>
      <w:spacing w:after="0"/>
      <w:jc w:val="right"/>
      <w:outlineLvl w:val="2"/>
    </w:pPr>
    <w:rPr>
      <w:rFonts w:eastAsiaTheme="majorEastAsia"/>
      <w:bCs/>
      <w:sz w:val="28"/>
      <w:szCs w:val="28"/>
      <w:lang w:eastAsia="en-US"/>
    </w:rPr>
  </w:style>
  <w:style w:type="table" w:customStyle="1" w:styleId="13">
    <w:name w:val="Сетка таблицы1"/>
    <w:basedOn w:val="a1"/>
    <w:uiPriority w:val="59"/>
    <w:rsid w:val="00850771"/>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Grid"/>
    <w:basedOn w:val="a1"/>
    <w:uiPriority w:val="59"/>
    <w:rsid w:val="00850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unhideWhenUsed/>
    <w:rsid w:val="0093024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93024C"/>
    <w:rPr>
      <w:rFonts w:ascii="Times New Roman" w:eastAsia="Times New Roman" w:hAnsi="Times New Roman" w:cs="Times New Roman"/>
      <w:sz w:val="16"/>
      <w:szCs w:val="16"/>
      <w:lang w:eastAsia="ru-RU"/>
    </w:rPr>
  </w:style>
  <w:style w:type="character" w:customStyle="1" w:styleId="a4">
    <w:name w:val="Абзац списка Знак"/>
    <w:basedOn w:val="a0"/>
    <w:link w:val="a3"/>
    <w:uiPriority w:val="34"/>
    <w:locked/>
    <w:rsid w:val="00E210C0"/>
    <w:rPr>
      <w:rFonts w:eastAsiaTheme="minorEastAsia"/>
      <w:lang w:eastAsia="ru-RU"/>
    </w:rPr>
  </w:style>
  <w:style w:type="character" w:customStyle="1" w:styleId="afb">
    <w:name w:val="_Основной с красной строки Знак"/>
    <w:link w:val="afc"/>
    <w:qFormat/>
    <w:locked/>
    <w:rsid w:val="00E210C0"/>
    <w:rPr>
      <w:rFonts w:ascii="Times New Roman" w:eastAsia="Times New Roman" w:hAnsi="Times New Roman" w:cs="Times New Roman"/>
      <w:color w:val="000000"/>
      <w:sz w:val="28"/>
      <w:szCs w:val="28"/>
      <w:u w:color="000000"/>
      <w:bdr w:val="none" w:sz="0" w:space="0" w:color="auto" w:frame="1"/>
      <w:lang w:eastAsia="ru-RU"/>
    </w:rPr>
  </w:style>
  <w:style w:type="paragraph" w:customStyle="1" w:styleId="afc">
    <w:name w:val="_Основной с красной строки"/>
    <w:link w:val="afb"/>
    <w:qFormat/>
    <w:rsid w:val="00E210C0"/>
    <w:pPr>
      <w:spacing w:after="0" w:line="360" w:lineRule="auto"/>
      <w:ind w:firstLine="709"/>
      <w:jc w:val="both"/>
    </w:pPr>
    <w:rPr>
      <w:rFonts w:ascii="Times New Roman" w:eastAsia="Times New Roman" w:hAnsi="Times New Roman" w:cs="Times New Roman"/>
      <w:color w:val="000000"/>
      <w:sz w:val="28"/>
      <w:szCs w:val="28"/>
      <w:u w:color="000000"/>
      <w:bdr w:val="none" w:sz="0" w:space="0" w:color="auto" w:frame="1"/>
      <w:lang w:eastAsia="ru-RU"/>
    </w:rPr>
  </w:style>
  <w:style w:type="paragraph" w:styleId="afd">
    <w:name w:val="Body Text"/>
    <w:basedOn w:val="a"/>
    <w:link w:val="afe"/>
    <w:uiPriority w:val="99"/>
    <w:semiHidden/>
    <w:unhideWhenUsed/>
    <w:rsid w:val="009C72DF"/>
    <w:pPr>
      <w:spacing w:after="120"/>
    </w:pPr>
  </w:style>
  <w:style w:type="character" w:customStyle="1" w:styleId="afe">
    <w:name w:val="Основной текст Знак"/>
    <w:basedOn w:val="a0"/>
    <w:link w:val="afd"/>
    <w:uiPriority w:val="99"/>
    <w:semiHidden/>
    <w:rsid w:val="009C72DF"/>
    <w:rPr>
      <w:rFonts w:eastAsiaTheme="minorEastAsia"/>
      <w:lang w:eastAsia="ru-RU"/>
    </w:rPr>
  </w:style>
  <w:style w:type="table" w:customStyle="1" w:styleId="41">
    <w:name w:val="Сетка таблицы4"/>
    <w:basedOn w:val="a1"/>
    <w:next w:val="afa"/>
    <w:uiPriority w:val="39"/>
    <w:rsid w:val="00257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basedOn w:val="a"/>
    <w:uiPriority w:val="99"/>
    <w:rsid w:val="001C2499"/>
    <w:pPr>
      <w:suppressAutoHyphens/>
      <w:spacing w:before="280" w:after="280" w:line="240" w:lineRule="auto"/>
    </w:pPr>
    <w:rPr>
      <w:rFonts w:ascii="Times New Roman" w:eastAsia="Times New Roman" w:hAnsi="Times New Roman" w:cs="Times New Roman"/>
      <w:sz w:val="24"/>
      <w:szCs w:val="24"/>
      <w:lang w:eastAsia="ar-SA"/>
    </w:rPr>
  </w:style>
  <w:style w:type="character" w:styleId="aff">
    <w:name w:val="Strong"/>
    <w:basedOn w:val="a0"/>
    <w:uiPriority w:val="99"/>
    <w:qFormat/>
    <w:rsid w:val="001C2499"/>
    <w:rPr>
      <w:b/>
      <w:bCs/>
    </w:rPr>
  </w:style>
  <w:style w:type="character" w:customStyle="1" w:styleId="30">
    <w:name w:val="Заголовок 3 Знак"/>
    <w:basedOn w:val="a0"/>
    <w:link w:val="3"/>
    <w:uiPriority w:val="9"/>
    <w:rsid w:val="00E22B27"/>
    <w:rPr>
      <w:rFonts w:asciiTheme="majorHAnsi" w:eastAsiaTheme="majorEastAsia" w:hAnsiTheme="majorHAnsi" w:cstheme="majorBidi"/>
      <w:b/>
      <w:bCs/>
      <w:color w:val="4F81BD" w:themeColor="accent1"/>
      <w:lang w:eastAsia="ru-RU"/>
    </w:rPr>
  </w:style>
  <w:style w:type="paragraph" w:styleId="aff0">
    <w:name w:val="No Spacing"/>
    <w:uiPriority w:val="1"/>
    <w:qFormat/>
    <w:rsid w:val="00E22B2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91099">
      <w:bodyDiv w:val="1"/>
      <w:marLeft w:val="0"/>
      <w:marRight w:val="0"/>
      <w:marTop w:val="0"/>
      <w:marBottom w:val="0"/>
      <w:divBdr>
        <w:top w:val="none" w:sz="0" w:space="0" w:color="auto"/>
        <w:left w:val="none" w:sz="0" w:space="0" w:color="auto"/>
        <w:bottom w:val="none" w:sz="0" w:space="0" w:color="auto"/>
        <w:right w:val="none" w:sz="0" w:space="0" w:color="auto"/>
      </w:divBdr>
    </w:div>
    <w:div w:id="865555981">
      <w:bodyDiv w:val="1"/>
      <w:marLeft w:val="0"/>
      <w:marRight w:val="0"/>
      <w:marTop w:val="0"/>
      <w:marBottom w:val="0"/>
      <w:divBdr>
        <w:top w:val="none" w:sz="0" w:space="0" w:color="auto"/>
        <w:left w:val="none" w:sz="0" w:space="0" w:color="auto"/>
        <w:bottom w:val="none" w:sz="0" w:space="0" w:color="auto"/>
        <w:right w:val="none" w:sz="0" w:space="0" w:color="auto"/>
      </w:divBdr>
    </w:div>
    <w:div w:id="906573053">
      <w:bodyDiv w:val="1"/>
      <w:marLeft w:val="0"/>
      <w:marRight w:val="0"/>
      <w:marTop w:val="0"/>
      <w:marBottom w:val="0"/>
      <w:divBdr>
        <w:top w:val="none" w:sz="0" w:space="0" w:color="auto"/>
        <w:left w:val="none" w:sz="0" w:space="0" w:color="auto"/>
        <w:bottom w:val="none" w:sz="0" w:space="0" w:color="auto"/>
        <w:right w:val="none" w:sz="0" w:space="0" w:color="auto"/>
      </w:divBdr>
    </w:div>
    <w:div w:id="968052501">
      <w:bodyDiv w:val="1"/>
      <w:marLeft w:val="0"/>
      <w:marRight w:val="0"/>
      <w:marTop w:val="0"/>
      <w:marBottom w:val="0"/>
      <w:divBdr>
        <w:top w:val="none" w:sz="0" w:space="0" w:color="auto"/>
        <w:left w:val="none" w:sz="0" w:space="0" w:color="auto"/>
        <w:bottom w:val="none" w:sz="0" w:space="0" w:color="auto"/>
        <w:right w:val="none" w:sz="0" w:space="0" w:color="auto"/>
      </w:divBdr>
    </w:div>
    <w:div w:id="976374538">
      <w:bodyDiv w:val="1"/>
      <w:marLeft w:val="0"/>
      <w:marRight w:val="0"/>
      <w:marTop w:val="0"/>
      <w:marBottom w:val="0"/>
      <w:divBdr>
        <w:top w:val="none" w:sz="0" w:space="0" w:color="auto"/>
        <w:left w:val="none" w:sz="0" w:space="0" w:color="auto"/>
        <w:bottom w:val="none" w:sz="0" w:space="0" w:color="auto"/>
        <w:right w:val="none" w:sz="0" w:space="0" w:color="auto"/>
      </w:divBdr>
    </w:div>
    <w:div w:id="993412667">
      <w:bodyDiv w:val="1"/>
      <w:marLeft w:val="0"/>
      <w:marRight w:val="0"/>
      <w:marTop w:val="0"/>
      <w:marBottom w:val="0"/>
      <w:divBdr>
        <w:top w:val="none" w:sz="0" w:space="0" w:color="auto"/>
        <w:left w:val="none" w:sz="0" w:space="0" w:color="auto"/>
        <w:bottom w:val="none" w:sz="0" w:space="0" w:color="auto"/>
        <w:right w:val="none" w:sz="0" w:space="0" w:color="auto"/>
      </w:divBdr>
      <w:divsChild>
        <w:div w:id="1428581393">
          <w:marLeft w:val="60"/>
          <w:marRight w:val="60"/>
          <w:marTop w:val="100"/>
          <w:marBottom w:val="100"/>
          <w:divBdr>
            <w:top w:val="none" w:sz="0" w:space="0" w:color="auto"/>
            <w:left w:val="none" w:sz="0" w:space="0" w:color="auto"/>
            <w:bottom w:val="none" w:sz="0" w:space="0" w:color="auto"/>
            <w:right w:val="none" w:sz="0" w:space="0" w:color="auto"/>
          </w:divBdr>
          <w:divsChild>
            <w:div w:id="1640070869">
              <w:marLeft w:val="0"/>
              <w:marRight w:val="0"/>
              <w:marTop w:val="0"/>
              <w:marBottom w:val="0"/>
              <w:divBdr>
                <w:top w:val="none" w:sz="0" w:space="0" w:color="auto"/>
                <w:left w:val="none" w:sz="0" w:space="0" w:color="auto"/>
                <w:bottom w:val="none" w:sz="0" w:space="0" w:color="auto"/>
                <w:right w:val="none" w:sz="0" w:space="0" w:color="auto"/>
              </w:divBdr>
            </w:div>
          </w:divsChild>
        </w:div>
        <w:div w:id="1234312257">
          <w:marLeft w:val="60"/>
          <w:marRight w:val="60"/>
          <w:marTop w:val="100"/>
          <w:marBottom w:val="100"/>
          <w:divBdr>
            <w:top w:val="none" w:sz="0" w:space="0" w:color="auto"/>
            <w:left w:val="none" w:sz="0" w:space="0" w:color="auto"/>
            <w:bottom w:val="none" w:sz="0" w:space="0" w:color="auto"/>
            <w:right w:val="none" w:sz="0" w:space="0" w:color="auto"/>
          </w:divBdr>
          <w:divsChild>
            <w:div w:id="2078278605">
              <w:marLeft w:val="0"/>
              <w:marRight w:val="0"/>
              <w:marTop w:val="0"/>
              <w:marBottom w:val="0"/>
              <w:divBdr>
                <w:top w:val="none" w:sz="0" w:space="0" w:color="auto"/>
                <w:left w:val="none" w:sz="0" w:space="0" w:color="auto"/>
                <w:bottom w:val="none" w:sz="0" w:space="0" w:color="auto"/>
                <w:right w:val="none" w:sz="0" w:space="0" w:color="auto"/>
              </w:divBdr>
            </w:div>
          </w:divsChild>
        </w:div>
        <w:div w:id="1491872233">
          <w:marLeft w:val="60"/>
          <w:marRight w:val="60"/>
          <w:marTop w:val="100"/>
          <w:marBottom w:val="100"/>
          <w:divBdr>
            <w:top w:val="none" w:sz="0" w:space="0" w:color="auto"/>
            <w:left w:val="none" w:sz="0" w:space="0" w:color="auto"/>
            <w:bottom w:val="none" w:sz="0" w:space="0" w:color="auto"/>
            <w:right w:val="none" w:sz="0" w:space="0" w:color="auto"/>
          </w:divBdr>
          <w:divsChild>
            <w:div w:id="5644116">
              <w:marLeft w:val="0"/>
              <w:marRight w:val="0"/>
              <w:marTop w:val="0"/>
              <w:marBottom w:val="0"/>
              <w:divBdr>
                <w:top w:val="none" w:sz="0" w:space="0" w:color="auto"/>
                <w:left w:val="none" w:sz="0" w:space="0" w:color="auto"/>
                <w:bottom w:val="none" w:sz="0" w:space="0" w:color="auto"/>
                <w:right w:val="none" w:sz="0" w:space="0" w:color="auto"/>
              </w:divBdr>
            </w:div>
          </w:divsChild>
        </w:div>
        <w:div w:id="135686603">
          <w:marLeft w:val="60"/>
          <w:marRight w:val="60"/>
          <w:marTop w:val="100"/>
          <w:marBottom w:val="100"/>
          <w:divBdr>
            <w:top w:val="none" w:sz="0" w:space="0" w:color="auto"/>
            <w:left w:val="none" w:sz="0" w:space="0" w:color="auto"/>
            <w:bottom w:val="none" w:sz="0" w:space="0" w:color="auto"/>
            <w:right w:val="none" w:sz="0" w:space="0" w:color="auto"/>
          </w:divBdr>
          <w:divsChild>
            <w:div w:id="1447575063">
              <w:marLeft w:val="0"/>
              <w:marRight w:val="0"/>
              <w:marTop w:val="0"/>
              <w:marBottom w:val="0"/>
              <w:divBdr>
                <w:top w:val="none" w:sz="0" w:space="0" w:color="auto"/>
                <w:left w:val="none" w:sz="0" w:space="0" w:color="auto"/>
                <w:bottom w:val="none" w:sz="0" w:space="0" w:color="auto"/>
                <w:right w:val="none" w:sz="0" w:space="0" w:color="auto"/>
              </w:divBdr>
            </w:div>
          </w:divsChild>
        </w:div>
        <w:div w:id="1346595349">
          <w:marLeft w:val="60"/>
          <w:marRight w:val="60"/>
          <w:marTop w:val="100"/>
          <w:marBottom w:val="100"/>
          <w:divBdr>
            <w:top w:val="none" w:sz="0" w:space="0" w:color="auto"/>
            <w:left w:val="none" w:sz="0" w:space="0" w:color="auto"/>
            <w:bottom w:val="none" w:sz="0" w:space="0" w:color="auto"/>
            <w:right w:val="none" w:sz="0" w:space="0" w:color="auto"/>
          </w:divBdr>
          <w:divsChild>
            <w:div w:id="955987890">
              <w:marLeft w:val="0"/>
              <w:marRight w:val="0"/>
              <w:marTop w:val="0"/>
              <w:marBottom w:val="0"/>
              <w:divBdr>
                <w:top w:val="none" w:sz="0" w:space="0" w:color="auto"/>
                <w:left w:val="none" w:sz="0" w:space="0" w:color="auto"/>
                <w:bottom w:val="none" w:sz="0" w:space="0" w:color="auto"/>
                <w:right w:val="none" w:sz="0" w:space="0" w:color="auto"/>
              </w:divBdr>
            </w:div>
          </w:divsChild>
        </w:div>
        <w:div w:id="2004578450">
          <w:marLeft w:val="60"/>
          <w:marRight w:val="60"/>
          <w:marTop w:val="100"/>
          <w:marBottom w:val="100"/>
          <w:divBdr>
            <w:top w:val="none" w:sz="0" w:space="0" w:color="auto"/>
            <w:left w:val="none" w:sz="0" w:space="0" w:color="auto"/>
            <w:bottom w:val="none" w:sz="0" w:space="0" w:color="auto"/>
            <w:right w:val="none" w:sz="0" w:space="0" w:color="auto"/>
          </w:divBdr>
          <w:divsChild>
            <w:div w:id="1112551664">
              <w:marLeft w:val="0"/>
              <w:marRight w:val="0"/>
              <w:marTop w:val="0"/>
              <w:marBottom w:val="0"/>
              <w:divBdr>
                <w:top w:val="none" w:sz="0" w:space="0" w:color="auto"/>
                <w:left w:val="none" w:sz="0" w:space="0" w:color="auto"/>
                <w:bottom w:val="none" w:sz="0" w:space="0" w:color="auto"/>
                <w:right w:val="none" w:sz="0" w:space="0" w:color="auto"/>
              </w:divBdr>
            </w:div>
          </w:divsChild>
        </w:div>
        <w:div w:id="273366460">
          <w:marLeft w:val="60"/>
          <w:marRight w:val="60"/>
          <w:marTop w:val="100"/>
          <w:marBottom w:val="100"/>
          <w:divBdr>
            <w:top w:val="none" w:sz="0" w:space="0" w:color="auto"/>
            <w:left w:val="none" w:sz="0" w:space="0" w:color="auto"/>
            <w:bottom w:val="none" w:sz="0" w:space="0" w:color="auto"/>
            <w:right w:val="none" w:sz="0" w:space="0" w:color="auto"/>
          </w:divBdr>
          <w:divsChild>
            <w:div w:id="1049114538">
              <w:marLeft w:val="0"/>
              <w:marRight w:val="0"/>
              <w:marTop w:val="0"/>
              <w:marBottom w:val="0"/>
              <w:divBdr>
                <w:top w:val="none" w:sz="0" w:space="0" w:color="auto"/>
                <w:left w:val="none" w:sz="0" w:space="0" w:color="auto"/>
                <w:bottom w:val="none" w:sz="0" w:space="0" w:color="auto"/>
                <w:right w:val="none" w:sz="0" w:space="0" w:color="auto"/>
              </w:divBdr>
            </w:div>
          </w:divsChild>
        </w:div>
        <w:div w:id="1888292613">
          <w:marLeft w:val="60"/>
          <w:marRight w:val="60"/>
          <w:marTop w:val="100"/>
          <w:marBottom w:val="100"/>
          <w:divBdr>
            <w:top w:val="none" w:sz="0" w:space="0" w:color="auto"/>
            <w:left w:val="none" w:sz="0" w:space="0" w:color="auto"/>
            <w:bottom w:val="none" w:sz="0" w:space="0" w:color="auto"/>
            <w:right w:val="none" w:sz="0" w:space="0" w:color="auto"/>
          </w:divBdr>
          <w:divsChild>
            <w:div w:id="1884756903">
              <w:marLeft w:val="0"/>
              <w:marRight w:val="0"/>
              <w:marTop w:val="0"/>
              <w:marBottom w:val="0"/>
              <w:divBdr>
                <w:top w:val="none" w:sz="0" w:space="0" w:color="auto"/>
                <w:left w:val="none" w:sz="0" w:space="0" w:color="auto"/>
                <w:bottom w:val="none" w:sz="0" w:space="0" w:color="auto"/>
                <w:right w:val="none" w:sz="0" w:space="0" w:color="auto"/>
              </w:divBdr>
            </w:div>
          </w:divsChild>
        </w:div>
        <w:div w:id="1639797834">
          <w:marLeft w:val="60"/>
          <w:marRight w:val="60"/>
          <w:marTop w:val="100"/>
          <w:marBottom w:val="100"/>
          <w:divBdr>
            <w:top w:val="none" w:sz="0" w:space="0" w:color="auto"/>
            <w:left w:val="none" w:sz="0" w:space="0" w:color="auto"/>
            <w:bottom w:val="none" w:sz="0" w:space="0" w:color="auto"/>
            <w:right w:val="none" w:sz="0" w:space="0" w:color="auto"/>
          </w:divBdr>
          <w:divsChild>
            <w:div w:id="1317536160">
              <w:marLeft w:val="0"/>
              <w:marRight w:val="0"/>
              <w:marTop w:val="0"/>
              <w:marBottom w:val="0"/>
              <w:divBdr>
                <w:top w:val="none" w:sz="0" w:space="0" w:color="auto"/>
                <w:left w:val="none" w:sz="0" w:space="0" w:color="auto"/>
                <w:bottom w:val="none" w:sz="0" w:space="0" w:color="auto"/>
                <w:right w:val="none" w:sz="0" w:space="0" w:color="auto"/>
              </w:divBdr>
            </w:div>
          </w:divsChild>
        </w:div>
        <w:div w:id="700590072">
          <w:marLeft w:val="60"/>
          <w:marRight w:val="60"/>
          <w:marTop w:val="100"/>
          <w:marBottom w:val="100"/>
          <w:divBdr>
            <w:top w:val="none" w:sz="0" w:space="0" w:color="auto"/>
            <w:left w:val="none" w:sz="0" w:space="0" w:color="auto"/>
            <w:bottom w:val="none" w:sz="0" w:space="0" w:color="auto"/>
            <w:right w:val="none" w:sz="0" w:space="0" w:color="auto"/>
          </w:divBdr>
          <w:divsChild>
            <w:div w:id="892276801">
              <w:marLeft w:val="0"/>
              <w:marRight w:val="0"/>
              <w:marTop w:val="0"/>
              <w:marBottom w:val="0"/>
              <w:divBdr>
                <w:top w:val="none" w:sz="0" w:space="0" w:color="auto"/>
                <w:left w:val="none" w:sz="0" w:space="0" w:color="auto"/>
                <w:bottom w:val="none" w:sz="0" w:space="0" w:color="auto"/>
                <w:right w:val="none" w:sz="0" w:space="0" w:color="auto"/>
              </w:divBdr>
            </w:div>
          </w:divsChild>
        </w:div>
        <w:div w:id="1654915355">
          <w:marLeft w:val="60"/>
          <w:marRight w:val="60"/>
          <w:marTop w:val="100"/>
          <w:marBottom w:val="100"/>
          <w:divBdr>
            <w:top w:val="none" w:sz="0" w:space="0" w:color="auto"/>
            <w:left w:val="none" w:sz="0" w:space="0" w:color="auto"/>
            <w:bottom w:val="none" w:sz="0" w:space="0" w:color="auto"/>
            <w:right w:val="none" w:sz="0" w:space="0" w:color="auto"/>
          </w:divBdr>
          <w:divsChild>
            <w:div w:id="1877888411">
              <w:marLeft w:val="0"/>
              <w:marRight w:val="0"/>
              <w:marTop w:val="0"/>
              <w:marBottom w:val="0"/>
              <w:divBdr>
                <w:top w:val="none" w:sz="0" w:space="0" w:color="auto"/>
                <w:left w:val="none" w:sz="0" w:space="0" w:color="auto"/>
                <w:bottom w:val="none" w:sz="0" w:space="0" w:color="auto"/>
                <w:right w:val="none" w:sz="0" w:space="0" w:color="auto"/>
              </w:divBdr>
            </w:div>
          </w:divsChild>
        </w:div>
        <w:div w:id="530992690">
          <w:marLeft w:val="60"/>
          <w:marRight w:val="60"/>
          <w:marTop w:val="100"/>
          <w:marBottom w:val="100"/>
          <w:divBdr>
            <w:top w:val="none" w:sz="0" w:space="0" w:color="auto"/>
            <w:left w:val="none" w:sz="0" w:space="0" w:color="auto"/>
            <w:bottom w:val="none" w:sz="0" w:space="0" w:color="auto"/>
            <w:right w:val="none" w:sz="0" w:space="0" w:color="auto"/>
          </w:divBdr>
          <w:divsChild>
            <w:div w:id="2021852882">
              <w:marLeft w:val="0"/>
              <w:marRight w:val="0"/>
              <w:marTop w:val="0"/>
              <w:marBottom w:val="0"/>
              <w:divBdr>
                <w:top w:val="none" w:sz="0" w:space="0" w:color="auto"/>
                <w:left w:val="none" w:sz="0" w:space="0" w:color="auto"/>
                <w:bottom w:val="none" w:sz="0" w:space="0" w:color="auto"/>
                <w:right w:val="none" w:sz="0" w:space="0" w:color="auto"/>
              </w:divBdr>
            </w:div>
          </w:divsChild>
        </w:div>
        <w:div w:id="1860897093">
          <w:marLeft w:val="60"/>
          <w:marRight w:val="60"/>
          <w:marTop w:val="100"/>
          <w:marBottom w:val="100"/>
          <w:divBdr>
            <w:top w:val="none" w:sz="0" w:space="0" w:color="auto"/>
            <w:left w:val="none" w:sz="0" w:space="0" w:color="auto"/>
            <w:bottom w:val="none" w:sz="0" w:space="0" w:color="auto"/>
            <w:right w:val="none" w:sz="0" w:space="0" w:color="auto"/>
          </w:divBdr>
          <w:divsChild>
            <w:div w:id="1775595828">
              <w:marLeft w:val="0"/>
              <w:marRight w:val="0"/>
              <w:marTop w:val="0"/>
              <w:marBottom w:val="0"/>
              <w:divBdr>
                <w:top w:val="none" w:sz="0" w:space="0" w:color="auto"/>
                <w:left w:val="none" w:sz="0" w:space="0" w:color="auto"/>
                <w:bottom w:val="none" w:sz="0" w:space="0" w:color="auto"/>
                <w:right w:val="none" w:sz="0" w:space="0" w:color="auto"/>
              </w:divBdr>
            </w:div>
          </w:divsChild>
        </w:div>
        <w:div w:id="1035931718">
          <w:marLeft w:val="60"/>
          <w:marRight w:val="60"/>
          <w:marTop w:val="100"/>
          <w:marBottom w:val="100"/>
          <w:divBdr>
            <w:top w:val="none" w:sz="0" w:space="0" w:color="auto"/>
            <w:left w:val="none" w:sz="0" w:space="0" w:color="auto"/>
            <w:bottom w:val="none" w:sz="0" w:space="0" w:color="auto"/>
            <w:right w:val="none" w:sz="0" w:space="0" w:color="auto"/>
          </w:divBdr>
          <w:divsChild>
            <w:div w:id="4232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4704">
      <w:bodyDiv w:val="1"/>
      <w:marLeft w:val="0"/>
      <w:marRight w:val="0"/>
      <w:marTop w:val="0"/>
      <w:marBottom w:val="0"/>
      <w:divBdr>
        <w:top w:val="none" w:sz="0" w:space="0" w:color="auto"/>
        <w:left w:val="none" w:sz="0" w:space="0" w:color="auto"/>
        <w:bottom w:val="none" w:sz="0" w:space="0" w:color="auto"/>
        <w:right w:val="none" w:sz="0" w:space="0" w:color="auto"/>
      </w:divBdr>
    </w:div>
    <w:div w:id="1184979373">
      <w:bodyDiv w:val="1"/>
      <w:marLeft w:val="0"/>
      <w:marRight w:val="0"/>
      <w:marTop w:val="0"/>
      <w:marBottom w:val="0"/>
      <w:divBdr>
        <w:top w:val="none" w:sz="0" w:space="0" w:color="auto"/>
        <w:left w:val="none" w:sz="0" w:space="0" w:color="auto"/>
        <w:bottom w:val="none" w:sz="0" w:space="0" w:color="auto"/>
        <w:right w:val="none" w:sz="0" w:space="0" w:color="auto"/>
      </w:divBdr>
    </w:div>
    <w:div w:id="1203859008">
      <w:bodyDiv w:val="1"/>
      <w:marLeft w:val="0"/>
      <w:marRight w:val="0"/>
      <w:marTop w:val="0"/>
      <w:marBottom w:val="0"/>
      <w:divBdr>
        <w:top w:val="none" w:sz="0" w:space="0" w:color="auto"/>
        <w:left w:val="none" w:sz="0" w:space="0" w:color="auto"/>
        <w:bottom w:val="none" w:sz="0" w:space="0" w:color="auto"/>
        <w:right w:val="none" w:sz="0" w:space="0" w:color="auto"/>
      </w:divBdr>
      <w:divsChild>
        <w:div w:id="2011522735">
          <w:marLeft w:val="60"/>
          <w:marRight w:val="60"/>
          <w:marTop w:val="100"/>
          <w:marBottom w:val="100"/>
          <w:divBdr>
            <w:top w:val="none" w:sz="0" w:space="0" w:color="auto"/>
            <w:left w:val="none" w:sz="0" w:space="0" w:color="auto"/>
            <w:bottom w:val="none" w:sz="0" w:space="0" w:color="auto"/>
            <w:right w:val="none" w:sz="0" w:space="0" w:color="auto"/>
          </w:divBdr>
          <w:divsChild>
            <w:div w:id="552737487">
              <w:marLeft w:val="0"/>
              <w:marRight w:val="0"/>
              <w:marTop w:val="0"/>
              <w:marBottom w:val="0"/>
              <w:divBdr>
                <w:top w:val="none" w:sz="0" w:space="0" w:color="auto"/>
                <w:left w:val="none" w:sz="0" w:space="0" w:color="auto"/>
                <w:bottom w:val="none" w:sz="0" w:space="0" w:color="auto"/>
                <w:right w:val="none" w:sz="0" w:space="0" w:color="auto"/>
              </w:divBdr>
            </w:div>
          </w:divsChild>
        </w:div>
        <w:div w:id="346761462">
          <w:marLeft w:val="60"/>
          <w:marRight w:val="60"/>
          <w:marTop w:val="100"/>
          <w:marBottom w:val="100"/>
          <w:divBdr>
            <w:top w:val="none" w:sz="0" w:space="0" w:color="auto"/>
            <w:left w:val="none" w:sz="0" w:space="0" w:color="auto"/>
            <w:bottom w:val="none" w:sz="0" w:space="0" w:color="auto"/>
            <w:right w:val="none" w:sz="0" w:space="0" w:color="auto"/>
          </w:divBdr>
          <w:divsChild>
            <w:div w:id="1927421024">
              <w:marLeft w:val="0"/>
              <w:marRight w:val="0"/>
              <w:marTop w:val="0"/>
              <w:marBottom w:val="0"/>
              <w:divBdr>
                <w:top w:val="none" w:sz="0" w:space="0" w:color="auto"/>
                <w:left w:val="none" w:sz="0" w:space="0" w:color="auto"/>
                <w:bottom w:val="none" w:sz="0" w:space="0" w:color="auto"/>
                <w:right w:val="none" w:sz="0" w:space="0" w:color="auto"/>
              </w:divBdr>
            </w:div>
          </w:divsChild>
        </w:div>
        <w:div w:id="957025558">
          <w:marLeft w:val="60"/>
          <w:marRight w:val="60"/>
          <w:marTop w:val="100"/>
          <w:marBottom w:val="100"/>
          <w:divBdr>
            <w:top w:val="none" w:sz="0" w:space="0" w:color="auto"/>
            <w:left w:val="none" w:sz="0" w:space="0" w:color="auto"/>
            <w:bottom w:val="none" w:sz="0" w:space="0" w:color="auto"/>
            <w:right w:val="none" w:sz="0" w:space="0" w:color="auto"/>
          </w:divBdr>
          <w:divsChild>
            <w:div w:id="70859541">
              <w:marLeft w:val="0"/>
              <w:marRight w:val="0"/>
              <w:marTop w:val="0"/>
              <w:marBottom w:val="0"/>
              <w:divBdr>
                <w:top w:val="none" w:sz="0" w:space="0" w:color="auto"/>
                <w:left w:val="none" w:sz="0" w:space="0" w:color="auto"/>
                <w:bottom w:val="none" w:sz="0" w:space="0" w:color="auto"/>
                <w:right w:val="none" w:sz="0" w:space="0" w:color="auto"/>
              </w:divBdr>
            </w:div>
          </w:divsChild>
        </w:div>
        <w:div w:id="1726446704">
          <w:marLeft w:val="60"/>
          <w:marRight w:val="60"/>
          <w:marTop w:val="100"/>
          <w:marBottom w:val="100"/>
          <w:divBdr>
            <w:top w:val="none" w:sz="0" w:space="0" w:color="auto"/>
            <w:left w:val="none" w:sz="0" w:space="0" w:color="auto"/>
            <w:bottom w:val="none" w:sz="0" w:space="0" w:color="auto"/>
            <w:right w:val="none" w:sz="0" w:space="0" w:color="auto"/>
          </w:divBdr>
          <w:divsChild>
            <w:div w:id="129324447">
              <w:marLeft w:val="0"/>
              <w:marRight w:val="0"/>
              <w:marTop w:val="0"/>
              <w:marBottom w:val="0"/>
              <w:divBdr>
                <w:top w:val="none" w:sz="0" w:space="0" w:color="auto"/>
                <w:left w:val="none" w:sz="0" w:space="0" w:color="auto"/>
                <w:bottom w:val="none" w:sz="0" w:space="0" w:color="auto"/>
                <w:right w:val="none" w:sz="0" w:space="0" w:color="auto"/>
              </w:divBdr>
            </w:div>
          </w:divsChild>
        </w:div>
        <w:div w:id="2099135646">
          <w:marLeft w:val="60"/>
          <w:marRight w:val="60"/>
          <w:marTop w:val="100"/>
          <w:marBottom w:val="100"/>
          <w:divBdr>
            <w:top w:val="none" w:sz="0" w:space="0" w:color="auto"/>
            <w:left w:val="none" w:sz="0" w:space="0" w:color="auto"/>
            <w:bottom w:val="none" w:sz="0" w:space="0" w:color="auto"/>
            <w:right w:val="none" w:sz="0" w:space="0" w:color="auto"/>
          </w:divBdr>
        </w:div>
        <w:div w:id="657731787">
          <w:marLeft w:val="60"/>
          <w:marRight w:val="60"/>
          <w:marTop w:val="100"/>
          <w:marBottom w:val="100"/>
          <w:divBdr>
            <w:top w:val="none" w:sz="0" w:space="0" w:color="auto"/>
            <w:left w:val="none" w:sz="0" w:space="0" w:color="auto"/>
            <w:bottom w:val="none" w:sz="0" w:space="0" w:color="auto"/>
            <w:right w:val="none" w:sz="0" w:space="0" w:color="auto"/>
          </w:divBdr>
          <w:divsChild>
            <w:div w:id="181558286">
              <w:marLeft w:val="0"/>
              <w:marRight w:val="0"/>
              <w:marTop w:val="0"/>
              <w:marBottom w:val="0"/>
              <w:divBdr>
                <w:top w:val="none" w:sz="0" w:space="0" w:color="auto"/>
                <w:left w:val="none" w:sz="0" w:space="0" w:color="auto"/>
                <w:bottom w:val="none" w:sz="0" w:space="0" w:color="auto"/>
                <w:right w:val="none" w:sz="0" w:space="0" w:color="auto"/>
              </w:divBdr>
            </w:div>
          </w:divsChild>
        </w:div>
        <w:div w:id="1899246863">
          <w:marLeft w:val="60"/>
          <w:marRight w:val="60"/>
          <w:marTop w:val="100"/>
          <w:marBottom w:val="100"/>
          <w:divBdr>
            <w:top w:val="none" w:sz="0" w:space="0" w:color="auto"/>
            <w:left w:val="none" w:sz="0" w:space="0" w:color="auto"/>
            <w:bottom w:val="none" w:sz="0" w:space="0" w:color="auto"/>
            <w:right w:val="none" w:sz="0" w:space="0" w:color="auto"/>
          </w:divBdr>
        </w:div>
      </w:divsChild>
    </w:div>
    <w:div w:id="1234975904">
      <w:bodyDiv w:val="1"/>
      <w:marLeft w:val="0"/>
      <w:marRight w:val="0"/>
      <w:marTop w:val="0"/>
      <w:marBottom w:val="0"/>
      <w:divBdr>
        <w:top w:val="none" w:sz="0" w:space="0" w:color="auto"/>
        <w:left w:val="none" w:sz="0" w:space="0" w:color="auto"/>
        <w:bottom w:val="none" w:sz="0" w:space="0" w:color="auto"/>
        <w:right w:val="none" w:sz="0" w:space="0" w:color="auto"/>
      </w:divBdr>
    </w:div>
    <w:div w:id="1491864519">
      <w:bodyDiv w:val="1"/>
      <w:marLeft w:val="0"/>
      <w:marRight w:val="0"/>
      <w:marTop w:val="0"/>
      <w:marBottom w:val="0"/>
      <w:divBdr>
        <w:top w:val="none" w:sz="0" w:space="0" w:color="auto"/>
        <w:left w:val="none" w:sz="0" w:space="0" w:color="auto"/>
        <w:bottom w:val="none" w:sz="0" w:space="0" w:color="auto"/>
        <w:right w:val="none" w:sz="0" w:space="0" w:color="auto"/>
      </w:divBdr>
    </w:div>
    <w:div w:id="1555703521">
      <w:bodyDiv w:val="1"/>
      <w:marLeft w:val="0"/>
      <w:marRight w:val="0"/>
      <w:marTop w:val="0"/>
      <w:marBottom w:val="0"/>
      <w:divBdr>
        <w:top w:val="none" w:sz="0" w:space="0" w:color="auto"/>
        <w:left w:val="none" w:sz="0" w:space="0" w:color="auto"/>
        <w:bottom w:val="none" w:sz="0" w:space="0" w:color="auto"/>
        <w:right w:val="none" w:sz="0" w:space="0" w:color="auto"/>
      </w:divBdr>
    </w:div>
    <w:div w:id="1600483186">
      <w:bodyDiv w:val="1"/>
      <w:marLeft w:val="0"/>
      <w:marRight w:val="0"/>
      <w:marTop w:val="0"/>
      <w:marBottom w:val="0"/>
      <w:divBdr>
        <w:top w:val="none" w:sz="0" w:space="0" w:color="auto"/>
        <w:left w:val="none" w:sz="0" w:space="0" w:color="auto"/>
        <w:bottom w:val="none" w:sz="0" w:space="0" w:color="auto"/>
        <w:right w:val="none" w:sz="0" w:space="0" w:color="auto"/>
      </w:divBdr>
    </w:div>
    <w:div w:id="1667435806">
      <w:bodyDiv w:val="1"/>
      <w:marLeft w:val="0"/>
      <w:marRight w:val="0"/>
      <w:marTop w:val="0"/>
      <w:marBottom w:val="0"/>
      <w:divBdr>
        <w:top w:val="none" w:sz="0" w:space="0" w:color="auto"/>
        <w:left w:val="none" w:sz="0" w:space="0" w:color="auto"/>
        <w:bottom w:val="none" w:sz="0" w:space="0" w:color="auto"/>
        <w:right w:val="none" w:sz="0" w:space="0" w:color="auto"/>
      </w:divBdr>
    </w:div>
    <w:div w:id="1673528949">
      <w:bodyDiv w:val="1"/>
      <w:marLeft w:val="0"/>
      <w:marRight w:val="0"/>
      <w:marTop w:val="0"/>
      <w:marBottom w:val="0"/>
      <w:divBdr>
        <w:top w:val="none" w:sz="0" w:space="0" w:color="auto"/>
        <w:left w:val="none" w:sz="0" w:space="0" w:color="auto"/>
        <w:bottom w:val="none" w:sz="0" w:space="0" w:color="auto"/>
        <w:right w:val="none" w:sz="0" w:space="0" w:color="auto"/>
      </w:divBdr>
      <w:divsChild>
        <w:div w:id="1695769048">
          <w:marLeft w:val="60"/>
          <w:marRight w:val="60"/>
          <w:marTop w:val="100"/>
          <w:marBottom w:val="100"/>
          <w:divBdr>
            <w:top w:val="none" w:sz="0" w:space="0" w:color="auto"/>
            <w:left w:val="none" w:sz="0" w:space="0" w:color="auto"/>
            <w:bottom w:val="none" w:sz="0" w:space="0" w:color="auto"/>
            <w:right w:val="none" w:sz="0" w:space="0" w:color="auto"/>
          </w:divBdr>
          <w:divsChild>
            <w:div w:id="1194154576">
              <w:marLeft w:val="0"/>
              <w:marRight w:val="0"/>
              <w:marTop w:val="0"/>
              <w:marBottom w:val="0"/>
              <w:divBdr>
                <w:top w:val="none" w:sz="0" w:space="0" w:color="auto"/>
                <w:left w:val="none" w:sz="0" w:space="0" w:color="auto"/>
                <w:bottom w:val="none" w:sz="0" w:space="0" w:color="auto"/>
                <w:right w:val="none" w:sz="0" w:space="0" w:color="auto"/>
              </w:divBdr>
            </w:div>
          </w:divsChild>
        </w:div>
        <w:div w:id="296449474">
          <w:marLeft w:val="60"/>
          <w:marRight w:val="60"/>
          <w:marTop w:val="100"/>
          <w:marBottom w:val="100"/>
          <w:divBdr>
            <w:top w:val="none" w:sz="0" w:space="0" w:color="auto"/>
            <w:left w:val="none" w:sz="0" w:space="0" w:color="auto"/>
            <w:bottom w:val="none" w:sz="0" w:space="0" w:color="auto"/>
            <w:right w:val="none" w:sz="0" w:space="0" w:color="auto"/>
          </w:divBdr>
          <w:divsChild>
            <w:div w:id="1270967110">
              <w:marLeft w:val="0"/>
              <w:marRight w:val="0"/>
              <w:marTop w:val="0"/>
              <w:marBottom w:val="0"/>
              <w:divBdr>
                <w:top w:val="none" w:sz="0" w:space="0" w:color="auto"/>
                <w:left w:val="none" w:sz="0" w:space="0" w:color="auto"/>
                <w:bottom w:val="none" w:sz="0" w:space="0" w:color="auto"/>
                <w:right w:val="none" w:sz="0" w:space="0" w:color="auto"/>
              </w:divBdr>
            </w:div>
          </w:divsChild>
        </w:div>
        <w:div w:id="1849907614">
          <w:marLeft w:val="60"/>
          <w:marRight w:val="60"/>
          <w:marTop w:val="100"/>
          <w:marBottom w:val="100"/>
          <w:divBdr>
            <w:top w:val="none" w:sz="0" w:space="0" w:color="auto"/>
            <w:left w:val="none" w:sz="0" w:space="0" w:color="auto"/>
            <w:bottom w:val="none" w:sz="0" w:space="0" w:color="auto"/>
            <w:right w:val="none" w:sz="0" w:space="0" w:color="auto"/>
          </w:divBdr>
          <w:divsChild>
            <w:div w:id="735057034">
              <w:marLeft w:val="0"/>
              <w:marRight w:val="0"/>
              <w:marTop w:val="0"/>
              <w:marBottom w:val="0"/>
              <w:divBdr>
                <w:top w:val="none" w:sz="0" w:space="0" w:color="auto"/>
                <w:left w:val="none" w:sz="0" w:space="0" w:color="auto"/>
                <w:bottom w:val="none" w:sz="0" w:space="0" w:color="auto"/>
                <w:right w:val="none" w:sz="0" w:space="0" w:color="auto"/>
              </w:divBdr>
            </w:div>
          </w:divsChild>
        </w:div>
        <w:div w:id="130945477">
          <w:marLeft w:val="60"/>
          <w:marRight w:val="60"/>
          <w:marTop w:val="100"/>
          <w:marBottom w:val="100"/>
          <w:divBdr>
            <w:top w:val="none" w:sz="0" w:space="0" w:color="auto"/>
            <w:left w:val="none" w:sz="0" w:space="0" w:color="auto"/>
            <w:bottom w:val="none" w:sz="0" w:space="0" w:color="auto"/>
            <w:right w:val="none" w:sz="0" w:space="0" w:color="auto"/>
          </w:divBdr>
          <w:divsChild>
            <w:div w:id="762528886">
              <w:marLeft w:val="0"/>
              <w:marRight w:val="0"/>
              <w:marTop w:val="0"/>
              <w:marBottom w:val="0"/>
              <w:divBdr>
                <w:top w:val="none" w:sz="0" w:space="0" w:color="auto"/>
                <w:left w:val="none" w:sz="0" w:space="0" w:color="auto"/>
                <w:bottom w:val="none" w:sz="0" w:space="0" w:color="auto"/>
                <w:right w:val="none" w:sz="0" w:space="0" w:color="auto"/>
              </w:divBdr>
            </w:div>
          </w:divsChild>
        </w:div>
        <w:div w:id="1005591582">
          <w:marLeft w:val="60"/>
          <w:marRight w:val="60"/>
          <w:marTop w:val="100"/>
          <w:marBottom w:val="100"/>
          <w:divBdr>
            <w:top w:val="none" w:sz="0" w:space="0" w:color="auto"/>
            <w:left w:val="none" w:sz="0" w:space="0" w:color="auto"/>
            <w:bottom w:val="none" w:sz="0" w:space="0" w:color="auto"/>
            <w:right w:val="none" w:sz="0" w:space="0" w:color="auto"/>
          </w:divBdr>
        </w:div>
        <w:div w:id="631903464">
          <w:marLeft w:val="60"/>
          <w:marRight w:val="60"/>
          <w:marTop w:val="100"/>
          <w:marBottom w:val="100"/>
          <w:divBdr>
            <w:top w:val="none" w:sz="0" w:space="0" w:color="auto"/>
            <w:left w:val="none" w:sz="0" w:space="0" w:color="auto"/>
            <w:bottom w:val="none" w:sz="0" w:space="0" w:color="auto"/>
            <w:right w:val="none" w:sz="0" w:space="0" w:color="auto"/>
          </w:divBdr>
          <w:divsChild>
            <w:div w:id="1178890099">
              <w:marLeft w:val="0"/>
              <w:marRight w:val="0"/>
              <w:marTop w:val="0"/>
              <w:marBottom w:val="0"/>
              <w:divBdr>
                <w:top w:val="none" w:sz="0" w:space="0" w:color="auto"/>
                <w:left w:val="none" w:sz="0" w:space="0" w:color="auto"/>
                <w:bottom w:val="none" w:sz="0" w:space="0" w:color="auto"/>
                <w:right w:val="none" w:sz="0" w:space="0" w:color="auto"/>
              </w:divBdr>
            </w:div>
          </w:divsChild>
        </w:div>
        <w:div w:id="653804089">
          <w:marLeft w:val="60"/>
          <w:marRight w:val="60"/>
          <w:marTop w:val="100"/>
          <w:marBottom w:val="100"/>
          <w:divBdr>
            <w:top w:val="none" w:sz="0" w:space="0" w:color="auto"/>
            <w:left w:val="none" w:sz="0" w:space="0" w:color="auto"/>
            <w:bottom w:val="none" w:sz="0" w:space="0" w:color="auto"/>
            <w:right w:val="none" w:sz="0" w:space="0" w:color="auto"/>
          </w:divBdr>
        </w:div>
      </w:divsChild>
    </w:div>
    <w:div w:id="1733579618">
      <w:bodyDiv w:val="1"/>
      <w:marLeft w:val="0"/>
      <w:marRight w:val="0"/>
      <w:marTop w:val="0"/>
      <w:marBottom w:val="0"/>
      <w:divBdr>
        <w:top w:val="none" w:sz="0" w:space="0" w:color="auto"/>
        <w:left w:val="none" w:sz="0" w:space="0" w:color="auto"/>
        <w:bottom w:val="none" w:sz="0" w:space="0" w:color="auto"/>
        <w:right w:val="none" w:sz="0" w:space="0" w:color="auto"/>
      </w:divBdr>
    </w:div>
    <w:div w:id="18823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8111/content/act/96e20c02-1b12-465a-b64c-24aa92270007.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419A4F8DCE615CEB82B8EF46CA460CCB&amp;req=doc&amp;base=LAW&amp;n=355880&amp;dst=359&amp;fld=134&amp;date=07.04.2021" TargetMode="External"/><Relationship Id="rId4" Type="http://schemas.openxmlformats.org/officeDocument/2006/relationships/settings" Target="settings.xml"/><Relationship Id="rId9" Type="http://schemas.openxmlformats.org/officeDocument/2006/relationships/hyperlink" Target="http://zakon.scli.ru:8111/content/act/bba0bfb1-06c7-4e50-a8d3-fe1045784bf1.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F4C4F-BB2F-43BF-AD51-477B8210C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27</Pages>
  <Words>9129</Words>
  <Characters>52038</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vt:lpstr>
    </vt:vector>
  </TitlesOfParts>
  <Company>Microsoft</Company>
  <LinksUpToDate>false</LinksUpToDate>
  <CharactersWithSpaces>61045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dc:title>
  <dc:creator>Аверкова Татьяна Евгеньевна</dc:creator>
  <cp:lastModifiedBy>RePack by Diakov</cp:lastModifiedBy>
  <cp:revision>18</cp:revision>
  <cp:lastPrinted>2022-06-09T11:47:00Z</cp:lastPrinted>
  <dcterms:created xsi:type="dcterms:W3CDTF">2022-05-30T14:16:00Z</dcterms:created>
  <dcterms:modified xsi:type="dcterms:W3CDTF">2022-06-14T13:28:00Z</dcterms:modified>
</cp:coreProperties>
</file>