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29" w:rsidRDefault="00502D92" w:rsidP="00502D92">
      <w:pPr>
        <w:spacing w:after="0" w:line="240" w:lineRule="auto"/>
        <w:ind w:firstLine="709"/>
        <w:contextualSpacing/>
        <w:jc w:val="right"/>
        <w:rPr>
          <w:rFonts w:ascii="Times New Roman" w:eastAsia="Times New Roman" w:hAnsi="Times New Roman" w:cs="Times New Roman"/>
          <w:b/>
          <w:color w:val="000000"/>
          <w:kern w:val="1"/>
          <w:sz w:val="24"/>
          <w:szCs w:val="24"/>
          <w:lang w:eastAsia="ru-RU" w:bidi="hi-IN"/>
        </w:rPr>
      </w:pPr>
      <w:r>
        <w:rPr>
          <w:rFonts w:ascii="Times New Roman" w:eastAsia="Times New Roman" w:hAnsi="Times New Roman" w:cs="Times New Roman"/>
          <w:b/>
          <w:color w:val="000000"/>
          <w:kern w:val="1"/>
          <w:sz w:val="24"/>
          <w:szCs w:val="24"/>
          <w:lang w:eastAsia="ru-RU" w:bidi="hi-IN"/>
        </w:rPr>
        <w:t>Проект</w:t>
      </w:r>
    </w:p>
    <w:p w:rsidR="00502D92" w:rsidRPr="00A80D29" w:rsidRDefault="00502D92" w:rsidP="00502D92">
      <w:pPr>
        <w:spacing w:after="0" w:line="240" w:lineRule="auto"/>
        <w:ind w:firstLine="709"/>
        <w:contextualSpacing/>
        <w:jc w:val="right"/>
        <w:rPr>
          <w:rFonts w:ascii="Times New Roman" w:eastAsia="Times New Roman" w:hAnsi="Times New Roman" w:cs="Times New Roman"/>
          <w:b/>
          <w:color w:val="000000"/>
          <w:kern w:val="1"/>
          <w:sz w:val="24"/>
          <w:szCs w:val="24"/>
          <w:lang w:eastAsia="ru-RU" w:bidi="hi-IN"/>
        </w:rPr>
      </w:pP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ТУЛЬСКАЯ ОБЛАСТЬ</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 xml:space="preserve">МУНИЦИПАЛЬНОЕ ОБРАЗОВАНИЕ </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РАБОЧИЙ ПОСЕЛОК ЧЕРНЬ ЧЕРНСКОГО РАЙОНА</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 xml:space="preserve"> </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СОБРАНИЕ ДЕПУТАТОВ МУНИЦИПАЛЬНОГО ОБРАЗОВАНИЯ</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РАБОЧИЙ ПОСЁЛОК ЧЕРНЬ ЧЕРНСКОГО РАЙОНА</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РЕШЕНИЕ</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80D29" w:rsidRPr="00A80D29" w:rsidTr="00F464F2">
        <w:tc>
          <w:tcPr>
            <w:tcW w:w="4672" w:type="dxa"/>
          </w:tcPr>
          <w:p w:rsidR="00A80D29" w:rsidRPr="00A80D29" w:rsidRDefault="003C4A67" w:rsidP="00B82401">
            <w:pPr>
              <w:rPr>
                <w:rFonts w:ascii="Times New Roman" w:hAnsi="Times New Roman"/>
                <w:b/>
                <w:color w:val="000000"/>
                <w:kern w:val="1"/>
                <w:sz w:val="28"/>
                <w:szCs w:val="28"/>
                <w:lang w:bidi="hi-IN"/>
              </w:rPr>
            </w:pPr>
            <w:r>
              <w:rPr>
                <w:rFonts w:ascii="Times New Roman" w:hAnsi="Times New Roman"/>
                <w:b/>
                <w:color w:val="000000"/>
                <w:kern w:val="1"/>
                <w:sz w:val="28"/>
                <w:szCs w:val="28"/>
                <w:lang w:bidi="hi-IN"/>
              </w:rPr>
              <w:t xml:space="preserve">от </w:t>
            </w:r>
            <w:r w:rsidR="00B82401">
              <w:rPr>
                <w:rFonts w:ascii="Times New Roman" w:hAnsi="Times New Roman"/>
                <w:b/>
                <w:color w:val="000000"/>
                <w:kern w:val="1"/>
                <w:sz w:val="28"/>
                <w:szCs w:val="28"/>
                <w:lang w:bidi="hi-IN"/>
              </w:rPr>
              <w:t>___________</w:t>
            </w:r>
            <w:r w:rsidR="00A80D29" w:rsidRPr="00A80D29">
              <w:rPr>
                <w:rFonts w:ascii="Times New Roman" w:hAnsi="Times New Roman"/>
                <w:b/>
                <w:color w:val="000000"/>
                <w:kern w:val="1"/>
                <w:sz w:val="28"/>
                <w:szCs w:val="28"/>
                <w:lang w:bidi="hi-IN"/>
              </w:rPr>
              <w:t xml:space="preserve"> года</w:t>
            </w:r>
          </w:p>
        </w:tc>
        <w:tc>
          <w:tcPr>
            <w:tcW w:w="4672" w:type="dxa"/>
          </w:tcPr>
          <w:p w:rsidR="00A80D29" w:rsidRPr="00A80D29" w:rsidRDefault="00A80D29" w:rsidP="00B82401">
            <w:pPr>
              <w:jc w:val="right"/>
              <w:rPr>
                <w:rFonts w:ascii="Times New Roman" w:hAnsi="Times New Roman"/>
                <w:b/>
                <w:color w:val="000000"/>
                <w:kern w:val="1"/>
                <w:sz w:val="28"/>
                <w:szCs w:val="28"/>
                <w:lang w:bidi="hi-IN"/>
              </w:rPr>
            </w:pPr>
            <w:r w:rsidRPr="00A80D29">
              <w:rPr>
                <w:rFonts w:ascii="Times New Roman" w:hAnsi="Times New Roman"/>
                <w:b/>
                <w:color w:val="000000"/>
                <w:kern w:val="1"/>
                <w:sz w:val="28"/>
                <w:szCs w:val="28"/>
                <w:lang w:bidi="hi-IN"/>
              </w:rPr>
              <w:t xml:space="preserve">№ </w:t>
            </w:r>
            <w:r w:rsidR="00B82401">
              <w:rPr>
                <w:rFonts w:ascii="Times New Roman" w:hAnsi="Times New Roman"/>
                <w:b/>
                <w:color w:val="000000"/>
                <w:kern w:val="1"/>
                <w:sz w:val="28"/>
                <w:szCs w:val="28"/>
                <w:lang w:bidi="hi-IN"/>
              </w:rPr>
              <w:t>_______</w:t>
            </w:r>
          </w:p>
        </w:tc>
      </w:tr>
    </w:tbl>
    <w:p w:rsidR="00A80D29" w:rsidRPr="00A80D29" w:rsidRDefault="00A80D29" w:rsidP="00A80D29">
      <w:pPr>
        <w:spacing w:after="0" w:line="240" w:lineRule="auto"/>
        <w:ind w:firstLine="709"/>
        <w:jc w:val="both"/>
        <w:rPr>
          <w:rFonts w:ascii="Times New Roman" w:eastAsia="Times New Roman" w:hAnsi="Times New Roman" w:cs="Times New Roman"/>
          <w:color w:val="000000"/>
          <w:kern w:val="1"/>
          <w:sz w:val="28"/>
          <w:szCs w:val="28"/>
          <w:lang w:eastAsia="ru-RU" w:bidi="hi-IN"/>
        </w:rPr>
      </w:pPr>
    </w:p>
    <w:p w:rsidR="00A80D29" w:rsidRPr="00A80D29"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p>
    <w:p w:rsidR="00A80D29" w:rsidRPr="00A80D29"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r w:rsidRPr="00A80D29">
        <w:rPr>
          <w:rFonts w:ascii="Times New Roman" w:eastAsia="Times New Roman" w:hAnsi="Times New Roman" w:cs="Times New Roman"/>
          <w:b/>
          <w:color w:val="000000"/>
          <w:kern w:val="1"/>
          <w:sz w:val="28"/>
          <w:szCs w:val="28"/>
          <w:lang w:eastAsia="ru-RU" w:bidi="hi-IN"/>
        </w:rPr>
        <w:t xml:space="preserve">О внесении изменений в решение Собрания депутатов муниципального образования рабочий посёлок Чернь </w:t>
      </w:r>
      <w:proofErr w:type="spellStart"/>
      <w:r w:rsidRPr="00A80D29">
        <w:rPr>
          <w:rFonts w:ascii="Times New Roman" w:eastAsia="Times New Roman" w:hAnsi="Times New Roman" w:cs="Times New Roman"/>
          <w:b/>
          <w:color w:val="000000"/>
          <w:kern w:val="1"/>
          <w:sz w:val="28"/>
          <w:szCs w:val="28"/>
          <w:lang w:eastAsia="ru-RU" w:bidi="hi-IN"/>
        </w:rPr>
        <w:t>Чернского</w:t>
      </w:r>
      <w:proofErr w:type="spellEnd"/>
      <w:r w:rsidRPr="00A80D29">
        <w:rPr>
          <w:rFonts w:ascii="Times New Roman" w:eastAsia="Times New Roman" w:hAnsi="Times New Roman" w:cs="Times New Roman"/>
          <w:b/>
          <w:color w:val="000000"/>
          <w:kern w:val="1"/>
          <w:sz w:val="28"/>
          <w:szCs w:val="28"/>
          <w:lang w:eastAsia="ru-RU" w:bidi="hi-IN"/>
        </w:rPr>
        <w:t xml:space="preserve"> района от 28 февраля 2019 года №6-13 «Об утверждении Правил санитарного содержания, благоустройства и озеленения территории муниципального образования рабочий посёлок Чернь </w:t>
      </w:r>
      <w:proofErr w:type="spellStart"/>
      <w:r w:rsidRPr="00A80D29">
        <w:rPr>
          <w:rFonts w:ascii="Times New Roman" w:eastAsia="Times New Roman" w:hAnsi="Times New Roman" w:cs="Times New Roman"/>
          <w:b/>
          <w:color w:val="000000"/>
          <w:kern w:val="1"/>
          <w:sz w:val="28"/>
          <w:szCs w:val="28"/>
          <w:lang w:eastAsia="ru-RU" w:bidi="hi-IN"/>
        </w:rPr>
        <w:t>Чернского</w:t>
      </w:r>
      <w:proofErr w:type="spellEnd"/>
      <w:r w:rsidRPr="00A80D29">
        <w:rPr>
          <w:rFonts w:ascii="Times New Roman" w:eastAsia="Times New Roman" w:hAnsi="Times New Roman" w:cs="Times New Roman"/>
          <w:b/>
          <w:color w:val="000000"/>
          <w:kern w:val="1"/>
          <w:sz w:val="28"/>
          <w:szCs w:val="28"/>
          <w:lang w:eastAsia="ru-RU" w:bidi="hi-IN"/>
        </w:rPr>
        <w:t xml:space="preserve"> района»</w:t>
      </w:r>
    </w:p>
    <w:p w:rsidR="00A80D29" w:rsidRPr="00A80D29"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p>
    <w:p w:rsidR="00A80D29" w:rsidRPr="00467883"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r w:rsidRPr="00467883">
        <w:rPr>
          <w:rFonts w:ascii="Times New Roman" w:eastAsia="Times New Roman" w:hAnsi="Times New Roman" w:cs="Times New Roman"/>
          <w:color w:val="000000"/>
          <w:kern w:val="1"/>
          <w:sz w:val="28"/>
          <w:szCs w:val="28"/>
          <w:lang w:eastAsia="ru-RU" w:bidi="hi-IN"/>
        </w:rPr>
        <w:t xml:space="preserve"> В целях улучшения благоустройства и санитарного содержания территории муниципального образования рабочий посёлок Чернь </w:t>
      </w:r>
      <w:proofErr w:type="spellStart"/>
      <w:r w:rsidRPr="00467883">
        <w:rPr>
          <w:rFonts w:ascii="Times New Roman" w:eastAsia="Times New Roman" w:hAnsi="Times New Roman" w:cs="Times New Roman"/>
          <w:color w:val="000000"/>
          <w:kern w:val="1"/>
          <w:sz w:val="28"/>
          <w:szCs w:val="28"/>
          <w:lang w:eastAsia="ru-RU" w:bidi="hi-IN"/>
        </w:rPr>
        <w:t>Чернского</w:t>
      </w:r>
      <w:proofErr w:type="spellEnd"/>
      <w:r w:rsidRPr="00467883">
        <w:rPr>
          <w:rFonts w:ascii="Times New Roman" w:eastAsia="Times New Roman" w:hAnsi="Times New Roman" w:cs="Times New Roman"/>
          <w:color w:val="000000"/>
          <w:kern w:val="1"/>
          <w:sz w:val="28"/>
          <w:szCs w:val="28"/>
          <w:lang w:eastAsia="ru-RU" w:bidi="hi-IN"/>
        </w:rPr>
        <w:t xml:space="preserve"> района, руководствуясь Федеральным законом от 06.10.2003 №131-ФЗ «Об общих принципах организации местного самоуправления в Российской Федерации», в связи со вступлением в силу с 1 января 2021 года ст.8.11-2 Закона Тульской области от 09.06.2003 № 388-ЗТО «Об административных правонарушениях Тульской области», на основании Устава </w:t>
      </w:r>
      <w:r w:rsidR="00C50DEB">
        <w:rPr>
          <w:rFonts w:ascii="Times New Roman" w:eastAsia="Times New Roman" w:hAnsi="Times New Roman" w:cs="Times New Roman"/>
          <w:color w:val="000000"/>
          <w:kern w:val="1"/>
          <w:sz w:val="28"/>
          <w:szCs w:val="28"/>
          <w:lang w:eastAsia="ru-RU" w:bidi="hi-IN"/>
        </w:rPr>
        <w:t xml:space="preserve">городского поселения </w:t>
      </w:r>
      <w:r w:rsidRPr="00467883">
        <w:rPr>
          <w:rFonts w:ascii="Times New Roman" w:eastAsia="Times New Roman" w:hAnsi="Times New Roman" w:cs="Times New Roman"/>
          <w:color w:val="000000"/>
          <w:kern w:val="1"/>
          <w:sz w:val="28"/>
          <w:szCs w:val="28"/>
          <w:lang w:eastAsia="ru-RU" w:bidi="hi-IN"/>
        </w:rPr>
        <w:t xml:space="preserve">рабочий посёлок Чернь </w:t>
      </w:r>
      <w:proofErr w:type="spellStart"/>
      <w:r w:rsidRPr="00467883">
        <w:rPr>
          <w:rFonts w:ascii="Times New Roman" w:eastAsia="Times New Roman" w:hAnsi="Times New Roman" w:cs="Times New Roman"/>
          <w:color w:val="000000"/>
          <w:kern w:val="1"/>
          <w:sz w:val="28"/>
          <w:szCs w:val="28"/>
          <w:lang w:eastAsia="ru-RU" w:bidi="hi-IN"/>
        </w:rPr>
        <w:t>Чернского</w:t>
      </w:r>
      <w:proofErr w:type="spellEnd"/>
      <w:r w:rsidRPr="00467883">
        <w:rPr>
          <w:rFonts w:ascii="Times New Roman" w:eastAsia="Times New Roman" w:hAnsi="Times New Roman" w:cs="Times New Roman"/>
          <w:color w:val="000000"/>
          <w:kern w:val="1"/>
          <w:sz w:val="28"/>
          <w:szCs w:val="28"/>
          <w:lang w:eastAsia="ru-RU" w:bidi="hi-IN"/>
        </w:rPr>
        <w:t xml:space="preserve"> района</w:t>
      </w:r>
      <w:r w:rsidR="00C50DEB">
        <w:rPr>
          <w:rFonts w:ascii="Times New Roman" w:eastAsia="Times New Roman" w:hAnsi="Times New Roman" w:cs="Times New Roman"/>
          <w:color w:val="000000"/>
          <w:kern w:val="1"/>
          <w:sz w:val="28"/>
          <w:szCs w:val="28"/>
          <w:lang w:eastAsia="ru-RU" w:bidi="hi-IN"/>
        </w:rPr>
        <w:t>  Тульской области  </w:t>
      </w:r>
      <w:r w:rsidRPr="00467883">
        <w:rPr>
          <w:rFonts w:ascii="Times New Roman" w:eastAsia="Times New Roman" w:hAnsi="Times New Roman" w:cs="Times New Roman"/>
          <w:color w:val="000000"/>
          <w:kern w:val="1"/>
          <w:sz w:val="28"/>
          <w:szCs w:val="28"/>
          <w:lang w:eastAsia="ru-RU" w:bidi="hi-IN"/>
        </w:rPr>
        <w:t xml:space="preserve">Собрание </w:t>
      </w:r>
      <w:r w:rsidR="00467883" w:rsidRPr="00467883">
        <w:rPr>
          <w:rFonts w:ascii="Times New Roman" w:eastAsia="Times New Roman" w:hAnsi="Times New Roman" w:cs="Times New Roman"/>
          <w:color w:val="000000"/>
          <w:kern w:val="1"/>
          <w:sz w:val="28"/>
          <w:szCs w:val="28"/>
          <w:lang w:eastAsia="ru-RU" w:bidi="hi-IN"/>
        </w:rPr>
        <w:t>д</w:t>
      </w:r>
      <w:r w:rsidRPr="00467883">
        <w:rPr>
          <w:rFonts w:ascii="Times New Roman" w:eastAsia="Times New Roman" w:hAnsi="Times New Roman" w:cs="Times New Roman"/>
          <w:color w:val="000000"/>
          <w:kern w:val="1"/>
          <w:sz w:val="28"/>
          <w:szCs w:val="28"/>
          <w:lang w:eastAsia="ru-RU" w:bidi="hi-IN"/>
        </w:rPr>
        <w:t xml:space="preserve">епутатов муниципального образования рабочий посёлок Чернь </w:t>
      </w:r>
      <w:proofErr w:type="spellStart"/>
      <w:r w:rsidRPr="00467883">
        <w:rPr>
          <w:rFonts w:ascii="Times New Roman" w:eastAsia="Times New Roman" w:hAnsi="Times New Roman" w:cs="Times New Roman"/>
          <w:color w:val="000000"/>
          <w:kern w:val="1"/>
          <w:sz w:val="28"/>
          <w:szCs w:val="28"/>
          <w:lang w:eastAsia="ru-RU" w:bidi="hi-IN"/>
        </w:rPr>
        <w:t>Чернского</w:t>
      </w:r>
      <w:proofErr w:type="spellEnd"/>
      <w:r w:rsidRPr="00467883">
        <w:rPr>
          <w:rFonts w:ascii="Times New Roman" w:eastAsia="Times New Roman" w:hAnsi="Times New Roman" w:cs="Times New Roman"/>
          <w:color w:val="000000"/>
          <w:kern w:val="1"/>
          <w:sz w:val="28"/>
          <w:szCs w:val="28"/>
          <w:lang w:eastAsia="ru-RU" w:bidi="hi-IN"/>
        </w:rPr>
        <w:t xml:space="preserve"> района </w:t>
      </w:r>
      <w:r w:rsidRPr="00467883">
        <w:rPr>
          <w:rFonts w:ascii="Times New Roman" w:eastAsia="Times New Roman" w:hAnsi="Times New Roman" w:cs="Times New Roman"/>
          <w:b/>
          <w:color w:val="000000"/>
          <w:kern w:val="1"/>
          <w:sz w:val="28"/>
          <w:szCs w:val="28"/>
          <w:lang w:eastAsia="ru-RU" w:bidi="hi-IN"/>
        </w:rPr>
        <w:t>РЕШИЛО:</w:t>
      </w:r>
    </w:p>
    <w:p w:rsidR="00A80D29" w:rsidRPr="00467883" w:rsidRDefault="00A80D29" w:rsidP="00A80D29">
      <w:pPr>
        <w:spacing w:after="0" w:line="240" w:lineRule="auto"/>
        <w:ind w:firstLine="709"/>
        <w:contextualSpacing/>
        <w:jc w:val="both"/>
        <w:rPr>
          <w:rFonts w:ascii="Times New Roman" w:eastAsia="Times New Roman" w:hAnsi="Times New Roman" w:cs="Times New Roman"/>
          <w:color w:val="000000"/>
          <w:kern w:val="1"/>
          <w:sz w:val="28"/>
          <w:szCs w:val="28"/>
          <w:lang w:eastAsia="ru-RU" w:bidi="hi-IN"/>
        </w:rPr>
      </w:pPr>
    </w:p>
    <w:p w:rsidR="00A80D29" w:rsidRPr="00467883" w:rsidRDefault="00A80D29" w:rsidP="003E1001">
      <w:pPr>
        <w:spacing w:after="0" w:line="240" w:lineRule="auto"/>
        <w:ind w:firstLine="851"/>
        <w:jc w:val="both"/>
        <w:rPr>
          <w:rFonts w:ascii="Times New Roman" w:hAnsi="Times New Roman" w:cs="Times New Roman"/>
          <w:sz w:val="28"/>
          <w:szCs w:val="28"/>
          <w:lang w:eastAsia="ru-RU" w:bidi="hi-IN"/>
        </w:rPr>
      </w:pPr>
      <w:r w:rsidRPr="00467883">
        <w:rPr>
          <w:rFonts w:ascii="Times New Roman" w:hAnsi="Times New Roman" w:cs="Times New Roman"/>
          <w:b/>
          <w:sz w:val="28"/>
          <w:szCs w:val="28"/>
          <w:lang w:eastAsia="ru-RU" w:bidi="hi-IN"/>
        </w:rPr>
        <w:t>1.</w:t>
      </w:r>
      <w:r w:rsidRPr="00467883">
        <w:rPr>
          <w:rFonts w:ascii="Times New Roman" w:hAnsi="Times New Roman" w:cs="Times New Roman"/>
          <w:sz w:val="28"/>
          <w:szCs w:val="28"/>
          <w:lang w:eastAsia="ru-RU" w:bidi="hi-IN"/>
        </w:rPr>
        <w:t xml:space="preserve"> Внести в </w:t>
      </w:r>
      <w:r w:rsidR="000A23FA" w:rsidRPr="00467883">
        <w:rPr>
          <w:rFonts w:ascii="Times New Roman" w:hAnsi="Times New Roman" w:cs="Times New Roman"/>
          <w:sz w:val="28"/>
          <w:szCs w:val="28"/>
          <w:lang w:eastAsia="ru-RU" w:bidi="hi-IN"/>
        </w:rPr>
        <w:t>приложения к</w:t>
      </w:r>
      <w:r w:rsidR="00C04B4F" w:rsidRPr="00467883">
        <w:rPr>
          <w:rFonts w:ascii="Times New Roman" w:hAnsi="Times New Roman" w:cs="Times New Roman"/>
          <w:sz w:val="28"/>
          <w:szCs w:val="28"/>
          <w:lang w:eastAsia="ru-RU" w:bidi="hi-IN"/>
        </w:rPr>
        <w:t xml:space="preserve"> </w:t>
      </w:r>
      <w:r w:rsidR="004750BC" w:rsidRPr="00467883">
        <w:rPr>
          <w:rFonts w:ascii="Times New Roman" w:hAnsi="Times New Roman" w:cs="Times New Roman"/>
          <w:sz w:val="28"/>
          <w:szCs w:val="28"/>
          <w:lang w:eastAsia="ru-RU" w:bidi="hi-IN"/>
        </w:rPr>
        <w:t>решению</w:t>
      </w:r>
      <w:r w:rsidR="00C04B4F" w:rsidRPr="00467883">
        <w:rPr>
          <w:rFonts w:ascii="Times New Roman" w:hAnsi="Times New Roman" w:cs="Times New Roman"/>
          <w:sz w:val="28"/>
          <w:szCs w:val="28"/>
          <w:lang w:eastAsia="ru-RU" w:bidi="hi-IN"/>
        </w:rPr>
        <w:t xml:space="preserve"> </w:t>
      </w:r>
      <w:r w:rsidRPr="00467883">
        <w:rPr>
          <w:rFonts w:ascii="Times New Roman" w:hAnsi="Times New Roman" w:cs="Times New Roman"/>
          <w:sz w:val="28"/>
          <w:szCs w:val="28"/>
          <w:lang w:eastAsia="ru-RU" w:bidi="hi-IN"/>
        </w:rPr>
        <w:t xml:space="preserve">Собрания депутатов муниципального образования рабочий посёлок Чернь </w:t>
      </w:r>
      <w:proofErr w:type="spellStart"/>
      <w:r w:rsidRPr="00467883">
        <w:rPr>
          <w:rFonts w:ascii="Times New Roman" w:hAnsi="Times New Roman" w:cs="Times New Roman"/>
          <w:sz w:val="28"/>
          <w:szCs w:val="28"/>
          <w:lang w:eastAsia="ru-RU" w:bidi="hi-IN"/>
        </w:rPr>
        <w:t>Чернского</w:t>
      </w:r>
      <w:proofErr w:type="spellEnd"/>
      <w:r w:rsidRPr="00467883">
        <w:rPr>
          <w:rFonts w:ascii="Times New Roman" w:hAnsi="Times New Roman" w:cs="Times New Roman"/>
          <w:sz w:val="28"/>
          <w:szCs w:val="28"/>
          <w:lang w:eastAsia="ru-RU" w:bidi="hi-IN"/>
        </w:rPr>
        <w:t xml:space="preserve"> района от </w:t>
      </w:r>
      <w:r w:rsidR="00C04B4F" w:rsidRPr="00467883">
        <w:rPr>
          <w:rFonts w:ascii="Times New Roman" w:hAnsi="Times New Roman" w:cs="Times New Roman"/>
          <w:sz w:val="28"/>
          <w:szCs w:val="28"/>
          <w:lang w:eastAsia="ru-RU" w:bidi="hi-IN"/>
        </w:rPr>
        <w:t>28 февраля 2019</w:t>
      </w:r>
      <w:r w:rsidRPr="00467883">
        <w:rPr>
          <w:rFonts w:ascii="Times New Roman" w:hAnsi="Times New Roman" w:cs="Times New Roman"/>
          <w:sz w:val="28"/>
          <w:szCs w:val="28"/>
          <w:lang w:eastAsia="ru-RU" w:bidi="hi-IN"/>
        </w:rPr>
        <w:t xml:space="preserve"> года №</w:t>
      </w:r>
      <w:r w:rsidR="00C04B4F" w:rsidRPr="00467883">
        <w:rPr>
          <w:rFonts w:ascii="Times New Roman" w:hAnsi="Times New Roman" w:cs="Times New Roman"/>
          <w:sz w:val="28"/>
          <w:szCs w:val="28"/>
          <w:lang w:eastAsia="ru-RU" w:bidi="hi-IN"/>
        </w:rPr>
        <w:t>6-13</w:t>
      </w:r>
      <w:r w:rsidRPr="00467883">
        <w:rPr>
          <w:rFonts w:ascii="Times New Roman" w:hAnsi="Times New Roman" w:cs="Times New Roman"/>
          <w:sz w:val="28"/>
          <w:szCs w:val="28"/>
          <w:lang w:eastAsia="ru-RU" w:bidi="hi-IN"/>
        </w:rPr>
        <w:t xml:space="preserve"> «Об утверждении Правил санитарного содержания, благоустройства и озеленения территории муниципального образования рабочий посёлок Чернь </w:t>
      </w:r>
      <w:proofErr w:type="spellStart"/>
      <w:r w:rsidRPr="00467883">
        <w:rPr>
          <w:rFonts w:ascii="Times New Roman" w:hAnsi="Times New Roman" w:cs="Times New Roman"/>
          <w:sz w:val="28"/>
          <w:szCs w:val="28"/>
          <w:lang w:eastAsia="ru-RU" w:bidi="hi-IN"/>
        </w:rPr>
        <w:t>Чернского</w:t>
      </w:r>
      <w:proofErr w:type="spellEnd"/>
      <w:r w:rsidRPr="00467883">
        <w:rPr>
          <w:rFonts w:ascii="Times New Roman" w:hAnsi="Times New Roman" w:cs="Times New Roman"/>
          <w:sz w:val="28"/>
          <w:szCs w:val="28"/>
          <w:lang w:eastAsia="ru-RU" w:bidi="hi-IN"/>
        </w:rPr>
        <w:t xml:space="preserve"> района»</w:t>
      </w:r>
      <w:r w:rsidR="00C04B4F" w:rsidRPr="00467883">
        <w:rPr>
          <w:rFonts w:ascii="Times New Roman" w:hAnsi="Times New Roman" w:cs="Times New Roman"/>
          <w:sz w:val="28"/>
          <w:szCs w:val="28"/>
          <w:lang w:eastAsia="ru-RU" w:bidi="hi-IN"/>
        </w:rPr>
        <w:t xml:space="preserve"> (дале</w:t>
      </w:r>
      <w:r w:rsidR="000A23FA" w:rsidRPr="00467883">
        <w:rPr>
          <w:rFonts w:ascii="Times New Roman" w:hAnsi="Times New Roman" w:cs="Times New Roman"/>
          <w:sz w:val="28"/>
          <w:szCs w:val="28"/>
          <w:lang w:eastAsia="ru-RU" w:bidi="hi-IN"/>
        </w:rPr>
        <w:t>е Правила), следующие изменения</w:t>
      </w:r>
      <w:r w:rsidR="00CD6D10">
        <w:rPr>
          <w:rFonts w:ascii="Times New Roman" w:hAnsi="Times New Roman" w:cs="Times New Roman"/>
          <w:sz w:val="28"/>
          <w:szCs w:val="28"/>
          <w:lang w:eastAsia="ru-RU" w:bidi="hi-IN"/>
        </w:rPr>
        <w:t xml:space="preserve"> и дополнения</w:t>
      </w:r>
      <w:r w:rsidR="000A23FA" w:rsidRPr="00467883">
        <w:rPr>
          <w:rFonts w:ascii="Times New Roman" w:hAnsi="Times New Roman" w:cs="Times New Roman"/>
          <w:sz w:val="28"/>
          <w:szCs w:val="28"/>
          <w:lang w:eastAsia="ru-RU" w:bidi="hi-IN"/>
        </w:rPr>
        <w:t>:</w:t>
      </w:r>
    </w:p>
    <w:p w:rsidR="00467883" w:rsidRDefault="00A80D29" w:rsidP="009F6DFC">
      <w:pPr>
        <w:spacing w:after="0" w:line="240" w:lineRule="auto"/>
        <w:ind w:firstLine="851"/>
        <w:jc w:val="both"/>
        <w:rPr>
          <w:rFonts w:ascii="Times New Roman" w:hAnsi="Times New Roman" w:cs="Times New Roman"/>
          <w:sz w:val="28"/>
          <w:szCs w:val="28"/>
          <w:lang w:eastAsia="ru-RU" w:bidi="hi-IN"/>
        </w:rPr>
      </w:pPr>
      <w:r w:rsidRPr="00467883">
        <w:rPr>
          <w:rFonts w:ascii="Times New Roman" w:hAnsi="Times New Roman" w:cs="Times New Roman"/>
          <w:b/>
          <w:sz w:val="28"/>
          <w:szCs w:val="28"/>
          <w:lang w:eastAsia="ru-RU" w:bidi="hi-IN"/>
        </w:rPr>
        <w:t>1.1</w:t>
      </w:r>
      <w:r w:rsidR="00967046">
        <w:rPr>
          <w:rFonts w:ascii="Times New Roman" w:hAnsi="Times New Roman" w:cs="Times New Roman"/>
          <w:b/>
          <w:sz w:val="28"/>
          <w:szCs w:val="28"/>
          <w:lang w:eastAsia="ru-RU" w:bidi="hi-IN"/>
        </w:rPr>
        <w:t xml:space="preserve">. </w:t>
      </w:r>
      <w:r w:rsidR="00CD6D10">
        <w:rPr>
          <w:rFonts w:ascii="Times New Roman" w:hAnsi="Times New Roman" w:cs="Times New Roman"/>
          <w:sz w:val="28"/>
          <w:szCs w:val="28"/>
          <w:lang w:eastAsia="ru-RU" w:bidi="hi-IN"/>
        </w:rPr>
        <w:t>П</w:t>
      </w:r>
      <w:r w:rsidR="00B82401" w:rsidRPr="00467883">
        <w:rPr>
          <w:rFonts w:ascii="Times New Roman" w:hAnsi="Times New Roman" w:cs="Times New Roman"/>
          <w:sz w:val="28"/>
          <w:szCs w:val="28"/>
          <w:lang w:eastAsia="ru-RU" w:bidi="hi-IN"/>
        </w:rPr>
        <w:t>одпункт 8.</w:t>
      </w:r>
      <w:r w:rsidR="00467883" w:rsidRPr="00467883">
        <w:rPr>
          <w:rFonts w:ascii="Times New Roman" w:hAnsi="Times New Roman" w:cs="Times New Roman"/>
          <w:sz w:val="28"/>
          <w:szCs w:val="28"/>
          <w:lang w:eastAsia="ru-RU" w:bidi="hi-IN"/>
        </w:rPr>
        <w:t>8.</w:t>
      </w:r>
      <w:r w:rsidR="00CD6D10">
        <w:rPr>
          <w:rFonts w:ascii="Times New Roman" w:hAnsi="Times New Roman" w:cs="Times New Roman"/>
          <w:sz w:val="28"/>
          <w:szCs w:val="28"/>
          <w:lang w:eastAsia="ru-RU" w:bidi="hi-IN"/>
        </w:rPr>
        <w:t>3</w:t>
      </w:r>
      <w:r w:rsidR="00467883" w:rsidRPr="00467883">
        <w:rPr>
          <w:rFonts w:ascii="Times New Roman" w:hAnsi="Times New Roman" w:cs="Times New Roman"/>
          <w:sz w:val="28"/>
          <w:szCs w:val="28"/>
          <w:lang w:eastAsia="ru-RU" w:bidi="hi-IN"/>
        </w:rPr>
        <w:t>.</w:t>
      </w:r>
      <w:r w:rsidR="00B82401" w:rsidRPr="00467883">
        <w:rPr>
          <w:rFonts w:ascii="Times New Roman" w:hAnsi="Times New Roman" w:cs="Times New Roman"/>
          <w:sz w:val="28"/>
          <w:szCs w:val="28"/>
          <w:lang w:eastAsia="ru-RU" w:bidi="hi-IN"/>
        </w:rPr>
        <w:t xml:space="preserve"> </w:t>
      </w:r>
      <w:r w:rsidR="00967046">
        <w:rPr>
          <w:rFonts w:ascii="Times New Roman" w:hAnsi="Times New Roman" w:cs="Times New Roman"/>
          <w:sz w:val="28"/>
          <w:szCs w:val="28"/>
          <w:lang w:eastAsia="ru-RU" w:bidi="hi-IN"/>
        </w:rPr>
        <w:t xml:space="preserve">пункта 8.8. </w:t>
      </w:r>
      <w:r w:rsidR="00467883" w:rsidRPr="00467883">
        <w:rPr>
          <w:rFonts w:ascii="Times New Roman" w:hAnsi="Times New Roman" w:cs="Times New Roman"/>
          <w:sz w:val="28"/>
          <w:szCs w:val="28"/>
          <w:lang w:eastAsia="ru-RU" w:bidi="hi-IN"/>
        </w:rPr>
        <w:t xml:space="preserve">Правил </w:t>
      </w:r>
      <w:r w:rsidR="00967046">
        <w:rPr>
          <w:rFonts w:ascii="Times New Roman" w:hAnsi="Times New Roman" w:cs="Times New Roman"/>
          <w:sz w:val="28"/>
          <w:szCs w:val="28"/>
          <w:lang w:eastAsia="ru-RU" w:bidi="hi-IN"/>
        </w:rPr>
        <w:t>изложить в следующей редакции</w:t>
      </w:r>
      <w:r w:rsidR="00C04B4F" w:rsidRPr="00467883">
        <w:rPr>
          <w:rFonts w:ascii="Times New Roman" w:hAnsi="Times New Roman" w:cs="Times New Roman"/>
          <w:sz w:val="28"/>
          <w:szCs w:val="28"/>
          <w:lang w:eastAsia="ru-RU" w:bidi="hi-IN"/>
        </w:rPr>
        <w:t>: «</w:t>
      </w:r>
      <w:r w:rsidR="00C50DEB">
        <w:rPr>
          <w:rFonts w:ascii="Times New Roman" w:hAnsi="Times New Roman" w:cs="Times New Roman"/>
          <w:sz w:val="28"/>
          <w:szCs w:val="28"/>
          <w:lang w:eastAsia="ru-RU" w:bidi="hi-IN"/>
        </w:rPr>
        <w:t xml:space="preserve">8.8.3. </w:t>
      </w:r>
      <w:r w:rsidR="00CD6D10" w:rsidRPr="00CD6D10">
        <w:rPr>
          <w:rFonts w:ascii="Times New Roman" w:hAnsi="Times New Roman" w:cs="Times New Roman"/>
          <w:sz w:val="28"/>
          <w:szCs w:val="28"/>
          <w:lang w:eastAsia="ru-RU" w:bidi="hi-IN"/>
        </w:rPr>
        <w:t>Аварийные работы необходимо начинать владельцам сетей по телефонограмме или по уведомлению органов местного самоповреждения с последующим оформлением разрешения (ордера) в 3-дневный срок. Срок действия разрешения (ордера) на производство земляных работ может быть продлен не более двух раз</w:t>
      </w:r>
      <w:r w:rsidR="00CD6D10">
        <w:rPr>
          <w:rFonts w:ascii="Times New Roman" w:hAnsi="Times New Roman" w:cs="Times New Roman"/>
          <w:sz w:val="28"/>
          <w:szCs w:val="28"/>
          <w:lang w:eastAsia="ru-RU" w:bidi="hi-IN"/>
        </w:rPr>
        <w:t>»;</w:t>
      </w:r>
    </w:p>
    <w:p w:rsidR="00CD6D10" w:rsidRDefault="00CD6D10" w:rsidP="009F6DFC">
      <w:pPr>
        <w:spacing w:after="0" w:line="240" w:lineRule="auto"/>
        <w:ind w:firstLine="851"/>
        <w:jc w:val="both"/>
        <w:rPr>
          <w:rFonts w:ascii="Times New Roman" w:hAnsi="Times New Roman" w:cs="Times New Roman"/>
          <w:sz w:val="28"/>
          <w:szCs w:val="28"/>
          <w:lang w:eastAsia="ru-RU" w:bidi="hi-IN"/>
        </w:rPr>
      </w:pPr>
      <w:r>
        <w:rPr>
          <w:rFonts w:ascii="Times New Roman" w:hAnsi="Times New Roman" w:cs="Times New Roman"/>
          <w:sz w:val="28"/>
          <w:szCs w:val="28"/>
          <w:lang w:eastAsia="ru-RU" w:bidi="hi-IN"/>
        </w:rPr>
        <w:t xml:space="preserve">1.2. </w:t>
      </w:r>
      <w:r w:rsidR="00DE770C">
        <w:rPr>
          <w:rFonts w:ascii="Times New Roman" w:hAnsi="Times New Roman" w:cs="Times New Roman"/>
          <w:sz w:val="28"/>
          <w:szCs w:val="28"/>
          <w:lang w:eastAsia="ru-RU" w:bidi="hi-IN"/>
        </w:rPr>
        <w:t xml:space="preserve"> Подпункт </w:t>
      </w:r>
      <w:r w:rsidR="00DE770C" w:rsidRPr="00DE770C">
        <w:rPr>
          <w:rFonts w:ascii="Times New Roman" w:hAnsi="Times New Roman" w:cs="Times New Roman"/>
          <w:sz w:val="28"/>
          <w:szCs w:val="28"/>
          <w:lang w:eastAsia="ru-RU" w:bidi="hi-IN"/>
        </w:rPr>
        <w:t>8.8.</w:t>
      </w:r>
      <w:r w:rsidR="00DE770C">
        <w:rPr>
          <w:rFonts w:ascii="Times New Roman" w:hAnsi="Times New Roman" w:cs="Times New Roman"/>
          <w:sz w:val="28"/>
          <w:szCs w:val="28"/>
          <w:lang w:eastAsia="ru-RU" w:bidi="hi-IN"/>
        </w:rPr>
        <w:t>3</w:t>
      </w:r>
      <w:r w:rsidR="00DE770C" w:rsidRPr="00DE770C">
        <w:rPr>
          <w:rFonts w:ascii="Times New Roman" w:hAnsi="Times New Roman" w:cs="Times New Roman"/>
          <w:sz w:val="28"/>
          <w:szCs w:val="28"/>
          <w:lang w:eastAsia="ru-RU" w:bidi="hi-IN"/>
        </w:rPr>
        <w:t>3. пункта 8.8. Правил изложить в следующей редакции: «</w:t>
      </w:r>
      <w:r w:rsidR="00C50DEB">
        <w:rPr>
          <w:rFonts w:ascii="Times New Roman" w:hAnsi="Times New Roman" w:cs="Times New Roman"/>
          <w:sz w:val="28"/>
          <w:szCs w:val="28"/>
          <w:lang w:eastAsia="ru-RU" w:bidi="hi-IN"/>
        </w:rPr>
        <w:t xml:space="preserve">8.8.33 </w:t>
      </w:r>
      <w:r w:rsidR="00DE770C" w:rsidRPr="00DE770C">
        <w:rPr>
          <w:rFonts w:ascii="Times New Roman" w:hAnsi="Times New Roman" w:cs="Times New Roman"/>
          <w:sz w:val="28"/>
          <w:szCs w:val="28"/>
          <w:lang w:eastAsia="ru-RU" w:bidi="hi-IN"/>
        </w:rPr>
        <w:t xml:space="preserve">Все разрушения и повреждения дорожных покрытий, элементов благоустройства, в том числе озеленения, произведенные по вине </w:t>
      </w:r>
      <w:r w:rsidR="00DE770C" w:rsidRPr="00DE770C">
        <w:rPr>
          <w:rFonts w:ascii="Times New Roman" w:hAnsi="Times New Roman" w:cs="Times New Roman"/>
          <w:sz w:val="28"/>
          <w:szCs w:val="28"/>
          <w:lang w:eastAsia="ru-RU" w:bidi="hi-IN"/>
        </w:rPr>
        <w:lastRenderedPageBreak/>
        <w:t>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течение 14 дней со дня разрушения (повреждения) в полном объеме организацией, получившей разрешение на производство работ</w:t>
      </w:r>
      <w:r w:rsidR="00C50DEB">
        <w:rPr>
          <w:rFonts w:ascii="Times New Roman" w:hAnsi="Times New Roman" w:cs="Times New Roman"/>
          <w:sz w:val="28"/>
          <w:szCs w:val="28"/>
          <w:lang w:eastAsia="ru-RU" w:bidi="hi-IN"/>
        </w:rPr>
        <w:t>»</w:t>
      </w:r>
    </w:p>
    <w:p w:rsidR="00DE770C" w:rsidRDefault="00C50DEB" w:rsidP="00C50DEB">
      <w:pPr>
        <w:spacing w:after="0" w:line="240" w:lineRule="auto"/>
        <w:ind w:firstLine="709"/>
        <w:jc w:val="both"/>
        <w:rPr>
          <w:rFonts w:ascii="Times New Roman" w:hAnsi="Times New Roman" w:cs="Times New Roman"/>
          <w:sz w:val="28"/>
          <w:szCs w:val="28"/>
          <w:lang w:eastAsia="ru-RU" w:bidi="hi-IN"/>
        </w:rPr>
      </w:pPr>
      <w:r>
        <w:rPr>
          <w:rFonts w:ascii="Times New Roman" w:hAnsi="Times New Roman" w:cs="Times New Roman"/>
          <w:b/>
          <w:sz w:val="28"/>
          <w:szCs w:val="28"/>
          <w:lang w:eastAsia="ru-RU" w:bidi="hi-IN"/>
        </w:rPr>
        <w:t xml:space="preserve">1.2. </w:t>
      </w:r>
      <w:r>
        <w:rPr>
          <w:rFonts w:ascii="Times New Roman" w:hAnsi="Times New Roman" w:cs="Times New Roman"/>
          <w:sz w:val="28"/>
          <w:szCs w:val="28"/>
          <w:lang w:eastAsia="ru-RU" w:bidi="hi-IN"/>
        </w:rPr>
        <w:t>Пункт 10.2 Правил дополнить подпунктами 10.2.11,10.2 следующего содержания:</w:t>
      </w:r>
    </w:p>
    <w:p w:rsidR="00DE770C" w:rsidRPr="00DE770C" w:rsidRDefault="00DE770C" w:rsidP="00DE770C">
      <w:pPr>
        <w:spacing w:after="0" w:line="240" w:lineRule="auto"/>
        <w:ind w:firstLine="709"/>
        <w:jc w:val="both"/>
        <w:rPr>
          <w:rFonts w:ascii="Times New Roman" w:hAnsi="Times New Roman" w:cs="Times New Roman"/>
          <w:sz w:val="28"/>
          <w:szCs w:val="28"/>
          <w:lang w:eastAsia="ru-RU" w:bidi="hi-IN"/>
        </w:rPr>
      </w:pPr>
      <w:r>
        <w:rPr>
          <w:rFonts w:ascii="Times New Roman" w:hAnsi="Times New Roman" w:cs="Times New Roman"/>
          <w:sz w:val="28"/>
          <w:szCs w:val="28"/>
          <w:lang w:eastAsia="ru-RU" w:bidi="hi-IN"/>
        </w:rPr>
        <w:t xml:space="preserve"> «</w:t>
      </w:r>
      <w:r w:rsidRPr="00DE770C">
        <w:rPr>
          <w:rFonts w:ascii="Times New Roman" w:hAnsi="Times New Roman" w:cs="Times New Roman"/>
          <w:sz w:val="28"/>
          <w:szCs w:val="28"/>
          <w:lang w:eastAsia="ru-RU" w:bidi="hi-IN"/>
        </w:rPr>
        <w:t xml:space="preserve">10.2.11.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DE770C" w:rsidRPr="00DE770C" w:rsidRDefault="00DE770C" w:rsidP="00DE770C">
      <w:pPr>
        <w:spacing w:after="0" w:line="240" w:lineRule="auto"/>
        <w:ind w:firstLine="709"/>
        <w:jc w:val="both"/>
        <w:rPr>
          <w:rFonts w:ascii="Times New Roman" w:hAnsi="Times New Roman" w:cs="Times New Roman"/>
          <w:sz w:val="28"/>
          <w:szCs w:val="28"/>
          <w:lang w:eastAsia="ru-RU" w:bidi="hi-IN"/>
        </w:rPr>
      </w:pPr>
      <w:r w:rsidRPr="00DE770C">
        <w:rPr>
          <w:rFonts w:ascii="Times New Roman" w:hAnsi="Times New Roman" w:cs="Times New Roman"/>
          <w:sz w:val="28"/>
          <w:szCs w:val="28"/>
          <w:lang w:eastAsia="ru-RU" w:bidi="hi-IN"/>
        </w:rPr>
        <w:t>10.2.11.5. Неисправность отдельных светильников должна быть устранена и их работа восстановлена в течении двух дней со дня обнаружения неисправности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DE770C" w:rsidRPr="00DE770C" w:rsidRDefault="00DE770C" w:rsidP="00DE770C">
      <w:pPr>
        <w:spacing w:after="0" w:line="240" w:lineRule="auto"/>
        <w:ind w:firstLine="709"/>
        <w:jc w:val="both"/>
        <w:rPr>
          <w:rFonts w:ascii="Times New Roman" w:hAnsi="Times New Roman" w:cs="Times New Roman"/>
          <w:sz w:val="28"/>
          <w:szCs w:val="28"/>
          <w:lang w:eastAsia="ru-RU" w:bidi="hi-IN"/>
        </w:rPr>
      </w:pPr>
      <w:r w:rsidRPr="00DE770C">
        <w:rPr>
          <w:rFonts w:ascii="Times New Roman" w:hAnsi="Times New Roman" w:cs="Times New Roman"/>
          <w:sz w:val="28"/>
          <w:szCs w:val="28"/>
          <w:lang w:eastAsia="ru-RU" w:bidi="hi-IN"/>
        </w:rPr>
        <w:t xml:space="preserve">10.2.11.6 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устанавливаются уполномоченным органом местного самоуправления в сфере благоустройства территорий с учетом требований действующего законодательства. </w:t>
      </w:r>
    </w:p>
    <w:p w:rsidR="00DE770C" w:rsidRDefault="00DE770C" w:rsidP="00DE770C">
      <w:pPr>
        <w:spacing w:after="0" w:line="240" w:lineRule="auto"/>
        <w:ind w:firstLine="709"/>
        <w:jc w:val="both"/>
        <w:rPr>
          <w:rFonts w:ascii="Times New Roman" w:hAnsi="Times New Roman" w:cs="Times New Roman"/>
          <w:sz w:val="28"/>
          <w:szCs w:val="28"/>
          <w:lang w:eastAsia="ru-RU" w:bidi="hi-IN"/>
        </w:rPr>
      </w:pPr>
      <w:r w:rsidRPr="00DE770C">
        <w:rPr>
          <w:rFonts w:ascii="Times New Roman" w:hAnsi="Times New Roman" w:cs="Times New Roman"/>
          <w:sz w:val="28"/>
          <w:szCs w:val="28"/>
          <w:lang w:eastAsia="ru-RU" w:bidi="hi-IN"/>
        </w:rPr>
        <w:t>10.2.11.7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w:t>
      </w:r>
    </w:p>
    <w:p w:rsidR="00C50DEB" w:rsidRPr="00DE770C" w:rsidRDefault="00C50DEB" w:rsidP="00DE770C">
      <w:pPr>
        <w:spacing w:after="0" w:line="240" w:lineRule="auto"/>
        <w:ind w:firstLine="709"/>
        <w:jc w:val="both"/>
        <w:rPr>
          <w:rFonts w:ascii="Times New Roman" w:hAnsi="Times New Roman" w:cs="Times New Roman"/>
          <w:sz w:val="28"/>
          <w:szCs w:val="28"/>
          <w:lang w:eastAsia="ru-RU" w:bidi="hi-IN"/>
        </w:rPr>
      </w:pPr>
      <w:bookmarkStart w:id="0" w:name="_GoBack"/>
      <w:r w:rsidRPr="00C50DEB">
        <w:rPr>
          <w:rFonts w:ascii="Times New Roman" w:hAnsi="Times New Roman" w:cs="Times New Roman"/>
          <w:b/>
          <w:sz w:val="28"/>
          <w:szCs w:val="28"/>
          <w:lang w:eastAsia="ru-RU" w:bidi="hi-IN"/>
        </w:rPr>
        <w:t>1.3.</w:t>
      </w:r>
      <w:bookmarkEnd w:id="0"/>
      <w:r>
        <w:rPr>
          <w:rFonts w:ascii="Times New Roman" w:hAnsi="Times New Roman" w:cs="Times New Roman"/>
          <w:sz w:val="28"/>
          <w:szCs w:val="28"/>
          <w:lang w:eastAsia="ru-RU" w:bidi="hi-IN"/>
        </w:rPr>
        <w:t xml:space="preserve"> </w:t>
      </w:r>
      <w:r w:rsidRPr="00C50DEB">
        <w:rPr>
          <w:rFonts w:ascii="Times New Roman" w:hAnsi="Times New Roman" w:cs="Times New Roman"/>
          <w:sz w:val="28"/>
          <w:szCs w:val="28"/>
          <w:lang w:eastAsia="ru-RU" w:bidi="hi-IN"/>
        </w:rPr>
        <w:t>Пункт 10.</w:t>
      </w:r>
      <w:r>
        <w:rPr>
          <w:rFonts w:ascii="Times New Roman" w:hAnsi="Times New Roman" w:cs="Times New Roman"/>
          <w:sz w:val="28"/>
          <w:szCs w:val="28"/>
          <w:lang w:eastAsia="ru-RU" w:bidi="hi-IN"/>
        </w:rPr>
        <w:t>3</w:t>
      </w:r>
      <w:r w:rsidRPr="00C50DEB">
        <w:rPr>
          <w:rFonts w:ascii="Times New Roman" w:hAnsi="Times New Roman" w:cs="Times New Roman"/>
          <w:sz w:val="28"/>
          <w:szCs w:val="28"/>
          <w:lang w:eastAsia="ru-RU" w:bidi="hi-IN"/>
        </w:rPr>
        <w:t xml:space="preserve"> П</w:t>
      </w:r>
      <w:r>
        <w:rPr>
          <w:rFonts w:ascii="Times New Roman" w:hAnsi="Times New Roman" w:cs="Times New Roman"/>
          <w:sz w:val="28"/>
          <w:szCs w:val="28"/>
          <w:lang w:eastAsia="ru-RU" w:bidi="hi-IN"/>
        </w:rPr>
        <w:t>равил дополнить подпунктами 10.3.5</w:t>
      </w:r>
      <w:r w:rsidRPr="00C50DEB">
        <w:rPr>
          <w:rFonts w:ascii="Times New Roman" w:hAnsi="Times New Roman" w:cs="Times New Roman"/>
          <w:sz w:val="28"/>
          <w:szCs w:val="28"/>
          <w:lang w:eastAsia="ru-RU" w:bidi="hi-IN"/>
        </w:rPr>
        <w:t>,10.</w:t>
      </w:r>
      <w:r>
        <w:rPr>
          <w:rFonts w:ascii="Times New Roman" w:hAnsi="Times New Roman" w:cs="Times New Roman"/>
          <w:sz w:val="28"/>
          <w:szCs w:val="28"/>
          <w:lang w:eastAsia="ru-RU" w:bidi="hi-IN"/>
        </w:rPr>
        <w:t>3.6</w:t>
      </w:r>
      <w:r w:rsidRPr="00C50DEB">
        <w:rPr>
          <w:rFonts w:ascii="Times New Roman" w:hAnsi="Times New Roman" w:cs="Times New Roman"/>
          <w:sz w:val="28"/>
          <w:szCs w:val="28"/>
          <w:lang w:eastAsia="ru-RU" w:bidi="hi-IN"/>
        </w:rPr>
        <w:t xml:space="preserve"> следующего содержания:</w:t>
      </w:r>
    </w:p>
    <w:p w:rsidR="00DE770C" w:rsidRPr="00DE770C" w:rsidRDefault="00C50DEB" w:rsidP="00DE770C">
      <w:pPr>
        <w:spacing w:after="0" w:line="240" w:lineRule="auto"/>
        <w:ind w:firstLine="709"/>
        <w:jc w:val="both"/>
        <w:rPr>
          <w:rFonts w:ascii="Times New Roman" w:hAnsi="Times New Roman" w:cs="Times New Roman"/>
          <w:sz w:val="28"/>
          <w:szCs w:val="28"/>
          <w:lang w:eastAsia="ru-RU" w:bidi="hi-IN"/>
        </w:rPr>
      </w:pPr>
      <w:r>
        <w:rPr>
          <w:rFonts w:ascii="Times New Roman" w:hAnsi="Times New Roman" w:cs="Times New Roman"/>
          <w:sz w:val="28"/>
          <w:szCs w:val="28"/>
          <w:lang w:eastAsia="ru-RU" w:bidi="hi-IN"/>
        </w:rPr>
        <w:t>«</w:t>
      </w:r>
      <w:r w:rsidR="00DE770C" w:rsidRPr="00DE770C">
        <w:rPr>
          <w:rFonts w:ascii="Times New Roman" w:hAnsi="Times New Roman" w:cs="Times New Roman"/>
          <w:sz w:val="28"/>
          <w:szCs w:val="28"/>
          <w:lang w:eastAsia="ru-RU" w:bidi="hi-IN"/>
        </w:rPr>
        <w:t xml:space="preserve">10.3.5 Собственники сетей наружного освещения,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сетей. </w:t>
      </w:r>
    </w:p>
    <w:p w:rsidR="00DE770C" w:rsidRPr="00DE770C" w:rsidRDefault="00DE770C" w:rsidP="00DE770C">
      <w:pPr>
        <w:spacing w:after="0" w:line="240" w:lineRule="auto"/>
        <w:ind w:firstLine="709"/>
        <w:jc w:val="both"/>
        <w:rPr>
          <w:rFonts w:ascii="Times New Roman" w:hAnsi="Times New Roman" w:cs="Times New Roman"/>
          <w:sz w:val="28"/>
          <w:szCs w:val="28"/>
          <w:lang w:eastAsia="ru-RU" w:bidi="hi-IN"/>
        </w:rPr>
      </w:pPr>
      <w:r w:rsidRPr="00DE770C">
        <w:rPr>
          <w:rFonts w:ascii="Times New Roman" w:hAnsi="Times New Roman" w:cs="Times New Roman"/>
          <w:sz w:val="28"/>
          <w:szCs w:val="28"/>
          <w:lang w:eastAsia="ru-RU" w:bidi="hi-IN"/>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DE770C" w:rsidRPr="00467883" w:rsidRDefault="00DE770C" w:rsidP="00DE770C">
      <w:pPr>
        <w:spacing w:after="0" w:line="240" w:lineRule="auto"/>
        <w:ind w:firstLine="709"/>
        <w:jc w:val="both"/>
        <w:rPr>
          <w:rFonts w:ascii="Times New Roman" w:hAnsi="Times New Roman" w:cs="Times New Roman"/>
          <w:sz w:val="28"/>
          <w:szCs w:val="28"/>
          <w:lang w:eastAsia="ru-RU" w:bidi="hi-IN"/>
        </w:rPr>
      </w:pPr>
      <w:r w:rsidRPr="00DE770C">
        <w:rPr>
          <w:rFonts w:ascii="Times New Roman" w:hAnsi="Times New Roman" w:cs="Times New Roman"/>
          <w:sz w:val="28"/>
          <w:szCs w:val="28"/>
          <w:lang w:eastAsia="ru-RU" w:bidi="hi-IN"/>
        </w:rPr>
        <w:t xml:space="preserve">10.3.6 Вывоз демонтированных, упавших опор освещения осуществляется их владельцами в течение суток с момента демонтажа, либо с </w:t>
      </w:r>
      <w:r w:rsidRPr="00DE770C">
        <w:rPr>
          <w:rFonts w:ascii="Times New Roman" w:hAnsi="Times New Roman" w:cs="Times New Roman"/>
          <w:sz w:val="28"/>
          <w:szCs w:val="28"/>
          <w:lang w:eastAsia="ru-RU" w:bidi="hi-IN"/>
        </w:rPr>
        <w:lastRenderedPageBreak/>
        <w:t>момента выявления факта падения опоры, получения соответствующей информации.</w:t>
      </w:r>
      <w:r>
        <w:rPr>
          <w:rFonts w:ascii="Times New Roman" w:hAnsi="Times New Roman" w:cs="Times New Roman"/>
          <w:sz w:val="28"/>
          <w:szCs w:val="28"/>
          <w:lang w:eastAsia="ru-RU" w:bidi="hi-IN"/>
        </w:rPr>
        <w:t>»</w:t>
      </w:r>
    </w:p>
    <w:p w:rsidR="003E1001" w:rsidRPr="00467883" w:rsidRDefault="00DE770C" w:rsidP="00675B57">
      <w:pPr>
        <w:spacing w:after="0" w:line="240" w:lineRule="auto"/>
        <w:ind w:firstLine="709"/>
        <w:jc w:val="both"/>
        <w:rPr>
          <w:rStyle w:val="ac"/>
          <w:rFonts w:ascii="Times New Roman" w:hAnsi="Times New Roman" w:cs="Times New Roman"/>
          <w:i w:val="0"/>
          <w:sz w:val="28"/>
          <w:szCs w:val="28"/>
        </w:rPr>
      </w:pPr>
      <w:r w:rsidRPr="00DE770C">
        <w:rPr>
          <w:rStyle w:val="ac"/>
          <w:rFonts w:ascii="Times New Roman" w:hAnsi="Times New Roman" w:cs="Times New Roman"/>
          <w:b/>
          <w:i w:val="0"/>
          <w:sz w:val="28"/>
          <w:szCs w:val="28"/>
        </w:rPr>
        <w:t>3</w:t>
      </w:r>
      <w:r w:rsidR="003E1001" w:rsidRPr="00467883">
        <w:rPr>
          <w:rStyle w:val="ac"/>
          <w:rFonts w:ascii="Times New Roman" w:hAnsi="Times New Roman" w:cs="Times New Roman"/>
          <w:i w:val="0"/>
          <w:sz w:val="28"/>
          <w:szCs w:val="28"/>
        </w:rPr>
        <w:t xml:space="preserve">. </w:t>
      </w:r>
      <w:r w:rsidR="00A80D29" w:rsidRPr="00467883">
        <w:rPr>
          <w:rStyle w:val="ac"/>
          <w:rFonts w:ascii="Times New Roman" w:hAnsi="Times New Roman" w:cs="Times New Roman"/>
          <w:i w:val="0"/>
          <w:sz w:val="28"/>
          <w:szCs w:val="28"/>
        </w:rPr>
        <w:t>Решение разместить на официальном сайте муниципального образования Чернский район в информационно-телекоммуникационной сети «Интернет»</w:t>
      </w:r>
      <w:r w:rsidR="003E1001" w:rsidRPr="00467883">
        <w:rPr>
          <w:rStyle w:val="ac"/>
          <w:rFonts w:ascii="Times New Roman" w:hAnsi="Times New Roman" w:cs="Times New Roman"/>
          <w:i w:val="0"/>
          <w:sz w:val="28"/>
          <w:szCs w:val="28"/>
        </w:rPr>
        <w:t>.</w:t>
      </w:r>
    </w:p>
    <w:p w:rsidR="00C04B4F" w:rsidRPr="00467883" w:rsidRDefault="00DE770C" w:rsidP="00675B57">
      <w:pPr>
        <w:spacing w:after="0" w:line="240" w:lineRule="auto"/>
        <w:ind w:firstLine="709"/>
        <w:jc w:val="both"/>
        <w:rPr>
          <w:rStyle w:val="ac"/>
          <w:rFonts w:ascii="Times New Roman" w:hAnsi="Times New Roman" w:cs="Times New Roman"/>
          <w:i w:val="0"/>
          <w:sz w:val="28"/>
          <w:szCs w:val="28"/>
        </w:rPr>
      </w:pPr>
      <w:r>
        <w:rPr>
          <w:rStyle w:val="ac"/>
          <w:rFonts w:ascii="Times New Roman" w:hAnsi="Times New Roman" w:cs="Times New Roman"/>
          <w:b/>
          <w:i w:val="0"/>
          <w:sz w:val="28"/>
          <w:szCs w:val="28"/>
        </w:rPr>
        <w:t>4</w:t>
      </w:r>
      <w:r w:rsidR="00C04B4F" w:rsidRPr="00467883">
        <w:rPr>
          <w:rStyle w:val="ac"/>
          <w:rFonts w:ascii="Times New Roman" w:hAnsi="Times New Roman" w:cs="Times New Roman"/>
          <w:i w:val="0"/>
          <w:sz w:val="28"/>
          <w:szCs w:val="28"/>
        </w:rPr>
        <w:t>. О</w:t>
      </w:r>
      <w:r>
        <w:rPr>
          <w:rStyle w:val="ac"/>
          <w:rFonts w:ascii="Times New Roman" w:hAnsi="Times New Roman" w:cs="Times New Roman"/>
          <w:i w:val="0"/>
          <w:sz w:val="28"/>
          <w:szCs w:val="28"/>
        </w:rPr>
        <w:t>публиковать настоящее решение</w:t>
      </w:r>
      <w:r w:rsidR="00C04B4F" w:rsidRPr="00467883">
        <w:rPr>
          <w:rStyle w:val="ac"/>
          <w:rFonts w:ascii="Times New Roman" w:hAnsi="Times New Roman" w:cs="Times New Roman"/>
          <w:i w:val="0"/>
          <w:sz w:val="28"/>
          <w:szCs w:val="28"/>
        </w:rPr>
        <w:t xml:space="preserve"> в установленном порядке</w:t>
      </w:r>
    </w:p>
    <w:p w:rsidR="00A80D29" w:rsidRPr="00467883" w:rsidRDefault="00DE770C" w:rsidP="00675B57">
      <w:pPr>
        <w:spacing w:after="0" w:line="240" w:lineRule="auto"/>
        <w:ind w:firstLine="709"/>
        <w:jc w:val="both"/>
        <w:rPr>
          <w:rStyle w:val="ac"/>
          <w:rFonts w:ascii="Times New Roman" w:hAnsi="Times New Roman" w:cs="Times New Roman"/>
          <w:i w:val="0"/>
          <w:sz w:val="28"/>
          <w:szCs w:val="28"/>
        </w:rPr>
      </w:pPr>
      <w:r>
        <w:rPr>
          <w:rStyle w:val="ac"/>
          <w:rFonts w:ascii="Times New Roman" w:hAnsi="Times New Roman" w:cs="Times New Roman"/>
          <w:b/>
          <w:i w:val="0"/>
          <w:sz w:val="28"/>
          <w:szCs w:val="28"/>
        </w:rPr>
        <w:t>5</w:t>
      </w:r>
      <w:r w:rsidR="003E1001" w:rsidRPr="00467883">
        <w:rPr>
          <w:rStyle w:val="ac"/>
          <w:rFonts w:ascii="Times New Roman" w:hAnsi="Times New Roman" w:cs="Times New Roman"/>
          <w:b/>
          <w:i w:val="0"/>
          <w:sz w:val="28"/>
          <w:szCs w:val="28"/>
        </w:rPr>
        <w:t>.</w:t>
      </w:r>
      <w:r w:rsidR="003E1001" w:rsidRPr="00467883">
        <w:rPr>
          <w:rStyle w:val="ac"/>
          <w:rFonts w:ascii="Times New Roman" w:hAnsi="Times New Roman" w:cs="Times New Roman"/>
          <w:i w:val="0"/>
          <w:sz w:val="28"/>
          <w:szCs w:val="28"/>
        </w:rPr>
        <w:t xml:space="preserve"> </w:t>
      </w:r>
      <w:r w:rsidR="00A80D29" w:rsidRPr="00467883">
        <w:rPr>
          <w:rStyle w:val="ac"/>
          <w:rFonts w:ascii="Times New Roman" w:hAnsi="Times New Roman" w:cs="Times New Roman"/>
          <w:i w:val="0"/>
          <w:sz w:val="28"/>
          <w:szCs w:val="28"/>
        </w:rPr>
        <w:t xml:space="preserve">Решение вступает в силу со дня </w:t>
      </w:r>
      <w:r w:rsidR="00C04B4F" w:rsidRPr="00467883">
        <w:rPr>
          <w:rStyle w:val="ac"/>
          <w:rFonts w:ascii="Times New Roman" w:hAnsi="Times New Roman" w:cs="Times New Roman"/>
          <w:i w:val="0"/>
          <w:sz w:val="28"/>
          <w:szCs w:val="28"/>
        </w:rPr>
        <w:t>обнародования.</w:t>
      </w:r>
    </w:p>
    <w:p w:rsidR="00C04B4F" w:rsidRPr="00675B57" w:rsidRDefault="00C04B4F" w:rsidP="00675B57">
      <w:pPr>
        <w:spacing w:after="0" w:line="240" w:lineRule="auto"/>
        <w:ind w:firstLine="709"/>
        <w:jc w:val="both"/>
        <w:rPr>
          <w:rStyle w:val="ac"/>
          <w:rFonts w:ascii="Times New Roman" w:hAnsi="Times New Roman" w:cs="Times New Roman"/>
          <w:i w:val="0"/>
          <w:sz w:val="24"/>
          <w:szCs w:val="24"/>
        </w:rPr>
      </w:pPr>
    </w:p>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r w:rsidRPr="00675B57">
        <w:rPr>
          <w:rStyle w:val="ac"/>
          <w:rFonts w:ascii="Times New Roman" w:hAnsi="Times New Roman" w:cs="Times New Roman"/>
          <w:i w:val="0"/>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1"/>
      </w:tblGrid>
      <w:tr w:rsidR="00A80D29" w:rsidRPr="00467883" w:rsidTr="00467883">
        <w:tc>
          <w:tcPr>
            <w:tcW w:w="5103" w:type="dxa"/>
          </w:tcPr>
          <w:p w:rsidR="00467883" w:rsidRDefault="00A80D29" w:rsidP="00467883">
            <w:pPr>
              <w:ind w:firstLine="0"/>
              <w:jc w:val="center"/>
              <w:rPr>
                <w:rFonts w:ascii="Times New Roman" w:hAnsi="Times New Roman"/>
                <w:b/>
                <w:color w:val="000000"/>
                <w:kern w:val="1"/>
                <w:sz w:val="28"/>
                <w:szCs w:val="28"/>
                <w:lang w:bidi="hi-IN"/>
              </w:rPr>
            </w:pPr>
            <w:r w:rsidRPr="00467883">
              <w:rPr>
                <w:rFonts w:ascii="Times New Roman" w:hAnsi="Times New Roman"/>
                <w:b/>
                <w:color w:val="000000"/>
                <w:kern w:val="1"/>
                <w:sz w:val="28"/>
                <w:szCs w:val="28"/>
                <w:lang w:bidi="hi-IN"/>
              </w:rPr>
              <w:t xml:space="preserve">Глава муниципального </w:t>
            </w:r>
            <w:r w:rsidR="00467883">
              <w:rPr>
                <w:rFonts w:ascii="Times New Roman" w:hAnsi="Times New Roman"/>
                <w:b/>
                <w:color w:val="000000"/>
                <w:kern w:val="1"/>
                <w:sz w:val="28"/>
                <w:szCs w:val="28"/>
                <w:lang w:bidi="hi-IN"/>
              </w:rPr>
              <w:t>о</w:t>
            </w:r>
            <w:r w:rsidRPr="00467883">
              <w:rPr>
                <w:rFonts w:ascii="Times New Roman" w:hAnsi="Times New Roman"/>
                <w:b/>
                <w:color w:val="000000"/>
                <w:kern w:val="1"/>
                <w:sz w:val="28"/>
                <w:szCs w:val="28"/>
                <w:lang w:bidi="hi-IN"/>
              </w:rPr>
              <w:t>бразования рабочий посёлок Чернь</w:t>
            </w:r>
          </w:p>
          <w:p w:rsidR="00A80D29" w:rsidRPr="00467883" w:rsidRDefault="00A80D29" w:rsidP="00467883">
            <w:pPr>
              <w:ind w:firstLine="37"/>
              <w:jc w:val="center"/>
              <w:rPr>
                <w:rFonts w:ascii="Times New Roman" w:hAnsi="Times New Roman"/>
                <w:b/>
                <w:color w:val="000000"/>
                <w:kern w:val="1"/>
                <w:sz w:val="28"/>
                <w:szCs w:val="28"/>
                <w:lang w:bidi="hi-IN"/>
              </w:rPr>
            </w:pPr>
            <w:proofErr w:type="spellStart"/>
            <w:r w:rsidRPr="00467883">
              <w:rPr>
                <w:rFonts w:ascii="Times New Roman" w:hAnsi="Times New Roman"/>
                <w:b/>
                <w:color w:val="000000"/>
                <w:kern w:val="1"/>
                <w:sz w:val="28"/>
                <w:szCs w:val="28"/>
                <w:lang w:bidi="hi-IN"/>
              </w:rPr>
              <w:t>Чернского</w:t>
            </w:r>
            <w:proofErr w:type="spellEnd"/>
            <w:r w:rsidRPr="00467883">
              <w:rPr>
                <w:rFonts w:ascii="Times New Roman" w:hAnsi="Times New Roman"/>
                <w:b/>
                <w:color w:val="000000"/>
                <w:kern w:val="1"/>
                <w:sz w:val="28"/>
                <w:szCs w:val="28"/>
                <w:lang w:bidi="hi-IN"/>
              </w:rPr>
              <w:t xml:space="preserve"> района</w:t>
            </w:r>
          </w:p>
        </w:tc>
        <w:tc>
          <w:tcPr>
            <w:tcW w:w="4241" w:type="dxa"/>
          </w:tcPr>
          <w:p w:rsidR="00A80D29" w:rsidRPr="00467883" w:rsidRDefault="00A80D29" w:rsidP="00A80D29">
            <w:pPr>
              <w:jc w:val="right"/>
              <w:rPr>
                <w:rFonts w:ascii="Times New Roman" w:hAnsi="Times New Roman"/>
                <w:b/>
                <w:color w:val="000000"/>
                <w:kern w:val="1"/>
                <w:sz w:val="28"/>
                <w:szCs w:val="28"/>
                <w:lang w:bidi="hi-IN"/>
              </w:rPr>
            </w:pPr>
          </w:p>
          <w:p w:rsidR="00A80D29" w:rsidRPr="00467883" w:rsidRDefault="00A80D29" w:rsidP="00A80D29">
            <w:pPr>
              <w:jc w:val="right"/>
              <w:rPr>
                <w:rFonts w:ascii="Times New Roman" w:hAnsi="Times New Roman"/>
                <w:b/>
                <w:color w:val="000000"/>
                <w:kern w:val="1"/>
                <w:sz w:val="28"/>
                <w:szCs w:val="28"/>
                <w:lang w:bidi="hi-IN"/>
              </w:rPr>
            </w:pPr>
          </w:p>
          <w:p w:rsidR="00A80D29" w:rsidRPr="00467883" w:rsidRDefault="00A80D29" w:rsidP="00A80D29">
            <w:pPr>
              <w:jc w:val="right"/>
              <w:rPr>
                <w:rFonts w:ascii="Times New Roman" w:hAnsi="Times New Roman"/>
                <w:b/>
                <w:color w:val="000000"/>
                <w:kern w:val="1"/>
                <w:sz w:val="28"/>
                <w:szCs w:val="28"/>
                <w:lang w:bidi="hi-IN"/>
              </w:rPr>
            </w:pPr>
            <w:r w:rsidRPr="00467883">
              <w:rPr>
                <w:rFonts w:ascii="Times New Roman" w:hAnsi="Times New Roman"/>
                <w:b/>
                <w:color w:val="000000"/>
                <w:kern w:val="1"/>
                <w:sz w:val="28"/>
                <w:szCs w:val="28"/>
                <w:lang w:bidi="hi-IN"/>
              </w:rPr>
              <w:t>Греков И.А.</w:t>
            </w:r>
          </w:p>
        </w:tc>
      </w:tr>
    </w:tbl>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p>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p>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p>
    <w:p w:rsidR="0008264F" w:rsidRDefault="0008264F"/>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Pr="00C31C93" w:rsidRDefault="00DE770C"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Pr>
          <w:rFonts w:ascii="Times New Roman" w:eastAsia="Times New Roman" w:hAnsi="Times New Roman" w:cs="Times New Roman"/>
          <w:color w:val="000000"/>
          <w:kern w:val="1"/>
          <w:sz w:val="24"/>
          <w:szCs w:val="24"/>
          <w:lang w:eastAsia="ru-RU" w:bidi="hi-IN"/>
        </w:rPr>
        <w:lastRenderedPageBreak/>
        <w:t>Приложение</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 решению Собрания депутатов</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муниципального образования</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w:t>
      </w:r>
    </w:p>
    <w:p w:rsidR="00C31C93" w:rsidRPr="00C31C93" w:rsidRDefault="00C31C93" w:rsidP="00C31C93">
      <w:pPr>
        <w:suppressAutoHyphens/>
        <w:autoSpaceDE w:val="0"/>
        <w:autoSpaceDN w:val="0"/>
        <w:adjustRightInd w:val="0"/>
        <w:spacing w:after="0" w:line="240" w:lineRule="auto"/>
        <w:contextualSpacing/>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contextualSpacing/>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от ________ </w:t>
      </w:r>
      <w:proofErr w:type="gramStart"/>
      <w:r w:rsidRPr="00C31C93">
        <w:rPr>
          <w:rFonts w:ascii="Times New Roman" w:eastAsia="Times New Roman" w:hAnsi="Times New Roman" w:cs="Times New Roman"/>
          <w:color w:val="000000"/>
          <w:kern w:val="1"/>
          <w:sz w:val="24"/>
          <w:szCs w:val="24"/>
          <w:lang w:eastAsia="ru-RU" w:bidi="hi-IN"/>
        </w:rPr>
        <w:t>года  №</w:t>
      </w:r>
      <w:proofErr w:type="gramEnd"/>
      <w:r w:rsidRPr="00C31C93">
        <w:rPr>
          <w:rFonts w:ascii="Times New Roman" w:eastAsia="Times New Roman" w:hAnsi="Times New Roman" w:cs="Times New Roman"/>
          <w:color w:val="000000"/>
          <w:kern w:val="1"/>
          <w:sz w:val="24"/>
          <w:szCs w:val="24"/>
          <w:lang w:eastAsia="ru-RU" w:bidi="hi-IN"/>
        </w:rPr>
        <w:t xml:space="preserve"> ______</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Правила санитарного содержания, благоустройства и озеленения территории муниципального образования 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w:t>
      </w:r>
      <w:proofErr w:type="spellStart"/>
      <w:r w:rsidRPr="00C31C93">
        <w:rPr>
          <w:rFonts w:ascii="Times New Roman" w:eastAsia="Times New Roman" w:hAnsi="Times New Roman" w:cs="Times New Roman"/>
          <w:b/>
          <w:color w:val="000000"/>
          <w:kern w:val="1"/>
          <w:sz w:val="24"/>
          <w:szCs w:val="24"/>
          <w:lang w:eastAsia="ru-RU" w:bidi="hi-IN"/>
        </w:rPr>
        <w:t>Чернского</w:t>
      </w:r>
      <w:proofErr w:type="spellEnd"/>
      <w:r w:rsidRPr="00C31C93">
        <w:rPr>
          <w:rFonts w:ascii="Times New Roman" w:eastAsia="Times New Roman" w:hAnsi="Times New Roman" w:cs="Times New Roman"/>
          <w:b/>
          <w:color w:val="000000"/>
          <w:kern w:val="1"/>
          <w:sz w:val="24"/>
          <w:szCs w:val="24"/>
          <w:lang w:eastAsia="ru-RU" w:bidi="hi-IN"/>
        </w:rPr>
        <w:t xml:space="preserve"> района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1. Общие положения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1.1. Правила санитарного содержания, благоустройства и озеленения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(далее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Федеральным законом от 12.01.1996 N 8-ФЗ "О погребении и похоронном деле",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Госстроя РФ от 15.12.1999 № 153, ГОСТ 28329-89 «Озеленение городов. Термины и определения», ГОСТ на посадочный материал, ГОСТ 10807-78 «Знаки дорожные. Общие технические условия», </w:t>
      </w:r>
      <w:proofErr w:type="spellStart"/>
      <w:r w:rsidRPr="00C31C93">
        <w:rPr>
          <w:rFonts w:ascii="Times New Roman" w:eastAsia="Times New Roman" w:hAnsi="Times New Roman" w:cs="Times New Roman"/>
          <w:color w:val="000000"/>
          <w:kern w:val="1"/>
          <w:sz w:val="24"/>
          <w:szCs w:val="24"/>
          <w:lang w:eastAsia="ru-RU" w:bidi="hi-IN"/>
        </w:rPr>
        <w:t>СниП</w:t>
      </w:r>
      <w:proofErr w:type="spellEnd"/>
      <w:r w:rsidRPr="00C31C93">
        <w:rPr>
          <w:rFonts w:ascii="Times New Roman" w:eastAsia="Times New Roman" w:hAnsi="Times New Roman" w:cs="Times New Roman"/>
          <w:color w:val="000000"/>
          <w:kern w:val="1"/>
          <w:sz w:val="24"/>
          <w:szCs w:val="24"/>
          <w:lang w:eastAsia="ru-RU" w:bidi="hi-IN"/>
        </w:rPr>
        <w:t xml:space="preserve">, СанПиН,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защите окружающей среды, проведению работ, нарушающих существующее благоустройство на территории населенного пункта, Уставом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w:t>
      </w:r>
    </w:p>
    <w:p w:rsidR="00C31C93" w:rsidRPr="00C31C93" w:rsidRDefault="00C31C93" w:rsidP="00C31C93">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xml:space="preserve">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(далее муниципальное образование),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местных лесов, расположенных в границах муниципального образования.</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C31C93" w:rsidRPr="00C31C93" w:rsidRDefault="00C31C93" w:rsidP="00C31C93">
      <w:pPr>
        <w:pBdr>
          <w:bottom w:val="single" w:sz="6" w:space="1" w:color="000001"/>
        </w:pBd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населенного пункта с социальными и экономическими интересами собственников озелененных территорий и административных органов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w:t>
      </w:r>
      <w:r w:rsidRPr="00C31C93">
        <w:rPr>
          <w:rFonts w:ascii="Times New Roman" w:eastAsia="Times New Roman" w:hAnsi="Times New Roman" w:cs="Times New Roman"/>
          <w:color w:val="000000"/>
          <w:kern w:val="1"/>
          <w:sz w:val="24"/>
          <w:szCs w:val="24"/>
          <w:lang w:eastAsia="ru-RU" w:bidi="hi-IN"/>
        </w:rPr>
        <w:lastRenderedPageBreak/>
        <w:t>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xml:space="preserve">1.5. </w:t>
      </w:r>
      <w:proofErr w:type="spellStart"/>
      <w:r w:rsidRPr="00C31C93">
        <w:rPr>
          <w:rFonts w:ascii="Times New Roman" w:eastAsia="Times New Roman" w:hAnsi="Times New Roman" w:cs="Times New Roman"/>
          <w:color w:val="000000"/>
          <w:kern w:val="1"/>
          <w:sz w:val="24"/>
          <w:szCs w:val="24"/>
          <w:lang w:eastAsia="ru-RU" w:bidi="hi-IN"/>
        </w:rPr>
        <w:t>Предпроектные</w:t>
      </w:r>
      <w:proofErr w:type="spellEnd"/>
      <w:r w:rsidRPr="00C31C93">
        <w:rPr>
          <w:rFonts w:ascii="Times New Roman" w:eastAsia="Times New Roman" w:hAnsi="Times New Roman" w:cs="Times New Roman"/>
          <w:color w:val="000000"/>
          <w:kern w:val="1"/>
          <w:sz w:val="24"/>
          <w:szCs w:val="24"/>
          <w:lang w:eastAsia="ru-RU" w:bidi="hi-IN"/>
        </w:rPr>
        <w:t xml:space="preserve"> и проектные работы для элементов благоустройства на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1.6. В настоящих Правилах применяются следующие термины с соответствующими определениями:</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Архитектурные объекты малых форм (МАФ)</w:t>
      </w:r>
      <w:r w:rsidRPr="00C31C93">
        <w:rPr>
          <w:rFonts w:ascii="Times New Roman" w:eastAsia="Times New Roman" w:hAnsi="Times New Roman" w:cs="Times New Roman"/>
          <w:color w:val="000000"/>
          <w:kern w:val="1"/>
          <w:sz w:val="24"/>
          <w:szCs w:val="24"/>
          <w:lang w:eastAsia="ru-RU" w:bidi="hi-IN"/>
        </w:rPr>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 д. </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Аварийное разрытие</w:t>
      </w:r>
      <w:r w:rsidRPr="00C31C93">
        <w:rPr>
          <w:rFonts w:ascii="Times New Roman" w:eastAsia="Times New Roman" w:hAnsi="Times New Roman" w:cs="Times New Roman"/>
          <w:color w:val="000000"/>
          <w:kern w:val="1"/>
          <w:sz w:val="24"/>
          <w:szCs w:val="24"/>
          <w:lang w:eastAsia="ru-RU" w:bidi="hi-IN"/>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FF0000"/>
          <w:kern w:val="1"/>
          <w:sz w:val="24"/>
          <w:szCs w:val="24"/>
          <w:lang w:eastAsia="ru-RU" w:bidi="hi-IN"/>
        </w:rPr>
        <w:tab/>
      </w:r>
      <w:r w:rsidRPr="00C31C93">
        <w:rPr>
          <w:rFonts w:ascii="Times New Roman" w:eastAsia="Times New Roman" w:hAnsi="Times New Roman" w:cs="Times New Roman"/>
          <w:b/>
          <w:color w:val="000000"/>
          <w:kern w:val="1"/>
          <w:sz w:val="24"/>
          <w:szCs w:val="24"/>
          <w:lang w:eastAsia="ru-RU" w:bidi="hi-IN"/>
        </w:rPr>
        <w:t xml:space="preserve">Административно-хозяйственная зона кладбища </w:t>
      </w:r>
      <w:r w:rsidRPr="00C31C93">
        <w:rPr>
          <w:rFonts w:ascii="Times New Roman" w:eastAsia="Times New Roman" w:hAnsi="Times New Roman" w:cs="Times New Roman"/>
          <w:color w:val="000000"/>
          <w:kern w:val="1"/>
          <w:sz w:val="24"/>
          <w:szCs w:val="24"/>
          <w:lang w:eastAsia="ru-RU" w:bidi="hi-IN"/>
        </w:rPr>
        <w:t>- часть территории кладбища, на которой размещаются административно-бытовое здание, гравировальная мастерская, котельная (при значительном удалении кладбища от сетей ТЭЦ), материальный и инвентарный склады. Для административно-хозяйственной зоны предусматривается отдельный въезд.</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Благоустройство территории</w:t>
      </w:r>
      <w:r w:rsidRPr="00C31C93">
        <w:rPr>
          <w:rFonts w:ascii="Times New Roman" w:eastAsia="Times New Roman" w:hAnsi="Times New Roman" w:cs="Times New Roman"/>
          <w:color w:val="000000"/>
          <w:kern w:val="1"/>
          <w:sz w:val="24"/>
          <w:szCs w:val="24"/>
          <w:lang w:eastAsia="ru-RU" w:bidi="hi-IN"/>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Безнадзорные животные</w:t>
      </w:r>
      <w:r w:rsidRPr="00C31C93">
        <w:rPr>
          <w:rFonts w:ascii="Times New Roman" w:eastAsia="Times New Roman" w:hAnsi="Times New Roman" w:cs="Times New Roman"/>
          <w:color w:val="000000"/>
          <w:kern w:val="1"/>
          <w:sz w:val="24"/>
          <w:szCs w:val="24"/>
          <w:lang w:eastAsia="ru-RU" w:bidi="hi-IN"/>
        </w:rPr>
        <w:t xml:space="preserve">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Бордюрный пандус</w:t>
      </w:r>
      <w:r w:rsidRPr="00C31C93">
        <w:rPr>
          <w:rFonts w:ascii="Times New Roman" w:eastAsia="Times New Roman" w:hAnsi="Times New Roman" w:cs="Times New Roman"/>
          <w:color w:val="000000"/>
          <w:kern w:val="1"/>
          <w:sz w:val="24"/>
          <w:szCs w:val="24"/>
          <w:lang w:eastAsia="ru-RU" w:bidi="hi-IN"/>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Бункер-накопитель</w:t>
      </w:r>
      <w:r w:rsidRPr="00C31C93">
        <w:rPr>
          <w:rFonts w:ascii="Times New Roman" w:eastAsia="Times New Roman" w:hAnsi="Times New Roman" w:cs="Times New Roman"/>
          <w:color w:val="000000"/>
          <w:kern w:val="1"/>
          <w:sz w:val="24"/>
          <w:szCs w:val="24"/>
          <w:lang w:eastAsia="ru-RU" w:bidi="hi-IN"/>
        </w:rPr>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Вывеска</w:t>
      </w:r>
      <w:r w:rsidRPr="00C31C93">
        <w:rPr>
          <w:rFonts w:ascii="Times New Roman" w:eastAsia="Times New Roman" w:hAnsi="Times New Roman" w:cs="Times New Roman"/>
          <w:color w:val="000000"/>
          <w:kern w:val="1"/>
          <w:sz w:val="24"/>
          <w:szCs w:val="24"/>
          <w:lang w:eastAsia="ru-RU" w:bidi="hi-IN"/>
        </w:rPr>
        <w:t xml:space="preserve"> – элемент информационного оформления предприятий, организаций и индивидуальных предпринимателей, содержащий информацию о </w:t>
      </w:r>
      <w:r w:rsidRPr="00C31C93">
        <w:rPr>
          <w:rFonts w:ascii="Times New Roman" w:eastAsia="TimesNewRoman" w:hAnsi="Times New Roman" w:cs="Times New Roman"/>
          <w:color w:val="000000"/>
          <w:kern w:val="1"/>
          <w:sz w:val="24"/>
          <w:szCs w:val="24"/>
          <w:lang w:eastAsia="ru-RU" w:bidi="hi-IN"/>
        </w:rPr>
        <w:t>профиле предприятия, его фирменном наименовании, зарегистрированном товарном знаке</w:t>
      </w:r>
      <w:r w:rsidRPr="00C31C93">
        <w:rPr>
          <w:rFonts w:ascii="Times New Roman" w:eastAsia="Times New Roman" w:hAnsi="Times New Roman" w:cs="Times New Roman"/>
          <w:color w:val="000000"/>
          <w:kern w:val="1"/>
          <w:sz w:val="24"/>
          <w:szCs w:val="24"/>
          <w:lang w:eastAsia="ru-RU" w:bidi="hi-IN"/>
        </w:rPr>
        <w:t xml:space="preserve"> и предназначенный для доведения до сведения потребителей информации о наименовании изготовителя (исполнителя, продавца).</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Витрина</w:t>
      </w:r>
      <w:r w:rsidRPr="00C31C93">
        <w:rPr>
          <w:rFonts w:ascii="Times New Roman" w:eastAsia="Times New Roman" w:hAnsi="Times New Roman" w:cs="Times New Roman"/>
          <w:color w:val="000000"/>
          <w:kern w:val="1"/>
          <w:sz w:val="24"/>
          <w:szCs w:val="24"/>
          <w:lang w:eastAsia="ru-RU" w:bidi="hi-IN"/>
        </w:rPr>
        <w:t xml:space="preserve"> - объемное средство размещения информации, устанавливаемое в остекленных проемах окон и витражей зданий и сооружений. </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Вертикальное озеленение</w:t>
      </w:r>
      <w:r w:rsidRPr="00C31C93">
        <w:rPr>
          <w:rFonts w:ascii="Times New Roman" w:eastAsia="Times New Roman" w:hAnsi="Times New Roman" w:cs="Times New Roman"/>
          <w:color w:val="000000"/>
          <w:kern w:val="1"/>
          <w:sz w:val="24"/>
          <w:szCs w:val="24"/>
          <w:lang w:eastAsia="ru-RU" w:bidi="hi-IN"/>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31C93" w:rsidRPr="00C31C93" w:rsidRDefault="00C31C93" w:rsidP="00C31C93">
      <w:pPr>
        <w:shd w:val="clear" w:color="auto" w:fill="FFFFFF"/>
        <w:tabs>
          <w:tab w:val="left" w:pos="677"/>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Второстепенная улица</w:t>
      </w:r>
      <w:r w:rsidRPr="00C31C93">
        <w:rPr>
          <w:rFonts w:ascii="Times New Roman" w:eastAsia="Times New Roman" w:hAnsi="Times New Roman" w:cs="Times New Roman"/>
          <w:color w:val="000000"/>
          <w:kern w:val="1"/>
          <w:sz w:val="24"/>
          <w:szCs w:val="24"/>
          <w:lang w:eastAsia="ru-RU" w:bidi="hi-IN"/>
        </w:rPr>
        <w:t xml:space="preserve"> -  транспортная (без   пропуска общественного     транспорта) связь жилых зон и групп жилых зданий с магистральными улицами.</w:t>
      </w:r>
    </w:p>
    <w:p w:rsidR="00C31C93" w:rsidRPr="00C31C93" w:rsidRDefault="00C31C93" w:rsidP="00C31C93">
      <w:pPr>
        <w:shd w:val="clear" w:color="auto" w:fill="FFFFFF"/>
        <w:tabs>
          <w:tab w:val="left" w:pos="677"/>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Входная зона кладбища</w:t>
      </w:r>
      <w:r w:rsidRPr="00C31C93">
        <w:rPr>
          <w:rFonts w:ascii="Times New Roman" w:eastAsia="Times New Roman" w:hAnsi="Times New Roman" w:cs="Times New Roman"/>
          <w:color w:val="000000"/>
          <w:kern w:val="1"/>
          <w:sz w:val="24"/>
          <w:szCs w:val="24"/>
          <w:lang w:eastAsia="ru-RU" w:bidi="hi-IN"/>
        </w:rPr>
        <w:t xml:space="preserve"> - часть территории кладбища, на которой предусмотрены въезд траурных кортежей, вход для посетителей, стоянка транспорта, цветочный киоск, стенд с планом кладбища и правилами их содержания, утвержденными в установленном порядке.</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lastRenderedPageBreak/>
        <w:t>Газонное покрытие</w:t>
      </w:r>
      <w:r w:rsidRPr="00C31C93">
        <w:rPr>
          <w:rFonts w:ascii="Times New Roman" w:eastAsia="Times New Roman" w:hAnsi="Times New Roman" w:cs="Times New Roman"/>
          <w:color w:val="000000"/>
          <w:kern w:val="1"/>
          <w:sz w:val="24"/>
          <w:szCs w:val="24"/>
          <w:lang w:eastAsia="ru-RU" w:bidi="hi-IN"/>
        </w:rPr>
        <w:t xml:space="preserve"> – участок земли с травяным покровом, прилегающий к различным видам покрытий и/или огороженный бордюрным камнем.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Местные животные</w:t>
      </w:r>
      <w:r w:rsidRPr="00C31C93">
        <w:rPr>
          <w:rFonts w:ascii="Times New Roman" w:eastAsia="Times New Roman" w:hAnsi="Times New Roman" w:cs="Times New Roman"/>
          <w:color w:val="000000"/>
          <w:kern w:val="1"/>
          <w:sz w:val="24"/>
          <w:szCs w:val="24"/>
          <w:lang w:eastAsia="ru-RU" w:bidi="hi-IN"/>
        </w:rPr>
        <w:t xml:space="preserve"> - животные, находящиеся в собственности учреждений, предприятий, организаций, расположенных на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Домашние животные</w:t>
      </w:r>
      <w:r w:rsidRPr="00C31C93">
        <w:rPr>
          <w:rFonts w:ascii="Times New Roman" w:eastAsia="Times New Roman" w:hAnsi="Times New Roman" w:cs="Times New Roman"/>
          <w:color w:val="000000"/>
          <w:kern w:val="1"/>
          <w:sz w:val="24"/>
          <w:szCs w:val="24"/>
          <w:lang w:eastAsia="ru-RU" w:bidi="hi-IN"/>
        </w:rPr>
        <w:t xml:space="preserve"> - животные, исторически прирученные и разводимые человеком, находящиеся на содержании владельца в жилище или служебных помещениях.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Дорога</w:t>
      </w:r>
      <w:r w:rsidRPr="00C31C93">
        <w:rPr>
          <w:rFonts w:ascii="Times New Roman" w:eastAsia="Times New Roman" w:hAnsi="Times New Roman" w:cs="Times New Roman"/>
          <w:color w:val="000000"/>
          <w:kern w:val="1"/>
          <w:sz w:val="24"/>
          <w:szCs w:val="24"/>
          <w:lang w:eastAsia="ru-RU" w:bidi="hi-IN"/>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Дерево</w:t>
      </w:r>
      <w:r w:rsidRPr="00C31C93">
        <w:rPr>
          <w:rFonts w:ascii="Times New Roman" w:eastAsia="Times New Roman" w:hAnsi="Times New Roman" w:cs="Times New Roman"/>
          <w:color w:val="000000"/>
          <w:kern w:val="1"/>
          <w:sz w:val="24"/>
          <w:szCs w:val="24"/>
          <w:lang w:eastAsia="ru-RU" w:bidi="hi-IN"/>
        </w:rPr>
        <w:t xml:space="preserve"> - растение, имеющее четко выраженный деревянистый ствол диаметром не менее 5 см на высоте 1,3 м, за исключением саженцев.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Жидкие бытовые отходы</w:t>
      </w:r>
      <w:r w:rsidRPr="00C31C93">
        <w:rPr>
          <w:rFonts w:ascii="Times New Roman" w:eastAsia="Times New Roman" w:hAnsi="Times New Roman" w:cs="Times New Roman"/>
          <w:color w:val="000000"/>
          <w:kern w:val="1"/>
          <w:sz w:val="24"/>
          <w:szCs w:val="24"/>
          <w:lang w:eastAsia="ru-RU" w:bidi="hi-IN"/>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Живая изгородь</w:t>
      </w:r>
      <w:r w:rsidRPr="00C31C93">
        <w:rPr>
          <w:rFonts w:ascii="Times New Roman" w:eastAsia="Times New Roman" w:hAnsi="Times New Roman" w:cs="Times New Roman"/>
          <w:color w:val="000000"/>
          <w:kern w:val="1"/>
          <w:sz w:val="24"/>
          <w:szCs w:val="24"/>
          <w:lang w:eastAsia="ru-RU" w:bidi="hi-IN"/>
        </w:rPr>
        <w:t xml:space="preserve"> - прием озеленения, посадки кустарников и деревьев.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Зеленые насаждения</w:t>
      </w:r>
      <w:r w:rsidRPr="00C31C93">
        <w:rPr>
          <w:rFonts w:ascii="Times New Roman" w:eastAsia="Times New Roman" w:hAnsi="Times New Roman" w:cs="Times New Roman"/>
          <w:color w:val="000000"/>
          <w:kern w:val="1"/>
          <w:sz w:val="24"/>
          <w:szCs w:val="24"/>
          <w:lang w:eastAsia="ru-RU" w:bidi="hi-IN"/>
        </w:rPr>
        <w:t xml:space="preserve"> - совокупность древесных, кустарниковых и травянистых растений на определенной территории.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Заросли</w:t>
      </w:r>
      <w:r w:rsidRPr="00C31C93">
        <w:rPr>
          <w:rFonts w:ascii="Times New Roman" w:eastAsia="Times New Roman" w:hAnsi="Times New Roman" w:cs="Times New Roman"/>
          <w:color w:val="000000"/>
          <w:kern w:val="1"/>
          <w:sz w:val="24"/>
          <w:szCs w:val="24"/>
          <w:lang w:eastAsia="ru-RU" w:bidi="hi-IN"/>
        </w:rPr>
        <w:t xml:space="preserve"> - деревья и (или) кустарники самосевного и порослевого происхождения, образующие единый сомкнутый полог.</w:t>
      </w:r>
    </w:p>
    <w:p w:rsidR="00C31C93" w:rsidRPr="00C31C93" w:rsidRDefault="00C31C93" w:rsidP="00C31C93">
      <w:pPr>
        <w:tabs>
          <w:tab w:val="left" w:pos="1309"/>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Заказчик рабо</w:t>
      </w:r>
      <w:r w:rsidRPr="00C31C93">
        <w:rPr>
          <w:rFonts w:ascii="Times New Roman" w:eastAsia="Times New Roman" w:hAnsi="Times New Roman" w:cs="Times New Roman"/>
          <w:color w:val="000000"/>
          <w:kern w:val="1"/>
          <w:sz w:val="24"/>
          <w:szCs w:val="24"/>
          <w:lang w:eastAsia="ru-RU" w:bidi="hi-IN"/>
        </w:rPr>
        <w:t>т - физическое или юридическое лицо, заинтересованное в производстве работ.</w:t>
      </w:r>
    </w:p>
    <w:p w:rsidR="00C31C93" w:rsidRPr="00C31C93" w:rsidRDefault="00C31C93" w:rsidP="00C31C93">
      <w:pPr>
        <w:tabs>
          <w:tab w:val="left" w:pos="1309"/>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Земельный участок, предназначенный под производство разрытия</w:t>
      </w:r>
      <w:r w:rsidRPr="00C31C93">
        <w:rPr>
          <w:rFonts w:ascii="Times New Roman" w:eastAsia="Times New Roman" w:hAnsi="Times New Roman" w:cs="Times New Roman"/>
          <w:color w:val="000000"/>
          <w:kern w:val="1"/>
          <w:sz w:val="24"/>
          <w:szCs w:val="24"/>
          <w:lang w:eastAsia="ru-RU" w:bidi="hi-IN"/>
        </w:rPr>
        <w:t xml:space="preserve"> - это участок на территории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Знаково-информационные системы</w:t>
      </w:r>
      <w:r w:rsidRPr="00C31C93">
        <w:rPr>
          <w:rFonts w:ascii="Times New Roman" w:eastAsia="Times New Roman" w:hAnsi="Times New Roman" w:cs="Times New Roman"/>
          <w:color w:val="000000"/>
          <w:kern w:val="1"/>
          <w:sz w:val="24"/>
          <w:szCs w:val="24"/>
          <w:lang w:eastAsia="ru-RU" w:bidi="hi-IN"/>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Земляные работы</w:t>
      </w:r>
      <w:r w:rsidRPr="00C31C93">
        <w:rPr>
          <w:rFonts w:ascii="Times New Roman" w:eastAsia="Times New Roman" w:hAnsi="Times New Roman" w:cs="Times New Roman"/>
          <w:color w:val="000000"/>
          <w:kern w:val="1"/>
          <w:sz w:val="24"/>
          <w:szCs w:val="24"/>
          <w:lang w:eastAsia="ru-RU" w:bidi="hi-IN"/>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C31C93" w:rsidRPr="00C31C93" w:rsidRDefault="00C31C93" w:rsidP="00C31C9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Закрепленная территория</w:t>
      </w:r>
      <w:r w:rsidRPr="00C31C93">
        <w:rPr>
          <w:rFonts w:ascii="Times New Roman" w:eastAsia="Times New Roman" w:hAnsi="Times New Roman" w:cs="Times New Roman"/>
          <w:color w:val="000000"/>
          <w:kern w:val="1"/>
          <w:sz w:val="24"/>
          <w:szCs w:val="24"/>
          <w:lang w:eastAsia="ru-RU" w:bidi="hi-IN"/>
        </w:rPr>
        <w:t xml:space="preserve"> - участок территории, непосредственно примыкающий к границе прилегающих территорий, закрепленный настоящими Правилами или распорядительным актом администрации муниципального образования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 </w:t>
      </w:r>
    </w:p>
    <w:p w:rsidR="00C31C93" w:rsidRPr="00C31C93" w:rsidRDefault="00C31C93" w:rsidP="00C31C9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bidi="hi-IN"/>
        </w:rPr>
        <w:t>Зона захоронений -</w:t>
      </w:r>
      <w:r w:rsidRPr="00C31C93">
        <w:rPr>
          <w:rFonts w:ascii="Times New Roman" w:eastAsia="Times New Roman" w:hAnsi="Times New Roman" w:cs="Times New Roman"/>
          <w:color w:val="000000"/>
          <w:kern w:val="1"/>
          <w:sz w:val="24"/>
          <w:szCs w:val="24"/>
          <w:lang w:bidi="hi-IN"/>
        </w:rPr>
        <w:t xml:space="preserve"> часть территории кладбища, на которой осуществляется захоронение умерших в гробах.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Зона зеленой защиты по периметру кладбища</w:t>
      </w:r>
      <w:r w:rsidRPr="00C31C93">
        <w:rPr>
          <w:rFonts w:ascii="Times New Roman" w:eastAsia="Times New Roman" w:hAnsi="Times New Roman" w:cs="Times New Roman"/>
          <w:color w:val="000000"/>
          <w:kern w:val="1"/>
          <w:sz w:val="24"/>
          <w:szCs w:val="24"/>
          <w:lang w:eastAsia="ru-RU" w:bidi="hi-IN"/>
        </w:rPr>
        <w:t xml:space="preserve"> – зона, разделяющая застройку территории общего пользования и объекта похоронного назначения. Она представляет собою часть территории кладбища по его периметру с плотной полосой насаждений шириной 10 - 20 м, состоящей как минимум из двух рядов лиственных (до 30 - 35%) и хвойных (до 65 - 70%) деревьев и двухъярусной живой изгороди из кустарников.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Крупногабаритные отходы (КГО)</w:t>
      </w:r>
      <w:r w:rsidRPr="00C31C93">
        <w:rPr>
          <w:rFonts w:ascii="Times New Roman" w:eastAsia="Times New Roman" w:hAnsi="Times New Roman" w:cs="Times New Roman"/>
          <w:color w:val="000000"/>
          <w:kern w:val="1"/>
          <w:sz w:val="24"/>
          <w:szCs w:val="24"/>
          <w:lang w:eastAsia="ru-RU" w:bidi="hi-IN"/>
        </w:rPr>
        <w:t xml:space="preserve">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сломанные парты, мебель, холодильники, газовые плиты, бытовая техника и т.д.</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lastRenderedPageBreak/>
        <w:t>Контейнер</w:t>
      </w:r>
      <w:r w:rsidRPr="00C31C93">
        <w:rPr>
          <w:rFonts w:ascii="Times New Roman" w:eastAsia="Times New Roman" w:hAnsi="Times New Roman" w:cs="Times New Roman"/>
          <w:color w:val="000000"/>
          <w:kern w:val="1"/>
          <w:sz w:val="24"/>
          <w:szCs w:val="24"/>
          <w:lang w:eastAsia="ru-RU" w:bidi="hi-IN"/>
        </w:rPr>
        <w:t xml:space="preserve"> - стандартная емкость для сбора отходов производства и потребления объемом в соответствии с нормативами.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Контейнерная площадка</w:t>
      </w:r>
      <w:r w:rsidRPr="00C31C93">
        <w:rPr>
          <w:rFonts w:ascii="Times New Roman" w:eastAsia="Times New Roman" w:hAnsi="Times New Roman" w:cs="Times New Roman"/>
          <w:color w:val="000000"/>
          <w:kern w:val="1"/>
          <w:sz w:val="24"/>
          <w:szCs w:val="24"/>
          <w:lang w:eastAsia="ru-RU" w:bidi="hi-IN"/>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Компенсационное озеленение</w:t>
      </w:r>
      <w:r w:rsidRPr="00C31C93">
        <w:rPr>
          <w:rFonts w:ascii="Times New Roman" w:eastAsia="Times New Roman" w:hAnsi="Times New Roman" w:cs="Times New Roman"/>
          <w:color w:val="000000"/>
          <w:kern w:val="1"/>
          <w:sz w:val="24"/>
          <w:szCs w:val="24"/>
          <w:lang w:eastAsia="ru-RU" w:bidi="hi-IN"/>
        </w:rPr>
        <w:t xml:space="preserve"> – воспроизводство зеленых насаждений взамен уничтоженных или поврежденных.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Кустарник</w:t>
      </w:r>
      <w:r w:rsidRPr="00C31C93">
        <w:rPr>
          <w:rFonts w:ascii="Times New Roman" w:eastAsia="Times New Roman" w:hAnsi="Times New Roman" w:cs="Times New Roman"/>
          <w:color w:val="000000"/>
          <w:kern w:val="1"/>
          <w:sz w:val="24"/>
          <w:szCs w:val="24"/>
          <w:lang w:eastAsia="ru-RU" w:bidi="hi-IN"/>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C31C93" w:rsidRPr="00C31C93" w:rsidRDefault="00C31C93" w:rsidP="00C31C93">
      <w:pPr>
        <w:shd w:val="clear" w:color="auto" w:fill="FFFFFF"/>
        <w:tabs>
          <w:tab w:val="left" w:pos="677"/>
        </w:tabs>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Магистральная улица общего значения </w:t>
      </w:r>
      <w:r w:rsidRPr="00C31C93">
        <w:rPr>
          <w:rFonts w:ascii="Times New Roman" w:eastAsia="Times New Roman" w:hAnsi="Times New Roman" w:cs="Times New Roman"/>
          <w:color w:val="000000"/>
          <w:kern w:val="1"/>
          <w:sz w:val="24"/>
          <w:szCs w:val="24"/>
          <w:lang w:eastAsia="ru-RU" w:bidi="hi-IN"/>
        </w:rPr>
        <w:t>- транспортная связь между жилыми, промышленным районом и центром поселения, выходы на внешние автомобильные дороги и другие дороги магистрального значения.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Место захоронения</w:t>
      </w:r>
      <w:r w:rsidRPr="00C31C93">
        <w:rPr>
          <w:rFonts w:ascii="Times New Roman" w:eastAsia="Times New Roman" w:hAnsi="Times New Roman" w:cs="Times New Roman"/>
          <w:color w:val="000000"/>
          <w:kern w:val="1"/>
          <w:sz w:val="24"/>
          <w:szCs w:val="24"/>
          <w:lang w:eastAsia="ru-RU" w:bidi="hi-IN"/>
        </w:rPr>
        <w:t xml:space="preserve"> - часть пространства объекта похоронного назначения, предназначенная для захоронения останков или праха умерших или погибших.</w:t>
      </w:r>
      <w:r w:rsidRPr="00C31C93">
        <w:rPr>
          <w:rFonts w:ascii="Times New Roman" w:eastAsia="Times New Roman" w:hAnsi="Times New Roman" w:cs="Times New Roman"/>
          <w:color w:val="000000"/>
          <w:kern w:val="1"/>
          <w:sz w:val="24"/>
          <w:szCs w:val="24"/>
          <w:lang w:eastAsia="ru-RU" w:bidi="hi-IN"/>
        </w:rPr>
        <w:br/>
      </w:r>
      <w:r w:rsidRPr="00C31C93">
        <w:rPr>
          <w:rFonts w:ascii="Times New Roman" w:eastAsia="Times New Roman" w:hAnsi="Times New Roman" w:cs="Times New Roman"/>
          <w:b/>
          <w:color w:val="000000"/>
          <w:kern w:val="1"/>
          <w:sz w:val="24"/>
          <w:szCs w:val="24"/>
          <w:lang w:eastAsia="ru-RU" w:bidi="hi-IN"/>
        </w:rPr>
        <w:t>Нормируемый комплекс элементов благоустройства</w:t>
      </w:r>
      <w:r w:rsidRPr="00C31C93">
        <w:rPr>
          <w:rFonts w:ascii="Times New Roman" w:eastAsia="Times New Roman" w:hAnsi="Times New Roman" w:cs="Times New Roman"/>
          <w:color w:val="000000"/>
          <w:kern w:val="1"/>
          <w:sz w:val="24"/>
          <w:szCs w:val="24"/>
          <w:lang w:eastAsia="ru-RU" w:bidi="hi-IN"/>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Некапитальные нестационарные (временные) сооружения</w:t>
      </w:r>
      <w:r w:rsidRPr="00C31C93">
        <w:rPr>
          <w:rFonts w:ascii="Times New Roman" w:eastAsia="Times New Roman" w:hAnsi="Times New Roman" w:cs="Times New Roman"/>
          <w:color w:val="000000"/>
          <w:kern w:val="1"/>
          <w:sz w:val="24"/>
          <w:szCs w:val="24"/>
          <w:lang w:eastAsia="ru-RU" w:bidi="hi-IN"/>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Ордер (разрешение) на производство работ на территории муниципального образования–</w:t>
      </w:r>
      <w:r w:rsidRPr="00C31C93">
        <w:rPr>
          <w:rFonts w:ascii="Times New Roman" w:eastAsia="Times New Roman" w:hAnsi="Times New Roman" w:cs="Times New Roman"/>
          <w:color w:val="000000"/>
          <w:kern w:val="1"/>
          <w:sz w:val="24"/>
          <w:szCs w:val="24"/>
          <w:lang w:eastAsia="ru-RU" w:bidi="hi-IN"/>
        </w:rPr>
        <w:t xml:space="preserve">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Объекты благоустройства территории</w:t>
      </w:r>
      <w:r w:rsidRPr="00C31C93">
        <w:rPr>
          <w:rFonts w:ascii="Times New Roman" w:eastAsia="Times New Roman" w:hAnsi="Times New Roman" w:cs="Times New Roman"/>
          <w:color w:val="000000"/>
          <w:kern w:val="1"/>
          <w:sz w:val="24"/>
          <w:szCs w:val="24"/>
          <w:lang w:eastAsia="ru-RU" w:bidi="hi-IN"/>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Объекты нормирования благоустройства территории</w:t>
      </w:r>
      <w:r w:rsidRPr="00C31C93">
        <w:rPr>
          <w:rFonts w:ascii="Times New Roman" w:eastAsia="Times New Roman" w:hAnsi="Times New Roman" w:cs="Times New Roman"/>
          <w:color w:val="000000"/>
          <w:kern w:val="1"/>
          <w:sz w:val="24"/>
          <w:szCs w:val="24"/>
          <w:lang w:eastAsia="ru-RU" w:bidi="hi-IN"/>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Оператор по обращению с твердыми коммунальными отходами</w:t>
      </w:r>
      <w:r w:rsidRPr="00C31C93">
        <w:rPr>
          <w:rFonts w:ascii="Times New Roman" w:eastAsia="Times New Roman" w:hAnsi="Times New Roman" w:cs="Times New Roman"/>
          <w:color w:val="000000"/>
          <w:kern w:val="1"/>
          <w:sz w:val="24"/>
          <w:szCs w:val="24"/>
          <w:lang w:eastAsia="ru-RU" w:bidi="hi-IN"/>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Остановочный пункт</w:t>
      </w:r>
      <w:r w:rsidRPr="00C31C93">
        <w:rPr>
          <w:rFonts w:ascii="Times New Roman" w:eastAsia="Times New Roman" w:hAnsi="Times New Roman" w:cs="Times New Roman"/>
          <w:color w:val="000000"/>
          <w:kern w:val="1"/>
          <w:sz w:val="24"/>
          <w:szCs w:val="24"/>
          <w:lang w:eastAsia="ru-RU" w:bidi="hi-I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Осветительная установка наружного освещения (далее ОУНО) </w:t>
      </w:r>
      <w:r w:rsidRPr="00C31C93">
        <w:rPr>
          <w:rFonts w:ascii="Times New Roman" w:eastAsia="Times New Roman" w:hAnsi="Times New Roman" w:cs="Times New Roman"/>
          <w:color w:val="000000"/>
          <w:kern w:val="1"/>
          <w:sz w:val="24"/>
          <w:szCs w:val="24"/>
          <w:lang w:eastAsia="ru-RU" w:bidi="hi-IN"/>
        </w:rPr>
        <w:t xml:space="preserve">– комплексное светотехническое устройство, предназначенное для искусственного и (или) естественного </w:t>
      </w:r>
      <w:r w:rsidRPr="00C31C93">
        <w:rPr>
          <w:rFonts w:ascii="Times New Roman" w:eastAsia="Times New Roman" w:hAnsi="Times New Roman" w:cs="Times New Roman"/>
          <w:color w:val="000000"/>
          <w:kern w:val="1"/>
          <w:sz w:val="24"/>
          <w:szCs w:val="24"/>
          <w:lang w:eastAsia="ru-RU" w:bidi="hi-IN"/>
        </w:rPr>
        <w:lastRenderedPageBreak/>
        <w:t xml:space="preserve">освещения и состоящая из источника оптического излучения, осветительного прибора или </w:t>
      </w:r>
      <w:proofErr w:type="spellStart"/>
      <w:r w:rsidRPr="00C31C93">
        <w:rPr>
          <w:rFonts w:ascii="Times New Roman" w:eastAsia="Times New Roman" w:hAnsi="Times New Roman" w:cs="Times New Roman"/>
          <w:color w:val="000000"/>
          <w:kern w:val="1"/>
          <w:sz w:val="24"/>
          <w:szCs w:val="24"/>
          <w:lang w:eastAsia="ru-RU" w:bidi="hi-IN"/>
        </w:rPr>
        <w:t>светопропускающего</w:t>
      </w:r>
      <w:proofErr w:type="spellEnd"/>
      <w:r w:rsidRPr="00C31C93">
        <w:rPr>
          <w:rFonts w:ascii="Times New Roman" w:eastAsia="Times New Roman" w:hAnsi="Times New Roman" w:cs="Times New Roman"/>
          <w:color w:val="000000"/>
          <w:kern w:val="1"/>
          <w:sz w:val="24"/>
          <w:szCs w:val="24"/>
          <w:lang w:eastAsia="ru-RU" w:bidi="hi-IN"/>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Отходы производства и потребления</w:t>
      </w:r>
      <w:r w:rsidRPr="00C31C93">
        <w:rPr>
          <w:rFonts w:ascii="Times New Roman" w:eastAsia="Times New Roman" w:hAnsi="Times New Roman" w:cs="Times New Roman"/>
          <w:color w:val="000000"/>
          <w:kern w:val="1"/>
          <w:sz w:val="24"/>
          <w:szCs w:val="24"/>
          <w:lang w:eastAsia="ru-RU" w:bidi="hi-IN"/>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Прилегающая территория</w:t>
      </w:r>
      <w:r w:rsidRPr="00C31C93">
        <w:rPr>
          <w:rFonts w:ascii="Times New Roman" w:eastAsia="Times New Roman" w:hAnsi="Times New Roman" w:cs="Times New Roman"/>
          <w:color w:val="000000"/>
          <w:kern w:val="1"/>
          <w:sz w:val="24"/>
          <w:szCs w:val="24"/>
          <w:lang w:eastAsia="ru-RU" w:bidi="hi-IN"/>
        </w:rPr>
        <w:t xml:space="preserve">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за ними в соответствии с Правилами в целях поддержания чистоты и порядка.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b/>
          <w:color w:val="000000"/>
          <w:kern w:val="1"/>
          <w:sz w:val="24"/>
          <w:szCs w:val="24"/>
          <w:lang w:eastAsia="ru-RU" w:bidi="hi-IN"/>
        </w:rPr>
        <w:t>Прилотковая</w:t>
      </w:r>
      <w:proofErr w:type="spellEnd"/>
      <w:r w:rsidRPr="00C31C93">
        <w:rPr>
          <w:rFonts w:ascii="Times New Roman" w:eastAsia="Times New Roman" w:hAnsi="Times New Roman" w:cs="Times New Roman"/>
          <w:b/>
          <w:color w:val="000000"/>
          <w:kern w:val="1"/>
          <w:sz w:val="24"/>
          <w:szCs w:val="24"/>
          <w:lang w:eastAsia="ru-RU" w:bidi="hi-IN"/>
        </w:rPr>
        <w:t xml:space="preserve"> часть дороги</w:t>
      </w:r>
      <w:r w:rsidRPr="00C31C93">
        <w:rPr>
          <w:rFonts w:ascii="Times New Roman" w:eastAsia="Times New Roman" w:hAnsi="Times New Roman" w:cs="Times New Roman"/>
          <w:color w:val="000000"/>
          <w:kern w:val="1"/>
          <w:sz w:val="24"/>
          <w:szCs w:val="24"/>
          <w:lang w:eastAsia="ru-RU" w:bidi="hi-IN"/>
        </w:rPr>
        <w:t xml:space="preserve"> - территория автомобильной дороги вдоль бордюрного камня тротуара или газона шириной один метр.</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Придомовая территория</w:t>
      </w:r>
      <w:r w:rsidRPr="00C31C93">
        <w:rPr>
          <w:rFonts w:ascii="Times New Roman" w:eastAsia="Times New Roman" w:hAnsi="Times New Roman" w:cs="Times New Roman"/>
          <w:color w:val="000000"/>
          <w:kern w:val="1"/>
          <w:sz w:val="24"/>
          <w:szCs w:val="24"/>
          <w:lang w:eastAsia="ru-RU" w:bidi="hi-IN"/>
        </w:rPr>
        <w:t xml:space="preserve"> - определяется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Пешеходные зоны</w:t>
      </w:r>
      <w:r w:rsidRPr="00C31C93">
        <w:rPr>
          <w:rFonts w:ascii="Times New Roman" w:eastAsia="Times New Roman" w:hAnsi="Times New Roman" w:cs="Times New Roman"/>
          <w:color w:val="000000"/>
          <w:kern w:val="1"/>
          <w:sz w:val="24"/>
          <w:szCs w:val="24"/>
          <w:lang w:eastAsia="ru-RU" w:bidi="hi-IN"/>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Пешеходные улицы</w:t>
      </w:r>
      <w:r w:rsidRPr="00C31C93">
        <w:rPr>
          <w:rFonts w:ascii="Times New Roman" w:eastAsia="Times New Roman" w:hAnsi="Times New Roman" w:cs="Times New Roman"/>
          <w:color w:val="000000"/>
          <w:kern w:val="1"/>
          <w:sz w:val="24"/>
          <w:szCs w:val="24"/>
          <w:lang w:eastAsia="ru-RU" w:bidi="hi-IN"/>
        </w:rPr>
        <w:t xml:space="preserve"> – это исторически сложившиеся связи между различными территориями населенного пункта, закрытые для транспортного сообщения и приспособленные для пешеходного передвижения.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Пешеходные части площади</w:t>
      </w:r>
      <w:r w:rsidRPr="00C31C93">
        <w:rPr>
          <w:rFonts w:ascii="Times New Roman" w:eastAsia="Times New Roman" w:hAnsi="Times New Roman" w:cs="Times New Roman"/>
          <w:color w:val="000000"/>
          <w:kern w:val="1"/>
          <w:sz w:val="24"/>
          <w:szCs w:val="24"/>
          <w:lang w:eastAsia="ru-RU" w:bidi="hi-IN"/>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Погребение</w:t>
      </w:r>
      <w:r w:rsidRPr="00C31C93">
        <w:rPr>
          <w:rFonts w:ascii="Times New Roman" w:eastAsia="Times New Roman" w:hAnsi="Times New Roman" w:cs="Times New Roman"/>
          <w:color w:val="000000"/>
          <w:kern w:val="1"/>
          <w:sz w:val="24"/>
          <w:szCs w:val="24"/>
          <w:lang w:eastAsia="ru-RU" w:bidi="hi-IN"/>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Похоронное дело</w:t>
      </w:r>
      <w:r w:rsidRPr="00C31C93">
        <w:rPr>
          <w:rFonts w:ascii="Times New Roman" w:eastAsia="Times New Roman" w:hAnsi="Times New Roman" w:cs="Times New Roman"/>
          <w:color w:val="000000"/>
          <w:kern w:val="1"/>
          <w:sz w:val="24"/>
          <w:szCs w:val="24"/>
          <w:lang w:eastAsia="ru-RU" w:bidi="hi-IN"/>
        </w:rPr>
        <w:t xml:space="preserve"> - отрасль хозяйства Российской Федерации или ее субъекта,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r w:rsidRPr="00C31C93">
        <w:rPr>
          <w:rFonts w:ascii="Times New Roman" w:eastAsia="Times New Roman" w:hAnsi="Times New Roman" w:cs="Times New Roman"/>
          <w:color w:val="000000"/>
          <w:kern w:val="1"/>
          <w:sz w:val="24"/>
          <w:szCs w:val="24"/>
          <w:lang w:eastAsia="ru-RU" w:bidi="hi-IN"/>
        </w:rPr>
        <w:br/>
      </w:r>
      <w:r w:rsidRPr="00C31C93">
        <w:rPr>
          <w:rFonts w:ascii="Times New Roman" w:eastAsia="Times New Roman" w:hAnsi="Times New Roman" w:cs="Times New Roman"/>
          <w:color w:val="000000"/>
          <w:kern w:val="1"/>
          <w:sz w:val="24"/>
          <w:szCs w:val="24"/>
          <w:lang w:eastAsia="ru-RU" w:bidi="hi-IN"/>
        </w:rPr>
        <w:tab/>
      </w:r>
      <w:r w:rsidRPr="00C31C93">
        <w:rPr>
          <w:rFonts w:ascii="Times New Roman" w:eastAsia="Times New Roman" w:hAnsi="Times New Roman" w:cs="Times New Roman"/>
          <w:b/>
          <w:color w:val="000000"/>
          <w:kern w:val="1"/>
          <w:sz w:val="24"/>
          <w:szCs w:val="24"/>
          <w:lang w:eastAsia="ru-RU" w:bidi="hi-IN"/>
        </w:rPr>
        <w:t>Разрытие</w:t>
      </w:r>
      <w:r w:rsidRPr="00C31C93">
        <w:rPr>
          <w:rFonts w:ascii="Times New Roman" w:eastAsia="Times New Roman" w:hAnsi="Times New Roman" w:cs="Times New Roman"/>
          <w:color w:val="000000"/>
          <w:kern w:val="1"/>
          <w:sz w:val="24"/>
          <w:szCs w:val="24"/>
          <w:lang w:eastAsia="ru-RU" w:bidi="hi-IN"/>
        </w:rPr>
        <w:t xml:space="preserve">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Рекреационный потенциал</w:t>
      </w:r>
      <w:r w:rsidRPr="00C31C93">
        <w:rPr>
          <w:rFonts w:ascii="Times New Roman" w:eastAsia="Times New Roman" w:hAnsi="Times New Roman" w:cs="Times New Roman"/>
          <w:color w:val="000000"/>
          <w:kern w:val="1"/>
          <w:sz w:val="24"/>
          <w:szCs w:val="24"/>
          <w:lang w:eastAsia="ru-RU" w:bidi="hi-IN"/>
        </w:rPr>
        <w:t xml:space="preserve"> - способность территории обеспечивать определенное количество отдыхающих психофизиологическим комфортом и возможностью для отдыха </w:t>
      </w:r>
      <w:r w:rsidRPr="00C31C93">
        <w:rPr>
          <w:rFonts w:ascii="Times New Roman" w:eastAsia="Times New Roman" w:hAnsi="Times New Roman" w:cs="Times New Roman"/>
          <w:color w:val="000000"/>
          <w:kern w:val="1"/>
          <w:sz w:val="24"/>
          <w:szCs w:val="24"/>
          <w:lang w:eastAsia="ru-RU" w:bidi="hi-IN"/>
        </w:rPr>
        <w:lastRenderedPageBreak/>
        <w:t>(спортивно-укрепляющей деятельности) без деградации природной среды. Выражается числом людей (или человеко-дней) на единицу площади.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Ритуальная зона</w:t>
      </w:r>
      <w:r w:rsidRPr="00C31C93">
        <w:rPr>
          <w:rFonts w:ascii="Times New Roman" w:eastAsia="Times New Roman" w:hAnsi="Times New Roman" w:cs="Times New Roman"/>
          <w:color w:val="000000"/>
          <w:kern w:val="1"/>
          <w:sz w:val="24"/>
          <w:szCs w:val="24"/>
          <w:lang w:eastAsia="ru-RU" w:bidi="hi-IN"/>
        </w:rPr>
        <w:t xml:space="preserve"> - функционально-территориальная зона кладбища,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залы вручения урн с прахом, площадки для отдыха с навесами.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Сбор ОПП (КГО</w:t>
      </w:r>
      <w:r w:rsidRPr="00C31C93">
        <w:rPr>
          <w:rFonts w:ascii="Times New Roman" w:eastAsia="Times New Roman" w:hAnsi="Times New Roman" w:cs="Times New Roman"/>
          <w:color w:val="000000"/>
          <w:kern w:val="1"/>
          <w:sz w:val="24"/>
          <w:szCs w:val="24"/>
          <w:lang w:eastAsia="ru-RU" w:bidi="hi-IN"/>
        </w:rPr>
        <w:t>) - комплекс мероприятий, связанных с заполнением контейнеров, бункеров-накопителей и зачисткой контейнерных площадок.</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объектов озеленения</w:t>
      </w:r>
      <w:r w:rsidRPr="00C31C93">
        <w:rPr>
          <w:rFonts w:ascii="Times New Roman" w:eastAsia="Times New Roman" w:hAnsi="Times New Roman" w:cs="Times New Roman"/>
          <w:color w:val="000000"/>
          <w:kern w:val="1"/>
          <w:sz w:val="24"/>
          <w:szCs w:val="24"/>
          <w:lang w:eastAsia="ru-RU" w:bidi="hi-IN"/>
        </w:rPr>
        <w:t xml:space="preserve">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домашних животных</w:t>
      </w:r>
      <w:r w:rsidRPr="00C31C93">
        <w:rPr>
          <w:rFonts w:ascii="Times New Roman" w:eastAsia="Times New Roman" w:hAnsi="Times New Roman" w:cs="Times New Roman"/>
          <w:color w:val="000000"/>
          <w:kern w:val="1"/>
          <w:sz w:val="24"/>
          <w:szCs w:val="24"/>
          <w:lang w:eastAsia="ru-RU" w:bidi="hi-IN"/>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Тротуар</w:t>
      </w:r>
      <w:r w:rsidRPr="00C31C93">
        <w:rPr>
          <w:rFonts w:ascii="Times New Roman" w:eastAsia="Times New Roman" w:hAnsi="Times New Roman" w:cs="Times New Roman"/>
          <w:color w:val="000000"/>
          <w:kern w:val="1"/>
          <w:sz w:val="24"/>
          <w:szCs w:val="24"/>
          <w:lang w:eastAsia="ru-RU" w:bidi="hi-IN"/>
        </w:rPr>
        <w:t xml:space="preserve"> - элемент улицы, предназначенный для движения пешеходов и примыкающий к дороге или отделенный от нее газоном.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Тактильное покрытие</w:t>
      </w:r>
      <w:r w:rsidRPr="00C31C93">
        <w:rPr>
          <w:rFonts w:ascii="Times New Roman" w:eastAsia="Times New Roman" w:hAnsi="Times New Roman" w:cs="Times New Roman"/>
          <w:color w:val="000000"/>
          <w:kern w:val="1"/>
          <w:sz w:val="24"/>
          <w:szCs w:val="24"/>
          <w:lang w:eastAsia="ru-RU" w:bidi="hi-IN"/>
        </w:rPr>
        <w:t xml:space="preserve"> - покрытие с ощутимым изменением фактуры поверхностного слоя.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Травяной покров</w:t>
      </w:r>
      <w:r w:rsidRPr="00C31C93">
        <w:rPr>
          <w:rFonts w:ascii="Times New Roman" w:eastAsia="Times New Roman" w:hAnsi="Times New Roman" w:cs="Times New Roman"/>
          <w:color w:val="000000"/>
          <w:kern w:val="1"/>
          <w:sz w:val="24"/>
          <w:szCs w:val="24"/>
          <w:lang w:eastAsia="ru-RU" w:bidi="hi-IN"/>
        </w:rPr>
        <w:t xml:space="preserve"> - газон, естественная травяная растительность.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b/>
          <w:color w:val="000000"/>
          <w:kern w:val="1"/>
          <w:sz w:val="24"/>
          <w:szCs w:val="24"/>
          <w:lang w:eastAsia="ru-RU" w:bidi="hi-IN"/>
        </w:rPr>
        <w:t>Твердые коммунальные отходы</w:t>
      </w:r>
      <w:r w:rsidRPr="00C31C93">
        <w:rPr>
          <w:rFonts w:ascii="Times New Roman" w:eastAsia="Times New Roman" w:hAnsi="Times New Roman" w:cs="Times New Roman"/>
          <w:color w:val="000000"/>
          <w:kern w:val="1"/>
          <w:sz w:val="24"/>
          <w:szCs w:val="24"/>
          <w:lang w:eastAsia="ru-RU" w:bidi="hi-I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Мусор</w:t>
      </w:r>
      <w:r w:rsidRPr="00C31C93">
        <w:rPr>
          <w:rFonts w:ascii="Times New Roman" w:eastAsia="Times New Roman" w:hAnsi="Times New Roman" w:cs="Times New Roman"/>
          <w:color w:val="000000"/>
          <w:kern w:val="1"/>
          <w:sz w:val="24"/>
          <w:szCs w:val="24"/>
          <w:lang w:eastAsia="ru-RU" w:bidi="hi-IN"/>
        </w:rPr>
        <w:t xml:space="preserve">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Улица</w:t>
      </w:r>
      <w:r w:rsidRPr="00C31C93">
        <w:rPr>
          <w:rFonts w:ascii="Times New Roman" w:eastAsia="Times New Roman" w:hAnsi="Times New Roman" w:cs="Times New Roman"/>
          <w:color w:val="000000"/>
          <w:kern w:val="1"/>
          <w:sz w:val="24"/>
          <w:szCs w:val="24"/>
          <w:lang w:eastAsia="ru-RU" w:bidi="hi-IN"/>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дорога регулируемого движения транспортных средств и тротуар.</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Уборка территорий</w:t>
      </w:r>
      <w:r w:rsidRPr="00C31C93">
        <w:rPr>
          <w:rFonts w:ascii="Times New Roman" w:eastAsia="Times New Roman" w:hAnsi="Times New Roman" w:cs="Times New Roman"/>
          <w:color w:val="000000"/>
          <w:kern w:val="1"/>
          <w:sz w:val="24"/>
          <w:szCs w:val="24"/>
          <w:lang w:eastAsia="ru-RU" w:bidi="hi-IN"/>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Фасад здания, сооружения</w:t>
      </w:r>
      <w:r w:rsidRPr="00C31C93">
        <w:rPr>
          <w:rFonts w:ascii="Times New Roman" w:eastAsia="Times New Roman" w:hAnsi="Times New Roman" w:cs="Times New Roman"/>
          <w:color w:val="000000"/>
          <w:kern w:val="1"/>
          <w:sz w:val="24"/>
          <w:szCs w:val="24"/>
          <w:lang w:eastAsia="ru-RU" w:bidi="hi-IN"/>
        </w:rPr>
        <w:t xml:space="preserve"> - наружная сторона здания или сооружения (различаются главный, уличный, дворовый и др. фасады).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Цветник</w:t>
      </w:r>
      <w:r w:rsidRPr="00C31C93">
        <w:rPr>
          <w:rFonts w:ascii="Times New Roman" w:eastAsia="Times New Roman" w:hAnsi="Times New Roman" w:cs="Times New Roman"/>
          <w:color w:val="000000"/>
          <w:kern w:val="1"/>
          <w:sz w:val="24"/>
          <w:szCs w:val="24"/>
          <w:lang w:eastAsia="ru-RU" w:bidi="hi-IN"/>
        </w:rPr>
        <w:t xml:space="preserve"> - площадка с высаженными цветами.</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Элементы благоустройства территории</w:t>
      </w:r>
      <w:r w:rsidRPr="00C31C93">
        <w:rPr>
          <w:rFonts w:ascii="Times New Roman" w:eastAsia="Times New Roman" w:hAnsi="Times New Roman" w:cs="Times New Roman"/>
          <w:color w:val="000000"/>
          <w:kern w:val="1"/>
          <w:sz w:val="24"/>
          <w:szCs w:val="24"/>
          <w:lang w:eastAsia="ru-RU"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2. Элементы благоустройства территории</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 Элементы инженерной подготовки и защиты территории</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(сток поверхностных вод)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 При организации стока поверхностных вод   необходимо    руководствоваться </w:t>
      </w:r>
      <w:proofErr w:type="gramStart"/>
      <w:r w:rsidRPr="00C31C93">
        <w:rPr>
          <w:rFonts w:ascii="Times New Roman" w:eastAsia="Times New Roman" w:hAnsi="Times New Roman" w:cs="Times New Roman"/>
          <w:color w:val="000000"/>
          <w:kern w:val="1"/>
          <w:sz w:val="24"/>
          <w:szCs w:val="24"/>
          <w:lang w:eastAsia="ru-RU" w:bidi="hi-IN"/>
        </w:rPr>
        <w:t>СНиП  2.04.03.</w:t>
      </w:r>
      <w:proofErr w:type="gramEnd"/>
      <w:r w:rsidRPr="00C31C93">
        <w:rPr>
          <w:rFonts w:ascii="Times New Roman" w:eastAsia="Times New Roman" w:hAnsi="Times New Roman" w:cs="Times New Roman"/>
          <w:color w:val="000000"/>
          <w:kern w:val="1"/>
          <w:sz w:val="24"/>
          <w:szCs w:val="24"/>
          <w:lang w:eastAsia="ru-RU" w:bidi="hi-IN"/>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C31C93">
        <w:rPr>
          <w:rFonts w:ascii="Times New Roman" w:eastAsia="Times New Roman" w:hAnsi="Times New Roman" w:cs="Times New Roman"/>
          <w:color w:val="000000"/>
          <w:kern w:val="1"/>
          <w:sz w:val="24"/>
          <w:szCs w:val="24"/>
          <w:lang w:eastAsia="ru-RU" w:bidi="hi-IN"/>
        </w:rPr>
        <w:t>одерновка</w:t>
      </w:r>
      <w:proofErr w:type="spellEnd"/>
      <w:r w:rsidRPr="00C31C93">
        <w:rPr>
          <w:rFonts w:ascii="Times New Roman" w:eastAsia="Times New Roman" w:hAnsi="Times New Roman" w:cs="Times New Roman"/>
          <w:color w:val="000000"/>
          <w:kern w:val="1"/>
          <w:sz w:val="24"/>
          <w:szCs w:val="24"/>
          <w:lang w:eastAsia="ru-RU" w:bidi="hi-IN"/>
        </w:rP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C31C93">
        <w:rPr>
          <w:rFonts w:ascii="Times New Roman" w:eastAsia="Times New Roman" w:hAnsi="Times New Roman" w:cs="Times New Roman"/>
          <w:color w:val="000000"/>
          <w:kern w:val="1"/>
          <w:sz w:val="24"/>
          <w:szCs w:val="24"/>
          <w:lang w:eastAsia="ru-RU" w:bidi="hi-IN"/>
        </w:rPr>
        <w:t>замоноличивать</w:t>
      </w:r>
      <w:proofErr w:type="spellEnd"/>
      <w:r w:rsidRPr="00C31C93">
        <w:rPr>
          <w:rFonts w:ascii="Times New Roman" w:eastAsia="Times New Roman" w:hAnsi="Times New Roman" w:cs="Times New Roman"/>
          <w:color w:val="000000"/>
          <w:kern w:val="1"/>
          <w:sz w:val="24"/>
          <w:szCs w:val="24"/>
          <w:lang w:eastAsia="ru-RU" w:bidi="hi-IN"/>
        </w:rPr>
        <w:t xml:space="preserve"> раствором глины.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2.2. Содержание системы ливневой канализации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w:t>
      </w:r>
      <w:proofErr w:type="gramStart"/>
      <w:r w:rsidRPr="00C31C93">
        <w:rPr>
          <w:rFonts w:ascii="Times New Roman" w:eastAsia="Times New Roman" w:hAnsi="Times New Roman" w:cs="Times New Roman"/>
          <w:color w:val="000000"/>
          <w:kern w:val="1"/>
          <w:sz w:val="24"/>
          <w:szCs w:val="24"/>
          <w:lang w:eastAsia="ru-RU" w:bidi="hi-IN"/>
        </w:rPr>
        <w:t>1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1. Технический осмотр</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524"/>
        <w:gridCol w:w="4238"/>
        <w:gridCol w:w="4592"/>
      </w:tblGrid>
      <w:tr w:rsidR="00C31C93" w:rsidRPr="00C31C93" w:rsidTr="00F464F2">
        <w:trPr>
          <w:cantSplit/>
          <w:trHeight w:val="36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br/>
              <w:t>п/п</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Наружный технический осмотр</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Внутренний технический осмотр</w:t>
            </w:r>
          </w:p>
        </w:tc>
      </w:tr>
      <w:tr w:rsidR="00C31C93" w:rsidRPr="00C31C93" w:rsidTr="00F464F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и состояние маркировочных   </w:t>
            </w:r>
            <w:r w:rsidRPr="00C31C93">
              <w:rPr>
                <w:rFonts w:ascii="Times New Roman" w:eastAsia="Times New Roman" w:hAnsi="Times New Roman" w:cs="Times New Roman"/>
                <w:color w:val="000000"/>
                <w:kern w:val="1"/>
                <w:sz w:val="24"/>
                <w:szCs w:val="24"/>
                <w:lang w:eastAsia="ru-RU" w:bidi="hi-IN"/>
              </w:rPr>
              <w:br/>
              <w:t xml:space="preserve">знаков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Обследование состояния стенок,  </w:t>
            </w:r>
            <w:r w:rsidRPr="00C31C93">
              <w:rPr>
                <w:rFonts w:ascii="Times New Roman" w:eastAsia="Times New Roman" w:hAnsi="Times New Roman" w:cs="Times New Roman"/>
                <w:color w:val="000000"/>
                <w:kern w:val="1"/>
                <w:sz w:val="24"/>
                <w:szCs w:val="24"/>
                <w:lang w:eastAsia="ru-RU" w:bidi="hi-IN"/>
              </w:rPr>
              <w:br/>
              <w:t xml:space="preserve">перекрытий, скоб и засоренности </w:t>
            </w:r>
            <w:r w:rsidRPr="00C31C93">
              <w:rPr>
                <w:rFonts w:ascii="Times New Roman" w:eastAsia="Times New Roman" w:hAnsi="Times New Roman" w:cs="Times New Roman"/>
                <w:color w:val="000000"/>
                <w:kern w:val="1"/>
                <w:sz w:val="24"/>
                <w:szCs w:val="24"/>
                <w:lang w:eastAsia="ru-RU" w:bidi="hi-IN"/>
              </w:rPr>
              <w:br/>
              <w:t xml:space="preserve">колодцев                        </w:t>
            </w:r>
          </w:p>
        </w:tc>
      </w:tr>
      <w:tr w:rsidR="00C31C93" w:rsidRPr="00C31C93" w:rsidTr="00F464F2">
        <w:trPr>
          <w:cantSplit/>
          <w:trHeight w:val="60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Наружное состояние колодцев,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решеток, плотность прилегания крышек, целостность люков, состояние        </w:t>
            </w:r>
            <w:r w:rsidRPr="00C31C93">
              <w:rPr>
                <w:rFonts w:ascii="Times New Roman" w:eastAsia="Times New Roman" w:hAnsi="Times New Roman" w:cs="Times New Roman"/>
                <w:color w:val="000000"/>
                <w:kern w:val="1"/>
                <w:sz w:val="24"/>
                <w:szCs w:val="24"/>
                <w:lang w:eastAsia="ru-RU" w:bidi="hi-IN"/>
              </w:rPr>
              <w:br/>
            </w:r>
            <w:proofErr w:type="spellStart"/>
            <w:r w:rsidRPr="00C31C93">
              <w:rPr>
                <w:rFonts w:ascii="Times New Roman" w:eastAsia="Times New Roman" w:hAnsi="Times New Roman" w:cs="Times New Roman"/>
                <w:color w:val="000000"/>
                <w:kern w:val="1"/>
                <w:sz w:val="24"/>
                <w:szCs w:val="24"/>
                <w:lang w:eastAsia="ru-RU" w:bidi="hi-IN"/>
              </w:rPr>
              <w:t>прилюкового</w:t>
            </w:r>
            <w:proofErr w:type="spellEnd"/>
            <w:r w:rsidRPr="00C31C93">
              <w:rPr>
                <w:rFonts w:ascii="Times New Roman" w:eastAsia="Times New Roman" w:hAnsi="Times New Roman" w:cs="Times New Roman"/>
                <w:color w:val="000000"/>
                <w:kern w:val="1"/>
                <w:sz w:val="24"/>
                <w:szCs w:val="24"/>
                <w:lang w:eastAsia="ru-RU" w:bidi="hi-IN"/>
              </w:rPr>
              <w:t xml:space="preserve"> покрытия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Обследование состояния труб ливневой канализации, ливневых  коллекторов                     </w:t>
            </w:r>
          </w:p>
        </w:tc>
      </w:tr>
      <w:tr w:rsidR="00C31C93" w:rsidRPr="00C31C93" w:rsidTr="00F464F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просадок и трещин           </w:t>
            </w:r>
            <w:r w:rsidRPr="00C31C93">
              <w:rPr>
                <w:rFonts w:ascii="Times New Roman" w:eastAsia="Times New Roman" w:hAnsi="Times New Roman" w:cs="Times New Roman"/>
                <w:color w:val="000000"/>
                <w:kern w:val="1"/>
                <w:sz w:val="24"/>
                <w:szCs w:val="24"/>
                <w:lang w:eastAsia="ru-RU" w:bidi="hi-IN"/>
              </w:rPr>
              <w:br/>
              <w:t xml:space="preserve">асфальтового покрытия и грунта по   </w:t>
            </w:r>
            <w:r w:rsidRPr="00C31C93">
              <w:rPr>
                <w:rFonts w:ascii="Times New Roman" w:eastAsia="Times New Roman" w:hAnsi="Times New Roman" w:cs="Times New Roman"/>
                <w:color w:val="000000"/>
                <w:kern w:val="1"/>
                <w:sz w:val="24"/>
                <w:szCs w:val="24"/>
                <w:lang w:eastAsia="ru-RU" w:bidi="hi-IN"/>
              </w:rPr>
              <w:br/>
              <w:t xml:space="preserve">трассе ливневой канализации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Степень </w:t>
            </w:r>
            <w:proofErr w:type="spellStart"/>
            <w:r w:rsidRPr="00C31C93">
              <w:rPr>
                <w:rFonts w:ascii="Times New Roman" w:eastAsia="Times New Roman" w:hAnsi="Times New Roman" w:cs="Times New Roman"/>
                <w:color w:val="000000"/>
                <w:kern w:val="1"/>
                <w:sz w:val="24"/>
                <w:szCs w:val="24"/>
                <w:lang w:eastAsia="ru-RU" w:bidi="hi-IN"/>
              </w:rPr>
              <w:t>заиленности</w:t>
            </w:r>
            <w:proofErr w:type="spellEnd"/>
            <w:r w:rsidRPr="00C31C93">
              <w:rPr>
                <w:rFonts w:ascii="Times New Roman" w:eastAsia="Times New Roman" w:hAnsi="Times New Roman" w:cs="Times New Roman"/>
                <w:color w:val="000000"/>
                <w:kern w:val="1"/>
                <w:sz w:val="24"/>
                <w:szCs w:val="24"/>
                <w:lang w:eastAsia="ru-RU" w:bidi="hi-IN"/>
              </w:rPr>
              <w:t xml:space="preserve"> труб,       </w:t>
            </w:r>
            <w:r w:rsidRPr="00C31C93">
              <w:rPr>
                <w:rFonts w:ascii="Times New Roman" w:eastAsia="Times New Roman" w:hAnsi="Times New Roman" w:cs="Times New Roman"/>
                <w:color w:val="000000"/>
                <w:kern w:val="1"/>
                <w:sz w:val="24"/>
                <w:szCs w:val="24"/>
                <w:lang w:eastAsia="ru-RU" w:bidi="hi-IN"/>
              </w:rPr>
              <w:br/>
              <w:t xml:space="preserve">наличие подпора (затопления),  прорастание корнями             </w:t>
            </w:r>
          </w:p>
        </w:tc>
      </w:tr>
      <w:tr w:rsidR="00C31C93" w:rsidRPr="00C31C93" w:rsidTr="00F464F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наружных подтоплений на     </w:t>
            </w:r>
            <w:r w:rsidRPr="00C31C93">
              <w:rPr>
                <w:rFonts w:ascii="Times New Roman" w:eastAsia="Times New Roman" w:hAnsi="Times New Roman" w:cs="Times New Roman"/>
                <w:color w:val="000000"/>
                <w:kern w:val="1"/>
                <w:sz w:val="24"/>
                <w:szCs w:val="24"/>
                <w:lang w:eastAsia="ru-RU" w:bidi="hi-IN"/>
              </w:rPr>
              <w:br/>
              <w:t xml:space="preserve">рельефе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труб сторонних  организаций и несанкционированной врезки      </w:t>
            </w:r>
          </w:p>
        </w:tc>
      </w:tr>
      <w:tr w:rsidR="00C31C93" w:rsidRPr="00C31C93" w:rsidTr="00F464F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мусора и </w:t>
            </w:r>
            <w:proofErr w:type="spellStart"/>
            <w:r w:rsidRPr="00C31C93">
              <w:rPr>
                <w:rFonts w:ascii="Times New Roman" w:eastAsia="Times New Roman" w:hAnsi="Times New Roman" w:cs="Times New Roman"/>
                <w:color w:val="000000"/>
                <w:kern w:val="1"/>
                <w:sz w:val="24"/>
                <w:szCs w:val="24"/>
                <w:lang w:eastAsia="ru-RU" w:bidi="hi-IN"/>
              </w:rPr>
              <w:t>заиленности</w:t>
            </w:r>
            <w:proofErr w:type="spellEnd"/>
            <w:r w:rsidRPr="00C31C93">
              <w:rPr>
                <w:rFonts w:ascii="Times New Roman" w:eastAsia="Times New Roman" w:hAnsi="Times New Roman" w:cs="Times New Roman"/>
                <w:color w:val="000000"/>
                <w:kern w:val="1"/>
                <w:sz w:val="24"/>
                <w:szCs w:val="24"/>
                <w:lang w:eastAsia="ru-RU" w:bidi="hi-IN"/>
              </w:rPr>
              <w:br/>
              <w:t xml:space="preserve">открытых лотков и канав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попадания в колодцы  фекальной канализации и других  не ливневых стоков               </w:t>
            </w:r>
          </w:p>
        </w:tc>
      </w:tr>
      <w:tr w:rsidR="00C31C93" w:rsidRPr="00C31C93" w:rsidTr="00F464F2">
        <w:trPr>
          <w:cantSplit/>
          <w:trHeight w:val="60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наледи и снежных навалов на </w:t>
            </w:r>
            <w:r w:rsidRPr="00C31C93">
              <w:rPr>
                <w:rFonts w:ascii="Times New Roman" w:eastAsia="Times New Roman" w:hAnsi="Times New Roman" w:cs="Times New Roman"/>
                <w:color w:val="000000"/>
                <w:kern w:val="1"/>
                <w:sz w:val="24"/>
                <w:szCs w:val="24"/>
                <w:lang w:eastAsia="ru-RU" w:bidi="hi-IN"/>
              </w:rPr>
              <w:br/>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колодцах (зимой)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промерзания водоотводных труб с образованием ледяных и  грязевых пробок (зимой)         </w:t>
            </w:r>
          </w:p>
        </w:tc>
      </w:tr>
    </w:tbl>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2.2.4. Закрытые и открытые водостоки должны содержаться в исправности и постоянной готовности к приему и отводу талых и дождевых вод.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Профилактическое обследование смотровых 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местной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Во избежание засорения ливневой канализации запрещается сброс смета и бытового мусора в </w:t>
      </w:r>
      <w:proofErr w:type="spellStart"/>
      <w:r w:rsidRPr="00C31C93">
        <w:rPr>
          <w:rFonts w:ascii="Times New Roman" w:eastAsia="Times New Roman" w:hAnsi="Times New Roman" w:cs="Times New Roman"/>
          <w:color w:val="000000"/>
          <w:kern w:val="1"/>
          <w:sz w:val="24"/>
          <w:szCs w:val="24"/>
          <w:lang w:eastAsia="ru-RU" w:bidi="hi-IN"/>
        </w:rPr>
        <w:t>дождеприемные</w:t>
      </w:r>
      <w:proofErr w:type="spellEnd"/>
      <w:r w:rsidRPr="00C31C93">
        <w:rPr>
          <w:rFonts w:ascii="Times New Roman" w:eastAsia="Times New Roman" w:hAnsi="Times New Roman" w:cs="Times New Roman"/>
          <w:color w:val="000000"/>
          <w:kern w:val="1"/>
          <w:sz w:val="24"/>
          <w:szCs w:val="24"/>
          <w:lang w:eastAsia="ru-RU" w:bidi="hi-IN"/>
        </w:rPr>
        <w:t xml:space="preserve"> колодцы. Решетки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прочистка и промывка закрытых водостоков и колодцев (при необходимости с прогревом);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прочистка и промывка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решеток и колодцев;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очистка от мусора, снега и наледей лотков, кюветов, каналов, водоотводных канав, крышек </w:t>
      </w:r>
      <w:proofErr w:type="spellStart"/>
      <w:r w:rsidRPr="00C31C93">
        <w:rPr>
          <w:rFonts w:ascii="Times New Roman" w:eastAsia="Times New Roman" w:hAnsi="Times New Roman" w:cs="Times New Roman"/>
          <w:color w:val="000000"/>
          <w:kern w:val="1"/>
          <w:sz w:val="24"/>
          <w:szCs w:val="24"/>
          <w:lang w:eastAsia="ru-RU" w:bidi="hi-IN"/>
        </w:rPr>
        <w:t>перепадных</w:t>
      </w:r>
      <w:proofErr w:type="spellEnd"/>
      <w:r w:rsidRPr="00C31C93">
        <w:rPr>
          <w:rFonts w:ascii="Times New Roman" w:eastAsia="Times New Roman" w:hAnsi="Times New Roman" w:cs="Times New Roman"/>
          <w:color w:val="000000"/>
          <w:kern w:val="1"/>
          <w:sz w:val="24"/>
          <w:szCs w:val="24"/>
          <w:lang w:eastAsia="ru-RU" w:bidi="hi-IN"/>
        </w:rPr>
        <w:t xml:space="preserve">, смотровых 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замена поврежденных крышек и люков, утепление (при необходимости) на зимний период смотровых 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снятие утепления в весенний период;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устранение размывов вдоль лотков;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скашивание и удаление растительности в грунтовых каналах;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очистка и промывка водопропускных труб под дорогами;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восстановление нарушенных маркировочных знаков;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очистка </w:t>
      </w:r>
      <w:proofErr w:type="spellStart"/>
      <w:r w:rsidRPr="00C31C93">
        <w:rPr>
          <w:rFonts w:ascii="Times New Roman" w:eastAsia="Times New Roman" w:hAnsi="Times New Roman" w:cs="Times New Roman"/>
          <w:color w:val="000000"/>
          <w:kern w:val="1"/>
          <w:sz w:val="24"/>
          <w:szCs w:val="24"/>
          <w:lang w:eastAsia="ru-RU" w:bidi="hi-IN"/>
        </w:rPr>
        <w:t>водовыпусков</w:t>
      </w:r>
      <w:proofErr w:type="spellEnd"/>
      <w:r w:rsidRPr="00C31C93">
        <w:rPr>
          <w:rFonts w:ascii="Times New Roman" w:eastAsia="Times New Roman" w:hAnsi="Times New Roman" w:cs="Times New Roman"/>
          <w:color w:val="000000"/>
          <w:kern w:val="1"/>
          <w:sz w:val="24"/>
          <w:szCs w:val="24"/>
          <w:lang w:eastAsia="ru-RU" w:bidi="hi-IN"/>
        </w:rPr>
        <w:t xml:space="preserve"> от иловых отложений.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2.2.6. В целях сохранности коллекторов ливневой канализации устанавливается охранная зона - 2 м в каждую сторону от оси коллектора.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производить земляные работы;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-повреждать сети ливневой канализации, взламывать или разрушать водоприемные люки;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осуществлять строительство, устанавливать торговые, хозяйственные и бытовые сооружения;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сбрасывать промышленные, бытовые отходы, мусор и иные материалы.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2.2.8. Коммуникационные колодцы, на которых разрушены крышки или решетки, должны быть в течение часа ограждены эксплуатирующей организацией </w:t>
      </w:r>
      <w:proofErr w:type="gramStart"/>
      <w:r w:rsidRPr="00C31C93">
        <w:rPr>
          <w:rFonts w:ascii="Times New Roman" w:eastAsia="Times New Roman" w:hAnsi="Times New Roman" w:cs="Times New Roman"/>
          <w:color w:val="000000"/>
          <w:kern w:val="1"/>
          <w:sz w:val="24"/>
          <w:szCs w:val="24"/>
          <w:lang w:eastAsia="ru-RU" w:bidi="hi-IN"/>
        </w:rPr>
        <w:t>или  собственниками</w:t>
      </w:r>
      <w:proofErr w:type="gramEnd"/>
      <w:r w:rsidRPr="00C31C93">
        <w:rPr>
          <w:rFonts w:ascii="Times New Roman" w:eastAsia="Times New Roman" w:hAnsi="Times New Roman" w:cs="Times New Roman"/>
          <w:color w:val="000000"/>
          <w:kern w:val="1"/>
          <w:sz w:val="24"/>
          <w:szCs w:val="24"/>
          <w:lang w:eastAsia="ru-RU" w:bidi="hi-IN"/>
        </w:rPr>
        <w:t>, арендаторами (правообладателями) сетей, обозначены соответствующими предупреждающими знаками и заменены в сроки не более трех часов.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2.2.9.1.  Ликвидация последствий утечек выполняется силами и за счет собственников, арендаторов (</w:t>
      </w:r>
      <w:proofErr w:type="gramStart"/>
      <w:r w:rsidRPr="00C31C93">
        <w:rPr>
          <w:rFonts w:ascii="Times New Roman" w:eastAsia="Times New Roman" w:hAnsi="Times New Roman" w:cs="Times New Roman"/>
          <w:color w:val="000000"/>
          <w:kern w:val="1"/>
          <w:sz w:val="24"/>
          <w:szCs w:val="24"/>
          <w:lang w:eastAsia="ru-RU" w:bidi="hi-IN"/>
        </w:rPr>
        <w:t>правообладателей)  поврежденных</w:t>
      </w:r>
      <w:proofErr w:type="gramEnd"/>
      <w:r w:rsidRPr="00C31C93">
        <w:rPr>
          <w:rFonts w:ascii="Times New Roman" w:eastAsia="Times New Roman" w:hAnsi="Times New Roman" w:cs="Times New Roman"/>
          <w:color w:val="000000"/>
          <w:kern w:val="1"/>
          <w:sz w:val="24"/>
          <w:szCs w:val="24"/>
          <w:lang w:eastAsia="ru-RU" w:bidi="hi-IN"/>
        </w:rPr>
        <w:t xml:space="preserve"> инженерных сетей, если иное не предусмотрено договором.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специализированные организации, уполномоченные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2.2.11. Эксплуатация магистральных и внутриквартальных сетей ливневой канализации в поселении осуществляется на основании договоров, заключенных со специализированными организациями.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2. Периодичность проведения работ по содержанию ливневой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535"/>
        <w:gridCol w:w="6883"/>
        <w:gridCol w:w="1936"/>
      </w:tblGrid>
      <w:tr w:rsidR="00C31C93" w:rsidRPr="00C31C93" w:rsidTr="00F464F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br/>
              <w:t>п/п</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Наименование проводимых работ</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Периодичность</w:t>
            </w:r>
          </w:p>
        </w:tc>
      </w:tr>
      <w:tr w:rsidR="00C31C93" w:rsidRPr="00C31C93" w:rsidTr="00F464F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1</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Осмотр состояния колодцев,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решеток плотность прилегания  крышек, целостность люков, крышек, горловин и скоб</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 раза в месяц</w:t>
            </w:r>
          </w:p>
        </w:tc>
      </w:tr>
      <w:tr w:rsidR="00C31C93" w:rsidRPr="00C31C93" w:rsidTr="00F464F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Осмотр пикетажных столбиков и маркировочных знаков и при необходимости их обновление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 раза в месяц</w:t>
            </w:r>
          </w:p>
        </w:tc>
      </w:tr>
      <w:tr w:rsidR="00C31C93" w:rsidRPr="00C31C93" w:rsidTr="00F464F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Проверка загазованности колодцев и проветривание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 раза в месяц по  </w:t>
            </w:r>
            <w:r w:rsidRPr="00C31C93">
              <w:rPr>
                <w:rFonts w:ascii="Times New Roman" w:eastAsia="Times New Roman" w:hAnsi="Times New Roman" w:cs="Times New Roman"/>
                <w:color w:val="000000"/>
                <w:kern w:val="1"/>
                <w:sz w:val="24"/>
                <w:szCs w:val="24"/>
                <w:lang w:eastAsia="ru-RU" w:bidi="hi-IN"/>
              </w:rPr>
              <w:br/>
              <w:t>мере необходимости</w:t>
            </w:r>
          </w:p>
        </w:tc>
      </w:tr>
      <w:tr w:rsidR="00C31C93" w:rsidRPr="00C31C93" w:rsidTr="00F464F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Замер отложений в дренажных трубах, коллекторах и смотровых колодцах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 раза в год</w:t>
            </w:r>
          </w:p>
        </w:tc>
      </w:tr>
      <w:tr w:rsidR="00C31C93" w:rsidRPr="00C31C93" w:rsidTr="00F464F2">
        <w:trPr>
          <w:cantSplit/>
          <w:trHeight w:val="48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Очистка от мусора, снега, наледей лотков, кюветов,</w:t>
            </w:r>
            <w:r w:rsidRPr="00C31C93">
              <w:rPr>
                <w:rFonts w:ascii="Times New Roman" w:eastAsia="Times New Roman" w:hAnsi="Times New Roman" w:cs="Times New Roman"/>
                <w:color w:val="000000"/>
                <w:kern w:val="1"/>
                <w:sz w:val="24"/>
                <w:szCs w:val="24"/>
                <w:lang w:eastAsia="ru-RU" w:bidi="hi-IN"/>
              </w:rPr>
              <w:br/>
              <w:t xml:space="preserve">водоотводных канав, крышек смотровых и  </w:t>
            </w:r>
            <w:proofErr w:type="spellStart"/>
            <w:r w:rsidRPr="00C31C93">
              <w:rPr>
                <w:rFonts w:ascii="Times New Roman" w:eastAsia="Times New Roman" w:hAnsi="Times New Roman" w:cs="Times New Roman"/>
                <w:color w:val="000000"/>
                <w:kern w:val="1"/>
                <w:sz w:val="24"/>
                <w:szCs w:val="24"/>
                <w:lang w:eastAsia="ru-RU" w:bidi="hi-IN"/>
              </w:rPr>
              <w:t>перепадных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 раза в год</w:t>
            </w:r>
          </w:p>
        </w:tc>
      </w:tr>
      <w:tr w:rsidR="00C31C93" w:rsidRPr="00C31C93" w:rsidTr="00F464F2">
        <w:trPr>
          <w:cantSplit/>
          <w:trHeight w:val="60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Очистка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весной после пропуска талых вод и осенью после удаления опавшей листвы, а в остальное время - по мере засорения</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не реже                                        4 раза в год</w:t>
            </w:r>
          </w:p>
        </w:tc>
      </w:tr>
      <w:tr w:rsidR="00C31C93" w:rsidRPr="00C31C93" w:rsidTr="00F464F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Скашивание и </w:t>
            </w:r>
            <w:proofErr w:type="spellStart"/>
            <w:r w:rsidRPr="00C31C93">
              <w:rPr>
                <w:rFonts w:ascii="Times New Roman" w:eastAsia="Times New Roman" w:hAnsi="Times New Roman" w:cs="Times New Roman"/>
                <w:color w:val="000000"/>
                <w:kern w:val="1"/>
                <w:sz w:val="24"/>
                <w:szCs w:val="24"/>
                <w:lang w:eastAsia="ru-RU" w:bidi="hi-IN"/>
              </w:rPr>
              <w:t>выпалывание</w:t>
            </w:r>
            <w:proofErr w:type="spellEnd"/>
            <w:r w:rsidRPr="00C31C93">
              <w:rPr>
                <w:rFonts w:ascii="Times New Roman" w:eastAsia="Times New Roman" w:hAnsi="Times New Roman" w:cs="Times New Roman"/>
                <w:color w:val="000000"/>
                <w:kern w:val="1"/>
                <w:sz w:val="24"/>
                <w:szCs w:val="24"/>
                <w:lang w:eastAsia="ru-RU" w:bidi="hi-IN"/>
              </w:rPr>
              <w:t xml:space="preserve"> растительности в открытых дренажах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 раза в год</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Таблица 3. Периодичность очистки сетей ливневой канализации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зависимости от диаметра труб</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536"/>
        <w:gridCol w:w="3420"/>
        <w:gridCol w:w="3600"/>
        <w:gridCol w:w="1796"/>
      </w:tblGrid>
      <w:tr w:rsidR="00C31C93" w:rsidRPr="00C31C93" w:rsidTr="00F464F2">
        <w:trPr>
          <w:cantSplit/>
          <w:trHeight w:val="36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br/>
              <w:t>п/п</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Параметры труб и коллекторов</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Периодичность</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Примечание</w:t>
            </w:r>
          </w:p>
        </w:tc>
      </w:tr>
      <w:tr w:rsidR="00C31C93" w:rsidRPr="00C31C93" w:rsidTr="00F464F2">
        <w:trPr>
          <w:cantSplit/>
          <w:trHeight w:val="36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50 - 150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 промерзании               </w:t>
            </w:r>
            <w:r w:rsidRPr="00C31C93">
              <w:rPr>
                <w:rFonts w:ascii="Times New Roman" w:eastAsia="Times New Roman" w:hAnsi="Times New Roman" w:cs="Times New Roman"/>
                <w:color w:val="000000"/>
                <w:kern w:val="1"/>
                <w:sz w:val="24"/>
                <w:szCs w:val="24"/>
                <w:lang w:eastAsia="ru-RU" w:bidi="hi-IN"/>
              </w:rPr>
              <w:br/>
              <w:t>и засоренности</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Труба</w:t>
            </w:r>
          </w:p>
        </w:tc>
      </w:tr>
      <w:tr w:rsidR="00C31C93" w:rsidRPr="00C31C93" w:rsidTr="00F464F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200 - 400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Ежегодно</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Труба</w:t>
            </w:r>
          </w:p>
        </w:tc>
      </w:tr>
      <w:tr w:rsidR="00C31C93" w:rsidRPr="00C31C93" w:rsidTr="00F464F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400 - 1200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 раз в 2 - 3 года</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Труба</w:t>
            </w:r>
          </w:p>
        </w:tc>
      </w:tr>
      <w:tr w:rsidR="00C31C93" w:rsidRPr="00C31C93" w:rsidTr="00F464F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1500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Через 2 - 3 года</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Коллектор</w:t>
            </w:r>
          </w:p>
        </w:tc>
      </w:tr>
      <w:tr w:rsidR="00C31C93" w:rsidRPr="00C31C93" w:rsidTr="00F464F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Более 1500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Через 4 - 5 лет</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Коллектор</w:t>
            </w:r>
          </w:p>
        </w:tc>
      </w:tr>
      <w:tr w:rsidR="00C31C93" w:rsidRPr="00C31C93" w:rsidTr="00F464F2">
        <w:trPr>
          <w:cantSplit/>
          <w:trHeight w:val="240"/>
        </w:trPr>
        <w:tc>
          <w:tcPr>
            <w:tcW w:w="9352" w:type="dxa"/>
            <w:gridSpan w:val="4"/>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2.3. Виды покрытий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FF00FF"/>
          <w:kern w:val="1"/>
          <w:sz w:val="24"/>
          <w:szCs w:val="24"/>
          <w:lang w:eastAsia="ru-RU" w:bidi="hi-IN"/>
        </w:rPr>
        <w:tab/>
      </w:r>
    </w:p>
    <w:p w:rsidR="00C31C93" w:rsidRPr="00C31C93" w:rsidRDefault="00C31C93" w:rsidP="00C31C93">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твердые (капитальные) - монолитные или сборные, выполняемые из асфальтобетона, </w:t>
      </w:r>
      <w:proofErr w:type="spellStart"/>
      <w:r w:rsidRPr="00C31C93">
        <w:rPr>
          <w:rFonts w:ascii="Times New Roman" w:eastAsia="Times New Roman" w:hAnsi="Times New Roman" w:cs="Times New Roman"/>
          <w:color w:val="000000"/>
          <w:kern w:val="1"/>
          <w:sz w:val="24"/>
          <w:szCs w:val="24"/>
          <w:lang w:eastAsia="ru-RU" w:bidi="hi-IN"/>
        </w:rPr>
        <w:t>цементобетона</w:t>
      </w:r>
      <w:proofErr w:type="spellEnd"/>
      <w:r w:rsidRPr="00C31C93">
        <w:rPr>
          <w:rFonts w:ascii="Times New Roman" w:eastAsia="Times New Roman" w:hAnsi="Times New Roman" w:cs="Times New Roman"/>
          <w:color w:val="000000"/>
          <w:kern w:val="1"/>
          <w:sz w:val="24"/>
          <w:szCs w:val="24"/>
          <w:lang w:eastAsia="ru-RU" w:bidi="hi-IN"/>
        </w:rPr>
        <w:t>, природного камня и т.п. материалов;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газонные, выполняемые по специальным технологиям подготовки и посадки травяного покрова;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комбинированные, представляющие сочетания покрытий, указанных выше (например, плитка, утопленная в газон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w:t>
      </w:r>
      <w:proofErr w:type="spellStart"/>
      <w:r w:rsidRPr="00C31C93">
        <w:rPr>
          <w:rFonts w:ascii="Times New Roman" w:eastAsia="Times New Roman" w:hAnsi="Times New Roman" w:cs="Times New Roman"/>
          <w:color w:val="000000"/>
          <w:kern w:val="1"/>
          <w:sz w:val="24"/>
          <w:szCs w:val="24"/>
          <w:lang w:eastAsia="ru-RU" w:bidi="hi-IN"/>
        </w:rPr>
        <w:lastRenderedPageBreak/>
        <w:t>тропиночной</w:t>
      </w:r>
      <w:proofErr w:type="spellEnd"/>
      <w:r w:rsidRPr="00C31C93">
        <w:rPr>
          <w:rFonts w:ascii="Times New Roman" w:eastAsia="Times New Roman" w:hAnsi="Times New Roman" w:cs="Times New Roman"/>
          <w:color w:val="000000"/>
          <w:kern w:val="1"/>
          <w:sz w:val="24"/>
          <w:szCs w:val="24"/>
          <w:lang w:eastAsia="ru-RU" w:bidi="hi-IN"/>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2.3.3. Твердые виды покрытия устанавливаются с шероховатой поверхностью с коэффициентом сцепления в сухом состоянии не менее 0,6, в мокром - не менее 0,</w:t>
      </w:r>
      <w:proofErr w:type="gramStart"/>
      <w:r w:rsidRPr="00C31C93">
        <w:rPr>
          <w:rFonts w:ascii="Times New Roman" w:eastAsia="Times New Roman" w:hAnsi="Times New Roman" w:cs="Times New Roman"/>
          <w:color w:val="000000"/>
          <w:kern w:val="1"/>
          <w:sz w:val="24"/>
          <w:szCs w:val="24"/>
          <w:lang w:eastAsia="ru-RU" w:bidi="hi-IN"/>
        </w:rPr>
        <w:t>4.Не</w:t>
      </w:r>
      <w:proofErr w:type="gramEnd"/>
      <w:r w:rsidRPr="00C31C93">
        <w:rPr>
          <w:rFonts w:ascii="Times New Roman" w:eastAsia="Times New Roman" w:hAnsi="Times New Roman" w:cs="Times New Roman"/>
          <w:color w:val="000000"/>
          <w:kern w:val="1"/>
          <w:sz w:val="24"/>
          <w:szCs w:val="24"/>
          <w:lang w:eastAsia="ru-RU" w:bidi="hi-IN"/>
        </w:rPr>
        <w:t xml:space="preserve">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при отсутствии системы дождевой канализации - не менее 5 промилле.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Максимальные уклоны должны назначаться в зависимости от условий движения транспорта и пешеходов.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2.3.5.1. </w:t>
      </w:r>
      <w:r w:rsidRPr="00C31C93">
        <w:rPr>
          <w:rFonts w:ascii="Times New Roman" w:eastAsia="Times New Roman" w:hAnsi="Times New Roman" w:cs="Times New Roman"/>
          <w:color w:val="000000"/>
          <w:spacing w:val="10"/>
          <w:kern w:val="1"/>
          <w:sz w:val="24"/>
          <w:szCs w:val="24"/>
          <w:lang w:eastAsia="ru-RU" w:bidi="hi-IN"/>
        </w:rPr>
        <w:t xml:space="preserve">Для передвижения людей с полной или частичной потерей зрения </w:t>
      </w:r>
      <w:proofErr w:type="gramStart"/>
      <w:r w:rsidRPr="00C31C93">
        <w:rPr>
          <w:rFonts w:ascii="Times New Roman" w:eastAsia="Times New Roman" w:hAnsi="Times New Roman" w:cs="Times New Roman"/>
          <w:color w:val="000000"/>
          <w:kern w:val="1"/>
          <w:sz w:val="24"/>
          <w:szCs w:val="24"/>
          <w:lang w:eastAsia="ru-RU" w:bidi="hi-IN"/>
        </w:rPr>
        <w:t>тактильное  покрытие</w:t>
      </w:r>
      <w:proofErr w:type="gramEnd"/>
      <w:r w:rsidRPr="00C31C93">
        <w:rPr>
          <w:rFonts w:ascii="Times New Roman" w:eastAsia="Times New Roman" w:hAnsi="Times New Roman" w:cs="Times New Roman"/>
          <w:color w:val="000000"/>
          <w:kern w:val="1"/>
          <w:sz w:val="24"/>
          <w:szCs w:val="24"/>
          <w:lang w:eastAsia="ru-RU" w:bidi="hi-IN"/>
        </w:rPr>
        <w:t xml:space="preserve"> должно быть размещено на расстоянии не менее чем за 0,8 м  до преграды, края улицы, </w:t>
      </w:r>
      <w:r w:rsidRPr="00C31C93">
        <w:rPr>
          <w:rFonts w:ascii="Times New Roman" w:eastAsia="Times New Roman" w:hAnsi="Times New Roman" w:cs="Times New Roman"/>
          <w:color w:val="000000"/>
          <w:spacing w:val="10"/>
          <w:kern w:val="1"/>
          <w:sz w:val="24"/>
          <w:szCs w:val="24"/>
          <w:lang w:eastAsia="ru-RU" w:bidi="hi-IN"/>
        </w:rPr>
        <w:t>пешеходного перехода,</w:t>
      </w:r>
      <w:r w:rsidRPr="00C31C93">
        <w:rPr>
          <w:rFonts w:ascii="Times New Roman" w:eastAsia="Times New Roman" w:hAnsi="Times New Roman" w:cs="Times New Roman"/>
          <w:color w:val="000000"/>
          <w:kern w:val="1"/>
          <w:sz w:val="24"/>
          <w:szCs w:val="24"/>
          <w:lang w:eastAsia="ru-RU" w:bidi="hi-IN"/>
        </w:rPr>
        <w:t xml:space="preserve">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C31C93" w:rsidRPr="00C31C93" w:rsidRDefault="00C31C93" w:rsidP="00C31C93">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 xml:space="preserve">     </w:t>
      </w:r>
      <w:r w:rsidRPr="00C31C93">
        <w:rPr>
          <w:rFonts w:ascii="Times New Roman" w:eastAsia="Times New Roman" w:hAnsi="Times New Roman" w:cs="Times New Roman"/>
          <w:color w:val="000000"/>
          <w:spacing w:val="10"/>
          <w:kern w:val="1"/>
          <w:sz w:val="24"/>
          <w:szCs w:val="24"/>
          <w:lang w:eastAsia="ru-RU"/>
        </w:rPr>
        <w:tab/>
        <w:t xml:space="preserve">  2.3.5.2. Покрытие из бетонных плит должно быть ровным, а толщина швов между плитами – не более 1,5 см.</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2.4. Сопряжения поверхностей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2.4.1. К элементам сопряжения поверхностей относятся различные виды бортовых камней, пандусы, ступени, лестницы.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Бортовые камни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районного значения, а также площадках автостоянок при крупных объектах обслуживания.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2.4.2.1. Бортовые камни </w:t>
      </w:r>
      <w:proofErr w:type="gramStart"/>
      <w:r w:rsidRPr="00C31C93">
        <w:rPr>
          <w:rFonts w:ascii="Times New Roman" w:eastAsia="Times New Roman" w:hAnsi="Times New Roman" w:cs="Times New Roman"/>
          <w:color w:val="000000"/>
          <w:kern w:val="1"/>
          <w:sz w:val="24"/>
          <w:szCs w:val="24"/>
          <w:lang w:eastAsia="ru-RU"/>
        </w:rPr>
        <w:t>устанавливаются  на</w:t>
      </w:r>
      <w:proofErr w:type="gramEnd"/>
      <w:r w:rsidRPr="00C31C93">
        <w:rPr>
          <w:rFonts w:ascii="Times New Roman" w:eastAsia="Times New Roman" w:hAnsi="Times New Roman" w:cs="Times New Roman"/>
          <w:color w:val="000000"/>
          <w:kern w:val="1"/>
          <w:sz w:val="24"/>
          <w:szCs w:val="24"/>
          <w:lang w:eastAsia="ru-RU"/>
        </w:rPr>
        <w:t xml:space="preserve">   грунтовое основание, уплотненное до плотности при коэффициенте не менее  0,98. Борт должен повторять проектный профиль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Уступы в стыках бортовых камней в плане и профиле не допускаются.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w:t>
      </w:r>
      <w:r w:rsidRPr="00C31C93">
        <w:rPr>
          <w:rFonts w:ascii="Times New Roman" w:eastAsia="Times New Roman" w:hAnsi="Times New Roman" w:cs="Times New Roman"/>
          <w:color w:val="000000"/>
          <w:kern w:val="1"/>
          <w:sz w:val="24"/>
          <w:szCs w:val="24"/>
          <w:lang w:eastAsia="ru-RU" w:bidi="hi-IN"/>
        </w:rPr>
        <w:lastRenderedPageBreak/>
        <w:t xml:space="preserve">расстоянии не менее 0,5 м, что защищает газон и предотвращает попадание грязи и растительного мусора на покрытие, увеличивая срок его службы. </w:t>
      </w:r>
    </w:p>
    <w:p w:rsidR="00C31C93" w:rsidRPr="00C31C93" w:rsidRDefault="00C31C93" w:rsidP="00C31C93">
      <w:pPr>
        <w:tabs>
          <w:tab w:val="left" w:pos="5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2.4.3. Для категории маломобильных групп населения опасные участки и пространства необходимо огораживать бортовым камнем высотой не менее 5 см.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2.4.3.2. Пониженный бортовой камень окрашивается ярко-желтой (или белой) краской.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2.4.3.3. На территориях общего пользования содержание, ремонт и замена бортовых камней осуществляется органами местного самоуправления.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Ступени, лестницы, пандусы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w:t>
      </w:r>
      <w:proofErr w:type="gramStart"/>
      <w:r w:rsidRPr="00C31C93">
        <w:rPr>
          <w:rFonts w:ascii="Times New Roman" w:eastAsia="Times New Roman" w:hAnsi="Times New Roman" w:cs="Times New Roman"/>
          <w:color w:val="000000"/>
          <w:kern w:val="1"/>
          <w:sz w:val="24"/>
          <w:szCs w:val="24"/>
          <w:lang w:eastAsia="ru-RU" w:bidi="hi-IN"/>
        </w:rPr>
        <w:t>конструкций,  предусматривается</w:t>
      </w:r>
      <w:proofErr w:type="gramEnd"/>
      <w:r w:rsidRPr="00C31C93">
        <w:rPr>
          <w:rFonts w:ascii="Times New Roman" w:eastAsia="Times New Roman" w:hAnsi="Times New Roman" w:cs="Times New Roman"/>
          <w:color w:val="000000"/>
          <w:kern w:val="1"/>
          <w:sz w:val="24"/>
          <w:szCs w:val="24"/>
          <w:lang w:eastAsia="ru-RU" w:bidi="hi-IN"/>
        </w:rPr>
        <w:t xml:space="preserve"> ограждающий бортик высотой не менее 75 мм и поручни. Зависимость уклона пандуса от высоты подъема принимают по таблице </w:t>
      </w:r>
      <w:proofErr w:type="gramStart"/>
      <w:r w:rsidRPr="00C31C93">
        <w:rPr>
          <w:rFonts w:ascii="Times New Roman" w:eastAsia="Times New Roman" w:hAnsi="Times New Roman" w:cs="Times New Roman"/>
          <w:color w:val="000000"/>
          <w:kern w:val="1"/>
          <w:sz w:val="24"/>
          <w:szCs w:val="24"/>
          <w:lang w:eastAsia="ru-RU" w:bidi="hi-IN"/>
        </w:rPr>
        <w:t>5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 Уклон бордюрного пандуса принимается 1:12.</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4. Зависимость уклона пандуса от высоты подъема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миллиметрах</w:t>
      </w:r>
    </w:p>
    <w:tbl>
      <w:tblPr>
        <w:tblW w:w="0" w:type="auto"/>
        <w:tblInd w:w="-68" w:type="dxa"/>
        <w:tblLayout w:type="fixed"/>
        <w:tblCellMar>
          <w:left w:w="0" w:type="dxa"/>
          <w:right w:w="0" w:type="dxa"/>
        </w:tblCellMar>
        <w:tblLook w:val="0000" w:firstRow="0" w:lastRow="0" w:firstColumn="0" w:lastColumn="0" w:noHBand="0" w:noVBand="0"/>
      </w:tblPr>
      <w:tblGrid>
        <w:gridCol w:w="5118"/>
        <w:gridCol w:w="4234"/>
      </w:tblGrid>
      <w:tr w:rsidR="00C31C93" w:rsidRPr="00C31C93" w:rsidTr="00F464F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Уклон пандуса (соотношение)</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Высота подъема</w:t>
            </w:r>
          </w:p>
        </w:tc>
      </w:tr>
      <w:tr w:rsidR="00C31C93" w:rsidRPr="00C31C93" w:rsidTr="00F464F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1:8 до 1:10</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w:t>
            </w:r>
          </w:p>
        </w:tc>
      </w:tr>
      <w:tr w:rsidR="00C31C93" w:rsidRPr="00C31C93" w:rsidTr="00F464F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1:10,1 до 1:12</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w:t>
            </w:r>
          </w:p>
        </w:tc>
      </w:tr>
      <w:tr w:rsidR="00C31C93" w:rsidRPr="00C31C93" w:rsidTr="00F464F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1:12,1 до 1:15</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600</w:t>
            </w:r>
          </w:p>
        </w:tc>
      </w:tr>
      <w:tr w:rsidR="00C31C93" w:rsidRPr="00C31C93" w:rsidTr="00F464F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1:15,1 до 1:20</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760</w:t>
            </w:r>
          </w:p>
        </w:tc>
      </w:tr>
    </w:tbl>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2.4.7. При повороте пандуса или его протяженности более 9 м не реже чем через </w:t>
      </w:r>
      <w:proofErr w:type="gramStart"/>
      <w:r w:rsidRPr="00C31C93">
        <w:rPr>
          <w:rFonts w:ascii="Times New Roman" w:eastAsia="Times New Roman" w:hAnsi="Times New Roman" w:cs="Times New Roman"/>
          <w:color w:val="000000"/>
          <w:kern w:val="1"/>
          <w:sz w:val="24"/>
          <w:szCs w:val="24"/>
          <w:lang w:eastAsia="ru-RU" w:bidi="hi-IN"/>
        </w:rPr>
        <w:t>каждые  9</w:t>
      </w:r>
      <w:proofErr w:type="gramEnd"/>
      <w:r w:rsidRPr="00C31C93">
        <w:rPr>
          <w:rFonts w:ascii="Times New Roman" w:eastAsia="Times New Roman" w:hAnsi="Times New Roman" w:cs="Times New Roman"/>
          <w:color w:val="000000"/>
          <w:kern w:val="1"/>
          <w:sz w:val="24"/>
          <w:szCs w:val="24"/>
          <w:lang w:eastAsia="ru-RU" w:bidi="hi-IN"/>
        </w:rPr>
        <w:t xml:space="preserve">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2.4.8.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случае проектирования конструкция поручней, должна исключать соприкосновение руки с металлом.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2.5. Ограждения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 назначению (декоративные, защитные, их сочетание);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высоте (низкие - 0,3 - 1,0 м, средние - 1,1 - 1,7 м, высокие - 1,8 - 3,0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виду материала (металлические, железобетонные и др.);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степени проницаемости для взгляда (прозрачные, глухие);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степени стационарности (постоянные, временные, передвижные).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газонные ограждения (высота 0,3 - 0,5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ограды: низкие (высота 0,5 - 1,0 м), средние (высота 1,0 - 1,5 м), высокие (высота 1,5 - 2,0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ограждения - тумбы для транспортных проездов и автостоянок (высота 0,3 - 0,4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ограждения спортивных площадок (высота 2,5 - 3,0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декоративные ограждения (высота 1,2 - 2,0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технические ограждения (высота в соответствии с действующими нормами).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2.5.2.2. Ограждения территорий памятников историко-культурного наследия должны соответствовать требованиям, установленным для данных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31C93">
        <w:rPr>
          <w:rFonts w:ascii="Times New Roman" w:eastAsia="Times New Roman" w:hAnsi="Times New Roman" w:cs="Times New Roman"/>
          <w:color w:val="000000"/>
          <w:kern w:val="1"/>
          <w:sz w:val="24"/>
          <w:szCs w:val="24"/>
          <w:lang w:eastAsia="ru-RU" w:bidi="hi-IN"/>
        </w:rPr>
        <w:t>вытаптывания</w:t>
      </w:r>
      <w:proofErr w:type="spellEnd"/>
      <w:r w:rsidRPr="00C31C93">
        <w:rPr>
          <w:rFonts w:ascii="Times New Roman" w:eastAsia="Times New Roman" w:hAnsi="Times New Roman" w:cs="Times New Roman"/>
          <w:color w:val="000000"/>
          <w:kern w:val="1"/>
          <w:sz w:val="24"/>
          <w:szCs w:val="24"/>
          <w:lang w:eastAsia="ru-RU" w:bidi="hi-IN"/>
        </w:rPr>
        <w:t xml:space="preserve"> троп через газон. Ограждения должны быть размещены на территории газона с отступом от границы примыкания порядка 0,2 - 0,3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2.6. Малые архитектурные формы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Малые архитектурные формы для территорий общественно-деловых зон, площадей, улиц, скверов и парков изготавливаются по индивидуальным проектам.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 территориях общего пользования содержание, ремонт и замена малых архитектурных форм, находящихся в </w:t>
      </w:r>
      <w:proofErr w:type="gramStart"/>
      <w:r w:rsidRPr="00C31C93">
        <w:rPr>
          <w:rFonts w:ascii="Times New Roman" w:eastAsia="Times New Roman" w:hAnsi="Times New Roman" w:cs="Times New Roman"/>
          <w:color w:val="000000"/>
          <w:kern w:val="1"/>
          <w:sz w:val="24"/>
          <w:szCs w:val="24"/>
          <w:lang w:eastAsia="ru-RU" w:bidi="hi-IN"/>
        </w:rPr>
        <w:t>муниципальной собственности</w:t>
      </w:r>
      <w:proofErr w:type="gramEnd"/>
      <w:r w:rsidRPr="00C31C93">
        <w:rPr>
          <w:rFonts w:ascii="Times New Roman" w:eastAsia="Times New Roman" w:hAnsi="Times New Roman" w:cs="Times New Roman"/>
          <w:color w:val="000000"/>
          <w:kern w:val="1"/>
          <w:sz w:val="24"/>
          <w:szCs w:val="24"/>
          <w:lang w:eastAsia="ru-RU" w:bidi="hi-IN"/>
        </w:rPr>
        <w:t xml:space="preserve"> осуществляется органами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Водные устройства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2.6.2. К водным устройствам муниципального образования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должны быть снабжены водосливными трубами, отводящими избыток воды в дренажную сеть и ливневую канализацию.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Фонтаны проектируются на основании индивидуальных проектных разработок.</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(техническая эксплуатация) фонтанов - выполнение работ по поддержанию фонтанов в технически исправном состоянии.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Мебель муниципального образования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w:t>
      </w:r>
      <w:proofErr w:type="gramStart"/>
      <w:r w:rsidRPr="00C31C93">
        <w:rPr>
          <w:rFonts w:ascii="Times New Roman" w:eastAsia="Times New Roman" w:hAnsi="Times New Roman" w:cs="Times New Roman"/>
          <w:color w:val="000000"/>
          <w:kern w:val="1"/>
          <w:sz w:val="24"/>
          <w:szCs w:val="24"/>
          <w:lang w:eastAsia="ru-RU" w:bidi="hi-IN"/>
        </w:rPr>
        <w:t>человека  от</w:t>
      </w:r>
      <w:proofErr w:type="gramEnd"/>
      <w:r w:rsidRPr="00C31C93">
        <w:rPr>
          <w:rFonts w:ascii="Times New Roman" w:eastAsia="Times New Roman" w:hAnsi="Times New Roman" w:cs="Times New Roman"/>
          <w:color w:val="000000"/>
          <w:kern w:val="1"/>
          <w:sz w:val="24"/>
          <w:szCs w:val="24"/>
          <w:lang w:eastAsia="ru-RU" w:bidi="hi-IN"/>
        </w:rPr>
        <w:t xml:space="preserve">   уровня  покрытия  до   плоскости сидения должна составлять в пределах от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Уличное коммунально-бытовое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2.6.4.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31C93">
        <w:rPr>
          <w:rFonts w:ascii="Times New Roman" w:eastAsia="Times New Roman" w:hAnsi="Times New Roman" w:cs="Times New Roman"/>
          <w:color w:val="000000"/>
          <w:kern w:val="1"/>
          <w:sz w:val="24"/>
          <w:szCs w:val="24"/>
          <w:lang w:eastAsia="ru-RU" w:bidi="hi-IN"/>
        </w:rPr>
        <w:t>экологичность</w:t>
      </w:r>
      <w:proofErr w:type="spellEnd"/>
      <w:r w:rsidRPr="00C31C93">
        <w:rPr>
          <w:rFonts w:ascii="Times New Roman" w:eastAsia="Times New Roman" w:hAnsi="Times New Roman" w:cs="Times New Roman"/>
          <w:color w:val="000000"/>
          <w:kern w:val="1"/>
          <w:sz w:val="24"/>
          <w:szCs w:val="24"/>
          <w:lang w:eastAsia="ru-RU" w:bidi="hi-IN"/>
        </w:rPr>
        <w:t>, безопасность (отсутствие острых углов), удобство в пользовании, легкость очистки, привлекательный внешний вид.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2.6.4.1.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собственниками (арендаторами)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w:t>
      </w:r>
      <w:proofErr w:type="spellStart"/>
      <w:r w:rsidRPr="00C31C93">
        <w:rPr>
          <w:rFonts w:ascii="Times New Roman" w:eastAsia="Times New Roman" w:hAnsi="Times New Roman" w:cs="Times New Roman"/>
          <w:color w:val="000000"/>
          <w:kern w:val="1"/>
          <w:sz w:val="24"/>
          <w:szCs w:val="24"/>
          <w:lang w:eastAsia="ru-RU" w:bidi="hi-IN"/>
        </w:rPr>
        <w:t>коммунально</w:t>
      </w:r>
      <w:proofErr w:type="spellEnd"/>
      <w:r w:rsidRPr="00C31C93">
        <w:rPr>
          <w:rFonts w:ascii="Times New Roman" w:eastAsia="Times New Roman" w:hAnsi="Times New Roman" w:cs="Times New Roman"/>
          <w:color w:val="000000"/>
          <w:kern w:val="1"/>
          <w:sz w:val="24"/>
          <w:szCs w:val="24"/>
          <w:lang w:eastAsia="ru-RU" w:bidi="hi-IN"/>
        </w:rPr>
        <w:t>–</w:t>
      </w:r>
      <w:proofErr w:type="gramStart"/>
      <w:r w:rsidRPr="00C31C93">
        <w:rPr>
          <w:rFonts w:ascii="Times New Roman" w:eastAsia="Times New Roman" w:hAnsi="Times New Roman" w:cs="Times New Roman"/>
          <w:color w:val="000000"/>
          <w:kern w:val="1"/>
          <w:sz w:val="24"/>
          <w:szCs w:val="24"/>
          <w:lang w:eastAsia="ru-RU" w:bidi="hi-IN"/>
        </w:rPr>
        <w:t>бытового  назначения</w:t>
      </w:r>
      <w:proofErr w:type="gramEnd"/>
      <w:r w:rsidRPr="00C31C93">
        <w:rPr>
          <w:rFonts w:ascii="Times New Roman" w:eastAsia="Times New Roman" w:hAnsi="Times New Roman" w:cs="Times New Roman"/>
          <w:color w:val="000000"/>
          <w:kern w:val="1"/>
          <w:sz w:val="24"/>
          <w:szCs w:val="24"/>
          <w:lang w:eastAsia="ru-RU" w:bidi="hi-IN"/>
        </w:rPr>
        <w:t xml:space="preserve"> урны должны быть установлены в количестве 2-х штук - с правой руки при входе в объект и с правой руки при выходе из объекта.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2.6.4.2. Требования к конструкции контейнеров для сбора твердых бытовых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сбор твердых бытовых отходов производится в контейнеры емкостью 0,8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xml:space="preserve"> и 8,0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Конструкция контейнеров определяется правообладателем контейнерных площадок по согласованию со специализированной организацией по вывозу ТБО.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контейнеры наносится информация способом, обеспечивающим ее механическую стойкость 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виде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инвентарном номере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правообладателе контейнера;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наименовании (номере контейнерной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Уличное техническое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вентиляционные шахты подземных коммуникаций, шкафы телефонной связи и т.п.).</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2.6.5.1. Уличное техническое оборудование должно обеспечивать удобный подход к оборудованию и соответствовать разделу 3 СНиП 35-01.</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2.6.5.2. Элементы инженерного оборудования, не должны препятствовать свободному передвижению, а именно: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крышки люков смотровых колодцев, расположенных на территории пешеходных коммуникаций (в </w:t>
      </w:r>
      <w:proofErr w:type="spellStart"/>
      <w:r w:rsidRPr="00C31C93">
        <w:rPr>
          <w:rFonts w:ascii="Times New Roman" w:eastAsia="Times New Roman" w:hAnsi="Times New Roman" w:cs="Times New Roman"/>
          <w:color w:val="000000"/>
          <w:kern w:val="1"/>
          <w:sz w:val="24"/>
          <w:szCs w:val="24"/>
          <w:lang w:eastAsia="ru-RU" w:bidi="hi-IN"/>
        </w:rPr>
        <w:t>т.ч</w:t>
      </w:r>
      <w:proofErr w:type="spellEnd"/>
      <w:r w:rsidRPr="00C31C93">
        <w:rPr>
          <w:rFonts w:ascii="Times New Roman" w:eastAsia="Times New Roman" w:hAnsi="Times New Roman" w:cs="Times New Roman"/>
          <w:color w:val="000000"/>
          <w:kern w:val="1"/>
          <w:sz w:val="24"/>
          <w:szCs w:val="24"/>
          <w:lang w:eastAsia="ru-RU" w:bidi="hi-IN"/>
        </w:rPr>
        <w:t xml:space="preserve">. уличных переходов), должны быть в одном уровне с покрытием прилегающей поверхности, в ином случае перепад отметок, не превышающий 20 мм, а зазоры между </w:t>
      </w:r>
      <w:proofErr w:type="gramStart"/>
      <w:r w:rsidRPr="00C31C93">
        <w:rPr>
          <w:rFonts w:ascii="Times New Roman" w:eastAsia="Times New Roman" w:hAnsi="Times New Roman" w:cs="Times New Roman"/>
          <w:color w:val="000000"/>
          <w:kern w:val="1"/>
          <w:sz w:val="24"/>
          <w:szCs w:val="24"/>
          <w:lang w:eastAsia="ru-RU" w:bidi="hi-IN"/>
        </w:rPr>
        <w:t>краем  люка</w:t>
      </w:r>
      <w:proofErr w:type="gramEnd"/>
      <w:r w:rsidRPr="00C31C93">
        <w:rPr>
          <w:rFonts w:ascii="Times New Roman" w:eastAsia="Times New Roman" w:hAnsi="Times New Roman" w:cs="Times New Roman"/>
          <w:color w:val="000000"/>
          <w:kern w:val="1"/>
          <w:sz w:val="24"/>
          <w:szCs w:val="24"/>
          <w:lang w:eastAsia="ru-RU" w:bidi="hi-IN"/>
        </w:rPr>
        <w:t xml:space="preserve"> и покрытием тротуара - не более 15 мм;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вентиляционные шахты должны быть оборудованы решетками.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2.7. Игровое и спортивное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w:t>
      </w:r>
      <w:proofErr w:type="gramStart"/>
      <w:r w:rsidRPr="00C31C93">
        <w:rPr>
          <w:rFonts w:ascii="Times New Roman" w:eastAsia="Times New Roman" w:hAnsi="Times New Roman" w:cs="Times New Roman"/>
          <w:color w:val="000000"/>
          <w:kern w:val="1"/>
          <w:sz w:val="24"/>
          <w:szCs w:val="24"/>
          <w:lang w:eastAsia="ru-RU" w:bidi="hi-IN"/>
        </w:rPr>
        <w:t>быть  обеспечено</w:t>
      </w:r>
      <w:proofErr w:type="gramEnd"/>
      <w:r w:rsidRPr="00C31C93">
        <w:rPr>
          <w:rFonts w:ascii="Times New Roman" w:eastAsia="Times New Roman" w:hAnsi="Times New Roman" w:cs="Times New Roman"/>
          <w:color w:val="000000"/>
          <w:kern w:val="1"/>
          <w:sz w:val="24"/>
          <w:szCs w:val="24"/>
          <w:lang w:eastAsia="ru-RU" w:bidi="hi-IN"/>
        </w:rPr>
        <w:t xml:space="preserve"> соответствие оборудования анатомо-физиологическим особенностям разных возрастных групп в порядке, предусмотренном таблицей 5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5. Состав игрового и спортивного оборудования в зависимости от возраста детей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106" w:type="dxa"/>
        <w:tblLayout w:type="fixed"/>
        <w:tblCellMar>
          <w:left w:w="0" w:type="dxa"/>
          <w:right w:w="0" w:type="dxa"/>
        </w:tblCellMar>
        <w:tblLook w:val="0000" w:firstRow="0" w:lastRow="0" w:firstColumn="0" w:lastColumn="0" w:noHBand="0" w:noVBand="0"/>
      </w:tblPr>
      <w:tblGrid>
        <w:gridCol w:w="2198"/>
        <w:gridCol w:w="3043"/>
        <w:gridCol w:w="4113"/>
      </w:tblGrid>
      <w:tr w:rsidR="00C31C93" w:rsidRPr="00C31C93" w:rsidTr="00F464F2">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Возраст</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Назначение оборудования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Рекомендуемое игровое и    физкультурное  оборудование</w:t>
            </w:r>
          </w:p>
        </w:tc>
      </w:tr>
      <w:tr w:rsidR="00C31C93" w:rsidRPr="00C31C93" w:rsidTr="00F464F2">
        <w:tc>
          <w:tcPr>
            <w:tcW w:w="2198"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Дети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возраста (1 - 3 г.)     </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w:t>
            </w:r>
            <w:proofErr w:type="gramStart"/>
            <w:r w:rsidRPr="00C31C93">
              <w:rPr>
                <w:rFonts w:ascii="Times New Roman" w:eastAsia="Times New Roman" w:hAnsi="Times New Roman" w:cs="Times New Roman"/>
                <w:color w:val="000000"/>
                <w:kern w:val="1"/>
                <w:sz w:val="24"/>
                <w:szCs w:val="24"/>
                <w:lang w:eastAsia="ru-RU" w:bidi="hi-IN"/>
              </w:rPr>
              <w:t>тихих  игр</w:t>
            </w:r>
            <w:proofErr w:type="gramEnd"/>
            <w:r w:rsidRPr="00C31C93">
              <w:rPr>
                <w:rFonts w:ascii="Times New Roman" w:eastAsia="Times New Roman" w:hAnsi="Times New Roman" w:cs="Times New Roman"/>
                <w:color w:val="000000"/>
                <w:kern w:val="1"/>
                <w:sz w:val="24"/>
                <w:szCs w:val="24"/>
                <w:lang w:eastAsia="ru-RU" w:bidi="hi-IN"/>
              </w:rPr>
              <w:t xml:space="preserve">,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тренировки усидчивости,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терпения,  развития</w:t>
            </w:r>
            <w:proofErr w:type="gramEnd"/>
            <w:r w:rsidRPr="00C31C93">
              <w:rPr>
                <w:rFonts w:ascii="Times New Roman" w:eastAsia="Times New Roman" w:hAnsi="Times New Roman" w:cs="Times New Roman"/>
                <w:color w:val="000000"/>
                <w:kern w:val="1"/>
                <w:sz w:val="24"/>
                <w:szCs w:val="24"/>
                <w:lang w:eastAsia="ru-RU" w:bidi="hi-IN"/>
              </w:rPr>
              <w:t xml:space="preserve">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фантазии:           </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песочницы</w:t>
            </w:r>
          </w:p>
        </w:tc>
      </w:tr>
      <w:tr w:rsidR="00C31C93" w:rsidRPr="00C31C93" w:rsidTr="00F464F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тренировки лазания, ходьбы, перешагивания, </w:t>
            </w:r>
            <w:proofErr w:type="spellStart"/>
            <w:r w:rsidRPr="00C31C93">
              <w:rPr>
                <w:rFonts w:ascii="Times New Roman" w:eastAsia="Times New Roman" w:hAnsi="Times New Roman" w:cs="Times New Roman"/>
                <w:color w:val="000000"/>
                <w:kern w:val="1"/>
                <w:sz w:val="24"/>
                <w:szCs w:val="24"/>
                <w:lang w:eastAsia="ru-RU" w:bidi="hi-IN"/>
              </w:rPr>
              <w:t>подлезания</w:t>
            </w:r>
            <w:proofErr w:type="spellEnd"/>
            <w:r w:rsidRPr="00C31C93">
              <w:rPr>
                <w:rFonts w:ascii="Times New Roman" w:eastAsia="Times New Roman" w:hAnsi="Times New Roman" w:cs="Times New Roman"/>
                <w:color w:val="000000"/>
                <w:kern w:val="1"/>
                <w:sz w:val="24"/>
                <w:szCs w:val="24"/>
                <w:lang w:eastAsia="ru-RU" w:bidi="hi-IN"/>
              </w:rPr>
              <w:t xml:space="preserve"> , равновесия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 xml:space="preserve">домики,   </w:t>
            </w:r>
            <w:proofErr w:type="gramEnd"/>
            <w:r w:rsidRPr="00C31C93">
              <w:rPr>
                <w:rFonts w:ascii="Times New Roman" w:eastAsia="Times New Roman" w:hAnsi="Times New Roman" w:cs="Times New Roman"/>
                <w:color w:val="000000"/>
                <w:kern w:val="1"/>
                <w:sz w:val="24"/>
                <w:szCs w:val="24"/>
                <w:lang w:eastAsia="ru-RU" w:bidi="hi-IN"/>
              </w:rPr>
              <w:t xml:space="preserve">    пирамиды,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гимнастические стенки, бумы, бревна, горки;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кубы деревянные 20x 40 x15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доски  шириной</w:t>
            </w:r>
            <w:proofErr w:type="gramEnd"/>
            <w:r w:rsidRPr="00C31C93">
              <w:rPr>
                <w:rFonts w:ascii="Times New Roman" w:eastAsia="Times New Roman" w:hAnsi="Times New Roman" w:cs="Times New Roman"/>
                <w:color w:val="000000"/>
                <w:kern w:val="1"/>
                <w:sz w:val="24"/>
                <w:szCs w:val="24"/>
                <w:lang w:eastAsia="ru-RU" w:bidi="hi-IN"/>
              </w:rPr>
              <w:t xml:space="preserve">  15,  20,  25</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см, </w:t>
            </w:r>
            <w:proofErr w:type="gramStart"/>
            <w:r w:rsidRPr="00C31C93">
              <w:rPr>
                <w:rFonts w:ascii="Times New Roman" w:eastAsia="Times New Roman" w:hAnsi="Times New Roman" w:cs="Times New Roman"/>
                <w:color w:val="000000"/>
                <w:kern w:val="1"/>
                <w:sz w:val="24"/>
                <w:szCs w:val="24"/>
                <w:lang w:eastAsia="ru-RU" w:bidi="hi-IN"/>
              </w:rPr>
              <w:t>длиной  150</w:t>
            </w:r>
            <w:proofErr w:type="gramEnd"/>
            <w:r w:rsidRPr="00C31C93">
              <w:rPr>
                <w:rFonts w:ascii="Times New Roman" w:eastAsia="Times New Roman" w:hAnsi="Times New Roman" w:cs="Times New Roman"/>
                <w:color w:val="000000"/>
                <w:kern w:val="1"/>
                <w:sz w:val="24"/>
                <w:szCs w:val="24"/>
                <w:lang w:eastAsia="ru-RU" w:bidi="hi-IN"/>
              </w:rPr>
              <w:t>,  200  и  250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доска  деревянная</w:t>
            </w:r>
            <w:proofErr w:type="gramEnd"/>
            <w:r w:rsidRPr="00C31C93">
              <w:rPr>
                <w:rFonts w:ascii="Times New Roman" w:eastAsia="Times New Roman" w:hAnsi="Times New Roman" w:cs="Times New Roman"/>
                <w:color w:val="000000"/>
                <w:kern w:val="1"/>
                <w:sz w:val="24"/>
                <w:szCs w:val="24"/>
                <w:lang w:eastAsia="ru-RU" w:bidi="hi-IN"/>
              </w:rPr>
              <w:t xml:space="preserve">  -  один   конец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приподнят на высоту 10 - 15 см;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горка </w:t>
            </w:r>
            <w:proofErr w:type="gramStart"/>
            <w:r w:rsidRPr="00C31C93">
              <w:rPr>
                <w:rFonts w:ascii="Times New Roman" w:eastAsia="Times New Roman" w:hAnsi="Times New Roman" w:cs="Times New Roman"/>
                <w:color w:val="000000"/>
                <w:kern w:val="1"/>
                <w:sz w:val="24"/>
                <w:szCs w:val="24"/>
                <w:lang w:eastAsia="ru-RU" w:bidi="hi-IN"/>
              </w:rPr>
              <w:t>с  поручнями</w:t>
            </w:r>
            <w:proofErr w:type="gramEnd"/>
            <w:r w:rsidRPr="00C31C93">
              <w:rPr>
                <w:rFonts w:ascii="Times New Roman" w:eastAsia="Times New Roman" w:hAnsi="Times New Roman" w:cs="Times New Roman"/>
                <w:color w:val="000000"/>
                <w:kern w:val="1"/>
                <w:sz w:val="24"/>
                <w:szCs w:val="24"/>
                <w:lang w:eastAsia="ru-RU" w:bidi="hi-IN"/>
              </w:rPr>
              <w:t>,  ступеньками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и  центральной</w:t>
            </w:r>
            <w:proofErr w:type="gramEnd"/>
            <w:r w:rsidRPr="00C31C93">
              <w:rPr>
                <w:rFonts w:ascii="Times New Roman" w:eastAsia="Times New Roman" w:hAnsi="Times New Roman" w:cs="Times New Roman"/>
                <w:color w:val="000000"/>
                <w:kern w:val="1"/>
                <w:sz w:val="24"/>
                <w:szCs w:val="24"/>
                <w:lang w:eastAsia="ru-RU" w:bidi="hi-IN"/>
              </w:rPr>
              <w:t xml:space="preserve">  площадкой,   длина 240   см,   высота   48   см    (в центральной     части),     ширина ступеньки - 70 см;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лестница-</w:t>
            </w:r>
            <w:proofErr w:type="gramStart"/>
            <w:r w:rsidRPr="00C31C93">
              <w:rPr>
                <w:rFonts w:ascii="Times New Roman" w:eastAsia="Times New Roman" w:hAnsi="Times New Roman" w:cs="Times New Roman"/>
                <w:color w:val="000000"/>
                <w:kern w:val="1"/>
                <w:sz w:val="24"/>
                <w:szCs w:val="24"/>
                <w:lang w:eastAsia="ru-RU" w:bidi="hi-IN"/>
              </w:rPr>
              <w:t>стремянка,  высота</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 или 150 см,  расстояние  между перекладинами - 10 и 15 см.</w:t>
            </w:r>
          </w:p>
        </w:tc>
      </w:tr>
      <w:tr w:rsidR="00C31C93" w:rsidRPr="00C31C93" w:rsidTr="00F464F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Качели и качалки</w:t>
            </w:r>
          </w:p>
        </w:tc>
      </w:tr>
      <w:tr w:rsidR="00C31C93" w:rsidRPr="00C31C93" w:rsidTr="00F464F2">
        <w:tc>
          <w:tcPr>
            <w:tcW w:w="2198"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Дети дошкольного возраста (3-7 лет)</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обучения и совершенствования лазания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пирамиды с вертикальными и горизонтальными перекладинами;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лестницы различной конфигурации, со встроенными обручами, полусферы;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доска деревянная на высоте 10-15 см (устанавливается на специальных подставках).</w:t>
            </w:r>
          </w:p>
        </w:tc>
      </w:tr>
      <w:tr w:rsidR="00C31C93" w:rsidRPr="00C31C93" w:rsidTr="00F464F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обучения равновесию, перешагиванию, </w:t>
            </w:r>
            <w:r w:rsidRPr="00C31C93">
              <w:rPr>
                <w:rFonts w:ascii="Times New Roman" w:eastAsia="Times New Roman" w:hAnsi="Times New Roman" w:cs="Times New Roman"/>
                <w:color w:val="000000"/>
                <w:kern w:val="1"/>
                <w:sz w:val="24"/>
                <w:szCs w:val="24"/>
                <w:lang w:eastAsia="ru-RU" w:bidi="hi-IN"/>
              </w:rPr>
              <w:lastRenderedPageBreak/>
              <w:t>перепрыгиванию, спрыгиванию</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бревно со стесанным верхом, прочно закрепленное, лежащее на земле, длина 2,5-3,5 м, ширина 20-30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бум «Крокодил», длина 2,5 м, ширина 20 см, высота 20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гимнастическое бревно, длина горизонтальной части 3,5 м, наклонной -1,2 м, горизонтальной части 30 или 50 см, диаметр бревна – 27 см;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гимнастическая скамейка, длина 3 м, ширина 20 см, толщина 3 см, высота 20 см.</w:t>
            </w:r>
          </w:p>
        </w:tc>
      </w:tr>
      <w:tr w:rsidR="00C31C93" w:rsidRPr="00C31C93" w:rsidTr="00F464F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обучения вхождению, лазанью, движению на четвереньках, скатыванию</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горка с поручнями, длина 2 м, высота 60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горка с лесенкой и скатом, длина 240, высота 80, длина лесенки и ската 90 см, ширина лесенки и ската  70 см.</w:t>
            </w:r>
          </w:p>
        </w:tc>
      </w:tr>
      <w:tr w:rsidR="00C31C93" w:rsidRPr="00C31C93" w:rsidTr="00F464F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обучения развитию силы, гибкости, координации движений</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гимнастическая стенка, высота 3 м, ширина пролетов не менее 1 м, диаметр перекладины 22 мм, расстояние между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перекладинами 25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гимнастические столбики.</w:t>
            </w:r>
          </w:p>
        </w:tc>
      </w:tr>
      <w:tr w:rsidR="00C31C93" w:rsidRPr="00C31C93" w:rsidTr="00F464F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развития глазомера, точности движений, ловкости для обучения метанию в цель</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стойка с обручами для метания в цель, высота 120-130 см, диаметр обруча 40-50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оборудования для метания в виде «цветка», «петуха», центр мощения расположен на высоте 120 </w:t>
            </w:r>
            <w:proofErr w:type="gramStart"/>
            <w:r w:rsidRPr="00C31C93">
              <w:rPr>
                <w:rFonts w:ascii="Times New Roman" w:eastAsia="Times New Roman" w:hAnsi="Times New Roman" w:cs="Times New Roman"/>
                <w:color w:val="000000"/>
                <w:kern w:val="1"/>
                <w:sz w:val="24"/>
                <w:szCs w:val="24"/>
                <w:lang w:eastAsia="ru-RU" w:bidi="hi-IN"/>
              </w:rPr>
              <w:t>см,-</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мл.дошкольный</w:t>
            </w:r>
            <w:proofErr w:type="spellEnd"/>
            <w:r w:rsidRPr="00C31C93">
              <w:rPr>
                <w:rFonts w:ascii="Times New Roman" w:eastAsia="Times New Roman" w:hAnsi="Times New Roman" w:cs="Times New Roman"/>
                <w:color w:val="000000"/>
                <w:kern w:val="1"/>
                <w:sz w:val="24"/>
                <w:szCs w:val="24"/>
                <w:lang w:eastAsia="ru-RU" w:bidi="hi-IN"/>
              </w:rPr>
              <w:t xml:space="preserve"> возраст);  150-200 см (старший дошкольный возраст);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кольцебросы</w:t>
            </w:r>
            <w:proofErr w:type="spellEnd"/>
            <w:r w:rsidRPr="00C31C93">
              <w:rPr>
                <w:rFonts w:ascii="Times New Roman" w:eastAsia="Times New Roman" w:hAnsi="Times New Roman" w:cs="Times New Roman"/>
                <w:color w:val="000000"/>
                <w:kern w:val="1"/>
                <w:sz w:val="24"/>
                <w:szCs w:val="24"/>
                <w:lang w:eastAsia="ru-RU" w:bidi="hi-IN"/>
              </w:rPr>
              <w:t xml:space="preserve">   -   доска   с</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укрепленными колышками </w:t>
            </w:r>
            <w:proofErr w:type="gramStart"/>
            <w:r w:rsidRPr="00C31C93">
              <w:rPr>
                <w:rFonts w:ascii="Times New Roman" w:eastAsia="Times New Roman" w:hAnsi="Times New Roman" w:cs="Times New Roman"/>
                <w:color w:val="000000"/>
                <w:kern w:val="1"/>
                <w:sz w:val="24"/>
                <w:szCs w:val="24"/>
                <w:lang w:eastAsia="ru-RU" w:bidi="hi-IN"/>
              </w:rPr>
              <w:t>высотой  15</w:t>
            </w:r>
            <w:proofErr w:type="gramEnd"/>
            <w:r w:rsidRPr="00C31C93">
              <w:rPr>
                <w:rFonts w:ascii="Times New Roman" w:eastAsia="Times New Roman" w:hAnsi="Times New Roman" w:cs="Times New Roman"/>
                <w:color w:val="000000"/>
                <w:kern w:val="1"/>
                <w:sz w:val="24"/>
                <w:szCs w:val="24"/>
                <w:lang w:eastAsia="ru-RU" w:bidi="hi-IN"/>
              </w:rPr>
              <w:t xml:space="preserve">- 20 см,  </w:t>
            </w:r>
            <w:proofErr w:type="spellStart"/>
            <w:r w:rsidRPr="00C31C93">
              <w:rPr>
                <w:rFonts w:ascii="Times New Roman" w:eastAsia="Times New Roman" w:hAnsi="Times New Roman" w:cs="Times New Roman"/>
                <w:color w:val="000000"/>
                <w:kern w:val="1"/>
                <w:sz w:val="24"/>
                <w:szCs w:val="24"/>
                <w:lang w:eastAsia="ru-RU" w:bidi="hi-IN"/>
              </w:rPr>
              <w:t>кольцебросы</w:t>
            </w:r>
            <w:proofErr w:type="spellEnd"/>
            <w:r w:rsidRPr="00C31C93">
              <w:rPr>
                <w:rFonts w:ascii="Times New Roman" w:eastAsia="Times New Roman" w:hAnsi="Times New Roman" w:cs="Times New Roman"/>
                <w:color w:val="000000"/>
                <w:kern w:val="1"/>
                <w:sz w:val="24"/>
                <w:szCs w:val="24"/>
                <w:lang w:eastAsia="ru-RU" w:bidi="hi-IN"/>
              </w:rPr>
              <w:t xml:space="preserve">  могут  быть расположены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горизонтально     и наклонно;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мишени на щитах </w:t>
            </w:r>
            <w:proofErr w:type="gramStart"/>
            <w:r w:rsidRPr="00C31C93">
              <w:rPr>
                <w:rFonts w:ascii="Times New Roman" w:eastAsia="Times New Roman" w:hAnsi="Times New Roman" w:cs="Times New Roman"/>
                <w:color w:val="000000"/>
                <w:kern w:val="1"/>
                <w:sz w:val="24"/>
                <w:szCs w:val="24"/>
                <w:lang w:eastAsia="ru-RU" w:bidi="hi-IN"/>
              </w:rPr>
              <w:t>из  досок</w:t>
            </w:r>
            <w:proofErr w:type="gramEnd"/>
            <w:r w:rsidRPr="00C31C93">
              <w:rPr>
                <w:rFonts w:ascii="Times New Roman" w:eastAsia="Times New Roman" w:hAnsi="Times New Roman" w:cs="Times New Roman"/>
                <w:color w:val="000000"/>
                <w:kern w:val="1"/>
                <w:sz w:val="24"/>
                <w:szCs w:val="24"/>
                <w:lang w:eastAsia="ru-RU" w:bidi="hi-IN"/>
              </w:rPr>
              <w:t xml:space="preserve">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виде    четырех    концентрических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кругов диаметром </w:t>
            </w:r>
            <w:proofErr w:type="gramStart"/>
            <w:r w:rsidRPr="00C31C93">
              <w:rPr>
                <w:rFonts w:ascii="Times New Roman" w:eastAsia="Times New Roman" w:hAnsi="Times New Roman" w:cs="Times New Roman"/>
                <w:color w:val="000000"/>
                <w:kern w:val="1"/>
                <w:sz w:val="24"/>
                <w:szCs w:val="24"/>
                <w:lang w:eastAsia="ru-RU" w:bidi="hi-IN"/>
              </w:rPr>
              <w:t>20,  40</w:t>
            </w:r>
            <w:proofErr w:type="gramEnd"/>
            <w:r w:rsidRPr="00C31C93">
              <w:rPr>
                <w:rFonts w:ascii="Times New Roman" w:eastAsia="Times New Roman" w:hAnsi="Times New Roman" w:cs="Times New Roman"/>
                <w:color w:val="000000"/>
                <w:kern w:val="1"/>
                <w:sz w:val="24"/>
                <w:szCs w:val="24"/>
                <w:lang w:eastAsia="ru-RU" w:bidi="hi-IN"/>
              </w:rPr>
              <w:t>,  60,  80см, центр мишени на высоте  110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120  см</w:t>
            </w:r>
            <w:proofErr w:type="gramEnd"/>
            <w:r w:rsidRPr="00C31C93">
              <w:rPr>
                <w:rFonts w:ascii="Times New Roman" w:eastAsia="Times New Roman" w:hAnsi="Times New Roman" w:cs="Times New Roman"/>
                <w:color w:val="000000"/>
                <w:kern w:val="1"/>
                <w:sz w:val="24"/>
                <w:szCs w:val="24"/>
                <w:lang w:eastAsia="ru-RU" w:bidi="hi-IN"/>
              </w:rPr>
              <w:t xml:space="preserve">   от   уровня   пола   или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площадки,   </w:t>
            </w:r>
            <w:proofErr w:type="gramEnd"/>
            <w:r w:rsidRPr="00C31C93">
              <w:rPr>
                <w:rFonts w:ascii="Times New Roman" w:eastAsia="Times New Roman" w:hAnsi="Times New Roman" w:cs="Times New Roman"/>
                <w:color w:val="000000"/>
                <w:kern w:val="1"/>
                <w:sz w:val="24"/>
                <w:szCs w:val="24"/>
                <w:lang w:eastAsia="ru-RU" w:bidi="hi-IN"/>
              </w:rPr>
              <w:t>круги    красятся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красный (центр), </w:t>
            </w:r>
            <w:proofErr w:type="gramStart"/>
            <w:r w:rsidRPr="00C31C93">
              <w:rPr>
                <w:rFonts w:ascii="Times New Roman" w:eastAsia="Times New Roman" w:hAnsi="Times New Roman" w:cs="Times New Roman"/>
                <w:color w:val="000000"/>
                <w:kern w:val="1"/>
                <w:sz w:val="24"/>
                <w:szCs w:val="24"/>
                <w:lang w:eastAsia="ru-RU" w:bidi="hi-IN"/>
              </w:rPr>
              <w:t>салатный,  желтый</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 голубой;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баскетбольные щиты, крепятся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двух     деревянных     или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металлических </w:t>
            </w:r>
            <w:proofErr w:type="gramStart"/>
            <w:r w:rsidRPr="00C31C93">
              <w:rPr>
                <w:rFonts w:ascii="Times New Roman" w:eastAsia="Times New Roman" w:hAnsi="Times New Roman" w:cs="Times New Roman"/>
                <w:color w:val="000000"/>
                <w:kern w:val="1"/>
                <w:sz w:val="24"/>
                <w:szCs w:val="24"/>
                <w:lang w:eastAsia="ru-RU" w:bidi="hi-IN"/>
              </w:rPr>
              <w:t>стойках  так</w:t>
            </w:r>
            <w:proofErr w:type="gramEnd"/>
            <w:r w:rsidRPr="00C31C93">
              <w:rPr>
                <w:rFonts w:ascii="Times New Roman" w:eastAsia="Times New Roman" w:hAnsi="Times New Roman" w:cs="Times New Roman"/>
                <w:color w:val="000000"/>
                <w:kern w:val="1"/>
                <w:sz w:val="24"/>
                <w:szCs w:val="24"/>
                <w:lang w:eastAsia="ru-RU" w:bidi="hi-IN"/>
              </w:rPr>
              <w:t>,  чтобы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кольцо находилось </w:t>
            </w:r>
            <w:proofErr w:type="gramStart"/>
            <w:r w:rsidRPr="00C31C93">
              <w:rPr>
                <w:rFonts w:ascii="Times New Roman" w:eastAsia="Times New Roman" w:hAnsi="Times New Roman" w:cs="Times New Roman"/>
                <w:color w:val="000000"/>
                <w:kern w:val="1"/>
                <w:sz w:val="24"/>
                <w:szCs w:val="24"/>
                <w:lang w:eastAsia="ru-RU" w:bidi="hi-IN"/>
              </w:rPr>
              <w:t>на  уровне</w:t>
            </w:r>
            <w:proofErr w:type="gramEnd"/>
            <w:r w:rsidRPr="00C31C93">
              <w:rPr>
                <w:rFonts w:ascii="Times New Roman" w:eastAsia="Times New Roman" w:hAnsi="Times New Roman" w:cs="Times New Roman"/>
                <w:color w:val="000000"/>
                <w:kern w:val="1"/>
                <w:sz w:val="24"/>
                <w:szCs w:val="24"/>
                <w:lang w:eastAsia="ru-RU" w:bidi="hi-IN"/>
              </w:rPr>
              <w:t xml:space="preserve">  2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пола или поверхности площадки.</w:t>
            </w:r>
          </w:p>
        </w:tc>
      </w:tr>
      <w:tr w:rsidR="00C31C93" w:rsidRPr="00C31C93" w:rsidTr="00F464F2">
        <w:trPr>
          <w:trHeight w:val="860"/>
        </w:trPr>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Дети школьного возраста</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общего физического развития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гимнастическая     стенка высотой не менее </w:t>
            </w:r>
            <w:proofErr w:type="gramStart"/>
            <w:r w:rsidRPr="00C31C93">
              <w:rPr>
                <w:rFonts w:ascii="Times New Roman" w:eastAsia="Times New Roman" w:hAnsi="Times New Roman" w:cs="Times New Roman"/>
                <w:color w:val="000000"/>
                <w:kern w:val="1"/>
                <w:sz w:val="24"/>
                <w:szCs w:val="24"/>
                <w:lang w:eastAsia="ru-RU" w:bidi="hi-IN"/>
              </w:rPr>
              <w:t>3  м</w:t>
            </w:r>
            <w:proofErr w:type="gramEnd"/>
            <w:r w:rsidRPr="00C31C93">
              <w:rPr>
                <w:rFonts w:ascii="Times New Roman" w:eastAsia="Times New Roman" w:hAnsi="Times New Roman" w:cs="Times New Roman"/>
                <w:color w:val="000000"/>
                <w:kern w:val="1"/>
                <w:sz w:val="24"/>
                <w:szCs w:val="24"/>
                <w:lang w:eastAsia="ru-RU" w:bidi="hi-IN"/>
              </w:rPr>
              <w:t>,  количество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пролетов 4 - 6;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разновысокие   перекладины,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перекладина-эспандер           для </w:t>
            </w:r>
            <w:proofErr w:type="gramStart"/>
            <w:r w:rsidRPr="00C31C93">
              <w:rPr>
                <w:rFonts w:ascii="Times New Roman" w:eastAsia="Times New Roman" w:hAnsi="Times New Roman" w:cs="Times New Roman"/>
                <w:color w:val="000000"/>
                <w:kern w:val="1"/>
                <w:sz w:val="24"/>
                <w:szCs w:val="24"/>
                <w:lang w:eastAsia="ru-RU" w:bidi="hi-IN"/>
              </w:rPr>
              <w:t>выполнения  силовых</w:t>
            </w:r>
            <w:proofErr w:type="gramEnd"/>
            <w:r w:rsidRPr="00C31C93">
              <w:rPr>
                <w:rFonts w:ascii="Times New Roman" w:eastAsia="Times New Roman" w:hAnsi="Times New Roman" w:cs="Times New Roman"/>
                <w:color w:val="000000"/>
                <w:kern w:val="1"/>
                <w:sz w:val="24"/>
                <w:szCs w:val="24"/>
                <w:lang w:eastAsia="ru-RU" w:bidi="hi-IN"/>
              </w:rPr>
              <w:t xml:space="preserve">  упражнений  в висе;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roofErr w:type="spellStart"/>
            <w:r w:rsidRPr="00C31C93">
              <w:rPr>
                <w:rFonts w:ascii="Times New Roman" w:eastAsia="Times New Roman" w:hAnsi="Times New Roman" w:cs="Times New Roman"/>
                <w:color w:val="000000"/>
                <w:kern w:val="1"/>
                <w:sz w:val="24"/>
                <w:szCs w:val="24"/>
                <w:lang w:eastAsia="ru-RU" w:bidi="hi-IN"/>
              </w:rPr>
              <w:t>рукоход</w:t>
            </w:r>
            <w:proofErr w:type="spellEnd"/>
            <w:r w:rsidRPr="00C31C93">
              <w:rPr>
                <w:rFonts w:ascii="Times New Roman" w:eastAsia="Times New Roman" w:hAnsi="Times New Roman" w:cs="Times New Roman"/>
                <w:color w:val="000000"/>
                <w:kern w:val="1"/>
                <w:sz w:val="24"/>
                <w:szCs w:val="24"/>
                <w:lang w:eastAsia="ru-RU" w:bidi="hi-IN"/>
              </w:rPr>
              <w:t>"      различной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конфигурации     для      обучения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передвижению  разными</w:t>
            </w:r>
            <w:proofErr w:type="gramEnd"/>
            <w:r w:rsidRPr="00C31C93">
              <w:rPr>
                <w:rFonts w:ascii="Times New Roman" w:eastAsia="Times New Roman" w:hAnsi="Times New Roman" w:cs="Times New Roman"/>
                <w:color w:val="000000"/>
                <w:kern w:val="1"/>
                <w:sz w:val="24"/>
                <w:szCs w:val="24"/>
                <w:lang w:eastAsia="ru-RU" w:bidi="hi-IN"/>
              </w:rPr>
              <w:t xml:space="preserve"> способами,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висам, подтягиванию;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спортивно-гимнастические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комплексы - 5 -  </w:t>
            </w:r>
            <w:proofErr w:type="gramStart"/>
            <w:r w:rsidRPr="00C31C93">
              <w:rPr>
                <w:rFonts w:ascii="Times New Roman" w:eastAsia="Times New Roman" w:hAnsi="Times New Roman" w:cs="Times New Roman"/>
                <w:color w:val="000000"/>
                <w:kern w:val="1"/>
                <w:sz w:val="24"/>
                <w:szCs w:val="24"/>
                <w:lang w:eastAsia="ru-RU" w:bidi="hi-IN"/>
              </w:rPr>
              <w:t>6  горизонтальных</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перекладин, укрепленных </w:t>
            </w:r>
            <w:proofErr w:type="gramStart"/>
            <w:r w:rsidRPr="00C31C93">
              <w:rPr>
                <w:rFonts w:ascii="Times New Roman" w:eastAsia="Times New Roman" w:hAnsi="Times New Roman" w:cs="Times New Roman"/>
                <w:color w:val="000000"/>
                <w:kern w:val="1"/>
                <w:sz w:val="24"/>
                <w:szCs w:val="24"/>
                <w:lang w:eastAsia="ru-RU" w:bidi="hi-IN"/>
              </w:rPr>
              <w:t>на  разной</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высоте,   </w:t>
            </w:r>
            <w:proofErr w:type="gramEnd"/>
            <w:r w:rsidRPr="00C31C93">
              <w:rPr>
                <w:rFonts w:ascii="Times New Roman" w:eastAsia="Times New Roman" w:hAnsi="Times New Roman" w:cs="Times New Roman"/>
                <w:color w:val="000000"/>
                <w:kern w:val="1"/>
                <w:sz w:val="24"/>
                <w:szCs w:val="24"/>
                <w:lang w:eastAsia="ru-RU" w:bidi="hi-IN"/>
              </w:rPr>
              <w:t>к   перекладинам   могут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прикрепляться спортивные снаряды: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кольца, трапеции, качели, </w:t>
            </w:r>
            <w:proofErr w:type="gramStart"/>
            <w:r w:rsidRPr="00C31C93">
              <w:rPr>
                <w:rFonts w:ascii="Times New Roman" w:eastAsia="Times New Roman" w:hAnsi="Times New Roman" w:cs="Times New Roman"/>
                <w:color w:val="000000"/>
                <w:kern w:val="1"/>
                <w:sz w:val="24"/>
                <w:szCs w:val="24"/>
                <w:lang w:eastAsia="ru-RU" w:bidi="hi-IN"/>
              </w:rPr>
              <w:t>шесты  и</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др.;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сочлененные    перекладины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разной высоты: 1,5 - 2,</w:t>
            </w:r>
            <w:proofErr w:type="gramStart"/>
            <w:r w:rsidRPr="00C31C93">
              <w:rPr>
                <w:rFonts w:ascii="Times New Roman" w:eastAsia="Times New Roman" w:hAnsi="Times New Roman" w:cs="Times New Roman"/>
                <w:color w:val="000000"/>
                <w:kern w:val="1"/>
                <w:sz w:val="24"/>
                <w:szCs w:val="24"/>
                <w:lang w:eastAsia="ru-RU" w:bidi="hi-IN"/>
              </w:rPr>
              <w:t>2  -</w:t>
            </w:r>
            <w:proofErr w:type="gramEnd"/>
            <w:r w:rsidRPr="00C31C93">
              <w:rPr>
                <w:rFonts w:ascii="Times New Roman" w:eastAsia="Times New Roman" w:hAnsi="Times New Roman" w:cs="Times New Roman"/>
                <w:color w:val="000000"/>
                <w:kern w:val="1"/>
                <w:sz w:val="24"/>
                <w:szCs w:val="24"/>
                <w:lang w:eastAsia="ru-RU" w:bidi="hi-IN"/>
              </w:rPr>
              <w:t xml:space="preserve">  3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могут   располагаться   по   одной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линии или в </w:t>
            </w:r>
            <w:proofErr w:type="gramStart"/>
            <w:r w:rsidRPr="00C31C93">
              <w:rPr>
                <w:rFonts w:ascii="Times New Roman" w:eastAsia="Times New Roman" w:hAnsi="Times New Roman" w:cs="Times New Roman"/>
                <w:color w:val="000000"/>
                <w:kern w:val="1"/>
                <w:sz w:val="24"/>
                <w:szCs w:val="24"/>
                <w:lang w:eastAsia="ru-RU" w:bidi="hi-IN"/>
              </w:rPr>
              <w:t>форме  букв</w:t>
            </w:r>
            <w:proofErr w:type="gramEnd"/>
            <w:r w:rsidRPr="00C31C93">
              <w:rPr>
                <w:rFonts w:ascii="Times New Roman" w:eastAsia="Times New Roman" w:hAnsi="Times New Roman" w:cs="Times New Roman"/>
                <w:color w:val="000000"/>
                <w:kern w:val="1"/>
                <w:sz w:val="24"/>
                <w:szCs w:val="24"/>
                <w:lang w:eastAsia="ru-RU" w:bidi="hi-IN"/>
              </w:rPr>
              <w:t xml:space="preserve">  "Г",  "Т"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или змейкой.</w:t>
            </w:r>
          </w:p>
        </w:tc>
      </w:tr>
      <w:tr w:rsidR="00C31C93" w:rsidRPr="00C31C93" w:rsidTr="00F464F2">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Дети старшего школьного возраста</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улучшения мышечной         силы телосложения и  общего физического развития                  </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спортивные комплексы;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спортивно-</w:t>
            </w:r>
            <w:proofErr w:type="gramStart"/>
            <w:r w:rsidRPr="00C31C93">
              <w:rPr>
                <w:rFonts w:ascii="Times New Roman" w:eastAsia="Times New Roman" w:hAnsi="Times New Roman" w:cs="Times New Roman"/>
                <w:color w:val="000000"/>
                <w:kern w:val="1"/>
                <w:sz w:val="24"/>
                <w:szCs w:val="24"/>
                <w:lang w:eastAsia="ru-RU" w:bidi="hi-IN"/>
              </w:rPr>
              <w:t>игровые  комплексы</w:t>
            </w:r>
            <w:proofErr w:type="gramEnd"/>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roofErr w:type="spellStart"/>
            <w:proofErr w:type="gramStart"/>
            <w:r w:rsidRPr="00C31C93">
              <w:rPr>
                <w:rFonts w:ascii="Times New Roman" w:eastAsia="Times New Roman" w:hAnsi="Times New Roman" w:cs="Times New Roman"/>
                <w:color w:val="000000"/>
                <w:kern w:val="1"/>
                <w:sz w:val="24"/>
                <w:szCs w:val="24"/>
                <w:lang w:eastAsia="ru-RU" w:bidi="hi-IN"/>
              </w:rPr>
              <w:t>микроскалодромы</w:t>
            </w:r>
            <w:proofErr w:type="spellEnd"/>
            <w:r w:rsidRPr="00C31C93">
              <w:rPr>
                <w:rFonts w:ascii="Times New Roman" w:eastAsia="Times New Roman" w:hAnsi="Times New Roman" w:cs="Times New Roman"/>
                <w:color w:val="000000"/>
                <w:kern w:val="1"/>
                <w:sz w:val="24"/>
                <w:szCs w:val="24"/>
                <w:lang w:eastAsia="ru-RU" w:bidi="hi-IN"/>
              </w:rPr>
              <w:t xml:space="preserve">,   </w:t>
            </w:r>
            <w:proofErr w:type="gramEnd"/>
            <w:r w:rsidRPr="00C31C93">
              <w:rPr>
                <w:rFonts w:ascii="Times New Roman" w:eastAsia="Times New Roman" w:hAnsi="Times New Roman" w:cs="Times New Roman"/>
                <w:color w:val="000000"/>
                <w:kern w:val="1"/>
                <w:sz w:val="24"/>
                <w:szCs w:val="24"/>
                <w:lang w:eastAsia="ru-RU" w:bidi="hi-IN"/>
              </w:rPr>
              <w:t xml:space="preserve">велодромы  и т.п.)                            </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2.7.3. Требования к материалу игрового оборудования и условиям его обработки: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возможно применять стеклопластик (не травмирует, не ржавеет, морозоустойчив);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бетонные и железобетонные элементы оборудования выполняются из бетона марки не ниже 300, морозостойкостью не менее 150, иметь гладкие поверхности;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2.7.4. В требованиях к конструкциям игрового оборудования не допускаются острые углы, влекущие затягивание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w:t>
      </w:r>
      <w:proofErr w:type="gramStart"/>
      <w:r w:rsidRPr="00C31C93">
        <w:rPr>
          <w:rFonts w:ascii="Times New Roman" w:eastAsia="Times New Roman" w:hAnsi="Times New Roman" w:cs="Times New Roman"/>
          <w:color w:val="000000"/>
          <w:kern w:val="1"/>
          <w:sz w:val="24"/>
          <w:szCs w:val="24"/>
          <w:lang w:eastAsia="ru-RU" w:bidi="hi-IN"/>
        </w:rPr>
        <w:t>6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 В пределах указанных расстояний на участках территории площадки не допускается размещение других видов игрового оборудования, скамей, урн, </w:t>
      </w:r>
      <w:r w:rsidRPr="00C31C93">
        <w:rPr>
          <w:rFonts w:ascii="Times New Roman" w:eastAsia="Times New Roman" w:hAnsi="Times New Roman" w:cs="Times New Roman"/>
          <w:color w:val="000000"/>
          <w:kern w:val="1"/>
          <w:sz w:val="24"/>
          <w:szCs w:val="24"/>
          <w:lang w:eastAsia="ru-RU" w:bidi="hi-IN"/>
        </w:rPr>
        <w:lastRenderedPageBreak/>
        <w:t xml:space="preserve">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таблицей</w:t>
      </w:r>
      <w:proofErr w:type="gramEnd"/>
      <w:r w:rsidRPr="00C31C93">
        <w:rPr>
          <w:rFonts w:ascii="Times New Roman" w:eastAsia="Times New Roman" w:hAnsi="Times New Roman" w:cs="Times New Roman"/>
          <w:color w:val="000000"/>
          <w:kern w:val="1"/>
          <w:sz w:val="24"/>
          <w:szCs w:val="24"/>
          <w:lang w:eastAsia="ru-RU" w:bidi="hi-IN"/>
        </w:rPr>
        <w:t xml:space="preserve"> 7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6. Минимальные расстояния безопасности при размещении игрового оборудования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1984"/>
        <w:gridCol w:w="7368"/>
      </w:tblGrid>
      <w:tr w:rsidR="00C31C93" w:rsidRPr="00C31C93" w:rsidTr="00F464F2">
        <w:trPr>
          <w:cantSplit/>
          <w:trHeight w:val="36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Игровое    </w:t>
            </w:r>
            <w:r w:rsidRPr="00C31C93">
              <w:rPr>
                <w:rFonts w:ascii="Times New Roman" w:eastAsia="Times New Roman" w:hAnsi="Times New Roman" w:cs="Times New Roman"/>
                <w:color w:val="000000"/>
                <w:kern w:val="1"/>
                <w:sz w:val="24"/>
                <w:szCs w:val="24"/>
                <w:lang w:eastAsia="ru-RU" w:bidi="hi-IN"/>
              </w:rPr>
              <w:br/>
              <w:t>оборудование</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Минимальные расстояния</w:t>
            </w:r>
          </w:p>
        </w:tc>
      </w:tr>
      <w:tr w:rsidR="00C31C93" w:rsidRPr="00C31C93" w:rsidTr="00F464F2">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Качели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1,5 м в стороны от  боковых  конструкций  и не менее 2,0 м вперед (назад) от крайних  точек  качели  в состоянии наклона                                         </w:t>
            </w:r>
          </w:p>
        </w:tc>
      </w:tr>
      <w:tr w:rsidR="00C31C93" w:rsidRPr="00C31C93" w:rsidTr="00F464F2">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Качалки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1,0 м в стороны от  боковых  конструкций  и не  менее  1,5  м  вперед  от  крайних  точек  качалки   в состоянии наклона                                         </w:t>
            </w:r>
          </w:p>
        </w:tc>
      </w:tr>
      <w:tr w:rsidR="00C31C93" w:rsidRPr="00C31C93" w:rsidTr="00F464F2">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Карусели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2 м в стороны от боковых конструкций  и  не менее  3  м  вверх  от  нижней   вращающейся   поверхности карусели                                                  </w:t>
            </w:r>
          </w:p>
        </w:tc>
      </w:tr>
      <w:tr w:rsidR="00C31C93" w:rsidRPr="00C31C93" w:rsidTr="00F464F2">
        <w:trPr>
          <w:cantSplit/>
          <w:trHeight w:val="36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Горки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1 м от боковых  сторон  и  2  м  вперед  от нижнего края ската горки                                  </w:t>
            </w:r>
          </w:p>
        </w:tc>
      </w:tr>
    </w:tbl>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7. Требования к игровому оборудованию</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1939"/>
        <w:gridCol w:w="7413"/>
      </w:tblGrid>
      <w:tr w:rsidR="00C31C93" w:rsidRPr="00C31C93" w:rsidTr="00F464F2">
        <w:trPr>
          <w:cantSplit/>
          <w:trHeight w:val="3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Игровое    </w:t>
            </w:r>
            <w:r w:rsidRPr="00C31C93">
              <w:rPr>
                <w:rFonts w:ascii="Times New Roman" w:eastAsia="Times New Roman" w:hAnsi="Times New Roman" w:cs="Times New Roman"/>
                <w:color w:val="000000"/>
                <w:kern w:val="1"/>
                <w:sz w:val="24"/>
                <w:szCs w:val="24"/>
                <w:lang w:eastAsia="ru-RU" w:bidi="hi-IN"/>
              </w:rPr>
              <w:br/>
              <w:t>оборудование</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Требования</w:t>
            </w:r>
          </w:p>
        </w:tc>
      </w:tr>
      <w:tr w:rsidR="00C31C93" w:rsidRPr="00C31C93" w:rsidTr="00F464F2">
        <w:trPr>
          <w:cantSplit/>
          <w:trHeight w:val="84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Качели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Высота  от</w:t>
            </w:r>
            <w:proofErr w:type="gramEnd"/>
            <w:r w:rsidRPr="00C31C93">
              <w:rPr>
                <w:rFonts w:ascii="Times New Roman" w:eastAsia="Times New Roman" w:hAnsi="Times New Roman" w:cs="Times New Roman"/>
                <w:color w:val="000000"/>
                <w:kern w:val="1"/>
                <w:sz w:val="24"/>
                <w:szCs w:val="24"/>
                <w:lang w:eastAsia="ru-RU" w:bidi="hi-IN"/>
              </w:rPr>
              <w:t xml:space="preserve">  уровня  земли  до  сиденья   качелей   в состоянии покоя должна быть не менее 350 мм  и  не  более 635 мм. Допускается не более двух сидений </w:t>
            </w:r>
            <w:proofErr w:type="gramStart"/>
            <w:r w:rsidRPr="00C31C93">
              <w:rPr>
                <w:rFonts w:ascii="Times New Roman" w:eastAsia="Times New Roman" w:hAnsi="Times New Roman" w:cs="Times New Roman"/>
                <w:color w:val="000000"/>
                <w:kern w:val="1"/>
                <w:sz w:val="24"/>
                <w:szCs w:val="24"/>
                <w:lang w:eastAsia="ru-RU" w:bidi="hi-IN"/>
              </w:rPr>
              <w:t>в  одной</w:t>
            </w:r>
            <w:proofErr w:type="gramEnd"/>
            <w:r w:rsidRPr="00C31C93">
              <w:rPr>
                <w:rFonts w:ascii="Times New Roman" w:eastAsia="Times New Roman" w:hAnsi="Times New Roman" w:cs="Times New Roman"/>
                <w:color w:val="000000"/>
                <w:kern w:val="1"/>
                <w:sz w:val="24"/>
                <w:szCs w:val="24"/>
                <w:lang w:eastAsia="ru-RU" w:bidi="hi-IN"/>
              </w:rPr>
              <w:t xml:space="preserve">  рамке качелей.  </w:t>
            </w:r>
            <w:proofErr w:type="gramStart"/>
            <w:r w:rsidRPr="00C31C93">
              <w:rPr>
                <w:rFonts w:ascii="Times New Roman" w:eastAsia="Times New Roman" w:hAnsi="Times New Roman" w:cs="Times New Roman"/>
                <w:color w:val="000000"/>
                <w:kern w:val="1"/>
                <w:sz w:val="24"/>
                <w:szCs w:val="24"/>
                <w:lang w:eastAsia="ru-RU" w:bidi="hi-IN"/>
              </w:rPr>
              <w:t>В  двойных</w:t>
            </w:r>
            <w:proofErr w:type="gramEnd"/>
            <w:r w:rsidRPr="00C31C93">
              <w:rPr>
                <w:rFonts w:ascii="Times New Roman" w:eastAsia="Times New Roman" w:hAnsi="Times New Roman" w:cs="Times New Roman"/>
                <w:color w:val="000000"/>
                <w:kern w:val="1"/>
                <w:sz w:val="24"/>
                <w:szCs w:val="24"/>
                <w:lang w:eastAsia="ru-RU" w:bidi="hi-IN"/>
              </w:rPr>
              <w:t xml:space="preserve">  качелях  не  должны  использоваться вместе сиденье для маленьких детей (колыбель)  и  плоское сиденье для более старших детей.                         </w:t>
            </w:r>
          </w:p>
        </w:tc>
      </w:tr>
      <w:tr w:rsidR="00C31C93" w:rsidRPr="00C31C93" w:rsidTr="00F464F2">
        <w:trPr>
          <w:cantSplit/>
          <w:trHeight w:val="9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Качалки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Высота от земли до </w:t>
            </w:r>
            <w:proofErr w:type="gramStart"/>
            <w:r w:rsidRPr="00C31C93">
              <w:rPr>
                <w:rFonts w:ascii="Times New Roman" w:eastAsia="Times New Roman" w:hAnsi="Times New Roman" w:cs="Times New Roman"/>
                <w:color w:val="000000"/>
                <w:kern w:val="1"/>
                <w:sz w:val="24"/>
                <w:szCs w:val="24"/>
                <w:lang w:eastAsia="ru-RU" w:bidi="hi-IN"/>
              </w:rPr>
              <w:t>сиденья  в</w:t>
            </w:r>
            <w:proofErr w:type="gramEnd"/>
            <w:r w:rsidRPr="00C31C93">
              <w:rPr>
                <w:rFonts w:ascii="Times New Roman" w:eastAsia="Times New Roman" w:hAnsi="Times New Roman" w:cs="Times New Roman"/>
                <w:color w:val="000000"/>
                <w:kern w:val="1"/>
                <w:sz w:val="24"/>
                <w:szCs w:val="24"/>
                <w:lang w:eastAsia="ru-RU" w:bidi="hi-IN"/>
              </w:rPr>
              <w:t xml:space="preserve">  состоянии  равновесия должна быть 550 - 750 мм. Максимальный наклон сиденья при </w:t>
            </w:r>
            <w:proofErr w:type="gramStart"/>
            <w:r w:rsidRPr="00C31C93">
              <w:rPr>
                <w:rFonts w:ascii="Times New Roman" w:eastAsia="Times New Roman" w:hAnsi="Times New Roman" w:cs="Times New Roman"/>
                <w:color w:val="000000"/>
                <w:kern w:val="1"/>
                <w:sz w:val="24"/>
                <w:szCs w:val="24"/>
                <w:lang w:eastAsia="ru-RU" w:bidi="hi-IN"/>
              </w:rPr>
              <w:t>движении  назад</w:t>
            </w:r>
            <w:proofErr w:type="gramEnd"/>
            <w:r w:rsidRPr="00C31C93">
              <w:rPr>
                <w:rFonts w:ascii="Times New Roman" w:eastAsia="Times New Roman" w:hAnsi="Times New Roman" w:cs="Times New Roman"/>
                <w:color w:val="000000"/>
                <w:kern w:val="1"/>
                <w:sz w:val="24"/>
                <w:szCs w:val="24"/>
                <w:lang w:eastAsia="ru-RU" w:bidi="hi-IN"/>
              </w:rPr>
              <w:t xml:space="preserve">  и  вперед  -  не  более   20   градусов. Конструкция качалки </w:t>
            </w:r>
            <w:proofErr w:type="gramStart"/>
            <w:r w:rsidRPr="00C31C93">
              <w:rPr>
                <w:rFonts w:ascii="Times New Roman" w:eastAsia="Times New Roman" w:hAnsi="Times New Roman" w:cs="Times New Roman"/>
                <w:color w:val="000000"/>
                <w:kern w:val="1"/>
                <w:sz w:val="24"/>
                <w:szCs w:val="24"/>
                <w:lang w:eastAsia="ru-RU" w:bidi="hi-IN"/>
              </w:rPr>
              <w:t>не  должна</w:t>
            </w:r>
            <w:proofErr w:type="gramEnd"/>
            <w:r w:rsidRPr="00C31C93">
              <w:rPr>
                <w:rFonts w:ascii="Times New Roman" w:eastAsia="Times New Roman" w:hAnsi="Times New Roman" w:cs="Times New Roman"/>
                <w:color w:val="000000"/>
                <w:kern w:val="1"/>
                <w:sz w:val="24"/>
                <w:szCs w:val="24"/>
                <w:lang w:eastAsia="ru-RU" w:bidi="hi-IN"/>
              </w:rPr>
              <w:t xml:space="preserve">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w:t>
            </w:r>
          </w:p>
        </w:tc>
      </w:tr>
      <w:tr w:rsidR="00C31C93" w:rsidRPr="00C31C93" w:rsidTr="00F464F2">
        <w:trPr>
          <w:cantSplit/>
          <w:trHeight w:val="84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Карусели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Минимальное расстояние </w:t>
            </w:r>
            <w:proofErr w:type="gramStart"/>
            <w:r w:rsidRPr="00C31C93">
              <w:rPr>
                <w:rFonts w:ascii="Times New Roman" w:eastAsia="Times New Roman" w:hAnsi="Times New Roman" w:cs="Times New Roman"/>
                <w:color w:val="000000"/>
                <w:kern w:val="1"/>
                <w:sz w:val="24"/>
                <w:szCs w:val="24"/>
                <w:lang w:eastAsia="ru-RU" w:bidi="hi-IN"/>
              </w:rPr>
              <w:t>от  уровня</w:t>
            </w:r>
            <w:proofErr w:type="gramEnd"/>
            <w:r w:rsidRPr="00C31C93">
              <w:rPr>
                <w:rFonts w:ascii="Times New Roman" w:eastAsia="Times New Roman" w:hAnsi="Times New Roman" w:cs="Times New Roman"/>
                <w:color w:val="000000"/>
                <w:kern w:val="1"/>
                <w:sz w:val="24"/>
                <w:szCs w:val="24"/>
                <w:lang w:eastAsia="ru-RU" w:bidi="hi-IN"/>
              </w:rPr>
              <w:t xml:space="preserve">  земли  до  нижней вращающейся конструкции карусели должно быть не менее  60 мм и не более  110  мм.  </w:t>
            </w:r>
            <w:proofErr w:type="gramStart"/>
            <w:r w:rsidRPr="00C31C93">
              <w:rPr>
                <w:rFonts w:ascii="Times New Roman" w:eastAsia="Times New Roman" w:hAnsi="Times New Roman" w:cs="Times New Roman"/>
                <w:color w:val="000000"/>
                <w:kern w:val="1"/>
                <w:sz w:val="24"/>
                <w:szCs w:val="24"/>
                <w:lang w:eastAsia="ru-RU" w:bidi="hi-IN"/>
              </w:rPr>
              <w:t>Нижняя  поверхность</w:t>
            </w:r>
            <w:proofErr w:type="gramEnd"/>
            <w:r w:rsidRPr="00C31C93">
              <w:rPr>
                <w:rFonts w:ascii="Times New Roman" w:eastAsia="Times New Roman" w:hAnsi="Times New Roman" w:cs="Times New Roman"/>
                <w:color w:val="000000"/>
                <w:kern w:val="1"/>
                <w:sz w:val="24"/>
                <w:szCs w:val="24"/>
                <w:lang w:eastAsia="ru-RU" w:bidi="hi-IN"/>
              </w:rPr>
              <w:t xml:space="preserve">  вращающейся платформы должна быть  гладкой.  </w:t>
            </w:r>
            <w:proofErr w:type="gramStart"/>
            <w:r w:rsidRPr="00C31C93">
              <w:rPr>
                <w:rFonts w:ascii="Times New Roman" w:eastAsia="Times New Roman" w:hAnsi="Times New Roman" w:cs="Times New Roman"/>
                <w:color w:val="000000"/>
                <w:kern w:val="1"/>
                <w:sz w:val="24"/>
                <w:szCs w:val="24"/>
                <w:lang w:eastAsia="ru-RU" w:bidi="hi-IN"/>
              </w:rPr>
              <w:t>Максимальная  высота</w:t>
            </w:r>
            <w:proofErr w:type="gramEnd"/>
            <w:r w:rsidRPr="00C31C93">
              <w:rPr>
                <w:rFonts w:ascii="Times New Roman" w:eastAsia="Times New Roman" w:hAnsi="Times New Roman" w:cs="Times New Roman"/>
                <w:color w:val="000000"/>
                <w:kern w:val="1"/>
                <w:sz w:val="24"/>
                <w:szCs w:val="24"/>
                <w:lang w:eastAsia="ru-RU" w:bidi="hi-IN"/>
              </w:rPr>
              <w:t xml:space="preserve">  от нижнего уровня карусели до ее верхней точки составляет  1м.                                                       </w:t>
            </w:r>
          </w:p>
        </w:tc>
      </w:tr>
      <w:tr w:rsidR="00C31C93" w:rsidRPr="00C31C93" w:rsidTr="00F464F2">
        <w:trPr>
          <w:cantSplit/>
          <w:trHeight w:val="27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Горки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Доступ   </w:t>
            </w:r>
            <w:proofErr w:type="gramStart"/>
            <w:r w:rsidRPr="00C31C93">
              <w:rPr>
                <w:rFonts w:ascii="Times New Roman" w:eastAsia="Times New Roman" w:hAnsi="Times New Roman" w:cs="Times New Roman"/>
                <w:color w:val="000000"/>
                <w:kern w:val="1"/>
                <w:sz w:val="24"/>
                <w:szCs w:val="24"/>
                <w:lang w:eastAsia="ru-RU" w:bidi="hi-IN"/>
              </w:rPr>
              <w:t>к  горке</w:t>
            </w:r>
            <w:proofErr w:type="gramEnd"/>
            <w:r w:rsidRPr="00C31C93">
              <w:rPr>
                <w:rFonts w:ascii="Times New Roman" w:eastAsia="Times New Roman" w:hAnsi="Times New Roman" w:cs="Times New Roman"/>
                <w:color w:val="000000"/>
                <w:kern w:val="1"/>
                <w:sz w:val="24"/>
                <w:szCs w:val="24"/>
                <w:lang w:eastAsia="ru-RU" w:bidi="hi-IN"/>
              </w:rPr>
              <w:t xml:space="preserve">  осуществляется  через   лестницу, лазательную  секцию  или  другие  приспособления.  Высота ската отдельно стоящей горки не </w:t>
            </w:r>
            <w:proofErr w:type="gramStart"/>
            <w:r w:rsidRPr="00C31C93">
              <w:rPr>
                <w:rFonts w:ascii="Times New Roman" w:eastAsia="Times New Roman" w:hAnsi="Times New Roman" w:cs="Times New Roman"/>
                <w:color w:val="000000"/>
                <w:kern w:val="1"/>
                <w:sz w:val="24"/>
                <w:szCs w:val="24"/>
                <w:lang w:eastAsia="ru-RU" w:bidi="hi-IN"/>
              </w:rPr>
              <w:t>должна  превышать</w:t>
            </w:r>
            <w:proofErr w:type="gramEnd"/>
            <w:r w:rsidRPr="00C31C93">
              <w:rPr>
                <w:rFonts w:ascii="Times New Roman" w:eastAsia="Times New Roman" w:hAnsi="Times New Roman" w:cs="Times New Roman"/>
                <w:color w:val="000000"/>
                <w:kern w:val="1"/>
                <w:sz w:val="24"/>
                <w:szCs w:val="24"/>
                <w:lang w:eastAsia="ru-RU" w:bidi="hi-IN"/>
              </w:rPr>
              <w:t xml:space="preserve">  2,5  м вне зависимости от вида доступа. Ширина открытой и прямой горки не менее </w:t>
            </w:r>
            <w:proofErr w:type="gramStart"/>
            <w:r w:rsidRPr="00C31C93">
              <w:rPr>
                <w:rFonts w:ascii="Times New Roman" w:eastAsia="Times New Roman" w:hAnsi="Times New Roman" w:cs="Times New Roman"/>
                <w:color w:val="000000"/>
                <w:kern w:val="1"/>
                <w:sz w:val="24"/>
                <w:szCs w:val="24"/>
                <w:lang w:eastAsia="ru-RU" w:bidi="hi-IN"/>
              </w:rPr>
              <w:t>700  мм</w:t>
            </w:r>
            <w:proofErr w:type="gramEnd"/>
            <w:r w:rsidRPr="00C31C93">
              <w:rPr>
                <w:rFonts w:ascii="Times New Roman" w:eastAsia="Times New Roman" w:hAnsi="Times New Roman" w:cs="Times New Roman"/>
                <w:color w:val="000000"/>
                <w:kern w:val="1"/>
                <w:sz w:val="24"/>
                <w:szCs w:val="24"/>
                <w:lang w:eastAsia="ru-RU" w:bidi="hi-IN"/>
              </w:rPr>
              <w:t xml:space="preserve">  и  не  более  950  мм.  Стартовая площадка -  </w:t>
            </w:r>
            <w:proofErr w:type="gramStart"/>
            <w:r w:rsidRPr="00C31C93">
              <w:rPr>
                <w:rFonts w:ascii="Times New Roman" w:eastAsia="Times New Roman" w:hAnsi="Times New Roman" w:cs="Times New Roman"/>
                <w:color w:val="000000"/>
                <w:kern w:val="1"/>
                <w:sz w:val="24"/>
                <w:szCs w:val="24"/>
                <w:lang w:eastAsia="ru-RU" w:bidi="hi-IN"/>
              </w:rPr>
              <w:t>не  менее</w:t>
            </w:r>
            <w:proofErr w:type="gramEnd"/>
            <w:r w:rsidRPr="00C31C93">
              <w:rPr>
                <w:rFonts w:ascii="Times New Roman" w:eastAsia="Times New Roman" w:hAnsi="Times New Roman" w:cs="Times New Roman"/>
                <w:color w:val="000000"/>
                <w:kern w:val="1"/>
                <w:sz w:val="24"/>
                <w:szCs w:val="24"/>
                <w:lang w:eastAsia="ru-RU" w:bidi="hi-IN"/>
              </w:rPr>
              <w:t xml:space="preserve">  300  мм  длиной  с  уклоном  до  5 градусов, но ширина площадки  должна  быть равна  горизонтальной  проекции  участка  скольжения.  На отдельно </w:t>
            </w:r>
            <w:proofErr w:type="gramStart"/>
            <w:r w:rsidRPr="00C31C93">
              <w:rPr>
                <w:rFonts w:ascii="Times New Roman" w:eastAsia="Times New Roman" w:hAnsi="Times New Roman" w:cs="Times New Roman"/>
                <w:color w:val="000000"/>
                <w:kern w:val="1"/>
                <w:sz w:val="24"/>
                <w:szCs w:val="24"/>
                <w:lang w:eastAsia="ru-RU" w:bidi="hi-IN"/>
              </w:rPr>
              <w:t>стоящей  горке</w:t>
            </w:r>
            <w:proofErr w:type="gramEnd"/>
            <w:r w:rsidRPr="00C31C93">
              <w:rPr>
                <w:rFonts w:ascii="Times New Roman" w:eastAsia="Times New Roman" w:hAnsi="Times New Roman" w:cs="Times New Roman"/>
                <w:color w:val="000000"/>
                <w:kern w:val="1"/>
                <w:sz w:val="24"/>
                <w:szCs w:val="24"/>
                <w:lang w:eastAsia="ru-RU" w:bidi="hi-IN"/>
              </w:rPr>
              <w:t xml:space="preserve">  высота  бокового  ограждения  на стартовой площадке должна быть  не  менее  0,15  м.  Угол </w:t>
            </w:r>
            <w:proofErr w:type="gramStart"/>
            <w:r w:rsidRPr="00C31C93">
              <w:rPr>
                <w:rFonts w:ascii="Times New Roman" w:eastAsia="Times New Roman" w:hAnsi="Times New Roman" w:cs="Times New Roman"/>
                <w:color w:val="000000"/>
                <w:kern w:val="1"/>
                <w:sz w:val="24"/>
                <w:szCs w:val="24"/>
                <w:lang w:eastAsia="ru-RU" w:bidi="hi-IN"/>
              </w:rPr>
              <w:t>наклона  участка</w:t>
            </w:r>
            <w:proofErr w:type="gramEnd"/>
            <w:r w:rsidRPr="00C31C93">
              <w:rPr>
                <w:rFonts w:ascii="Times New Roman" w:eastAsia="Times New Roman" w:hAnsi="Times New Roman" w:cs="Times New Roman"/>
                <w:color w:val="000000"/>
                <w:kern w:val="1"/>
                <w:sz w:val="24"/>
                <w:szCs w:val="24"/>
                <w:lang w:eastAsia="ru-RU" w:bidi="hi-IN"/>
              </w:rPr>
              <w:t xml:space="preserve">  скольжения  не  должен   превышать   60 градусов в любой точке. На конечном участке ската средний наклон не должен превышать 10 градусов. Край </w:t>
            </w:r>
            <w:proofErr w:type="gramStart"/>
            <w:r w:rsidRPr="00C31C93">
              <w:rPr>
                <w:rFonts w:ascii="Times New Roman" w:eastAsia="Times New Roman" w:hAnsi="Times New Roman" w:cs="Times New Roman"/>
                <w:color w:val="000000"/>
                <w:kern w:val="1"/>
                <w:sz w:val="24"/>
                <w:szCs w:val="24"/>
                <w:lang w:eastAsia="ru-RU" w:bidi="hi-IN"/>
              </w:rPr>
              <w:t>ската  горки</w:t>
            </w:r>
            <w:proofErr w:type="gramEnd"/>
            <w:r w:rsidRPr="00C31C93">
              <w:rPr>
                <w:rFonts w:ascii="Times New Roman" w:eastAsia="Times New Roman" w:hAnsi="Times New Roman" w:cs="Times New Roman"/>
                <w:color w:val="000000"/>
                <w:kern w:val="1"/>
                <w:sz w:val="24"/>
                <w:szCs w:val="24"/>
                <w:lang w:eastAsia="ru-RU" w:bidi="hi-IN"/>
              </w:rPr>
              <w:t xml:space="preserve">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w:t>
            </w:r>
            <w:r w:rsidRPr="00C31C93">
              <w:rPr>
                <w:rFonts w:ascii="Times New Roman" w:eastAsia="Times New Roman" w:hAnsi="Times New Roman" w:cs="Times New Roman"/>
                <w:color w:val="000000"/>
                <w:kern w:val="1"/>
                <w:sz w:val="24"/>
                <w:szCs w:val="24"/>
                <w:lang w:eastAsia="ru-RU" w:bidi="hi-IN"/>
              </w:rPr>
              <w:br/>
              <w:t xml:space="preserve">более 100 мм. </w:t>
            </w:r>
            <w:proofErr w:type="gramStart"/>
            <w:r w:rsidRPr="00C31C93">
              <w:rPr>
                <w:rFonts w:ascii="Times New Roman" w:eastAsia="Times New Roman" w:hAnsi="Times New Roman" w:cs="Times New Roman"/>
                <w:color w:val="000000"/>
                <w:kern w:val="1"/>
                <w:sz w:val="24"/>
                <w:szCs w:val="24"/>
                <w:lang w:eastAsia="ru-RU" w:bidi="hi-IN"/>
              </w:rPr>
              <w:t>Высота  ограждающего</w:t>
            </w:r>
            <w:proofErr w:type="gramEnd"/>
            <w:r w:rsidRPr="00C31C93">
              <w:rPr>
                <w:rFonts w:ascii="Times New Roman" w:eastAsia="Times New Roman" w:hAnsi="Times New Roman" w:cs="Times New Roman"/>
                <w:color w:val="000000"/>
                <w:kern w:val="1"/>
                <w:sz w:val="24"/>
                <w:szCs w:val="24"/>
                <w:lang w:eastAsia="ru-RU" w:bidi="hi-IN"/>
              </w:rPr>
              <w:t xml:space="preserve">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Спортивное оборудование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C31C93">
        <w:rPr>
          <w:rFonts w:ascii="Times New Roman" w:eastAsia="Times New Roman" w:hAnsi="Times New Roman" w:cs="Times New Roman"/>
          <w:color w:val="000000"/>
          <w:kern w:val="1"/>
          <w:sz w:val="24"/>
          <w:szCs w:val="24"/>
          <w:lang w:eastAsia="ru-RU" w:bidi="hi-IN"/>
        </w:rPr>
        <w:t>может быть</w:t>
      </w:r>
      <w:proofErr w:type="gramEnd"/>
      <w:r w:rsidRPr="00C31C93">
        <w:rPr>
          <w:rFonts w:ascii="Times New Roman" w:eastAsia="Times New Roman" w:hAnsi="Times New Roman" w:cs="Times New Roman"/>
          <w:color w:val="000000"/>
          <w:kern w:val="1"/>
          <w:sz w:val="24"/>
          <w:szCs w:val="24"/>
          <w:lang w:eastAsia="ru-RU" w:bidi="hi-IN"/>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2.7.7. Запрещается размещать детские игровые, спортивные, физкультурные площадки вблизи линий электропередач,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зеленых насаждений, находящихся в аварийном состоянии.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2.8. Средства наружной рекламы и информации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2.8.1. Правила размещения (установки) средств наружной рекламы и информации состоят из требований к ним, которые установлены настоящими Правилами, Положением о распространении наружной рекламы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Правилами размещения и содержания информационных конструкций на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и иными нормативными правовыми актами Российской Федерации и  Тульской области.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Запрещено распространение наружной рекламы и информации с нарушением норм, установленных настоящими Правилами и иными нормативными правовыми актами Российской Федерации, Тульской области 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2.8.2. Размещение указателей наименований улиц, площадей, проездов, переулков, скверов, тупиков, бульваров, просек, аллей, линий, мостов,  а также километровых участков автодорог; указатели территориального деления населенных пунктов, указатели картографической информации, а также указателей маршрутов (схемы) движения и </w:t>
      </w:r>
      <w:r w:rsidRPr="00C31C93">
        <w:rPr>
          <w:rFonts w:ascii="Times New Roman" w:eastAsia="Times New Roman" w:hAnsi="Times New Roman" w:cs="Times New Roman"/>
          <w:color w:val="000000"/>
          <w:kern w:val="1"/>
          <w:sz w:val="24"/>
          <w:szCs w:val="24"/>
          <w:lang w:eastAsia="ru-RU" w:bidi="hi-IN"/>
        </w:rPr>
        <w:lastRenderedPageBreak/>
        <w:t>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2.8.3. Печатные материалы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могут быть размещены только на специально установленных афишных тумбах, досках объявлений.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2.8.4.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w:t>
      </w:r>
      <w:proofErr w:type="spellStart"/>
      <w:r w:rsidRPr="00C31C93">
        <w:rPr>
          <w:rFonts w:ascii="Times New Roman" w:eastAsia="Times New Roman" w:hAnsi="Times New Roman" w:cs="Times New Roman"/>
          <w:color w:val="000000"/>
          <w:kern w:val="1"/>
          <w:sz w:val="24"/>
          <w:szCs w:val="24"/>
          <w:lang w:eastAsia="ru-RU" w:bidi="hi-IN"/>
        </w:rPr>
        <w:t>трудносмываемыми</w:t>
      </w:r>
      <w:proofErr w:type="spellEnd"/>
      <w:r w:rsidRPr="00C31C93">
        <w:rPr>
          <w:rFonts w:ascii="Times New Roman" w:eastAsia="Times New Roman" w:hAnsi="Times New Roman" w:cs="Times New Roman"/>
          <w:color w:val="000000"/>
          <w:kern w:val="1"/>
          <w:sz w:val="24"/>
          <w:szCs w:val="24"/>
          <w:lang w:eastAsia="ru-RU" w:bidi="hi-IN"/>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C31C93" w:rsidRPr="00C31C93" w:rsidRDefault="00C31C93" w:rsidP="00C31C9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2.9. Некапитальные нестационарные сооружения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2.9.1. Размещение нестационарных торговых объектов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осуществляется в соответствии со схемой, утвержденной постановлением администрации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proofErr w:type="gramStart"/>
      <w:r w:rsidRPr="00C31C93">
        <w:rPr>
          <w:rFonts w:ascii="Times New Roman" w:eastAsia="Times New Roman" w:hAnsi="Times New Roman" w:cs="Times New Roman"/>
          <w:color w:val="000000"/>
          <w:kern w:val="1"/>
          <w:sz w:val="24"/>
          <w:szCs w:val="24"/>
          <w:lang w:eastAsia="ru-RU" w:bidi="hi-IN"/>
        </w:rPr>
        <w:t>ближе  25</w:t>
      </w:r>
      <w:proofErr w:type="gramEnd"/>
      <w:r w:rsidRPr="00C31C93">
        <w:rPr>
          <w:rFonts w:ascii="Times New Roman" w:eastAsia="Times New Roman" w:hAnsi="Times New Roman" w:cs="Times New Roman"/>
          <w:color w:val="000000"/>
          <w:kern w:val="1"/>
          <w:sz w:val="24"/>
          <w:szCs w:val="24"/>
          <w:lang w:eastAsia="ru-RU" w:bidi="hi-IN"/>
        </w:rPr>
        <w:t xml:space="preserve"> м - от вентиляционных шахт, 20 м - от окон жилых помещений, перед витринами торговых предприятий, 3 м - от ствола дерева.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w:t>
      </w:r>
      <w:proofErr w:type="gramStart"/>
      <w:r w:rsidRPr="00C31C93">
        <w:rPr>
          <w:rFonts w:ascii="Times New Roman" w:eastAsia="Times New Roman" w:hAnsi="Times New Roman" w:cs="Times New Roman"/>
          <w:color w:val="000000"/>
          <w:kern w:val="1"/>
          <w:sz w:val="24"/>
          <w:szCs w:val="24"/>
          <w:lang w:eastAsia="ru-RU" w:bidi="hi-IN"/>
        </w:rPr>
        <w:t>2.Отделочные</w:t>
      </w:r>
      <w:proofErr w:type="gramEnd"/>
      <w:r w:rsidRPr="00C31C93">
        <w:rPr>
          <w:rFonts w:ascii="Times New Roman" w:eastAsia="Times New Roman" w:hAnsi="Times New Roman" w:cs="Times New Roman"/>
          <w:color w:val="000000"/>
          <w:kern w:val="1"/>
          <w:sz w:val="24"/>
          <w:szCs w:val="24"/>
          <w:lang w:eastAsia="ru-RU" w:bidi="hi-IN"/>
        </w:rPr>
        <w:t xml:space="preserve">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местного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31C93">
        <w:rPr>
          <w:rFonts w:ascii="Times New Roman" w:eastAsia="Times New Roman" w:hAnsi="Times New Roman" w:cs="Times New Roman"/>
          <w:color w:val="000000"/>
          <w:kern w:val="1"/>
          <w:sz w:val="24"/>
          <w:szCs w:val="24"/>
          <w:lang w:eastAsia="ru-RU" w:bidi="hi-IN"/>
        </w:rPr>
        <w:t>маркетов</w:t>
      </w:r>
      <w:proofErr w:type="spellEnd"/>
      <w:r w:rsidRPr="00C31C93">
        <w:rPr>
          <w:rFonts w:ascii="Times New Roman" w:eastAsia="Times New Roman" w:hAnsi="Times New Roman" w:cs="Times New Roman"/>
          <w:color w:val="000000"/>
          <w:kern w:val="1"/>
          <w:sz w:val="24"/>
          <w:szCs w:val="24"/>
          <w:lang w:eastAsia="ru-RU" w:bidi="hi-IN"/>
        </w:rPr>
        <w:t>, мини-рынков, торговых рядов применяются быстровозводимые модульные комплексы, выполняемые из легких конструкций.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2.9.3. Обязанность по содержанию территории, в надлежащем санитарном состоянии,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2.9.4.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w:t>
      </w:r>
      <w:proofErr w:type="gramStart"/>
      <w:r w:rsidRPr="00C31C93">
        <w:rPr>
          <w:rFonts w:ascii="Times New Roman" w:eastAsia="Times New Roman" w:hAnsi="Times New Roman" w:cs="Times New Roman"/>
          <w:color w:val="000000"/>
          <w:kern w:val="1"/>
          <w:sz w:val="24"/>
          <w:szCs w:val="24"/>
          <w:lang w:eastAsia="ru-RU" w:bidi="hi-IN"/>
        </w:rPr>
        <w:t>быть  не</w:t>
      </w:r>
      <w:proofErr w:type="gramEnd"/>
      <w:r w:rsidRPr="00C31C93">
        <w:rPr>
          <w:rFonts w:ascii="Times New Roman" w:eastAsia="Times New Roman" w:hAnsi="Times New Roman" w:cs="Times New Roman"/>
          <w:color w:val="000000"/>
          <w:kern w:val="1"/>
          <w:sz w:val="24"/>
          <w:szCs w:val="24"/>
          <w:lang w:eastAsia="ru-RU" w:bidi="hi-IN"/>
        </w:rPr>
        <w:t xml:space="preserve">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2.9.7.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Чернский район, в том числе производить:</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очистку прилегающей территории от снега, наледи;</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посыпку прилегающей территории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w:t>
      </w:r>
      <w:proofErr w:type="spellEnd"/>
      <w:r w:rsidRPr="00C31C93">
        <w:rPr>
          <w:rFonts w:ascii="Times New Roman" w:eastAsia="Times New Roman" w:hAnsi="Times New Roman" w:cs="Times New Roman"/>
          <w:color w:val="000000"/>
          <w:kern w:val="1"/>
          <w:sz w:val="24"/>
          <w:szCs w:val="24"/>
          <w:lang w:eastAsia="ru-RU" w:bidi="hi-IN"/>
        </w:rPr>
        <w:t xml:space="preserve"> материалом;</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снежной массы;</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уборку территории, прилегающей по периметру к объектам в радиусе 10 метров, ежедневно (в постоянном режиме);</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ежедневный вывоз мусора в соответствии с договором и графиком на вывоз мусора;</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не реже одного раза в год (в апреле) покраску объекта в соответствии с планом подготовки объектов торговли и услуг к летнему периоду и дополнительно в случае требования администрации муниципального образования Чернский район;</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регулярную промывку объекта не реже одного раза в два дня (кроме зимнего периода).</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зоне объекта, а также на прилегающих газонах запрещается:</w:t>
      </w:r>
    </w:p>
    <w:p w:rsidR="00C31C93" w:rsidRPr="00C31C93" w:rsidRDefault="00C31C93" w:rsidP="00C31C93">
      <w:pPr>
        <w:numPr>
          <w:ilvl w:val="0"/>
          <w:numId w:val="3"/>
        </w:numPr>
        <w:tabs>
          <w:tab w:val="left" w:pos="73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складирование тары (в том числе на крышах сооружений);</w:t>
      </w:r>
    </w:p>
    <w:p w:rsidR="00C31C93" w:rsidRPr="00C31C93" w:rsidRDefault="00C31C93" w:rsidP="00C31C93">
      <w:pPr>
        <w:numPr>
          <w:ilvl w:val="0"/>
          <w:numId w:val="3"/>
        </w:numPr>
        <w:tabs>
          <w:tab w:val="left" w:pos="73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сброс бытового и строительного мусора, производственных отходов;</w:t>
      </w:r>
    </w:p>
    <w:p w:rsidR="00C31C93" w:rsidRPr="00C31C93" w:rsidRDefault="00C31C93" w:rsidP="00C31C93">
      <w:pPr>
        <w:numPr>
          <w:ilvl w:val="0"/>
          <w:numId w:val="3"/>
        </w:numPr>
        <w:tabs>
          <w:tab w:val="left" w:pos="73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складирование спиленных деревьев, листвы и снега.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Запрещается выдвигать или перемещать на проезжую часть дорог, улиц и проездов снег, счищаемый с территории вокруг торговых объектов (10 </w:t>
      </w:r>
      <w:r w:rsidRPr="00C31C93">
        <w:rPr>
          <w:rFonts w:ascii="Times New Roman" w:eastAsia="Times New Roman" w:hAnsi="Times New Roman" w:cs="Times New Roman"/>
          <w:color w:val="000000"/>
          <w:spacing w:val="40"/>
          <w:kern w:val="1"/>
          <w:sz w:val="24"/>
          <w:szCs w:val="24"/>
          <w:lang w:eastAsia="ru-RU" w:bidi="hi-IN"/>
        </w:rPr>
        <w:t>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2.9.8. Запрещается самовольная установка и эксплуатация некапитальных нестационарных (временных) сооружений.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2.9.9. Выявление самовольно установленных временных объектов осуществляется уполномоченным органом – отделом строительства, дорожной деятельности и ЖКХ администрации муниципального образования Чернский район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2.9.10. Факт выявления самовольно установленного временного объекта оформляется актом, составленным отделом строительства, дорожной деятельности и ЖКХ администрации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2.9.11.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случае выявления факта самовольной установки и (или) эксплуатации временного объекта его владельцу выдается представителем отдела строительства, дорожной деятельности и ЖКХ администрации муниципального образования Чернский район предписание об устранении выявленного нарушения.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 - правовыми актами порядке.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2.10. Оформление и оборудование зданий и сооружений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домовых знаков, защитных сеток и т.п.</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2.10.2. Архитектурный   вид   и   цвет   фасадов   зданий   в   муниципальном </w:t>
      </w:r>
      <w:proofErr w:type="gramStart"/>
      <w:r w:rsidRPr="00C31C93">
        <w:rPr>
          <w:rFonts w:ascii="Times New Roman" w:eastAsia="Times New Roman" w:hAnsi="Times New Roman" w:cs="Times New Roman"/>
          <w:color w:val="000000"/>
          <w:kern w:val="1"/>
          <w:sz w:val="24"/>
          <w:szCs w:val="24"/>
          <w:lang w:eastAsia="ru-RU" w:bidi="hi-IN"/>
        </w:rPr>
        <w:t>образовании  рабочий</w:t>
      </w:r>
      <w:proofErr w:type="gramEnd"/>
      <w:r w:rsidRPr="00C31C93">
        <w:rPr>
          <w:rFonts w:ascii="Times New Roman" w:eastAsia="Times New Roman" w:hAnsi="Times New Roman" w:cs="Times New Roman"/>
          <w:color w:val="000000"/>
          <w:kern w:val="1"/>
          <w:sz w:val="24"/>
          <w:szCs w:val="24"/>
          <w:lang w:eastAsia="ru-RU" w:bidi="hi-IN"/>
        </w:rPr>
        <w:t xml:space="preserve">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должен соответствовать колористическому паспорту фасада объекта (далее по тексту - Паспорту, приложение №8 к настоящим Нормам).</w:t>
      </w:r>
    </w:p>
    <w:p w:rsidR="00C31C93" w:rsidRPr="00C31C93" w:rsidRDefault="00C31C93" w:rsidP="00C31C93">
      <w:pPr>
        <w:shd w:val="clear" w:color="auto" w:fill="FFFFFF"/>
        <w:suppressAutoHyphens/>
        <w:autoSpaceDE w:val="0"/>
        <w:autoSpaceDN w:val="0"/>
        <w:adjustRightInd w:val="0"/>
        <w:spacing w:after="0" w:line="240" w:lineRule="auto"/>
        <w:ind w:right="1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Оформление колористического паспорта необходимо для работ по новому </w:t>
      </w:r>
      <w:r w:rsidRPr="00C31C93">
        <w:rPr>
          <w:rFonts w:ascii="Times New Roman" w:eastAsia="Times New Roman" w:hAnsi="Times New Roman" w:cs="Times New Roman"/>
          <w:color w:val="000000"/>
          <w:spacing w:val="-1"/>
          <w:kern w:val="1"/>
          <w:sz w:val="24"/>
          <w:szCs w:val="24"/>
          <w:lang w:eastAsia="ru-RU" w:bidi="hi-IN"/>
        </w:rPr>
        <w:t xml:space="preserve">строительству, реконструкции, реставрации, капитальному ремонту, проведении </w:t>
      </w:r>
      <w:r w:rsidRPr="00C31C93">
        <w:rPr>
          <w:rFonts w:ascii="Times New Roman" w:eastAsia="Times New Roman" w:hAnsi="Times New Roman" w:cs="Times New Roman"/>
          <w:color w:val="000000"/>
          <w:kern w:val="1"/>
          <w:sz w:val="24"/>
          <w:szCs w:val="24"/>
          <w:lang w:eastAsia="ru-RU" w:bidi="hi-IN"/>
        </w:rPr>
        <w:t>косметической отделки фасада и т.д.</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Колористическое решение зданий и сооружений рекомендуется </w:t>
      </w:r>
      <w:r w:rsidRPr="00C31C93">
        <w:rPr>
          <w:rFonts w:ascii="Times New Roman" w:eastAsia="Times New Roman" w:hAnsi="Times New Roman" w:cs="Times New Roman"/>
          <w:color w:val="000000"/>
          <w:spacing w:val="-1"/>
          <w:kern w:val="1"/>
          <w:sz w:val="24"/>
          <w:szCs w:val="24"/>
          <w:lang w:eastAsia="ru-RU" w:bidi="hi-IN"/>
        </w:rPr>
        <w:t xml:space="preserve">проектировать с учетом концепции общего цветового решения застройки улиц и </w:t>
      </w:r>
      <w:r w:rsidRPr="00C31C93">
        <w:rPr>
          <w:rFonts w:ascii="Times New Roman" w:eastAsia="Times New Roman" w:hAnsi="Times New Roman" w:cs="Times New Roman"/>
          <w:color w:val="000000"/>
          <w:kern w:val="1"/>
          <w:sz w:val="24"/>
          <w:szCs w:val="24"/>
          <w:lang w:eastAsia="ru-RU" w:bidi="hi-IN"/>
        </w:rPr>
        <w:t xml:space="preserve">территории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Колористическое решение фасадов объекта формируется с учетом:</w:t>
      </w:r>
    </w:p>
    <w:p w:rsidR="00C31C93" w:rsidRPr="00C31C93" w:rsidRDefault="00C31C93" w:rsidP="00C31C93">
      <w:pPr>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2"/>
          <w:kern w:val="1"/>
          <w:sz w:val="24"/>
          <w:szCs w:val="24"/>
          <w:lang w:eastAsia="ru-RU" w:bidi="hi-IN"/>
        </w:rPr>
        <w:t xml:space="preserve">- функционального       назначения       объекта    </w:t>
      </w:r>
      <w:proofErr w:type="gramStart"/>
      <w:r w:rsidRPr="00C31C93">
        <w:rPr>
          <w:rFonts w:ascii="Times New Roman" w:eastAsia="Times New Roman" w:hAnsi="Times New Roman" w:cs="Times New Roman"/>
          <w:color w:val="000000"/>
          <w:spacing w:val="-2"/>
          <w:kern w:val="1"/>
          <w:sz w:val="24"/>
          <w:szCs w:val="24"/>
          <w:lang w:eastAsia="ru-RU" w:bidi="hi-IN"/>
        </w:rPr>
        <w:t xml:space="preserve">   (</w:t>
      </w:r>
      <w:proofErr w:type="gramEnd"/>
      <w:r w:rsidRPr="00C31C93">
        <w:rPr>
          <w:rFonts w:ascii="Times New Roman" w:eastAsia="Times New Roman" w:hAnsi="Times New Roman" w:cs="Times New Roman"/>
          <w:color w:val="000000"/>
          <w:spacing w:val="-2"/>
          <w:kern w:val="1"/>
          <w:sz w:val="24"/>
          <w:szCs w:val="24"/>
          <w:lang w:eastAsia="ru-RU" w:bidi="hi-IN"/>
        </w:rPr>
        <w:t xml:space="preserve">жилое,       промышленное, </w:t>
      </w:r>
      <w:r w:rsidRPr="00C31C93">
        <w:rPr>
          <w:rFonts w:ascii="Times New Roman" w:eastAsia="Times New Roman" w:hAnsi="Times New Roman" w:cs="Times New Roman"/>
          <w:color w:val="000000"/>
          <w:spacing w:val="-1"/>
          <w:kern w:val="1"/>
          <w:sz w:val="24"/>
          <w:szCs w:val="24"/>
          <w:lang w:eastAsia="ru-RU" w:bidi="hi-IN"/>
        </w:rPr>
        <w:t xml:space="preserve">административное,   культурно-просветительское,   физкультурно-спортивное   и </w:t>
      </w:r>
      <w:r w:rsidRPr="00C31C93">
        <w:rPr>
          <w:rFonts w:ascii="Times New Roman" w:eastAsia="Times New Roman" w:hAnsi="Times New Roman" w:cs="Times New Roman"/>
          <w:color w:val="000000"/>
          <w:spacing w:val="-2"/>
          <w:kern w:val="1"/>
          <w:sz w:val="24"/>
          <w:szCs w:val="24"/>
          <w:lang w:eastAsia="ru-RU" w:bidi="hi-IN"/>
        </w:rPr>
        <w:t>т.д.);</w:t>
      </w:r>
    </w:p>
    <w:p w:rsidR="00C31C93" w:rsidRPr="00C31C93" w:rsidRDefault="00C31C93" w:rsidP="00C31C93">
      <w:pPr>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местоположения объекта в структуре населенного пункта (по красной линии застройки, внутри застройки);</w:t>
      </w:r>
    </w:p>
    <w:p w:rsidR="00C31C93" w:rsidRPr="00C31C93" w:rsidRDefault="00C31C93" w:rsidP="00C31C93">
      <w:pPr>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зон визуального восприятия (участие в формировании силуэта и/или панорамы, визуальный акцент, визуальная доминанта);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типа окружающей застройки (архетип и стилистика); </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тектоники       объекта    </w:t>
      </w:r>
      <w:proofErr w:type="gramStart"/>
      <w:r w:rsidRPr="00C31C93">
        <w:rPr>
          <w:rFonts w:ascii="Times New Roman" w:eastAsia="Times New Roman" w:hAnsi="Times New Roman" w:cs="Times New Roman"/>
          <w:color w:val="000000"/>
          <w:kern w:val="1"/>
          <w:sz w:val="24"/>
          <w:szCs w:val="24"/>
          <w:lang w:eastAsia="ru-RU" w:bidi="hi-IN"/>
        </w:rPr>
        <w:t xml:space="preserve">   (</w:t>
      </w:r>
      <w:proofErr w:type="gramEnd"/>
      <w:r w:rsidRPr="00C31C93">
        <w:rPr>
          <w:rFonts w:ascii="Times New Roman" w:eastAsia="Times New Roman" w:hAnsi="Times New Roman" w:cs="Times New Roman"/>
          <w:color w:val="000000"/>
          <w:kern w:val="1"/>
          <w:sz w:val="24"/>
          <w:szCs w:val="24"/>
          <w:lang w:eastAsia="ru-RU" w:bidi="hi-IN"/>
        </w:rPr>
        <w:t>пластически      разработанная,       художественно осмысленная, в том числе цветом, конструкция объекта);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архитектурной </w:t>
      </w:r>
      <w:proofErr w:type="spellStart"/>
      <w:r w:rsidRPr="00C31C93">
        <w:rPr>
          <w:rFonts w:ascii="Times New Roman" w:eastAsia="Times New Roman" w:hAnsi="Times New Roman" w:cs="Times New Roman"/>
          <w:color w:val="000000"/>
          <w:kern w:val="1"/>
          <w:sz w:val="24"/>
          <w:szCs w:val="24"/>
          <w:lang w:eastAsia="ru-RU" w:bidi="hi-IN"/>
        </w:rPr>
        <w:t>колористики</w:t>
      </w:r>
      <w:proofErr w:type="spellEnd"/>
      <w:r w:rsidRPr="00C31C93">
        <w:rPr>
          <w:rFonts w:ascii="Times New Roman" w:eastAsia="Times New Roman" w:hAnsi="Times New Roman" w:cs="Times New Roman"/>
          <w:color w:val="000000"/>
          <w:kern w:val="1"/>
          <w:sz w:val="24"/>
          <w:szCs w:val="24"/>
          <w:lang w:eastAsia="ru-RU" w:bidi="hi-IN"/>
        </w:rPr>
        <w:t xml:space="preserve"> окружающей застройки;</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материала существующих ограждающих конструкций.</w:t>
      </w:r>
    </w:p>
    <w:p w:rsidR="00C31C93" w:rsidRPr="00C31C93" w:rsidRDefault="00C31C93" w:rsidP="00C31C93">
      <w:pPr>
        <w:shd w:val="clear" w:color="auto" w:fill="FFFFFF"/>
        <w:suppressAutoHyphens/>
        <w:autoSpaceDE w:val="0"/>
        <w:autoSpaceDN w:val="0"/>
        <w:adjustRightInd w:val="0"/>
        <w:spacing w:after="0" w:line="240" w:lineRule="auto"/>
        <w:ind w:right="19"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Содержащиеся в колористическом решении фасадов цвета подлежат маркировке в соответствии с палитрами </w:t>
      </w:r>
      <w:r w:rsidRPr="00C31C93">
        <w:rPr>
          <w:rFonts w:ascii="Times New Roman" w:eastAsia="Times New Roman" w:hAnsi="Times New Roman" w:cs="Times New Roman"/>
          <w:color w:val="000000"/>
          <w:kern w:val="1"/>
          <w:sz w:val="24"/>
          <w:szCs w:val="24"/>
          <w:lang w:val="en-US" w:eastAsia="ru-RU" w:bidi="hi-IN"/>
        </w:rPr>
        <w:t>NCS</w:t>
      </w:r>
      <w:r w:rsidRPr="00C31C93">
        <w:rPr>
          <w:rFonts w:ascii="Times New Roman" w:eastAsia="Times New Roman" w:hAnsi="Times New Roman" w:cs="Times New Roman"/>
          <w:color w:val="000000"/>
          <w:kern w:val="1"/>
          <w:sz w:val="24"/>
          <w:szCs w:val="24"/>
          <w:lang w:eastAsia="ru-RU" w:bidi="hi-IN"/>
        </w:rPr>
        <w:t xml:space="preserve"> и </w:t>
      </w:r>
      <w:r w:rsidRPr="00C31C93">
        <w:rPr>
          <w:rFonts w:ascii="Times New Roman" w:eastAsia="Times New Roman" w:hAnsi="Times New Roman" w:cs="Times New Roman"/>
          <w:color w:val="000000"/>
          <w:kern w:val="1"/>
          <w:sz w:val="24"/>
          <w:szCs w:val="24"/>
          <w:lang w:val="en-US" w:eastAsia="ru-RU" w:bidi="hi-IN"/>
        </w:rPr>
        <w:t>RAL</w:t>
      </w:r>
      <w:r w:rsidRPr="00C31C93">
        <w:rPr>
          <w:rFonts w:ascii="Times New Roman" w:eastAsia="Times New Roman" w:hAnsi="Times New Roman" w:cs="Times New Roman"/>
          <w:color w:val="000000"/>
          <w:kern w:val="1"/>
          <w:sz w:val="24"/>
          <w:szCs w:val="24"/>
          <w:lang w:eastAsia="ru-RU" w:bidi="hi-IN"/>
        </w:rPr>
        <w:t xml:space="preserve"> (либо иной идентификации).</w:t>
      </w:r>
    </w:p>
    <w:p w:rsidR="00C31C93" w:rsidRPr="00C31C93" w:rsidRDefault="00C31C93" w:rsidP="00C31C93">
      <w:pPr>
        <w:shd w:val="clear" w:color="auto" w:fill="FFFFFF"/>
        <w:tabs>
          <w:tab w:val="left" w:pos="773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2"/>
          <w:kern w:val="1"/>
          <w:sz w:val="24"/>
          <w:szCs w:val="24"/>
          <w:lang w:eastAsia="ru-RU" w:bidi="hi-IN"/>
        </w:rPr>
        <w:t>В Паспорте может быть предусмотрена</w:t>
      </w:r>
      <w:r w:rsidRPr="00C31C93">
        <w:rPr>
          <w:rFonts w:ascii="Times New Roman" w:eastAsia="Times New Roman" w:hAnsi="Times New Roman" w:cs="Times New Roman"/>
          <w:color w:val="000000"/>
          <w:kern w:val="1"/>
          <w:sz w:val="24"/>
          <w:szCs w:val="24"/>
          <w:lang w:eastAsia="ru-RU" w:bidi="hi-IN"/>
        </w:rPr>
        <w:t xml:space="preserve"> в</w:t>
      </w:r>
      <w:r w:rsidRPr="00C31C93">
        <w:rPr>
          <w:rFonts w:ascii="Times New Roman" w:eastAsia="Times New Roman" w:hAnsi="Times New Roman" w:cs="Times New Roman"/>
          <w:color w:val="000000"/>
          <w:spacing w:val="-2"/>
          <w:kern w:val="1"/>
          <w:sz w:val="24"/>
          <w:szCs w:val="24"/>
          <w:lang w:eastAsia="ru-RU" w:bidi="hi-IN"/>
        </w:rPr>
        <w:t xml:space="preserve">ариантность </w:t>
      </w:r>
      <w:r w:rsidRPr="00C31C93">
        <w:rPr>
          <w:rFonts w:ascii="Times New Roman" w:eastAsia="Times New Roman" w:hAnsi="Times New Roman" w:cs="Times New Roman"/>
          <w:color w:val="000000"/>
          <w:kern w:val="1"/>
          <w:sz w:val="24"/>
          <w:szCs w:val="24"/>
          <w:lang w:eastAsia="ru-RU" w:bidi="hi-IN"/>
        </w:rPr>
        <w:t xml:space="preserve">колористического решения фасадов (но не более 3-х) с соответствующей </w:t>
      </w:r>
      <w:r w:rsidRPr="00C31C93">
        <w:rPr>
          <w:rFonts w:ascii="Times New Roman" w:eastAsia="Times New Roman" w:hAnsi="Times New Roman" w:cs="Times New Roman"/>
          <w:color w:val="000000"/>
          <w:spacing w:val="-1"/>
          <w:kern w:val="1"/>
          <w:sz w:val="24"/>
          <w:szCs w:val="24"/>
          <w:lang w:eastAsia="ru-RU" w:bidi="hi-IN"/>
        </w:rPr>
        <w:t xml:space="preserve">маркировкой цвета, допустимое изменение насыщенности цвета не более чем на </w:t>
      </w:r>
      <w:r w:rsidRPr="00C31C93">
        <w:rPr>
          <w:rFonts w:ascii="Times New Roman" w:eastAsia="Times New Roman" w:hAnsi="Times New Roman" w:cs="Times New Roman"/>
          <w:color w:val="000000"/>
          <w:kern w:val="1"/>
          <w:sz w:val="24"/>
          <w:szCs w:val="24"/>
          <w:lang w:eastAsia="ru-RU" w:bidi="hi-IN"/>
        </w:rPr>
        <w:t>5%.</w:t>
      </w:r>
    </w:p>
    <w:p w:rsidR="00C31C93" w:rsidRPr="00C31C93" w:rsidRDefault="00C31C93" w:rsidP="00C31C93">
      <w:pPr>
        <w:shd w:val="clear" w:color="auto" w:fill="FFFFFF"/>
        <w:suppressAutoHyphens/>
        <w:autoSpaceDE w:val="0"/>
        <w:autoSpaceDN w:val="0"/>
        <w:adjustRightInd w:val="0"/>
        <w:spacing w:after="0" w:line="240" w:lineRule="auto"/>
        <w:ind w:right="29"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
          <w:kern w:val="1"/>
          <w:sz w:val="24"/>
          <w:szCs w:val="24"/>
          <w:lang w:eastAsia="ru-RU" w:bidi="hi-IN"/>
        </w:rPr>
        <w:t xml:space="preserve">В составе документов, необходимых для предоставления колористических </w:t>
      </w:r>
      <w:r w:rsidRPr="00C31C93">
        <w:rPr>
          <w:rFonts w:ascii="Times New Roman" w:eastAsia="Times New Roman" w:hAnsi="Times New Roman" w:cs="Times New Roman"/>
          <w:color w:val="000000"/>
          <w:kern w:val="1"/>
          <w:sz w:val="24"/>
          <w:szCs w:val="24"/>
          <w:lang w:eastAsia="ru-RU" w:bidi="hi-IN"/>
        </w:rPr>
        <w:t>паспортов, заявителем предоставляются:</w:t>
      </w:r>
    </w:p>
    <w:p w:rsidR="00C31C93" w:rsidRPr="00C31C93" w:rsidRDefault="00C31C93" w:rsidP="00C31C93">
      <w:pPr>
        <w:shd w:val="clear" w:color="auto" w:fill="FFFFFF"/>
        <w:tabs>
          <w:tab w:val="left" w:pos="1387"/>
        </w:tabs>
        <w:suppressAutoHyphens/>
        <w:autoSpaceDE w:val="0"/>
        <w:autoSpaceDN w:val="0"/>
        <w:adjustRightInd w:val="0"/>
        <w:spacing w:after="0" w:line="240" w:lineRule="auto"/>
        <w:ind w:right="3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40"/>
          <w:kern w:val="1"/>
          <w:sz w:val="24"/>
          <w:szCs w:val="24"/>
          <w:lang w:eastAsia="ru-RU" w:bidi="hi-IN"/>
        </w:rPr>
        <w:t>1.</w:t>
      </w:r>
      <w:r w:rsidRPr="00C31C93">
        <w:rPr>
          <w:rFonts w:ascii="Times New Roman" w:eastAsia="Times New Roman" w:hAnsi="Times New Roman" w:cs="Times New Roman"/>
          <w:color w:val="000000"/>
          <w:kern w:val="1"/>
          <w:sz w:val="24"/>
          <w:szCs w:val="24"/>
          <w:lang w:eastAsia="ru-RU" w:bidi="hi-IN"/>
        </w:rPr>
        <w:tab/>
        <w:t>При окраске и ремонте фасадов, осуществляемых с сохранением</w:t>
      </w:r>
      <w:r w:rsidRPr="00C31C93">
        <w:rPr>
          <w:rFonts w:ascii="Times New Roman" w:eastAsia="Times New Roman" w:hAnsi="Times New Roman" w:cs="Times New Roman"/>
          <w:color w:val="000000"/>
          <w:kern w:val="1"/>
          <w:sz w:val="24"/>
          <w:szCs w:val="24"/>
          <w:lang w:eastAsia="ru-RU" w:bidi="hi-IN"/>
        </w:rPr>
        <w:br/>
        <w:t>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right="3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проект колористического решения фасадов (в цвете) в составе графических материалов (</w:t>
      </w:r>
      <w:proofErr w:type="spellStart"/>
      <w:r w:rsidRPr="00C31C93">
        <w:rPr>
          <w:rFonts w:ascii="Times New Roman" w:eastAsia="Times New Roman" w:hAnsi="Times New Roman" w:cs="Times New Roman"/>
          <w:color w:val="000000"/>
          <w:kern w:val="1"/>
          <w:sz w:val="24"/>
          <w:szCs w:val="24"/>
          <w:lang w:eastAsia="ru-RU" w:bidi="hi-IN"/>
        </w:rPr>
        <w:t>фотофиксация</w:t>
      </w:r>
      <w:proofErr w:type="spellEnd"/>
      <w:r w:rsidRPr="00C31C93">
        <w:rPr>
          <w:rFonts w:ascii="Times New Roman" w:eastAsia="Times New Roman" w:hAnsi="Times New Roman" w:cs="Times New Roman"/>
          <w:color w:val="000000"/>
          <w:kern w:val="1"/>
          <w:sz w:val="24"/>
          <w:szCs w:val="24"/>
          <w:lang w:eastAsia="ru-RU" w:bidi="hi-IN"/>
        </w:rPr>
        <w:t xml:space="preserve"> объекта и прилегающей застройки (не 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right="29"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tabs>
          <w:tab w:val="left" w:pos="1387"/>
        </w:tabs>
        <w:suppressAutoHyphens/>
        <w:autoSpaceDE w:val="0"/>
        <w:autoSpaceDN w:val="0"/>
        <w:adjustRightInd w:val="0"/>
        <w:spacing w:after="0" w:line="240" w:lineRule="auto"/>
        <w:ind w:right="38"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29"/>
          <w:kern w:val="1"/>
          <w:sz w:val="24"/>
          <w:szCs w:val="24"/>
          <w:lang w:eastAsia="ru-RU" w:bidi="hi-IN"/>
        </w:rPr>
        <w:t xml:space="preserve">2. </w:t>
      </w:r>
      <w:r w:rsidRPr="00C31C93">
        <w:rPr>
          <w:rFonts w:ascii="Times New Roman" w:eastAsia="Times New Roman" w:hAnsi="Times New Roman" w:cs="Times New Roman"/>
          <w:color w:val="000000"/>
          <w:spacing w:val="-1"/>
          <w:kern w:val="1"/>
          <w:sz w:val="24"/>
          <w:szCs w:val="24"/>
          <w:lang w:eastAsia="ru-RU" w:bidi="hi-IN"/>
        </w:rPr>
        <w:t>При окраске фасадов, осуществляемой с частичным изменением</w:t>
      </w:r>
      <w:r w:rsidRPr="00C31C93">
        <w:rPr>
          <w:rFonts w:ascii="Times New Roman" w:eastAsia="Times New Roman" w:hAnsi="Times New Roman" w:cs="Times New Roman"/>
          <w:color w:val="000000"/>
          <w:kern w:val="1"/>
          <w:sz w:val="24"/>
          <w:szCs w:val="24"/>
          <w:lang w:eastAsia="ru-RU" w:bidi="hi-IN"/>
        </w:rPr>
        <w:br/>
      </w:r>
      <w:r w:rsidRPr="00C31C93">
        <w:rPr>
          <w:rFonts w:ascii="Times New Roman" w:eastAsia="Times New Roman" w:hAnsi="Times New Roman" w:cs="Times New Roman"/>
          <w:color w:val="000000"/>
          <w:spacing w:val="-1"/>
          <w:kern w:val="1"/>
          <w:sz w:val="24"/>
          <w:szCs w:val="24"/>
          <w:lang w:eastAsia="ru-RU" w:bidi="hi-IN"/>
        </w:rPr>
        <w:t>колористического решения фасадов, а также окраске фасадов, осуществляемой с</w:t>
      </w:r>
      <w:r w:rsidRPr="00C31C93">
        <w:rPr>
          <w:rFonts w:ascii="Times New Roman" w:eastAsia="Times New Roman" w:hAnsi="Times New Roman" w:cs="Times New Roman"/>
          <w:color w:val="000000"/>
          <w:kern w:val="1"/>
          <w:sz w:val="24"/>
          <w:szCs w:val="24"/>
          <w:lang w:eastAsia="ru-RU" w:bidi="hi-IN"/>
        </w:rPr>
        <w:br/>
        <w:t>комплексным изменением 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right="3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проект колористического решения фасадов (в цвете) в составе </w:t>
      </w:r>
      <w:r w:rsidRPr="00C31C93">
        <w:rPr>
          <w:rFonts w:ascii="Times New Roman" w:eastAsia="Times New Roman" w:hAnsi="Times New Roman" w:cs="Times New Roman"/>
          <w:color w:val="000000"/>
          <w:spacing w:val="-1"/>
          <w:kern w:val="1"/>
          <w:sz w:val="24"/>
          <w:szCs w:val="24"/>
          <w:lang w:eastAsia="ru-RU" w:bidi="hi-IN"/>
        </w:rPr>
        <w:t>графических материалов (</w:t>
      </w:r>
      <w:proofErr w:type="spellStart"/>
      <w:r w:rsidRPr="00C31C93">
        <w:rPr>
          <w:rFonts w:ascii="Times New Roman" w:eastAsia="Times New Roman" w:hAnsi="Times New Roman" w:cs="Times New Roman"/>
          <w:color w:val="000000"/>
          <w:spacing w:val="-1"/>
          <w:kern w:val="1"/>
          <w:sz w:val="24"/>
          <w:szCs w:val="24"/>
          <w:lang w:eastAsia="ru-RU" w:bidi="hi-IN"/>
        </w:rPr>
        <w:t>фотофиксация</w:t>
      </w:r>
      <w:proofErr w:type="spellEnd"/>
      <w:r w:rsidRPr="00C31C93">
        <w:rPr>
          <w:rFonts w:ascii="Times New Roman" w:eastAsia="Times New Roman" w:hAnsi="Times New Roman" w:cs="Times New Roman"/>
          <w:color w:val="000000"/>
          <w:spacing w:val="-1"/>
          <w:kern w:val="1"/>
          <w:sz w:val="24"/>
          <w:szCs w:val="24"/>
          <w:lang w:eastAsia="ru-RU" w:bidi="hi-IN"/>
        </w:rPr>
        <w:t xml:space="preserve"> объекта и прилегающей застройки (не </w:t>
      </w:r>
      <w:r w:rsidRPr="00C31C93">
        <w:rPr>
          <w:rFonts w:ascii="Times New Roman" w:eastAsia="Times New Roman" w:hAnsi="Times New Roman" w:cs="Times New Roman"/>
          <w:color w:val="000000"/>
          <w:kern w:val="1"/>
          <w:sz w:val="24"/>
          <w:szCs w:val="24"/>
          <w:lang w:eastAsia="ru-RU" w:bidi="hi-IN"/>
        </w:rPr>
        <w:t>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C31C93" w:rsidRPr="00C31C93" w:rsidRDefault="00C31C93" w:rsidP="00C31C93">
      <w:pPr>
        <w:shd w:val="clear" w:color="auto" w:fill="FFFFFF"/>
        <w:tabs>
          <w:tab w:val="left" w:pos="138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32"/>
          <w:kern w:val="1"/>
          <w:sz w:val="24"/>
          <w:szCs w:val="24"/>
          <w:lang w:eastAsia="ru-RU" w:bidi="hi-IN"/>
        </w:rPr>
        <w:t xml:space="preserve">3.   </w:t>
      </w:r>
      <w:r w:rsidRPr="00C31C93">
        <w:rPr>
          <w:rFonts w:ascii="Times New Roman" w:eastAsia="Times New Roman" w:hAnsi="Times New Roman" w:cs="Times New Roman"/>
          <w:color w:val="000000"/>
          <w:kern w:val="1"/>
          <w:sz w:val="24"/>
          <w:szCs w:val="24"/>
          <w:lang w:eastAsia="ru-RU" w:bidi="hi-IN"/>
        </w:rPr>
        <w:t>При ремонте фасадов, осуществляемом с частичным изменением</w:t>
      </w:r>
    </w:p>
    <w:p w:rsidR="00C31C93" w:rsidRPr="00C31C93" w:rsidRDefault="00C31C93" w:rsidP="00C31C93">
      <w:pPr>
        <w:shd w:val="clear" w:color="auto" w:fill="FFFFFF"/>
        <w:tabs>
          <w:tab w:val="left" w:pos="5736"/>
          <w:tab w:val="left" w:pos="7094"/>
          <w:tab w:val="left" w:pos="873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колористического решения фасадов, а также ремонте фасадов, осуществляемом с комплексным изменением 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проект колористического решения фасадов (в цвете) в составе графических материалов (</w:t>
      </w:r>
      <w:proofErr w:type="spellStart"/>
      <w:r w:rsidRPr="00C31C93">
        <w:rPr>
          <w:rFonts w:ascii="Times New Roman" w:eastAsia="Times New Roman" w:hAnsi="Times New Roman" w:cs="Times New Roman"/>
          <w:color w:val="000000"/>
          <w:kern w:val="1"/>
          <w:sz w:val="24"/>
          <w:szCs w:val="24"/>
          <w:lang w:eastAsia="ru-RU" w:bidi="hi-IN"/>
        </w:rPr>
        <w:t>фотофиксация</w:t>
      </w:r>
      <w:proofErr w:type="spellEnd"/>
      <w:r w:rsidRPr="00C31C93">
        <w:rPr>
          <w:rFonts w:ascii="Times New Roman" w:eastAsia="Times New Roman" w:hAnsi="Times New Roman" w:cs="Times New Roman"/>
          <w:color w:val="000000"/>
          <w:kern w:val="1"/>
          <w:sz w:val="24"/>
          <w:szCs w:val="24"/>
          <w:lang w:eastAsia="ru-RU" w:bidi="hi-IN"/>
        </w:rPr>
        <w:t xml:space="preserve"> объекта и прилегающей застройки (не 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архитектурных элементов (фрагментов) фасадов и конструктивных элементов несущих и ограждающих конструкций объекта;</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проект колористического решения фасадов (в цвете) в составе графических материалов (</w:t>
      </w:r>
      <w:proofErr w:type="spellStart"/>
      <w:r w:rsidRPr="00C31C93">
        <w:rPr>
          <w:rFonts w:ascii="Times New Roman" w:eastAsia="Times New Roman" w:hAnsi="Times New Roman" w:cs="Times New Roman"/>
          <w:color w:val="000000"/>
          <w:kern w:val="1"/>
          <w:sz w:val="24"/>
          <w:szCs w:val="24"/>
          <w:lang w:eastAsia="ru-RU" w:bidi="hi-IN"/>
        </w:rPr>
        <w:t>фотофиксация</w:t>
      </w:r>
      <w:proofErr w:type="spellEnd"/>
      <w:r w:rsidRPr="00C31C93">
        <w:rPr>
          <w:rFonts w:ascii="Times New Roman" w:eastAsia="Times New Roman" w:hAnsi="Times New Roman" w:cs="Times New Roman"/>
          <w:color w:val="000000"/>
          <w:kern w:val="1"/>
          <w:sz w:val="24"/>
          <w:szCs w:val="24"/>
          <w:lang w:eastAsia="ru-RU" w:bidi="hi-IN"/>
        </w:rPr>
        <w:t xml:space="preserve"> объекта и прилегающей застройки (не 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архитектурных элементов (фрагментов) фасадов и конструктивных элементов несущих и ограждающих конструкций объекта;</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w:t>
      </w:r>
      <w:r w:rsidRPr="00C31C93">
        <w:rPr>
          <w:rFonts w:ascii="Times New Roman" w:eastAsia="Times New Roman" w:hAnsi="Times New Roman" w:cs="Times New Roman"/>
          <w:color w:val="000000"/>
          <w:kern w:val="1"/>
          <w:sz w:val="24"/>
          <w:szCs w:val="24"/>
          <w:lang w:eastAsia="ru-RU" w:bidi="hi-IN"/>
        </w:rPr>
        <w:lastRenderedPageBreak/>
        <w:t>населенного пункта указанное заключение оформляется привлеченной в установленном порядке проектной организацией;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Сведения   </w:t>
      </w:r>
      <w:proofErr w:type="gramStart"/>
      <w:r w:rsidRPr="00C31C93">
        <w:rPr>
          <w:rFonts w:ascii="Times New Roman" w:eastAsia="Times New Roman" w:hAnsi="Times New Roman" w:cs="Times New Roman"/>
          <w:color w:val="000000"/>
          <w:kern w:val="1"/>
          <w:sz w:val="24"/>
          <w:szCs w:val="24"/>
          <w:lang w:eastAsia="ru-RU" w:bidi="hi-IN"/>
        </w:rPr>
        <w:t>о  результатах</w:t>
      </w:r>
      <w:proofErr w:type="gramEnd"/>
      <w:r w:rsidRPr="00C31C93">
        <w:rPr>
          <w:rFonts w:ascii="Times New Roman" w:eastAsia="Times New Roman" w:hAnsi="Times New Roman" w:cs="Times New Roman"/>
          <w:color w:val="000000"/>
          <w:kern w:val="1"/>
          <w:sz w:val="24"/>
          <w:szCs w:val="24"/>
          <w:lang w:eastAsia="ru-RU" w:bidi="hi-IN"/>
        </w:rPr>
        <w:t xml:space="preserve">  предоставления  колористического   паспорта вносятся в Базовый реестр в следующем составе:</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номер и дата оформленного Паспорта:</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наименование и адрес объекта, на фасады которого оформлен Паспорт;</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заявитель (ОГРН, ИНН);</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форма имущественного права;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вид работ по объекту (ремонт, окраска, текущий ремонт, капитальный ремонт);</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сканированная копия Паспорта в полном объеме.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2.10.2.1.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2.10.2.2. Наличие колористического паспорта является необходимым требованием для выполнения отделочных работ по фасаду здания и сооружения».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2.10.2.3. Оборудование поселения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2.10.2.</w:t>
      </w:r>
      <w:proofErr w:type="gramStart"/>
      <w:r w:rsidRPr="00C31C93">
        <w:rPr>
          <w:rFonts w:ascii="Times New Roman" w:eastAsia="Times New Roman" w:hAnsi="Times New Roman" w:cs="Times New Roman"/>
          <w:color w:val="000000"/>
          <w:kern w:val="1"/>
          <w:sz w:val="24"/>
          <w:szCs w:val="24"/>
          <w:lang w:eastAsia="ru-RU" w:bidi="hi-IN"/>
        </w:rPr>
        <w:t>4.Остекление</w:t>
      </w:r>
      <w:proofErr w:type="gramEnd"/>
      <w:r w:rsidRPr="00C31C93">
        <w:rPr>
          <w:rFonts w:ascii="Times New Roman" w:eastAsia="Times New Roman" w:hAnsi="Times New Roman" w:cs="Times New Roman"/>
          <w:color w:val="000000"/>
          <w:kern w:val="1"/>
          <w:sz w:val="24"/>
          <w:szCs w:val="24"/>
          <w:lang w:eastAsia="ru-RU" w:bidi="hi-IN"/>
        </w:rPr>
        <w:t xml:space="preserve"> лоджий и балконов, замена рам, окраска стен зданий, сооружений, расположенных на территории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осуществляется в соответствии с колористическим решением зданий и сооружений в порядке, предусмотренном пунктом 2.10.2.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 месту расположения различаются: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балконы и лоджии лицевого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балконы и лоджии дворовых фасадов;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лоджии первого этажа;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мансардные балконы и лоджии.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Основными принципами архитектурного решения балконов и лоджий на фасадах являются: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единый характер на всей поверхности фасада (фасадов);</w:t>
      </w:r>
    </w:p>
    <w:p w:rsidR="00C31C93" w:rsidRPr="00C31C93" w:rsidRDefault="00C31C93" w:rsidP="00C31C93">
      <w:pPr>
        <w:suppressAutoHyphens/>
        <w:autoSpaceDE w:val="0"/>
        <w:autoSpaceDN w:val="0"/>
        <w:adjustRightInd w:val="0"/>
        <w:spacing w:after="0" w:line="240" w:lineRule="auto"/>
        <w:ind w:firstLine="283"/>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поэтажная группировка (единый характер в соответствии с поэтажными членениями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вертикальная группировка (единый характер в соответствии с размещением вертикальных внутренних коммуникаций, эркеров);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сплошное остекление фасада (части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Восстановление утраченных балконов и лоджий,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Тульской области органом.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2.10.3.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кровле зданий и сооружений (крышные кондиционеры с внутренними </w:t>
      </w:r>
      <w:proofErr w:type="spellStart"/>
      <w:r w:rsidRPr="00C31C93">
        <w:rPr>
          <w:rFonts w:ascii="Times New Roman" w:eastAsia="Times New Roman" w:hAnsi="Times New Roman" w:cs="Times New Roman"/>
          <w:color w:val="000000"/>
          <w:kern w:val="1"/>
          <w:sz w:val="24"/>
          <w:szCs w:val="24"/>
          <w:lang w:eastAsia="ru-RU" w:bidi="hi-IN"/>
        </w:rPr>
        <w:t>воздуховодными</w:t>
      </w:r>
      <w:proofErr w:type="spellEnd"/>
      <w:r w:rsidRPr="00C31C93">
        <w:rPr>
          <w:rFonts w:ascii="Times New Roman" w:eastAsia="Times New Roman" w:hAnsi="Times New Roman" w:cs="Times New Roman"/>
          <w:color w:val="000000"/>
          <w:kern w:val="1"/>
          <w:sz w:val="24"/>
          <w:szCs w:val="24"/>
          <w:lang w:eastAsia="ru-RU" w:bidi="hi-IN"/>
        </w:rPr>
        <w:t xml:space="preserve"> каналами);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брандмауэрах - упорядоченно, с привязкой к единой системе осей на фасаде;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лоджиях, в нишах - в наиболее незаметных местах;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арочном проеме на высоте не менее 3,0 м от поверхности земли.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наружных блоков систем кондиционирования и вентиляции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поверхности лицевых фасадов;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над пешеходными тротуарами;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оконных и дверных проемах с выступанием за плоскость фасада без использования маскирующих ограждений.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антенн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глухих стенах, брандмауэрах, не просматривающихся с улицы;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антенн не допускается: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лицевых фасадах;</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кровле, дворовых фасадах и брандмауэрах, просматривающихся с улицы;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угловой части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ограждениях балконов, лоджий.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2.10.4. На зданиях и сооружениях, расположенных на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должно быть предусмотрено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C31C93">
        <w:rPr>
          <w:rFonts w:ascii="Times New Roman" w:eastAsia="Times New Roman" w:hAnsi="Times New Roman" w:cs="Times New Roman"/>
          <w:color w:val="000000"/>
          <w:kern w:val="1"/>
          <w:sz w:val="24"/>
          <w:szCs w:val="24"/>
          <w:lang w:eastAsia="ru-RU" w:bidi="hi-IN"/>
        </w:rPr>
        <w:t>флагодержатели</w:t>
      </w:r>
      <w:proofErr w:type="spellEnd"/>
      <w:r w:rsidRPr="00C31C93">
        <w:rPr>
          <w:rFonts w:ascii="Times New Roman" w:eastAsia="Times New Roman" w:hAnsi="Times New Roman" w:cs="Times New Roman"/>
          <w:color w:val="000000"/>
          <w:kern w:val="1"/>
          <w:sz w:val="24"/>
          <w:szCs w:val="24"/>
          <w:lang w:eastAsia="ru-RU" w:bidi="hi-I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местной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Домовые знаки должны содержаться в чистоте и в исправном состоянии. За чистоту и исправность домовых знаков отвечают соответствующие управляющие компании.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Общими требованиями к размещению знаков адресации являются: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унификация мест размещения, соблюдение единых правил размещения;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Произвольное перемещение знаков адресации с установленного места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Номерные знаки размещаются: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лицевом фасаде - в простенке с правой стороны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улицах с односторонним движением транспорта - на стороне фасада, ближней по направлению движения транспорта;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 арки или главного входа - с правой стороны или над проемом;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 в простенке со стороны внутриквартального проезда;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при длине фасада более 100 м - на его противоположных сторонах;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оградах и корпусах промышленных предприятий - справа от главного входа, въезда.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Размещение рядом с номерным знаком выступающих вывесок, консолей, а также наземных объектов, затрудняющих его восприятие,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2.10.5. Для обеспечения поверхностного водоотвода от зданий и сооружений по их периметру должно быть предусмотрено устройство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с надежной гидроизоляцией. Уклон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принимается не менее 10 промилле в сторону от здания. Ширина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обычно выполняет тротуар с твердым видом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При осуществлении работ по благоустройству прилегающих к зданию территорий (тротуаров, </w:t>
      </w:r>
      <w:proofErr w:type="spellStart"/>
      <w:r w:rsidRPr="00C31C93">
        <w:rPr>
          <w:rFonts w:ascii="Times New Roman" w:eastAsia="Times New Roman" w:hAnsi="Times New Roman" w:cs="Times New Roman"/>
          <w:color w:val="000000"/>
          <w:kern w:val="1"/>
          <w:sz w:val="24"/>
          <w:szCs w:val="24"/>
          <w:lang w:eastAsia="ru-RU" w:bidi="hi-IN"/>
        </w:rPr>
        <w:t>отмосток</w:t>
      </w:r>
      <w:proofErr w:type="spellEnd"/>
      <w:r w:rsidRPr="00C31C93">
        <w:rPr>
          <w:rFonts w:ascii="Times New Roman" w:eastAsia="Times New Roman" w:hAnsi="Times New Roman" w:cs="Times New Roman"/>
          <w:color w:val="000000"/>
          <w:kern w:val="1"/>
          <w:sz w:val="24"/>
          <w:szCs w:val="24"/>
          <w:lang w:eastAsia="ru-RU" w:bidi="hi-IN"/>
        </w:rPr>
        <w:t xml:space="preserve">, дорог) заказчик обязан выполнить восстановление поврежденных в процессе работ элементов фасадов, гидроизоляции,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организации стока воды со скатных крыш через водосточные трубы необходимо: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не допускать высоты свободного падения воды из выходного отверстия трубы более 200 мм;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предусматривать устройство дренажа в местах стока воды из трубы на газон или иные мягкие виды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Нормы требований по организации доступной городской среды приведены в разделах 2.3., 2.4., 2.5., 8.10.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Требования, предъявляемые к устройству и оборудованию входов, определяются: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архитектурным решением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историко-культурной ценностью здания,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назначением, характером использования помещений;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техническим состоянием основных несущих конструкций здания,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Установка козырьков и навесов под окнами жилых помещений должна быть согласована с собственниками жилых помещений.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w:t>
      </w:r>
      <w:r w:rsidRPr="00C31C93">
        <w:rPr>
          <w:rFonts w:ascii="Times New Roman" w:eastAsia="Times New Roman" w:hAnsi="Times New Roman" w:cs="Times New Roman"/>
          <w:color w:val="000000"/>
          <w:kern w:val="1"/>
          <w:sz w:val="24"/>
          <w:szCs w:val="24"/>
          <w:lang w:eastAsia="ru-RU" w:bidi="hi-IN"/>
        </w:rPr>
        <w:lastRenderedPageBreak/>
        <w:t>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2.10.6.2.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Приложением</w:t>
      </w:r>
      <w:proofErr w:type="gramEnd"/>
      <w:r w:rsidRPr="00C31C93">
        <w:rPr>
          <w:rFonts w:ascii="Times New Roman" w:eastAsia="Times New Roman" w:hAnsi="Times New Roman" w:cs="Times New Roman"/>
          <w:color w:val="000000"/>
          <w:kern w:val="1"/>
          <w:sz w:val="24"/>
          <w:szCs w:val="24"/>
          <w:lang w:eastAsia="ru-RU" w:bidi="hi-IN"/>
        </w:rPr>
        <w:t xml:space="preserve">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2.11. Площадки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2.11.1.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необходимо предусматривать следующие виды площадок: для игр детей, отдыха взрослых, занятий спортом, установки мусоросборников, выгула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Детские площадки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 Детские площадки предназначены для игр и активного отдыха детей разных возрастов: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r w:rsidRPr="00C31C93">
        <w:rPr>
          <w:rFonts w:ascii="Times New Roman" w:eastAsia="Times New Roman" w:hAnsi="Times New Roman" w:cs="Times New Roman"/>
          <w:color w:val="000000"/>
          <w:kern w:val="1"/>
          <w:sz w:val="24"/>
          <w:szCs w:val="24"/>
          <w:lang w:eastAsia="ru-RU" w:bidi="hi-IN"/>
        </w:rPr>
        <w:t xml:space="preserve">, или ясельного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застройки позволяет, то для детей и подростков (12 - 16 лет) должны быть организованы спортивно-игровые комплексы (микро </w:t>
      </w:r>
      <w:proofErr w:type="spellStart"/>
      <w:r w:rsidRPr="00C31C93">
        <w:rPr>
          <w:rFonts w:ascii="Times New Roman" w:eastAsia="Times New Roman" w:hAnsi="Times New Roman" w:cs="Times New Roman"/>
          <w:color w:val="000000"/>
          <w:kern w:val="1"/>
          <w:sz w:val="24"/>
          <w:szCs w:val="24"/>
          <w:lang w:eastAsia="ru-RU" w:bidi="hi-IN"/>
        </w:rPr>
        <w:t>скалодромы</w:t>
      </w:r>
      <w:proofErr w:type="spellEnd"/>
      <w:r w:rsidRPr="00C31C93">
        <w:rPr>
          <w:rFonts w:ascii="Times New Roman" w:eastAsia="Times New Roman" w:hAnsi="Times New Roman" w:cs="Times New Roman"/>
          <w:color w:val="000000"/>
          <w:kern w:val="1"/>
          <w:sz w:val="24"/>
          <w:szCs w:val="24"/>
          <w:lang w:eastAsia="ru-RU" w:bidi="hi-IN"/>
        </w:rPr>
        <w:t>, велодромы и т.п.) и оборудованы специальные места для катания на самокатах, роликовых досках и коньках.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r w:rsidRPr="00C31C93">
        <w:rPr>
          <w:rFonts w:ascii="Times New Roman" w:eastAsia="Times New Roman" w:hAnsi="Times New Roman" w:cs="Times New Roman"/>
          <w:color w:val="000000"/>
          <w:kern w:val="1"/>
          <w:sz w:val="24"/>
          <w:szCs w:val="24"/>
          <w:lang w:eastAsia="ru-RU" w:bidi="hi-IN"/>
        </w:rPr>
        <w:t xml:space="preserve"> или ясельного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 Площадки для игр детей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муниципальном образовании.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2.11.4.1. Площадки для детей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r w:rsidRPr="00C31C93">
        <w:rPr>
          <w:rFonts w:ascii="Times New Roman" w:eastAsia="Times New Roman" w:hAnsi="Times New Roman" w:cs="Times New Roman"/>
          <w:color w:val="000000"/>
          <w:kern w:val="1"/>
          <w:sz w:val="24"/>
          <w:szCs w:val="24"/>
          <w:lang w:eastAsia="ru-RU" w:bidi="hi-IN"/>
        </w:rPr>
        <w:t xml:space="preserve"> или ясельного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2.11.4.2. Оптимальный размер игровых площадок устанавливается: для детей дошкольного возраста - 70 - 150 кв. м, школьного возраста - 100 - 300 кв. м, комплексных </w:t>
      </w:r>
      <w:r w:rsidRPr="00C31C93">
        <w:rPr>
          <w:rFonts w:ascii="Times New Roman" w:eastAsia="Times New Roman" w:hAnsi="Times New Roman" w:cs="Times New Roman"/>
          <w:color w:val="000000"/>
          <w:kern w:val="1"/>
          <w:sz w:val="24"/>
          <w:szCs w:val="24"/>
          <w:lang w:eastAsia="ru-RU" w:bidi="hi-IN"/>
        </w:rPr>
        <w:lastRenderedPageBreak/>
        <w:t xml:space="preserve">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- 15 м, </w:t>
      </w:r>
      <w:proofErr w:type="spellStart"/>
      <w:r w:rsidRPr="00C31C93">
        <w:rPr>
          <w:rFonts w:ascii="Times New Roman" w:eastAsia="Times New Roman" w:hAnsi="Times New Roman" w:cs="Times New Roman"/>
          <w:color w:val="000000"/>
          <w:kern w:val="1"/>
          <w:sz w:val="24"/>
          <w:szCs w:val="24"/>
          <w:lang w:eastAsia="ru-RU" w:bidi="hi-IN"/>
        </w:rPr>
        <w:t>отстойно</w:t>
      </w:r>
      <w:proofErr w:type="spellEnd"/>
      <w:r w:rsidRPr="00C31C93">
        <w:rPr>
          <w:rFonts w:ascii="Times New Roman" w:eastAsia="Times New Roman" w:hAnsi="Times New Roman" w:cs="Times New Roman"/>
          <w:color w:val="000000"/>
          <w:kern w:val="1"/>
          <w:sz w:val="24"/>
          <w:szCs w:val="24"/>
          <w:lang w:eastAsia="ru-RU" w:bidi="hi-IN"/>
        </w:rPr>
        <w:t>-разворотных площадок на конечных остановках маршрутов пассажирского транспорта - не менее 50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2.11.6.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пункту 2.6.3.1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2.11.7.2. Для сопряжения поверхностей площадки и газона применяются садовые бортовые камни со скошенными или закругленными краями.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2.11.7.3. Размещение игрового оборудования размещается с учетом нормативных параметров безопасности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таблицей</w:t>
      </w:r>
      <w:proofErr w:type="gramEnd"/>
      <w:r w:rsidRPr="00C31C93">
        <w:rPr>
          <w:rFonts w:ascii="Times New Roman" w:eastAsia="Times New Roman" w:hAnsi="Times New Roman" w:cs="Times New Roman"/>
          <w:color w:val="000000"/>
          <w:kern w:val="1"/>
          <w:sz w:val="24"/>
          <w:szCs w:val="24"/>
          <w:lang w:eastAsia="ru-RU" w:bidi="hi-IN"/>
        </w:rPr>
        <w:t xml:space="preserve"> 8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отдыха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C31C93">
        <w:rPr>
          <w:rFonts w:ascii="Times New Roman" w:eastAsia="Times New Roman" w:hAnsi="Times New Roman" w:cs="Times New Roman"/>
          <w:color w:val="000000"/>
          <w:kern w:val="1"/>
          <w:sz w:val="24"/>
          <w:szCs w:val="24"/>
          <w:lang w:eastAsia="ru-RU" w:bidi="hi-IN"/>
        </w:rPr>
        <w:t>отстойно</w:t>
      </w:r>
      <w:proofErr w:type="spellEnd"/>
      <w:r w:rsidRPr="00C31C93">
        <w:rPr>
          <w:rFonts w:ascii="Times New Roman" w:eastAsia="Times New Roman" w:hAnsi="Times New Roman" w:cs="Times New Roman"/>
          <w:color w:val="000000"/>
          <w:kern w:val="1"/>
          <w:sz w:val="24"/>
          <w:szCs w:val="24"/>
          <w:lang w:eastAsia="ru-RU" w:bidi="hi-IN"/>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2.11.9.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2.11.4.1.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2.11.10.2. Минимальный размер площадки с установкой одного стола со скамьями для настольных игр устанавливается в пределах 12 - 15 кв.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Спортивные площадки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red"/>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СанПиН 2.2.1/2.1.1.1200.</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детей) - не менее 250 кв.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2.11.13.1. Площадки оборудуются сетчатым ограждением высотой 2,5 - 3 м, а в местах примыкания спортивных площадок друг к другу - высотой не менее 1,2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для установки мусоросборников</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2.11.14.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2.11.14.1. Порядок организации площадки для размещения мусоросборников включает в себя: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разработку схемы размещения (в масштабе), с учетом санитарных норм и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согласование схемы в администрации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оборудование места под обустройство контейнерной площадки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настоящими</w:t>
      </w:r>
      <w:proofErr w:type="gramEnd"/>
      <w:r w:rsidRPr="00C31C93">
        <w:rPr>
          <w:rFonts w:ascii="Times New Roman" w:eastAsia="Times New Roman" w:hAnsi="Times New Roman" w:cs="Times New Roman"/>
          <w:color w:val="000000"/>
          <w:kern w:val="1"/>
          <w:sz w:val="24"/>
          <w:szCs w:val="24"/>
          <w:lang w:eastAsia="ru-RU" w:bidi="hi-IN"/>
        </w:rPr>
        <w:t xml:space="preserve"> Правилами;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w:t>
      </w:r>
      <w:r w:rsidRPr="00C31C93">
        <w:rPr>
          <w:rFonts w:ascii="Times New Roman" w:eastAsia="Times New Roman" w:hAnsi="Times New Roman" w:cs="Times New Roman"/>
          <w:color w:val="000000"/>
          <w:kern w:val="1"/>
          <w:sz w:val="24"/>
          <w:szCs w:val="24"/>
          <w:lang w:eastAsia="ru-RU" w:bidi="hi-IN"/>
        </w:rPr>
        <w:lastRenderedPageBreak/>
        <w:t>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w:t>
      </w:r>
      <w:proofErr w:type="gramStart"/>
      <w:r w:rsidRPr="00C31C93">
        <w:rPr>
          <w:rFonts w:ascii="Times New Roman" w:eastAsia="Times New Roman" w:hAnsi="Times New Roman" w:cs="Times New Roman"/>
          <w:color w:val="000000"/>
          <w:kern w:val="1"/>
          <w:sz w:val="24"/>
          <w:szCs w:val="24"/>
          <w:lang w:eastAsia="ru-RU" w:bidi="hi-IN"/>
        </w:rPr>
        <w:t>В  исключительных</w:t>
      </w:r>
      <w:proofErr w:type="gramEnd"/>
      <w:r w:rsidRPr="00C31C93">
        <w:rPr>
          <w:rFonts w:ascii="Times New Roman" w:eastAsia="Times New Roman" w:hAnsi="Times New Roman" w:cs="Times New Roman"/>
          <w:color w:val="000000"/>
          <w:kern w:val="1"/>
          <w:sz w:val="24"/>
          <w:szCs w:val="24"/>
          <w:lang w:eastAsia="ru-RU" w:bidi="hi-IN"/>
        </w:rPr>
        <w:t xml:space="preserve">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C31C93">
        <w:rPr>
          <w:rFonts w:ascii="Times New Roman" w:eastAsia="Times New Roman" w:hAnsi="Times New Roman" w:cs="Times New Roman"/>
          <w:color w:val="000000"/>
          <w:kern w:val="1"/>
          <w:sz w:val="24"/>
          <w:szCs w:val="24"/>
          <w:lang w:eastAsia="ru-RU" w:bidi="hi-IN"/>
        </w:rPr>
        <w:t>комиссионно</w:t>
      </w:r>
      <w:proofErr w:type="spellEnd"/>
      <w:r w:rsidRPr="00C31C93">
        <w:rPr>
          <w:rFonts w:ascii="Times New Roman" w:eastAsia="Times New Roman" w:hAnsi="Times New Roman" w:cs="Times New Roman"/>
          <w:color w:val="000000"/>
          <w:kern w:val="1"/>
          <w:sz w:val="24"/>
          <w:szCs w:val="24"/>
          <w:lang w:eastAsia="ru-RU" w:bidi="hi-IN"/>
        </w:rPr>
        <w:t xml:space="preserve">  с участием представителей собственников помещений в МКД, администрации муниципального образования Чернский район.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2.11.16. Размер площадки на один контейнер </w:t>
      </w:r>
      <w:proofErr w:type="gramStart"/>
      <w:r w:rsidRPr="00C31C93">
        <w:rPr>
          <w:rFonts w:ascii="Times New Roman" w:eastAsia="Times New Roman" w:hAnsi="Times New Roman" w:cs="Times New Roman"/>
          <w:color w:val="000000"/>
          <w:kern w:val="1"/>
          <w:sz w:val="24"/>
          <w:szCs w:val="24"/>
          <w:lang w:eastAsia="ru-RU" w:bidi="hi-IN"/>
        </w:rPr>
        <w:t>принимается  2</w:t>
      </w:r>
      <w:proofErr w:type="gramEnd"/>
      <w:r w:rsidRPr="00C31C93">
        <w:rPr>
          <w:rFonts w:ascii="Times New Roman" w:eastAsia="Times New Roman" w:hAnsi="Times New Roman" w:cs="Times New Roman"/>
          <w:color w:val="000000"/>
          <w:kern w:val="1"/>
          <w:sz w:val="24"/>
          <w:szCs w:val="24"/>
          <w:lang w:eastAsia="ru-RU" w:bidi="hi-IN"/>
        </w:rPr>
        <w:t xml:space="preserve"> - 3 кв. м. (с учетом размещения необходимого числа контейнеров - количество мусорных контейнеров, а так же объем контейнеров (8,0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xml:space="preserve"> или  0,8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xml:space="preserve"> согласно пункту 2.6.4. настоящих Правил),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2.11.16.1.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районными службами.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2.11.16.2. Размещение мест временного хранения отходов, особенно на жилой территории согласовывается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2.11.17.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2.11.17.1.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2.11.17.3. Контейнерные площадки должны быть изолированы от окружающей среды ограждением из кирпича или </w:t>
      </w:r>
      <w:proofErr w:type="spellStart"/>
      <w:r w:rsidRPr="00C31C93">
        <w:rPr>
          <w:rFonts w:ascii="Times New Roman" w:eastAsia="Times New Roman" w:hAnsi="Times New Roman" w:cs="Times New Roman"/>
          <w:color w:val="000000"/>
          <w:kern w:val="1"/>
          <w:sz w:val="24"/>
          <w:szCs w:val="24"/>
          <w:lang w:eastAsia="ru-RU" w:bidi="hi-IN"/>
        </w:rPr>
        <w:t>профлиста</w:t>
      </w:r>
      <w:proofErr w:type="spellEnd"/>
      <w:r w:rsidRPr="00C31C93">
        <w:rPr>
          <w:rFonts w:ascii="Times New Roman" w:eastAsia="Times New Roman" w:hAnsi="Times New Roman" w:cs="Times New Roman"/>
          <w:color w:val="000000"/>
          <w:kern w:val="1"/>
          <w:sz w:val="24"/>
          <w:szCs w:val="24"/>
          <w:lang w:eastAsia="ru-RU" w:bidi="hi-IN"/>
        </w:rPr>
        <w:t xml:space="preserve"> с трех сторон, высотой не менее 1,5 м, </w:t>
      </w:r>
      <w:proofErr w:type="gramStart"/>
      <w:r w:rsidRPr="00C31C93">
        <w:rPr>
          <w:rFonts w:ascii="Times New Roman" w:eastAsia="Times New Roman" w:hAnsi="Times New Roman" w:cs="Times New Roman"/>
          <w:color w:val="000000"/>
          <w:kern w:val="1"/>
          <w:sz w:val="24"/>
          <w:szCs w:val="24"/>
          <w:lang w:eastAsia="ru-RU" w:bidi="hi-IN"/>
        </w:rPr>
        <w:t>что бы</w:t>
      </w:r>
      <w:proofErr w:type="gramEnd"/>
      <w:r w:rsidRPr="00C31C93">
        <w:rPr>
          <w:rFonts w:ascii="Times New Roman" w:eastAsia="Times New Roman" w:hAnsi="Times New Roman" w:cs="Times New Roman"/>
          <w:color w:val="000000"/>
          <w:kern w:val="1"/>
          <w:sz w:val="24"/>
          <w:szCs w:val="24"/>
          <w:lang w:eastAsia="ru-RU" w:bidi="hi-IN"/>
        </w:rPr>
        <w:t xml:space="preserve"> не допускать попадания мусора на прилегающую территорию.</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2.11.17.4. На площадке для установки мусоросборников размещается информация 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правообладателе (обслуживающей организации) контейнерной площадки;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графике вывоза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наименовании обслуживаемых объектов;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наименовании организации, осуществляющей вывоз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телефонах организаций, осуществляющих контроль за вывозом отходов и содержанием контейнерной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Ответственность за обустройство и надлежащее содержание контейнерной площадки несет (если иное не определено соответствующим соглашением):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уполномоченные собственниками помещений в МКД организации;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для выгула собак</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2.11.18. Площадки для выгула собак размещают на территориях общего пользования жилого района, свободных от зеленых насаждений,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2.11.19.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озеленение.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с твердым или комбинированным видом покрытия (плитка, утопленная в газон и др.). Подход к площадке оборудуется твердым видом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2.11.20.3. На территории площадки должен быть размещен информационный стенд с правилами пользования площадкой.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2.11.20.4. Озеленение проектируется из </w:t>
      </w:r>
      <w:proofErr w:type="spellStart"/>
      <w:r w:rsidRPr="00C31C93">
        <w:rPr>
          <w:rFonts w:ascii="Times New Roman" w:eastAsia="Times New Roman" w:hAnsi="Times New Roman" w:cs="Times New Roman"/>
          <w:color w:val="000000"/>
          <w:kern w:val="1"/>
          <w:sz w:val="24"/>
          <w:szCs w:val="24"/>
          <w:lang w:eastAsia="ru-RU" w:bidi="hi-IN"/>
        </w:rPr>
        <w:t>периметральных</w:t>
      </w:r>
      <w:proofErr w:type="spellEnd"/>
      <w:r w:rsidRPr="00C31C93">
        <w:rPr>
          <w:rFonts w:ascii="Times New Roman" w:eastAsia="Times New Roman" w:hAnsi="Times New Roman" w:cs="Times New Roman"/>
          <w:color w:val="000000"/>
          <w:kern w:val="1"/>
          <w:sz w:val="24"/>
          <w:szCs w:val="24"/>
          <w:lang w:eastAsia="ru-RU" w:bidi="hi-IN"/>
        </w:rPr>
        <w:t xml:space="preserve"> плотных посадок высокого кустарника в виде живой изгороди или вертикального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автостоянок</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2.11.21.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предусмотрены следующие виды парковочных карманов, автостоянок: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кратковременного и длительного хранения автомобилей;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уличных (в виде парковок на проезжей части);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внеуличных (в виде "карманов" и отступов от проезжей части);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гостевых (на участке жилой застройки);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для хранения автомобилей населения </w:t>
      </w:r>
      <w:proofErr w:type="gramStart"/>
      <w:r w:rsidRPr="00C31C93">
        <w:rPr>
          <w:rFonts w:ascii="Times New Roman" w:eastAsia="Times New Roman" w:hAnsi="Times New Roman" w:cs="Times New Roman"/>
          <w:color w:val="000000"/>
          <w:kern w:val="1"/>
          <w:sz w:val="24"/>
          <w:szCs w:val="24"/>
          <w:lang w:eastAsia="ru-RU" w:bidi="hi-IN"/>
        </w:rPr>
        <w:t>( районные</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(у объекта или группы объектов);</w:t>
      </w:r>
    </w:p>
    <w:p w:rsidR="00C31C93" w:rsidRPr="00C31C93" w:rsidRDefault="00C31C93" w:rsidP="00C31C93">
      <w:pPr>
        <w:suppressAutoHyphens/>
        <w:autoSpaceDE w:val="0"/>
        <w:autoSpaceDN w:val="0"/>
        <w:adjustRightInd w:val="0"/>
        <w:spacing w:after="0" w:line="240" w:lineRule="auto"/>
        <w:ind w:left="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прочих (грузовых, перехватывающих и др.).</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В жилой </w:t>
      </w:r>
      <w:proofErr w:type="gramStart"/>
      <w:r w:rsidRPr="00C31C93">
        <w:rPr>
          <w:rFonts w:ascii="Times New Roman" w:eastAsia="Times New Roman" w:hAnsi="Times New Roman" w:cs="Times New Roman"/>
          <w:color w:val="000000"/>
          <w:kern w:val="1"/>
          <w:sz w:val="24"/>
          <w:szCs w:val="24"/>
          <w:lang w:eastAsia="ru-RU" w:bidi="hi-IN"/>
        </w:rPr>
        <w:t>застройке  с</w:t>
      </w:r>
      <w:proofErr w:type="gramEnd"/>
      <w:r w:rsidRPr="00C31C93">
        <w:rPr>
          <w:rFonts w:ascii="Times New Roman" w:eastAsia="Times New Roman" w:hAnsi="Times New Roman" w:cs="Times New Roman"/>
          <w:color w:val="000000"/>
          <w:kern w:val="1"/>
          <w:sz w:val="24"/>
          <w:szCs w:val="24"/>
          <w:lang w:eastAsia="ru-RU" w:bidi="hi-IN"/>
        </w:rPr>
        <w:t xml:space="preserve"> учетом градостроительных норм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функций опорно-двигательного аппарата, обеспеченными автотранспортными средствами. При этом количество гаражей на одной площадке не должно превышать пяти единиц.</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r w:rsidRPr="00C31C93">
        <w:rPr>
          <w:rFonts w:ascii="Times New Roman" w:eastAsia="Times New Roman" w:hAnsi="Times New Roman" w:cs="Times New Roman"/>
          <w:color w:val="000000"/>
          <w:kern w:val="1"/>
          <w:sz w:val="24"/>
          <w:szCs w:val="24"/>
          <w:lang w:eastAsia="ru-RU" w:bidi="hi-IN"/>
        </w:rPr>
        <w:b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2.11.22. Расстояние от границ автостоянок до окон жилых и общественных заданий принимается </w:t>
      </w:r>
      <w:proofErr w:type="gramStart"/>
      <w:r w:rsidRPr="00C31C93">
        <w:rPr>
          <w:rFonts w:ascii="Times New Roman" w:eastAsia="Times New Roman" w:hAnsi="Times New Roman" w:cs="Times New Roman"/>
          <w:color w:val="000000"/>
          <w:kern w:val="1"/>
          <w:sz w:val="24"/>
          <w:szCs w:val="24"/>
          <w:lang w:eastAsia="ru-RU" w:bidi="hi-IN"/>
        </w:rPr>
        <w:t>в соответствии с СанПиН</w:t>
      </w:r>
      <w:proofErr w:type="gramEnd"/>
      <w:r w:rsidRPr="00C31C93">
        <w:rPr>
          <w:rFonts w:ascii="Times New Roman" w:eastAsia="Times New Roman" w:hAnsi="Times New Roman" w:cs="Times New Roman"/>
          <w:color w:val="000000"/>
          <w:kern w:val="1"/>
          <w:sz w:val="24"/>
          <w:szCs w:val="24"/>
          <w:lang w:eastAsia="ru-RU" w:bidi="hi-IN"/>
        </w:rPr>
        <w:t xml:space="preserve"> 2.2.1/2.1.1.1200. На площадках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2.11.23. </w:t>
      </w:r>
      <w:proofErr w:type="gramStart"/>
      <w:r w:rsidRPr="00C31C93">
        <w:rPr>
          <w:rFonts w:ascii="Times New Roman" w:eastAsia="Times New Roman" w:hAnsi="Times New Roman" w:cs="Times New Roman"/>
          <w:color w:val="000000"/>
          <w:kern w:val="1"/>
          <w:sz w:val="24"/>
          <w:szCs w:val="24"/>
          <w:lang w:eastAsia="ru-RU" w:bidi="hi-IN"/>
        </w:rPr>
        <w:t>Запрещается  размещение</w:t>
      </w:r>
      <w:proofErr w:type="gramEnd"/>
      <w:r w:rsidRPr="00C31C93">
        <w:rPr>
          <w:rFonts w:ascii="Times New Roman" w:eastAsia="Times New Roman" w:hAnsi="Times New Roman" w:cs="Times New Roman"/>
          <w:color w:val="000000"/>
          <w:kern w:val="1"/>
          <w:sz w:val="24"/>
          <w:szCs w:val="24"/>
          <w:lang w:eastAsia="ru-RU" w:bidi="hi-IN"/>
        </w:rPr>
        <w:t xml:space="preserve">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2.11.24.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2.11.24.1. Покрытие площадок необходимо выполнять -аналогичным покрытию транспортных проездов.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2.11.24.2. Сопряжение покрытия площадки с проездом должно быть выполнено в одном уровне без укладки бортового камня, с газоном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2.4.3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2.11.24.3. Разделительные элементы на площадках могут быть выполнены в виде разметки (белых полос), озелененных полос (газонов), контейнерного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2.11.25. Ответственность за содержание (уборку) парковочных карманов на территории муниципального образования возложена: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зоне объектов общего значения и застройки (общественные, спортивные, культурные, торговые центры, вокзалы и др.) – на собственников, арендаторов (правообладателей);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в коммунальных и других нежилых зонах - на собственников, арендаторов (правообладателей);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жилой зоне, в том числе: районные, внутриквартальные – на организации, осуществляющие уборку территорий по договору;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улицы – на организации, осуществляющие уборку территорий по договору.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2.11.26. Уборка парковочных карманов должна осуществляться ежедневно.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2.11.27. Наличие смета, грязи, пыли, снежной массы (в зимний период) на территории парковочных карманов и у основания бортового камня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2.12. Пешеходные коммуникации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 Пешеходные коммуникации обеспечивают пешеходные связи и передвижение на территории муниципального образования Чернский район.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1-2 процента. На пешеходных коммуникациях с уклонами 30 - 60 промилле </w:t>
      </w:r>
      <w:proofErr w:type="gramStart"/>
      <w:r w:rsidRPr="00C31C93">
        <w:rPr>
          <w:rFonts w:ascii="Times New Roman" w:eastAsia="Times New Roman" w:hAnsi="Times New Roman" w:cs="Times New Roman"/>
          <w:color w:val="000000"/>
          <w:kern w:val="1"/>
          <w:sz w:val="24"/>
          <w:szCs w:val="24"/>
          <w:lang w:eastAsia="ru-RU" w:bidi="hi-IN"/>
        </w:rPr>
        <w:t>необходимо  не</w:t>
      </w:r>
      <w:proofErr w:type="gramEnd"/>
      <w:r w:rsidRPr="00C31C93">
        <w:rPr>
          <w:rFonts w:ascii="Times New Roman" w:eastAsia="Times New Roman" w:hAnsi="Times New Roman" w:cs="Times New Roman"/>
          <w:color w:val="000000"/>
          <w:kern w:val="1"/>
          <w:sz w:val="24"/>
          <w:szCs w:val="24"/>
          <w:lang w:eastAsia="ru-RU" w:bidi="hi-IN"/>
        </w:rPr>
        <w:t xml:space="preserve">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допускается увеличение продольного уклона до 10% на протяжении не более 12 м пути с устройством горизонтальных промежуточных площадок вдоль спуска длиной не менее 1,5 м каждая.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Пересечение пешеходных дорожек выполняется в одном уровне.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При приемке плиточного покрытия на пешеходных коммуникациях необходимо проверить:</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наличие бокового упора из грунта;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плотность прилегания плитки к основанию;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швы </w:t>
      </w:r>
      <w:proofErr w:type="gramStart"/>
      <w:r w:rsidRPr="00C31C93">
        <w:rPr>
          <w:rFonts w:ascii="Times New Roman" w:eastAsia="Times New Roman" w:hAnsi="Times New Roman" w:cs="Times New Roman"/>
          <w:color w:val="000000"/>
          <w:kern w:val="1"/>
          <w:sz w:val="24"/>
          <w:szCs w:val="24"/>
          <w:lang w:eastAsia="ru-RU" w:bidi="hi-IN"/>
        </w:rPr>
        <w:t>между  плитками</w:t>
      </w:r>
      <w:proofErr w:type="gramEnd"/>
      <w:r w:rsidRPr="00C31C93">
        <w:rPr>
          <w:rFonts w:ascii="Times New Roman" w:eastAsia="Times New Roman" w:hAnsi="Times New Roman" w:cs="Times New Roman"/>
          <w:color w:val="000000"/>
          <w:kern w:val="1"/>
          <w:sz w:val="24"/>
          <w:szCs w:val="24"/>
          <w:lang w:eastAsia="ru-RU" w:bidi="hi-IN"/>
        </w:rPr>
        <w:t xml:space="preserve"> не должны быть более 15 мм. Вертикальное смещение в швах между плитками не должно быть более 2 мм.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2.12.3. В случае необходимости расширения тротуаров, возможно, устраивать пешеходные галереи в составе прилегающей застройки.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пешеходные коммуникации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2.12.5. 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C31C93">
        <w:rPr>
          <w:rFonts w:ascii="Times New Roman" w:eastAsia="Times New Roman" w:hAnsi="Times New Roman" w:cs="Times New Roman"/>
          <w:color w:val="000000"/>
          <w:kern w:val="1"/>
          <w:sz w:val="24"/>
          <w:szCs w:val="24"/>
          <w:lang w:eastAsia="ru-RU" w:bidi="hi-IN"/>
        </w:rPr>
        <w:lastRenderedPageBreak/>
        <w:t>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настоящих Правил.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2.12.7.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C31C93" w:rsidRPr="00C31C93" w:rsidRDefault="00C31C93" w:rsidP="00C31C93">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2.12.9.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Приложением</w:t>
      </w:r>
      <w:proofErr w:type="gramEnd"/>
      <w:r w:rsidRPr="00C31C93">
        <w:rPr>
          <w:rFonts w:ascii="Times New Roman" w:eastAsia="Times New Roman" w:hAnsi="Times New Roman" w:cs="Times New Roman"/>
          <w:color w:val="000000"/>
          <w:kern w:val="1"/>
          <w:sz w:val="24"/>
          <w:szCs w:val="24"/>
          <w:lang w:eastAsia="ru-RU" w:bidi="hi-IN"/>
        </w:rPr>
        <w:t xml:space="preserve"> 2 настоящих Правил. Рекомендуется использовать мощение плиткой.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2.12.10.2. Возможно размещение некапитальных нестационарных сооружений.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Второстепенные пешеходные коммуникации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FF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2.12.12.1. На дорожках скверов, садов муниципального образования необходимо предусматривать твердые виды покрытия с элементами сопряжения,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мощение плиткой.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2.13. Транспортные проезды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3. Благоустройство на территориях общественного назначения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участки и зоны общественной застройки.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3.1.1. На территориях общественного назначения при благоустройстве должно быть обеспечено: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3.2. Общественные пространства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31C93">
        <w:rPr>
          <w:rFonts w:ascii="Times New Roman" w:eastAsia="Times New Roman" w:hAnsi="Times New Roman" w:cs="Times New Roman"/>
          <w:color w:val="000000"/>
          <w:kern w:val="1"/>
          <w:sz w:val="24"/>
          <w:szCs w:val="24"/>
          <w:lang w:eastAsia="ru-RU" w:bidi="hi-IN"/>
        </w:rPr>
        <w:t>примагистральных</w:t>
      </w:r>
      <w:proofErr w:type="spellEnd"/>
      <w:r w:rsidRPr="00C31C93">
        <w:rPr>
          <w:rFonts w:ascii="Times New Roman" w:eastAsia="Times New Roman" w:hAnsi="Times New Roman" w:cs="Times New Roman"/>
          <w:color w:val="000000"/>
          <w:kern w:val="1"/>
          <w:sz w:val="24"/>
          <w:szCs w:val="24"/>
          <w:lang w:eastAsia="ru-RU" w:bidi="hi-IN"/>
        </w:rPr>
        <w:t xml:space="preserve"> и многофункциональных зон, центров общего и локального значения.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3.2.1.1. Пешеходные коммуникации и пешеходные зоны обеспечивают пешеходные связи и передвижения по территории муниципального образования в порядке, предусмотренном пунктами 2.12., 7.2. и 7.3.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C31C93">
        <w:rPr>
          <w:rFonts w:ascii="Times New Roman" w:eastAsia="Times New Roman" w:hAnsi="Times New Roman" w:cs="Times New Roman"/>
          <w:color w:val="000000"/>
          <w:kern w:val="1"/>
          <w:sz w:val="24"/>
          <w:szCs w:val="24"/>
          <w:lang w:eastAsia="ru-RU" w:bidi="hi-IN"/>
        </w:rPr>
        <w:t>приобъектной</w:t>
      </w:r>
      <w:proofErr w:type="spellEnd"/>
      <w:r w:rsidRPr="00C31C93">
        <w:rPr>
          <w:rFonts w:ascii="Times New Roman" w:eastAsia="Times New Roman" w:hAnsi="Times New Roman" w:cs="Times New Roman"/>
          <w:color w:val="000000"/>
          <w:kern w:val="1"/>
          <w:sz w:val="24"/>
          <w:szCs w:val="24"/>
          <w:lang w:eastAsia="ru-RU" w:bidi="hi-IN"/>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местной информации, элементы защиты участков озеленения (металлические ограждения, специальные виды покрытий и т.п.).</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3.2.2.3. Возможно на территории участков общественной застройки (при наличии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3.3. Участки и специализированные зоны общественной застройки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31C93">
        <w:rPr>
          <w:rFonts w:ascii="Times New Roman" w:eastAsia="Times New Roman" w:hAnsi="Times New Roman" w:cs="Times New Roman"/>
          <w:color w:val="000000"/>
          <w:kern w:val="1"/>
          <w:sz w:val="24"/>
          <w:szCs w:val="24"/>
          <w:lang w:eastAsia="ru-RU" w:bidi="hi-IN"/>
        </w:rPr>
        <w:t>приобъектной</w:t>
      </w:r>
      <w:proofErr w:type="spellEnd"/>
      <w:r w:rsidRPr="00C31C93">
        <w:rPr>
          <w:rFonts w:ascii="Times New Roman" w:eastAsia="Times New Roman" w:hAnsi="Times New Roman" w:cs="Times New Roman"/>
          <w:color w:val="000000"/>
          <w:kern w:val="1"/>
          <w:sz w:val="24"/>
          <w:szCs w:val="24"/>
          <w:lang w:eastAsia="ru-RU" w:bidi="hi-IN"/>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и т.п.) формируются в виде группы участков.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3.3.2. Обязательный перечень элементов благоустройства территории на участках общественной застройки (при наличии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4. Благоустройство на территориях жилого назначения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4.2. Общественные пространства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4.2.2. Учреждения обслуживания жилых групп,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автостоянок. На </w:t>
      </w:r>
      <w:proofErr w:type="gramStart"/>
      <w:r w:rsidRPr="00C31C93">
        <w:rPr>
          <w:rFonts w:ascii="Times New Roman" w:eastAsia="Times New Roman" w:hAnsi="Times New Roman" w:cs="Times New Roman"/>
          <w:color w:val="000000"/>
          <w:kern w:val="1"/>
          <w:sz w:val="24"/>
          <w:szCs w:val="24"/>
          <w:lang w:eastAsia="ru-RU" w:bidi="hi-IN"/>
        </w:rPr>
        <w:t>участках  пожарных</w:t>
      </w:r>
      <w:proofErr w:type="gramEnd"/>
      <w:r w:rsidRPr="00C31C93">
        <w:rPr>
          <w:rFonts w:ascii="Times New Roman" w:eastAsia="Times New Roman" w:hAnsi="Times New Roman" w:cs="Times New Roman"/>
          <w:color w:val="000000"/>
          <w:kern w:val="1"/>
          <w:sz w:val="24"/>
          <w:szCs w:val="24"/>
          <w:lang w:eastAsia="ru-RU" w:bidi="hi-IN"/>
        </w:rPr>
        <w:t xml:space="preserve"> депо, станции скорой помощи, рынков, объектов местного значения, </w:t>
      </w:r>
      <w:r w:rsidRPr="00C31C93">
        <w:rPr>
          <w:rFonts w:ascii="Times New Roman" w:eastAsia="Times New Roman" w:hAnsi="Times New Roman" w:cs="Times New Roman"/>
          <w:color w:val="000000"/>
          <w:kern w:val="1"/>
          <w:sz w:val="24"/>
          <w:szCs w:val="24"/>
          <w:lang w:eastAsia="ru-RU" w:bidi="hi-IN"/>
        </w:rPr>
        <w:lastRenderedPageBreak/>
        <w:t>расположенных на территориях жилого назначения, предусматривают различные по высоте металлические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4.2.3.2. Возможно размещение средств наружной рекламы, некапитальных нестационарных сооружений.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4.3. Участки жилой застройки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2.11. настоящих Правил), элементы сопряжения поверхностей, оборудование площадок, озеленение, осветительное оборудование.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4.3.2.1. Возможно ограждение участка жилой застройки, если оно не противоречит условиям размещения жилых участков вдоль магистральных улиц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4.3.4.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4.4. Участки детских садов и школ</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31C93">
        <w:rPr>
          <w:rFonts w:ascii="Times New Roman" w:eastAsia="Times New Roman" w:hAnsi="Times New Roman" w:cs="Times New Roman"/>
          <w:color w:val="000000"/>
          <w:kern w:val="1"/>
          <w:sz w:val="24"/>
          <w:szCs w:val="24"/>
          <w:lang w:eastAsia="ru-RU" w:bidi="hi-IN"/>
        </w:rPr>
        <w:t>спортядро</w:t>
      </w:r>
      <w:proofErr w:type="spellEnd"/>
      <w:r w:rsidRPr="00C31C93">
        <w:rPr>
          <w:rFonts w:ascii="Times New Roman" w:eastAsia="Times New Roman" w:hAnsi="Times New Roman" w:cs="Times New Roman"/>
          <w:color w:val="000000"/>
          <w:kern w:val="1"/>
          <w:sz w:val="24"/>
          <w:szCs w:val="24"/>
          <w:lang w:eastAsia="ru-RU" w:bidi="hi-IN"/>
        </w:rPr>
        <w:t>), озелененные и другие территории и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4.4.2.1. В качестве твердых видов покрытий используется асфальтовое покрытие или плиточное мощение.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4.4.2.2. При озеленении территории детских садов и школ запрещается применение растений с ядовитыми плодами и шипами.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w:t>
      </w:r>
      <w:proofErr w:type="gramStart"/>
      <w:r w:rsidRPr="00C31C93">
        <w:rPr>
          <w:rFonts w:ascii="Times New Roman" w:eastAsia="Times New Roman" w:hAnsi="Times New Roman" w:cs="Times New Roman"/>
          <w:color w:val="000000"/>
          <w:kern w:val="1"/>
          <w:sz w:val="24"/>
          <w:szCs w:val="24"/>
          <w:lang w:eastAsia="ru-RU" w:bidi="hi-IN"/>
        </w:rPr>
        <w:t>выделены  предупреждающими</w:t>
      </w:r>
      <w:proofErr w:type="gramEnd"/>
      <w:r w:rsidRPr="00C31C93">
        <w:rPr>
          <w:rFonts w:ascii="Times New Roman" w:eastAsia="Times New Roman" w:hAnsi="Times New Roman" w:cs="Times New Roman"/>
          <w:color w:val="000000"/>
          <w:kern w:val="1"/>
          <w:sz w:val="24"/>
          <w:szCs w:val="24"/>
          <w:lang w:eastAsia="ru-RU" w:bidi="hi-IN"/>
        </w:rPr>
        <w:t xml:space="preserve"> об опасности знаками.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4.5. Участки длительного и кратковременного хранения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автотранспортных средств</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4.5.2.1. На пешеходных дорожках должен быть предусмотрен съезд - бордюрный пандус - на уровень проезда (не менее одного на участок).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5. Благоустройство на территориях рекреационного 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5.</w:t>
      </w:r>
      <w:proofErr w:type="gramStart"/>
      <w:r w:rsidRPr="00C31C93">
        <w:rPr>
          <w:rFonts w:ascii="Times New Roman" w:eastAsia="Times New Roman" w:hAnsi="Times New Roman" w:cs="Times New Roman"/>
          <w:color w:val="000000"/>
          <w:kern w:val="1"/>
          <w:sz w:val="24"/>
          <w:szCs w:val="24"/>
          <w:lang w:eastAsia="ru-RU" w:bidi="hi-IN"/>
        </w:rPr>
        <w:t>1.Объектами</w:t>
      </w:r>
      <w:proofErr w:type="gramEnd"/>
      <w:r w:rsidRPr="00C31C93">
        <w:rPr>
          <w:rFonts w:ascii="Times New Roman" w:eastAsia="Times New Roman" w:hAnsi="Times New Roman" w:cs="Times New Roman"/>
          <w:color w:val="000000"/>
          <w:kern w:val="1"/>
          <w:sz w:val="24"/>
          <w:szCs w:val="24"/>
          <w:lang w:eastAsia="ru-RU" w:bidi="hi-IN"/>
        </w:rPr>
        <w:t xml:space="preserve">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xml:space="preserve">5.1.1.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5.2. Зоны отдыха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5.2.1. Зоны отдыха - территории, предназначенные и обустроенные для организации активного массового отдыха, купания и рекреации.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5.2.4.1. Запрещается использование территории зоны отдыха для иных целей (выгуливания собак, устройства игровых городков, аттракционов и т.п.).</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5.2.4.2. Возможно размещение ограждения, уличного технического оборудования (торговые </w:t>
      </w:r>
      <w:proofErr w:type="gramStart"/>
      <w:r w:rsidRPr="00C31C93">
        <w:rPr>
          <w:rFonts w:ascii="Times New Roman" w:eastAsia="Times New Roman" w:hAnsi="Times New Roman" w:cs="Times New Roman"/>
          <w:color w:val="000000"/>
          <w:kern w:val="1"/>
          <w:sz w:val="24"/>
          <w:szCs w:val="24"/>
          <w:lang w:eastAsia="ru-RU" w:bidi="hi-IN"/>
        </w:rPr>
        <w:t>элементы  "</w:t>
      </w:r>
      <w:proofErr w:type="gramEnd"/>
      <w:r w:rsidRPr="00C31C93">
        <w:rPr>
          <w:rFonts w:ascii="Times New Roman" w:eastAsia="Times New Roman" w:hAnsi="Times New Roman" w:cs="Times New Roman"/>
          <w:color w:val="000000"/>
          <w:kern w:val="1"/>
          <w:sz w:val="24"/>
          <w:szCs w:val="24"/>
          <w:lang w:eastAsia="ru-RU" w:bidi="hi-IN"/>
        </w:rPr>
        <w:t>вода", "мороженое").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5.3. Парки (многофункциональный парк)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Приложением1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w:t>
      </w:r>
      <w:r w:rsidRPr="00C31C93">
        <w:rPr>
          <w:rFonts w:ascii="Times New Roman" w:eastAsia="Times New Roman" w:hAnsi="Times New Roman" w:cs="Times New Roman"/>
          <w:color w:val="000000"/>
          <w:kern w:val="1"/>
          <w:sz w:val="24"/>
          <w:szCs w:val="24"/>
          <w:lang w:eastAsia="ru-RU" w:bidi="hi-IN"/>
        </w:rPr>
        <w:lastRenderedPageBreak/>
        <w:t>(парка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5.3.3.1. Возможно размещение некапитальных нестационарных сооружений мелкорозничной торговли и питания, туалетных кабин.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за техническое состояние - несет правообладатель парка.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5.4. Бульвары, скверы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5.4.1. Бульвары и скверы предназначены для организации кратковременного отдыха, прогулок, транзитных пешеходных передвижений.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5.4.2.2. Возможно размещение технического оборудования (палатки "вода", "мороженое").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6. Благоустройство на территориях производственного назначения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Разделом</w:t>
      </w:r>
      <w:proofErr w:type="gramEnd"/>
      <w:r w:rsidRPr="00C31C93">
        <w:rPr>
          <w:rFonts w:ascii="Times New Roman" w:eastAsia="Times New Roman" w:hAnsi="Times New Roman" w:cs="Times New Roman"/>
          <w:color w:val="000000"/>
          <w:kern w:val="1"/>
          <w:sz w:val="24"/>
          <w:szCs w:val="24"/>
          <w:lang w:eastAsia="ru-RU" w:bidi="hi-IN"/>
        </w:rPr>
        <w:t xml:space="preserve"> 9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7. Объекты благоустройства на территориях транспортных и инженерных коммуникаций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7.1. 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7.1.2. Комплексное благоустройство на территориях транспортных и инженерных коммуникаций поселения ведется с учетом СНиП 35-01, СНиП 2.05.02, ГОСТ Р 52289, </w:t>
      </w:r>
      <w:r w:rsidRPr="00C31C93">
        <w:rPr>
          <w:rFonts w:ascii="Times New Roman" w:eastAsia="Times New Roman" w:hAnsi="Times New Roman" w:cs="Times New Roman"/>
          <w:color w:val="000000"/>
          <w:kern w:val="1"/>
          <w:sz w:val="24"/>
          <w:szCs w:val="24"/>
          <w:lang w:eastAsia="ru-RU" w:bidi="hi-IN"/>
        </w:rPr>
        <w:lastRenderedPageBreak/>
        <w:t xml:space="preserve">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7.2. Улицы и дороги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7.2.1.2. Приемы озеленения необходимо применять в порядке, предусмотренном Разделом 9 настоящих Правил.</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 ГОСТ 26804, Р 52766.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7.2.1.4. Условия размещения дорожных знаков и информации, их форму, размеры, изображения, места их установки проектируются в соответствии с ГОСТ 52289 на дорожные знаки. Расстояние в плане проезжей части до ближайшего к ней знака должно составлять от 0,5 до 2,0 м. Дорожная разметка </w:t>
      </w:r>
      <w:proofErr w:type="gramStart"/>
      <w:r w:rsidRPr="00C31C93">
        <w:rPr>
          <w:rFonts w:ascii="Times New Roman" w:eastAsia="Times New Roman" w:hAnsi="Times New Roman" w:cs="Times New Roman"/>
          <w:color w:val="000000"/>
          <w:kern w:val="1"/>
          <w:sz w:val="24"/>
          <w:szCs w:val="24"/>
          <w:lang w:eastAsia="ru-RU" w:bidi="hi-IN"/>
        </w:rPr>
        <w:t>проектируется  в</w:t>
      </w:r>
      <w:proofErr w:type="gramEnd"/>
      <w:r w:rsidRPr="00C31C93">
        <w:rPr>
          <w:rFonts w:ascii="Times New Roman" w:eastAsia="Times New Roman" w:hAnsi="Times New Roman" w:cs="Times New Roman"/>
          <w:color w:val="000000"/>
          <w:kern w:val="1"/>
          <w:sz w:val="24"/>
          <w:szCs w:val="24"/>
          <w:lang w:eastAsia="ru-RU" w:bidi="hi-IN"/>
        </w:rPr>
        <w:t xml:space="preserve"> соответствии с ГОСТ Р 52289.</w:t>
      </w:r>
    </w:p>
    <w:p w:rsidR="00C31C93" w:rsidRPr="00C31C93" w:rsidRDefault="00C31C93" w:rsidP="00C31C93">
      <w:pPr>
        <w:suppressAutoHyphens/>
        <w:autoSpaceDE w:val="0"/>
        <w:autoSpaceDN w:val="0"/>
        <w:adjustRightInd w:val="0"/>
        <w:spacing w:after="0" w:line="240" w:lineRule="auto"/>
        <w:ind w:right="256"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7.2.1.5. Размещение светофоров проектируется в соответствии с ГОСТ 52289, в частности:</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C31C93" w:rsidRPr="00C31C93" w:rsidRDefault="00C31C93" w:rsidP="00C31C93">
      <w:pPr>
        <w:suppressAutoHyphens/>
        <w:autoSpaceDE w:val="0"/>
        <w:autoSpaceDN w:val="0"/>
        <w:adjustRightInd w:val="0"/>
        <w:spacing w:after="0" w:line="240" w:lineRule="auto"/>
        <w:ind w:right="256" w:firstLine="36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высота установки светофора на подвесках должно составлять 5,0-6,0 м от поверхности проезжей части до днища корпуса светофора;</w:t>
      </w:r>
    </w:p>
    <w:p w:rsidR="00C31C93" w:rsidRPr="00C31C93" w:rsidRDefault="00C31C93" w:rsidP="00C31C93">
      <w:pPr>
        <w:suppressAutoHyphens/>
        <w:autoSpaceDE w:val="0"/>
        <w:autoSpaceDN w:val="0"/>
        <w:adjustRightInd w:val="0"/>
        <w:spacing w:after="0" w:line="240" w:lineRule="auto"/>
        <w:ind w:right="256" w:firstLine="36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7.3. Площади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7.3.1. По функциональному назначению площади подразделяются на: главные (у зданий органов власти, общественных организаций),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 xml:space="preserve"> (у памятников, учреждений культуры, музеев, торговых центров, стадионов, парков, рынков и др.), общественно-транспортные (у вокзалов, станций, на въездах в поселение</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мемориальные (у памятных объектов или мест)</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7.3.2. Территории площади включают: проезжую часть, пешеходную часть, участки и территории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w:t>
      </w:r>
      <w:r w:rsidRPr="00C31C93">
        <w:rPr>
          <w:rFonts w:ascii="Times New Roman" w:eastAsia="Times New Roman" w:hAnsi="Times New Roman" w:cs="Times New Roman"/>
          <w:color w:val="000000"/>
          <w:kern w:val="1"/>
          <w:sz w:val="24"/>
          <w:szCs w:val="24"/>
          <w:lang w:eastAsia="ru-RU" w:bidi="hi-IN"/>
        </w:rPr>
        <w:lastRenderedPageBreak/>
        <w:t>зависимости от функционального назначения площади необходимо размещать следующие дополнительные элементы благоустройства: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на главных,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мемориальных площадях - произведения монументально-декоративного искусства, водные устройства (фонтаны);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w:t>
      </w:r>
      <w:proofErr w:type="gramStart"/>
      <w:r w:rsidRPr="00C31C93">
        <w:rPr>
          <w:rFonts w:ascii="Times New Roman" w:eastAsia="Times New Roman" w:hAnsi="Times New Roman" w:cs="Times New Roman"/>
          <w:color w:val="000000"/>
          <w:kern w:val="1"/>
          <w:sz w:val="24"/>
          <w:szCs w:val="24"/>
          <w:lang w:eastAsia="ru-RU" w:bidi="hi-IN"/>
        </w:rPr>
        <w:t>3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7.4. Пешеходные переходы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w:t>
      </w:r>
      <w:proofErr w:type="gramStart"/>
      <w:r w:rsidRPr="00C31C93">
        <w:rPr>
          <w:rFonts w:ascii="Times New Roman" w:eastAsia="Times New Roman" w:hAnsi="Times New Roman" w:cs="Times New Roman"/>
          <w:color w:val="000000"/>
          <w:kern w:val="1"/>
          <w:sz w:val="24"/>
          <w:szCs w:val="24"/>
          <w:lang w:eastAsia="ru-RU" w:bidi="hi-IN"/>
        </w:rPr>
        <w:t>щитов,  зеленых</w:t>
      </w:r>
      <w:proofErr w:type="gramEnd"/>
      <w:r w:rsidRPr="00C31C93">
        <w:rPr>
          <w:rFonts w:ascii="Times New Roman" w:eastAsia="Times New Roman" w:hAnsi="Times New Roman" w:cs="Times New Roman"/>
          <w:color w:val="000000"/>
          <w:kern w:val="1"/>
          <w:sz w:val="24"/>
          <w:szCs w:val="24"/>
          <w:lang w:eastAsia="ru-RU" w:bidi="hi-IN"/>
        </w:rPr>
        <w:t xml:space="preserve">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7.4.3.1. Светофорное оборудование в зоне пешеходного перехода на улицах регулируемого движения оборудуется согласно ГОСТ Р 52289.</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7.5. Технические зоны транспортных, инженерных</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коммуникаций, </w:t>
      </w:r>
      <w:proofErr w:type="spellStart"/>
      <w:r w:rsidRPr="00C31C93">
        <w:rPr>
          <w:rFonts w:ascii="Times New Roman" w:eastAsia="Times New Roman" w:hAnsi="Times New Roman" w:cs="Times New Roman"/>
          <w:b/>
          <w:color w:val="000000"/>
          <w:kern w:val="1"/>
          <w:sz w:val="24"/>
          <w:szCs w:val="24"/>
          <w:lang w:eastAsia="ru-RU" w:bidi="hi-IN"/>
        </w:rPr>
        <w:t>водоохранные</w:t>
      </w:r>
      <w:proofErr w:type="spellEnd"/>
      <w:r w:rsidRPr="00C31C93">
        <w:rPr>
          <w:rFonts w:ascii="Times New Roman" w:eastAsia="Times New Roman" w:hAnsi="Times New Roman" w:cs="Times New Roman"/>
          <w:b/>
          <w:color w:val="000000"/>
          <w:kern w:val="1"/>
          <w:sz w:val="24"/>
          <w:szCs w:val="24"/>
          <w:lang w:eastAsia="ru-RU" w:bidi="hi-IN"/>
        </w:rPr>
        <w:t xml:space="preserve"> 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C31C93">
        <w:rPr>
          <w:rFonts w:ascii="Times New Roman" w:eastAsia="Times New Roman" w:hAnsi="Times New Roman" w:cs="Times New Roman"/>
          <w:color w:val="000000"/>
          <w:kern w:val="1"/>
          <w:sz w:val="24"/>
          <w:szCs w:val="24"/>
          <w:lang w:eastAsia="ru-RU" w:bidi="hi-IN"/>
        </w:rPr>
        <w:t>т.ч</w:t>
      </w:r>
      <w:proofErr w:type="spellEnd"/>
      <w:r w:rsidRPr="00C31C93">
        <w:rPr>
          <w:rFonts w:ascii="Times New Roman" w:eastAsia="Times New Roman" w:hAnsi="Times New Roman" w:cs="Times New Roman"/>
          <w:color w:val="000000"/>
          <w:kern w:val="1"/>
          <w:sz w:val="24"/>
          <w:szCs w:val="24"/>
          <w:lang w:eastAsia="ru-RU" w:bidi="hi-IN"/>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7.5.3. В зоне линий высоковольтных передач напряжением менее 110 кВт возможно размещение площадок для выгула собак.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7.5.4</w:t>
      </w:r>
      <w:r w:rsidRPr="00C31C93">
        <w:rPr>
          <w:rFonts w:ascii="Times New Roman" w:eastAsia="Times New Roman" w:hAnsi="Times New Roman" w:cs="Times New Roman"/>
          <w:color w:val="000000"/>
          <w:kern w:val="1"/>
          <w:sz w:val="24"/>
          <w:szCs w:val="24"/>
          <w:shd w:val="clear" w:color="auto" w:fill="FFFFFF"/>
          <w:lang w:eastAsia="ru-RU" w:bidi="hi-IN"/>
        </w:rPr>
        <w:t>. Организации, ведущие строительство или ремонт подземных коммуникаций,</w:t>
      </w:r>
      <w:r w:rsidRPr="00C31C93">
        <w:rPr>
          <w:rFonts w:ascii="Times New Roman" w:eastAsia="Times New Roman" w:hAnsi="Times New Roman" w:cs="Times New Roman"/>
          <w:color w:val="000000"/>
          <w:kern w:val="1"/>
          <w:sz w:val="24"/>
          <w:szCs w:val="24"/>
          <w:lang w:eastAsia="ru-RU" w:bidi="hi-IN"/>
        </w:rPr>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Люки должны устанавливаться на бетонные плиты (кольца), применение кирпича и других штучных материалов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7.5.5</w:t>
      </w:r>
      <w:r w:rsidRPr="00C31C93">
        <w:rPr>
          <w:rFonts w:ascii="Times New Roman" w:eastAsia="Times New Roman" w:hAnsi="Times New Roman" w:cs="Times New Roman"/>
          <w:color w:val="000000"/>
          <w:kern w:val="1"/>
          <w:sz w:val="24"/>
          <w:szCs w:val="24"/>
          <w:shd w:val="clear" w:color="auto" w:fill="FFFFFF"/>
          <w:lang w:eastAsia="ru-RU" w:bidi="hi-IN"/>
        </w:rPr>
        <w:t xml:space="preserve">. Организации, в ведении которых находятся подземные инженерные сооружения и коммуникации, обязаны постоянно следить за тем, чтобы крышки </w:t>
      </w:r>
      <w:r w:rsidRPr="00C31C93">
        <w:rPr>
          <w:rFonts w:ascii="Times New Roman" w:eastAsia="Times New Roman" w:hAnsi="Times New Roman" w:cs="Times New Roman"/>
          <w:color w:val="000000"/>
          <w:kern w:val="1"/>
          <w:sz w:val="24"/>
          <w:szCs w:val="24"/>
          <w:lang w:eastAsia="ru-RU" w:bidi="hi-IN"/>
        </w:rPr>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7.5.7.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7.5.8. Очистку и ремонт лотков,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труб ливневой канализации,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кварталах индивидуальной застройки очистку лотков выполняют владельцы частных строений.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7.5.9.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Сброс воды на дороги, тротуары, газоны, а в зимнее время и в систему ливневой канализации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7.5.11. Благоустройство полосы отвода железной дороги проектируется с учетом СНиП 32-01.</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7.5.12. Благоустройство территорий </w:t>
      </w:r>
      <w:proofErr w:type="spellStart"/>
      <w:r w:rsidRPr="00C31C93">
        <w:rPr>
          <w:rFonts w:ascii="Times New Roman" w:eastAsia="Times New Roman" w:hAnsi="Times New Roman" w:cs="Times New Roman"/>
          <w:color w:val="000000"/>
          <w:kern w:val="1"/>
          <w:sz w:val="24"/>
          <w:szCs w:val="24"/>
          <w:lang w:eastAsia="ru-RU" w:bidi="hi-IN"/>
        </w:rPr>
        <w:t>водоохранных</w:t>
      </w:r>
      <w:proofErr w:type="spellEnd"/>
      <w:r w:rsidRPr="00C31C93">
        <w:rPr>
          <w:rFonts w:ascii="Times New Roman" w:eastAsia="Times New Roman" w:hAnsi="Times New Roman" w:cs="Times New Roman"/>
          <w:color w:val="000000"/>
          <w:kern w:val="1"/>
          <w:sz w:val="24"/>
          <w:szCs w:val="24"/>
          <w:lang w:eastAsia="ru-RU" w:bidi="hi-IN"/>
        </w:rPr>
        <w:t xml:space="preserve"> зон проектируется в соответствии с водным законодательством.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8. </w:t>
      </w:r>
      <w:proofErr w:type="gramStart"/>
      <w:r w:rsidRPr="00C31C93">
        <w:rPr>
          <w:rFonts w:ascii="Times New Roman" w:eastAsia="Times New Roman" w:hAnsi="Times New Roman" w:cs="Times New Roman"/>
          <w:b/>
          <w:color w:val="000000"/>
          <w:kern w:val="1"/>
          <w:sz w:val="24"/>
          <w:szCs w:val="24"/>
          <w:lang w:eastAsia="ru-RU" w:bidi="hi-IN"/>
        </w:rPr>
        <w:t>Эксплуатация  и</w:t>
      </w:r>
      <w:proofErr w:type="gramEnd"/>
      <w:r w:rsidRPr="00C31C93">
        <w:rPr>
          <w:rFonts w:ascii="Times New Roman" w:eastAsia="Times New Roman" w:hAnsi="Times New Roman" w:cs="Times New Roman"/>
          <w:b/>
          <w:color w:val="000000"/>
          <w:kern w:val="1"/>
          <w:sz w:val="24"/>
          <w:szCs w:val="24"/>
          <w:lang w:eastAsia="ru-RU" w:bidi="hi-IN"/>
        </w:rPr>
        <w:t xml:space="preserve"> содержание  объектов благоустройства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8.1. Общие положения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8.1.1. Эксплуатация объектов благоустройства включает в себя: распределение обязанности по уборке  территории муниципального образования рабочий поселок Чернь Чернский район,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ТКО,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местной среды, праздничное оформление территории. </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8.1.2. Благоустройству, уборке и содержанию подлежит вся территория населенных пунктов муниципального образования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bookmarkStart w:id="1" w:name="P1077"/>
      <w:bookmarkEnd w:id="1"/>
      <w:r w:rsidRPr="00C31C93">
        <w:rPr>
          <w:rFonts w:ascii="Times New Roman" w:eastAsia="Times New Roman" w:hAnsi="Times New Roman" w:cs="Times New Roman"/>
          <w:color w:val="000000"/>
          <w:kern w:val="1"/>
          <w:sz w:val="24"/>
          <w:szCs w:val="24"/>
          <w:lang w:eastAsia="ru-RU" w:bidi="hi-IN"/>
        </w:rPr>
        <w:t>8.1.3. Содержание территорий включает в себя: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ежедневную уборку от мусора, листвы, снега и льда (наледи);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обработку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покрытий проезжей части дорог, мостов, улиц, тротуаров, проездов, пешеходных территорий и др.;</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сгребание и подметание снега;</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снега и льда (снежно-ледяных образований);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и уборку дорог и других объектов улично-дорожной сети;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окраску и ремонт (текущий, капитальный) объектов благоустройства не реже 2 раз в год, в том числе и малых архитектурных форм на детских площадках и на внутридомовых территориях;</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уборку, мойку и дезинфекцию мусороприемных камер, контейнеров, бункеров-накопителей, мусоросборников и контейнерных площадок;</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отвод дождевых и талых вод;</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сбор и вывоз мусора, отходов производства и потребления;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удаление трупов животных с территории дорог, тротуаров, газонов;</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полив территории для уменьшения пылеобразования и увлажнения воздуха;</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обеспечение сохранности зеленых насаждений и уход за ними;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восстановление территорий после проведения строительных, ремонтных, земляных и иных работ;</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очистку водоотводных канав на прилегающих территориях частных домовладений;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в технически исправном состоянии объектов незавершенного строительства, заборов, ограждающих строительные площадки.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8.1.4. Требования в сфере обеспечения чистоты и порядка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Чернский район установлены федеральным законодательством, Законом Тульской области от 09.12.2013 N 2040-ЗТО "Об обеспечении чистоты и порядка на территории Тульской области", настоящими Правилами.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bookmarkStart w:id="2" w:name="P1096"/>
      <w:bookmarkEnd w:id="2"/>
      <w:r w:rsidRPr="00C31C93">
        <w:rPr>
          <w:rFonts w:ascii="Times New Roman" w:eastAsia="Times New Roman" w:hAnsi="Times New Roman" w:cs="Times New Roman"/>
          <w:color w:val="000000"/>
          <w:kern w:val="1"/>
          <w:sz w:val="24"/>
          <w:szCs w:val="24"/>
          <w:lang w:eastAsia="ru-RU" w:bidi="hi-IN"/>
        </w:rPr>
        <w:t xml:space="preserve">8.1.5. Требования в сфере обеспечения чистоты и порядка на территории муниципального образования рабочий посёлок  Чернь Чернский район  устанавливаются в </w:t>
      </w:r>
      <w:r w:rsidRPr="00C31C93">
        <w:rPr>
          <w:rFonts w:ascii="Times New Roman" w:eastAsia="Times New Roman" w:hAnsi="Times New Roman" w:cs="Times New Roman"/>
          <w:color w:val="000000"/>
          <w:kern w:val="1"/>
          <w:sz w:val="24"/>
          <w:szCs w:val="24"/>
          <w:lang w:eastAsia="ru-RU" w:bidi="hi-IN"/>
        </w:rPr>
        <w:lastRenderedPageBreak/>
        <w:t>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Законом Тульской области от 09.12.2013 N 2040-ЗТО "Об обеспечении чистоты и порядка на территории Тульской области".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bookmarkStart w:id="3" w:name="P1097"/>
      <w:bookmarkEnd w:id="3"/>
      <w:r w:rsidRPr="00C31C93">
        <w:rPr>
          <w:rFonts w:ascii="Times New Roman" w:eastAsia="Times New Roman" w:hAnsi="Times New Roman" w:cs="Times New Roman"/>
          <w:color w:val="000000"/>
          <w:kern w:val="1"/>
          <w:sz w:val="24"/>
          <w:szCs w:val="24"/>
          <w:lang w:eastAsia="ru-RU" w:bidi="hi-IN"/>
        </w:rPr>
        <w:t>8.1.6. Обеспечение чистоты и порядка на территории муниципального образования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и (или) осуществляющими деятельность на территории муниципального образования и (или) являющимися собственниками, владельцами, пользователями расположенных на территории муниципального образования объектов, указанных в пункте 8.1.5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8.1.7. Субъекты отношений в сфере обеспечения чистоты и порядка, указанные в пункте 8.1.6 настоящих Правил, обязаны обеспечивать чистоту и порядок в отношении объектов и территорий, определенных Законом Тульской области от 09.12.2013 N 2040-ЗТО "Об обеспечении чистоты и порядка на территории Тульской области" и настоящими Правилами.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8.1.8. Несоблюдение требований в сфере обеспечения чистоты и порядка на территории муниципального образования Чернский район, установленных настоящими Правилами, Законом Тульской области от 09.12.2013 N 2040-ЗТО "Об обеспечении чистоты и порядка на территории Тульской области", запрещено и влечет административную ответственность в соответствии с Законом Тульской области от 09.06.2003 N 388-ЗТО "Об административных правонарушениях в Тульской области".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8.1.9.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8.2. Уборка территорий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 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эстетического вида поселения,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Важнейшим условием качественного выполнения работ является их своевременность.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8.2.2. Уборка основных транспортных магистралей поселения проводится до 8.00 часов с поддержанием чистоты и порядка в течение суток. </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подразделом 8.3 настоящих Правил, а в осенне-зимний период в соответствии с подразделом 8.4 настоящих Правил с поддержанием чистоты в течение всего рабочего дня.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8.2.4. Уборку и очистку автобусных остановок обязаны производить организации, в обязанность которых входит уборка проезжей части улиц, на которых расположены эти остановки.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8.2.6. Уборку и очистку остановок, на которых расположены некапитальные объекты торговли, осуществляют собственники или арендаторы некапитальных объектов, если иное не предусмотрено договором, в границах прилегающих территорий.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8.2.8. Содержание и уборку скверов, парков, зеленых насаждений, земельных участков на прилегающих территориях, обязаны производить собственники, арендаторы (правообладатели) самостоятельно или по договорам со специализированными организациями.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8.2.9. Санитарную уборку территории от ТКО,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с последующей организацией вывоза мусора на полигон (объект размещения отходов), скос сорной растительности, а так 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8.2.9.1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в радиусе 10 м несут специализированные организации, осуществляющие эксплуатацию сетей.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8.2.9.2 Окраску, штукатурку, побелку фасадов объектов, указанных в пункте 8.2.11.2. настоящих Правил осуществляют по мере необходимости, но не реже 2-х раз в год.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8.2.10.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8.2.11. Ответственность за организацию и производство уборочных работ в соответствии с настоящими Правилами возлагается: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8.2.11.1. За уборку и содержание проезжей части по всей ширине дорог, площадей, улиц и проездов дорожной сети - на организации, с </w:t>
      </w:r>
      <w:proofErr w:type="gramStart"/>
      <w:r w:rsidRPr="00C31C93">
        <w:rPr>
          <w:rFonts w:ascii="Times New Roman" w:eastAsia="Times New Roman" w:hAnsi="Times New Roman" w:cs="Times New Roman"/>
          <w:color w:val="000000"/>
          <w:kern w:val="1"/>
          <w:sz w:val="24"/>
          <w:szCs w:val="24"/>
          <w:lang w:eastAsia="ru-RU" w:bidi="hi-IN"/>
        </w:rPr>
        <w:t xml:space="preserve">которыми </w:t>
      </w:r>
      <w:r w:rsidRPr="00C31C93">
        <w:rPr>
          <w:rFonts w:ascii="Times New Roman" w:eastAsia="Times New Roman" w:hAnsi="Times New Roman" w:cs="Times New Roman"/>
          <w:color w:val="000000"/>
          <w:kern w:val="1"/>
          <w:sz w:val="24"/>
          <w:szCs w:val="24"/>
          <w:lang w:bidi="hi-IN"/>
        </w:rPr>
        <w:t xml:space="preserve"> заключены</w:t>
      </w:r>
      <w:proofErr w:type="gramEnd"/>
      <w:r w:rsidRPr="00C31C93">
        <w:rPr>
          <w:rFonts w:ascii="Times New Roman" w:eastAsia="Times New Roman" w:hAnsi="Times New Roman" w:cs="Times New Roman"/>
          <w:color w:val="000000"/>
          <w:kern w:val="1"/>
          <w:sz w:val="24"/>
          <w:szCs w:val="24"/>
          <w:lang w:bidi="hi-IN"/>
        </w:rPr>
        <w:t xml:space="preserve"> муниципальные контракты по уборке территории поселения.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8.2.11.2. За уборку и </w:t>
      </w:r>
      <w:proofErr w:type="gramStart"/>
      <w:r w:rsidRPr="00C31C93">
        <w:rPr>
          <w:rFonts w:ascii="Times New Roman" w:eastAsia="Times New Roman" w:hAnsi="Times New Roman" w:cs="Times New Roman"/>
          <w:color w:val="000000"/>
          <w:kern w:val="1"/>
          <w:sz w:val="24"/>
          <w:szCs w:val="24"/>
          <w:lang w:eastAsia="ru-RU" w:bidi="hi-IN"/>
        </w:rPr>
        <w:t xml:space="preserve">содержание </w:t>
      </w:r>
      <w:r w:rsidRPr="00C31C93">
        <w:rPr>
          <w:rFonts w:ascii="Times New Roman" w:eastAsia="Times New Roman" w:hAnsi="Times New Roman" w:cs="Times New Roman"/>
          <w:color w:val="000000"/>
          <w:kern w:val="1"/>
          <w:sz w:val="24"/>
          <w:szCs w:val="24"/>
          <w:lang w:bidi="hi-IN"/>
        </w:rPr>
        <w:t xml:space="preserve"> придомовых</w:t>
      </w:r>
      <w:proofErr w:type="gramEnd"/>
      <w:r w:rsidRPr="00C31C93">
        <w:rPr>
          <w:rFonts w:ascii="Times New Roman" w:eastAsia="Times New Roman" w:hAnsi="Times New Roman" w:cs="Times New Roman"/>
          <w:color w:val="000000"/>
          <w:kern w:val="1"/>
          <w:sz w:val="24"/>
          <w:szCs w:val="24"/>
          <w:lang w:bidi="hi-IN"/>
        </w:rPr>
        <w:t xml:space="preserve"> территорий и межквартальных проездов многоквартирных жилых домов - на собственников помещений в МКД, либо на уполномоченные ими организации.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8.2.11.3. За уборку набережных, мостов, путепроводов, эстакад - на организации, с </w:t>
      </w:r>
      <w:proofErr w:type="gramStart"/>
      <w:r w:rsidRPr="00C31C93">
        <w:rPr>
          <w:rFonts w:ascii="Times New Roman" w:eastAsia="Times New Roman" w:hAnsi="Times New Roman" w:cs="Times New Roman"/>
          <w:color w:val="000000"/>
          <w:kern w:val="1"/>
          <w:sz w:val="24"/>
          <w:szCs w:val="24"/>
          <w:lang w:eastAsia="ru-RU" w:bidi="hi-IN"/>
        </w:rPr>
        <w:t xml:space="preserve">которыми </w:t>
      </w:r>
      <w:r w:rsidRPr="00C31C93">
        <w:rPr>
          <w:rFonts w:ascii="Times New Roman" w:eastAsia="Times New Roman" w:hAnsi="Times New Roman" w:cs="Times New Roman"/>
          <w:color w:val="000000"/>
          <w:kern w:val="1"/>
          <w:sz w:val="24"/>
          <w:szCs w:val="24"/>
          <w:lang w:bidi="hi-IN"/>
        </w:rPr>
        <w:t xml:space="preserve"> заключены</w:t>
      </w:r>
      <w:proofErr w:type="gramEnd"/>
      <w:r w:rsidRPr="00C31C93">
        <w:rPr>
          <w:rFonts w:ascii="Times New Roman" w:eastAsia="Times New Roman" w:hAnsi="Times New Roman" w:cs="Times New Roman"/>
          <w:color w:val="000000"/>
          <w:kern w:val="1"/>
          <w:sz w:val="24"/>
          <w:szCs w:val="24"/>
          <w:lang w:bidi="hi-IN"/>
        </w:rPr>
        <w:t xml:space="preserve"> муниципальные контракты по уборке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bidi="hi-IN"/>
        </w:rPr>
        <w:t>8.2.11.4.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8.2.11.5. За уборку, благоустройство и содержание территорий, прилегающих к отдельно стоящим </w:t>
      </w:r>
      <w:proofErr w:type="spellStart"/>
      <w:r w:rsidRPr="00C31C93">
        <w:rPr>
          <w:rFonts w:ascii="Times New Roman" w:eastAsia="Times New Roman" w:hAnsi="Times New Roman" w:cs="Times New Roman"/>
          <w:color w:val="000000"/>
          <w:kern w:val="1"/>
          <w:sz w:val="24"/>
          <w:szCs w:val="24"/>
          <w:lang w:eastAsia="ru-RU" w:bidi="hi-IN"/>
        </w:rPr>
        <w:t>рекламоносителям</w:t>
      </w:r>
      <w:proofErr w:type="spellEnd"/>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bidi="hi-IN"/>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8.2.11.6. </w:t>
      </w:r>
      <w:r w:rsidRPr="00C31C93">
        <w:rPr>
          <w:rFonts w:ascii="Times New Roman" w:eastAsia="Times New Roman" w:hAnsi="Times New Roman" w:cs="Times New Roman"/>
          <w:color w:val="000000"/>
          <w:kern w:val="1"/>
          <w:sz w:val="24"/>
          <w:szCs w:val="24"/>
          <w:lang w:bidi="hi-IN"/>
        </w:rPr>
        <w:t>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8.2.11.7. За уборку и содержание длительное время неиспользуемых и </w:t>
      </w:r>
      <w:proofErr w:type="spellStart"/>
      <w:r w:rsidRPr="00C31C93">
        <w:rPr>
          <w:rFonts w:ascii="Times New Roman" w:eastAsia="Times New Roman" w:hAnsi="Times New Roman" w:cs="Times New Roman"/>
          <w:color w:val="000000"/>
          <w:kern w:val="1"/>
          <w:sz w:val="24"/>
          <w:szCs w:val="24"/>
          <w:lang w:eastAsia="ru-RU" w:bidi="hi-IN"/>
        </w:rPr>
        <w:t>неосваиваемых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территорий, территорий после сноса строений - на собственников, арендаторов (правообладателей), </w:t>
      </w:r>
      <w:r w:rsidRPr="00C31C93">
        <w:rPr>
          <w:rFonts w:ascii="Times New Roman" w:eastAsia="Times New Roman" w:hAnsi="Times New Roman" w:cs="Times New Roman"/>
          <w:color w:val="000000"/>
          <w:kern w:val="1"/>
          <w:sz w:val="24"/>
          <w:szCs w:val="24"/>
          <w:lang w:bidi="hi-IN"/>
        </w:rPr>
        <w:t>если законом или договором не предусмотрено иное.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8.2.11.8. За уборку, благоустройство, поддержание чистоты территорий, въездов и выездов АЗС, ГАЗС, </w:t>
      </w:r>
      <w:proofErr w:type="spellStart"/>
      <w:r w:rsidRPr="00C31C93">
        <w:rPr>
          <w:rFonts w:ascii="Times New Roman" w:eastAsia="Times New Roman" w:hAnsi="Times New Roman" w:cs="Times New Roman"/>
          <w:color w:val="000000"/>
          <w:kern w:val="1"/>
          <w:sz w:val="24"/>
          <w:szCs w:val="24"/>
          <w:lang w:eastAsia="ru-RU" w:bidi="hi-IN"/>
        </w:rPr>
        <w:t>автомоечных</w:t>
      </w:r>
      <w:proofErr w:type="spellEnd"/>
      <w:r w:rsidRPr="00C31C93">
        <w:rPr>
          <w:rFonts w:ascii="Times New Roman" w:eastAsia="Times New Roman" w:hAnsi="Times New Roman" w:cs="Times New Roman"/>
          <w:color w:val="000000"/>
          <w:kern w:val="1"/>
          <w:sz w:val="24"/>
          <w:szCs w:val="24"/>
          <w:lang w:eastAsia="ru-RU" w:bidi="hi-IN"/>
        </w:rPr>
        <w:t xml:space="preserve">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8.2.11.9. </w:t>
      </w:r>
      <w:r w:rsidRPr="00C31C93">
        <w:rPr>
          <w:rFonts w:ascii="Times New Roman" w:eastAsia="Times New Roman" w:hAnsi="Times New Roman" w:cs="Times New Roman"/>
          <w:color w:val="000000"/>
          <w:kern w:val="1"/>
          <w:sz w:val="24"/>
          <w:szCs w:val="24"/>
          <w:lang w:bidi="hi-IN"/>
        </w:rPr>
        <w:t>За уборку и вывоз бытового мусора, снега с территорий автостоянок, парковочных карманов, гаражей - на их собственников (владельцев).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8.2.11.10. За уборку и содержание территорий физических лиц, организаций и иных хозяйствующих субъектов – на собственников (владельцев) территорий.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8.2.11.11.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w:t>
      </w:r>
      <w:proofErr w:type="gramStart"/>
      <w:r w:rsidRPr="00C31C93">
        <w:rPr>
          <w:rFonts w:ascii="Times New Roman" w:eastAsia="Times New Roman" w:hAnsi="Times New Roman" w:cs="Times New Roman"/>
          <w:color w:val="000000"/>
          <w:kern w:val="1"/>
          <w:sz w:val="24"/>
          <w:szCs w:val="24"/>
          <w:lang w:eastAsia="ru-RU" w:bidi="hi-IN"/>
        </w:rPr>
        <w:t>ограждению  газоны</w:t>
      </w:r>
      <w:proofErr w:type="gramEnd"/>
      <w:r w:rsidRPr="00C31C93">
        <w:rPr>
          <w:rFonts w:ascii="Times New Roman" w:eastAsia="Times New Roman" w:hAnsi="Times New Roman" w:cs="Times New Roman"/>
          <w:color w:val="000000"/>
          <w:kern w:val="1"/>
          <w:sz w:val="24"/>
          <w:szCs w:val="24"/>
          <w:lang w:eastAsia="ru-RU" w:bidi="hi-IN"/>
        </w:rPr>
        <w:t xml:space="preserve"> и тротуары.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8.2.12.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8.2.13. Физические и юридические лица, осуществляющие на территории муниципального образования  рабочий посёлок  Чернь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8.2.14.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8.2.15. На территории муниципального образования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сливать отработанные масла и ГСМ на рельеф местности;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допущение зарастания сорной растительностью земельного участка в радиусе 10 метров от границ от границ ограждения земельного участка.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8.2.16. Содержание дорожек и площадок.</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8.2.16.2.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8.2.16.3. Зимой при обледенении садовые дорожки и площадки необходимо посыпать песком или другими противоскользящими материалами.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8.2.16.5.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8.2.16.6. В случае необходимости производятся работы по ремонту дорожек.</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На щебеночных дорожках производится очистка поверхностных слоев дорожек со срезкой и удалением грязи, </w:t>
      </w:r>
      <w:proofErr w:type="gramStart"/>
      <w:r w:rsidRPr="00C31C93">
        <w:rPr>
          <w:rFonts w:ascii="Times New Roman" w:eastAsia="Times New Roman" w:hAnsi="Times New Roman" w:cs="Times New Roman"/>
          <w:color w:val="000000"/>
          <w:kern w:val="1"/>
          <w:sz w:val="24"/>
          <w:szCs w:val="24"/>
          <w:lang w:eastAsia="ru-RU"/>
        </w:rPr>
        <w:t>старого  специального</w:t>
      </w:r>
      <w:proofErr w:type="gramEnd"/>
      <w:r w:rsidRPr="00C31C93">
        <w:rPr>
          <w:rFonts w:ascii="Times New Roman" w:eastAsia="Times New Roman" w:hAnsi="Times New Roman" w:cs="Times New Roman"/>
          <w:color w:val="000000"/>
          <w:kern w:val="1"/>
          <w:sz w:val="24"/>
          <w:szCs w:val="24"/>
          <w:lang w:eastAsia="ru-RU"/>
        </w:rPr>
        <w:t xml:space="preserve"> слоя до щебенки, разравниванием и прикатыванием катком (три прохода).</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«прокатка» катком (до трех проходов).</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строительных площадок</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8.2.17.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w:t>
      </w:r>
      <w:proofErr w:type="gramStart"/>
      <w:r w:rsidRPr="00C31C93">
        <w:rPr>
          <w:rFonts w:ascii="Times New Roman" w:eastAsia="Times New Roman" w:hAnsi="Times New Roman" w:cs="Times New Roman"/>
          <w:color w:val="000000"/>
          <w:kern w:val="1"/>
          <w:sz w:val="24"/>
          <w:szCs w:val="24"/>
          <w:lang w:eastAsia="ru-RU" w:bidi="hi-IN"/>
        </w:rPr>
        <w:t>границ  строительной</w:t>
      </w:r>
      <w:proofErr w:type="gramEnd"/>
      <w:r w:rsidRPr="00C31C93">
        <w:rPr>
          <w:rFonts w:ascii="Times New Roman" w:eastAsia="Times New Roman" w:hAnsi="Times New Roman" w:cs="Times New Roman"/>
          <w:color w:val="000000"/>
          <w:kern w:val="1"/>
          <w:sz w:val="24"/>
          <w:szCs w:val="24"/>
          <w:lang w:eastAsia="ru-RU" w:bidi="hi-IN"/>
        </w:rPr>
        <w:t xml:space="preserve"> площадки, возлагается на собственника, арендатора земельного участка, заказчика или генеральную подрядную организацию.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8.2.18. До начала строительных, ремонтных и иных видов работ (далее - работ) необходимо: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установить по всему периметру территории строительной площадки сплошное ограждение;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общую устойчивость, прочность, надежность, эксплуатационную безопасность ограждения строительной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временные тротуары для пешеходов (в случае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наружное освещение по периметру строительной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вывоз снега, убранного с территории строительной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8.2.19. Территория стройплощадки по всему периметру должна быть ограждена сплошным забором, высотой 2 - 2,5 м, установка которого согласовывается в соответствующем порядке. Ограждения должны быть изготовлены из железобетонных заборных плит, оцинкованного </w:t>
      </w:r>
      <w:proofErr w:type="spellStart"/>
      <w:r w:rsidRPr="00C31C93">
        <w:rPr>
          <w:rFonts w:ascii="Times New Roman" w:eastAsia="Times New Roman" w:hAnsi="Times New Roman" w:cs="Times New Roman"/>
          <w:color w:val="000000"/>
          <w:kern w:val="1"/>
          <w:sz w:val="24"/>
          <w:szCs w:val="24"/>
          <w:lang w:eastAsia="ru-RU" w:bidi="hi-IN"/>
        </w:rPr>
        <w:t>профнастила</w:t>
      </w:r>
      <w:proofErr w:type="spellEnd"/>
      <w:r w:rsidRPr="00C31C93">
        <w:rPr>
          <w:rFonts w:ascii="Times New Roman" w:eastAsia="Times New Roman" w:hAnsi="Times New Roman" w:cs="Times New Roman"/>
          <w:color w:val="000000"/>
          <w:kern w:val="1"/>
          <w:sz w:val="24"/>
          <w:szCs w:val="24"/>
          <w:lang w:eastAsia="ru-RU" w:bidi="hi-IN"/>
        </w:rPr>
        <w:t xml:space="preserve">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8.2.20.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8.2.21.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8.2.22.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8.2.24. Строительные площадки в обязательном порядке должны быть оборудованы пунктами очистки (мойки) колес автотранспорта.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 Содержание подъездных путей к стройплощадкам, складирование и хранение мусора вне территории строек: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8.2.25.4.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8.2.25.5. На период строительства за уборку и содержание пятнадцатиметровой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8.2.25.6.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8.2.25.7. Все элементы благоустройства, поврежденные при производстве работ, должны быть восстановлены в полном объеме производителем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8.2.26.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 xml:space="preserve">нарушение всеми физическими и юридическими лицами требований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пунктами</w:t>
      </w:r>
      <w:proofErr w:type="gramEnd"/>
      <w:r w:rsidRPr="00C31C93">
        <w:rPr>
          <w:rFonts w:ascii="Times New Roman" w:eastAsia="Times New Roman" w:hAnsi="Times New Roman" w:cs="Times New Roman"/>
          <w:color w:val="000000"/>
          <w:kern w:val="1"/>
          <w:sz w:val="24"/>
          <w:szCs w:val="24"/>
          <w:lang w:eastAsia="ru-RU" w:bidi="hi-IN"/>
        </w:rPr>
        <w:t xml:space="preserve"> 8.2.19.- 8.2.21. настоящих Правил;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строительство, реконструкция, демонтаж (снос) объектов капитального строительства без сплошного ограждения, соответствующего требованиям пунктов 8.2.19.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установка ограждений строительных площадок с занятием под эти цели тротуаров, газонов, дорог без соответствующего согласования;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вынос грунта и грязи колесами автотранспорта территорию поселения.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8.2.27.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8.2.27.1. Запрещается складирование мусора, грунта и отходов строительного производства вне специально отведенных для этих целей местах.</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8.2.28.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8.2.29.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либо рекламными баннерами.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придомовых территорий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8.2.30.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Содержание дворовых территорий включает в себя обязанности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8.1.2.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Важнейшим условием качественного выполнения работ является их своевременность.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8.2.31.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хранить мусор на территории жилого дома (в том числе прилегающая территория, согласно границ технического паспорта дома) более одних суток;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производить любые работы, отрицательно влияющие на здоровье людей и окружающую среду;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загромождать и засорять придомовые территории металлическим ломом, строительным и бытовым мусором и другими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8.2.32. За внешний вид контейнерных площадок и подъездов к ним, исправность мусоросборников, наружного освещения во дворах несут ответственность, </w:t>
      </w:r>
      <w:r w:rsidRPr="00C31C93">
        <w:rPr>
          <w:rFonts w:ascii="Times New Roman" w:eastAsia="Times New Roman" w:hAnsi="Times New Roman" w:cs="Times New Roman"/>
          <w:color w:val="000000"/>
          <w:kern w:val="1"/>
          <w:sz w:val="24"/>
          <w:szCs w:val="24"/>
          <w:lang w:eastAsia="ru-RU" w:bidi="hi-IN"/>
        </w:rPr>
        <w:lastRenderedPageBreak/>
        <w:t>уполномоченные собственниками помещений в МКД организации (если иное не определено соответствующим соглашением).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8.2.33. Мусоропроводы, мусороприемные камеры должны быть исправными, их необходимо систематически очищать, дезинфицировать и дезинсектировать.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8.2.34. Сбор отходов производства и потребления от населения осуществляется ежедневно.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8.2.35. Очистка от ТКО, строительного мусора придомовых территорий, территорий прилегающих к границам технических паспортов жилых домов - выполняется уполномоченной собственниками помещений в МКД организацией.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8.2.36. Вывоз жидких нечистот из не канализованных домовладений, а также ТКО и строительного мусора после проведения ремонта жилых помещений производится по заявкам физических лиц силами специализированных организаций.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8.2.37. Запрещается образование свалок вокруг контейнерных площадок.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8.2.38.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КГМ,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его своевременный вывоз осуществляется в порядке, предусмотренном разделом 8.5.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8.2.39. Уборка придомовых территорий включает в себя сбор, удаление мусора и жидких бытовых отходов с придомовой территории, газонов, тротуаров и </w:t>
      </w:r>
      <w:proofErr w:type="gramStart"/>
      <w:r w:rsidRPr="00C31C93">
        <w:rPr>
          <w:rFonts w:ascii="Times New Roman" w:eastAsia="Times New Roman" w:hAnsi="Times New Roman" w:cs="Times New Roman"/>
          <w:color w:val="000000"/>
          <w:kern w:val="1"/>
          <w:sz w:val="24"/>
          <w:szCs w:val="24"/>
          <w:lang w:eastAsia="ru-RU" w:bidi="hi-IN"/>
        </w:rPr>
        <w:t>пешеходных дорожек</w:t>
      </w:r>
      <w:proofErr w:type="gramEnd"/>
      <w:r w:rsidRPr="00C31C93">
        <w:rPr>
          <w:rFonts w:ascii="Times New Roman" w:eastAsia="Times New Roman" w:hAnsi="Times New Roman" w:cs="Times New Roman"/>
          <w:color w:val="000000"/>
          <w:kern w:val="1"/>
          <w:sz w:val="24"/>
          <w:szCs w:val="24"/>
          <w:lang w:eastAsia="ru-RU" w:bidi="hi-IN"/>
        </w:rPr>
        <w:t xml:space="preserve"> и прилегающих территорий.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8.2.40. Уполномоченные собственниками помещений в МКД организации обязаны обеспечивать: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своевременную уборку закрепленных и прилегающих территории и систематическое наблюдение за ее санитарным состоянием;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организацию вывоза отходов и контроль за выполнением графика удаления отходов;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свободный подъезд и освещение около контейнерных площадок;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проведение среди населения широкой разъяснительной работы по организации уборки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8.2.41. Обязанность по подметанию дворовых территорий многоквартирных домов, прилегающих к ним </w:t>
      </w:r>
      <w:proofErr w:type="gramStart"/>
      <w:r w:rsidRPr="00C31C93">
        <w:rPr>
          <w:rFonts w:ascii="Times New Roman" w:eastAsia="Times New Roman" w:hAnsi="Times New Roman" w:cs="Times New Roman"/>
          <w:color w:val="000000"/>
          <w:kern w:val="1"/>
          <w:sz w:val="24"/>
          <w:szCs w:val="24"/>
          <w:lang w:eastAsia="ru-RU" w:bidi="hi-IN"/>
        </w:rPr>
        <w:t xml:space="preserve">территорий,  </w:t>
      </w:r>
      <w:proofErr w:type="spellStart"/>
      <w:r w:rsidRPr="00C31C93">
        <w:rPr>
          <w:rFonts w:ascii="Times New Roman" w:eastAsia="Times New Roman" w:hAnsi="Times New Roman" w:cs="Times New Roman"/>
          <w:color w:val="000000"/>
          <w:kern w:val="1"/>
          <w:sz w:val="24"/>
          <w:szCs w:val="24"/>
          <w:lang w:eastAsia="ru-RU" w:bidi="hi-IN"/>
        </w:rPr>
        <w:t>внутридворовых</w:t>
      </w:r>
      <w:proofErr w:type="spellEnd"/>
      <w:proofErr w:type="gramEnd"/>
      <w:r w:rsidRPr="00C31C93">
        <w:rPr>
          <w:rFonts w:ascii="Times New Roman" w:eastAsia="Times New Roman" w:hAnsi="Times New Roman" w:cs="Times New Roman"/>
          <w:color w:val="000000"/>
          <w:kern w:val="1"/>
          <w:sz w:val="24"/>
          <w:szCs w:val="24"/>
          <w:lang w:eastAsia="ru-RU" w:bidi="hi-IN"/>
        </w:rPr>
        <w:t xml:space="preserve">,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8.2.42. Зимняя уборка дворовых территорий: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8.2.43.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w:t>
      </w:r>
      <w:proofErr w:type="gramStart"/>
      <w:r w:rsidRPr="00C31C93">
        <w:rPr>
          <w:rFonts w:ascii="Times New Roman" w:eastAsia="Times New Roman" w:hAnsi="Times New Roman" w:cs="Times New Roman"/>
          <w:color w:val="000000"/>
          <w:kern w:val="1"/>
          <w:sz w:val="24"/>
          <w:szCs w:val="24"/>
          <w:lang w:eastAsia="ru-RU" w:bidi="hi-IN"/>
        </w:rPr>
        <w:t>).При</w:t>
      </w:r>
      <w:proofErr w:type="gramEnd"/>
      <w:r w:rsidRPr="00C31C93">
        <w:rPr>
          <w:rFonts w:ascii="Times New Roman" w:eastAsia="Times New Roman" w:hAnsi="Times New Roman" w:cs="Times New Roman"/>
          <w:color w:val="000000"/>
          <w:kern w:val="1"/>
          <w:sz w:val="24"/>
          <w:szCs w:val="24"/>
          <w:lang w:eastAsia="ru-RU" w:bidi="hi-IN"/>
        </w:rPr>
        <w:t xml:space="preserve"> возникновении наледи (гололеда) производится обработка песком.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8.2.44.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8.2.45.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8.2.46. Снег, счищаемый с придомовых территорий и внутриквартальных проездов, должен вывозиться для свободного </w:t>
      </w:r>
      <w:proofErr w:type="gramStart"/>
      <w:r w:rsidRPr="00C31C93">
        <w:rPr>
          <w:rFonts w:ascii="Times New Roman" w:eastAsia="Times New Roman" w:hAnsi="Times New Roman" w:cs="Times New Roman"/>
          <w:color w:val="000000"/>
          <w:kern w:val="1"/>
          <w:sz w:val="24"/>
          <w:szCs w:val="24"/>
          <w:lang w:eastAsia="ru-RU" w:bidi="hi-IN"/>
        </w:rPr>
        <w:t>проезда  автотранспорта</w:t>
      </w:r>
      <w:proofErr w:type="gramEnd"/>
      <w:r w:rsidRPr="00C31C93">
        <w:rPr>
          <w:rFonts w:ascii="Times New Roman" w:eastAsia="Times New Roman" w:hAnsi="Times New Roman" w:cs="Times New Roman"/>
          <w:color w:val="000000"/>
          <w:kern w:val="1"/>
          <w:sz w:val="24"/>
          <w:szCs w:val="24"/>
          <w:lang w:eastAsia="ru-RU" w:bidi="hi-IN"/>
        </w:rPr>
        <w:t xml:space="preserve"> (в том числе машины скорой помощи, пожарные машины и т.п.) и движения пешеходов.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8.2.46.1. В случае временного складирования снежной массы на </w:t>
      </w:r>
      <w:proofErr w:type="spellStart"/>
      <w:r w:rsidRPr="00C31C93">
        <w:rPr>
          <w:rFonts w:ascii="Times New Roman" w:eastAsia="Times New Roman" w:hAnsi="Times New Roman" w:cs="Times New Roman"/>
          <w:color w:val="000000"/>
          <w:kern w:val="1"/>
          <w:sz w:val="24"/>
          <w:szCs w:val="24"/>
          <w:lang w:eastAsia="ru-RU" w:bidi="hi-IN"/>
        </w:rPr>
        <w:t>внутридворовых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территориях - необходимо предусматривать отвод талых вод.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8.2.46.2. Не допускается повреждение зеленых насаждений при складировании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8.2.46.3.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8.2.46.4.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8.2.46.5. Ликвидация зимней скользкости производится путем обработки тротуаров и дворовых территорий </w:t>
      </w:r>
      <w:proofErr w:type="spellStart"/>
      <w:r w:rsidRPr="00C31C93">
        <w:rPr>
          <w:rFonts w:ascii="Times New Roman" w:eastAsia="Times New Roman" w:hAnsi="Times New Roman" w:cs="Times New Roman"/>
          <w:color w:val="000000"/>
          <w:kern w:val="1"/>
          <w:sz w:val="24"/>
          <w:szCs w:val="24"/>
          <w:lang w:eastAsia="ru-RU" w:bidi="hi-IN"/>
        </w:rPr>
        <w:t>песко</w:t>
      </w:r>
      <w:proofErr w:type="spellEnd"/>
      <w:r w:rsidRPr="00C31C93">
        <w:rPr>
          <w:rFonts w:ascii="Times New Roman" w:eastAsia="Times New Roman" w:hAnsi="Times New Roman" w:cs="Times New Roman"/>
          <w:color w:val="000000"/>
          <w:kern w:val="1"/>
          <w:sz w:val="24"/>
          <w:szCs w:val="24"/>
          <w:lang w:eastAsia="ru-RU" w:bidi="hi-IN"/>
        </w:rPr>
        <w:t>-соляной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8.2.47. Детские площадки, расположенные внутри жилых домов, в том числе игровое и спортивное оборудование на них должны: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соответствовать требованиям пункта 2.7., 2.11.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иметь планировку поверхности с засыпкой песком неровностей в летнее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регулярно подметаться и смачиваться в утреннее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очищаться от снега и производиться его откидывание в сторону при толщине слоя выше 15 см в зимнее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быть покрашены, окраску ограждений и строений на площадке необходимо производить два раза в год, а ремонт - по мере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комиссионно</w:t>
      </w:r>
      <w:proofErr w:type="spellEnd"/>
      <w:r w:rsidRPr="00C31C93">
        <w:rPr>
          <w:rFonts w:ascii="Times New Roman" w:eastAsia="Times New Roman" w:hAnsi="Times New Roman" w:cs="Times New Roman"/>
          <w:color w:val="000000"/>
          <w:kern w:val="1"/>
          <w:sz w:val="24"/>
          <w:szCs w:val="24"/>
          <w:lang w:eastAsia="ru-RU" w:bidi="hi-IN"/>
        </w:rPr>
        <w:t xml:space="preserve"> обследоваться не реже 1 раза в месяц, с оформлением соответствующего акта.</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8.2.48.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индивидуальных жилых домов</w:t>
      </w:r>
    </w:p>
    <w:p w:rsidR="00C31C93" w:rsidRPr="00C31C93" w:rsidRDefault="00C31C93" w:rsidP="00C31C93">
      <w:pPr>
        <w:shd w:val="clear" w:color="auto" w:fill="FFFFFF"/>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8.2.49.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производить уборку территории от мусора, скос сорной растительности в радиусе 10 м от границ ограждения участка; </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содержать в порядке зеленые насаждения на закрепленной территории в пределах землеотвода и в радиусе 10 м от границ ограждения участка, проводить санитарную обрезку </w:t>
      </w:r>
      <w:r w:rsidRPr="00C31C93">
        <w:rPr>
          <w:rFonts w:ascii="Times New Roman" w:eastAsia="Times New Roman" w:hAnsi="Times New Roman" w:cs="Times New Roman"/>
          <w:color w:val="000000"/>
          <w:kern w:val="1"/>
          <w:sz w:val="24"/>
          <w:szCs w:val="24"/>
          <w:lang w:eastAsia="ru-RU" w:bidi="hi-IN"/>
        </w:rPr>
        <w:lastRenderedPageBreak/>
        <w:t>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очищать канавы и трубы для стока воды, проходящие перед застроенным участком, в весенний период обеспечивать проход талых вод;    </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собирать твердые бытовые отходы только в местах, специально оборудованных в соответствии с санитарными правилами и нормами;</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5" w:history="1">
        <w:r w:rsidRPr="00C31C93">
          <w:rPr>
            <w:rFonts w:ascii="Times New Roman" w:eastAsia="Times New Roman" w:hAnsi="Times New Roman" w:cs="Times New Roman"/>
            <w:kern w:val="1"/>
            <w:sz w:val="24"/>
            <w:szCs w:val="24"/>
            <w:lang w:eastAsia="ru-RU" w:bidi="hi-IN"/>
          </w:rPr>
          <w:t>раздел</w:t>
        </w:r>
      </w:hyperlink>
      <w:r w:rsidRPr="00C31C93">
        <w:rPr>
          <w:rFonts w:ascii="Times New Roman" w:eastAsia="Times New Roman" w:hAnsi="Times New Roman" w:cs="Times New Roman"/>
          <w:kern w:val="1"/>
          <w:sz w:val="24"/>
          <w:szCs w:val="24"/>
          <w:lang w:eastAsia="ru-RU" w:bidi="hi-IN"/>
        </w:rPr>
        <w:t>о</w:t>
      </w:r>
      <w:r w:rsidRPr="00C31C93">
        <w:rPr>
          <w:rFonts w:ascii="Times New Roman" w:eastAsia="Times New Roman" w:hAnsi="Times New Roman" w:cs="Times New Roman"/>
          <w:color w:val="000000"/>
          <w:kern w:val="1"/>
          <w:sz w:val="24"/>
          <w:szCs w:val="24"/>
          <w:lang w:eastAsia="ru-RU" w:bidi="hi-IN"/>
        </w:rPr>
        <w:t>м 11 настоящих Правил;</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допускать сброс жидких бытовых отходов и нечистот на пешеходные дорожки, проезжую часть дорог и территории домовладения;</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оборудовать в соответствии с санитарными нормами в пределах землеотвода при отсутствии централизованного водоотведения местную канализацию, помойную яму, туалет, содержать их в чистоте и порядке, регулярно производить их очистку и дезинфекцию.</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8.2.50.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8.2.51.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8.2.52. В домовладениях и строениях, не имеющих централизованной системы водоотведения,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допускать наполнение выгребных ям нечистотами выше, чем 0,35м от поверхности земли;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не иметь беспрепятственных подъездов специализированной техники для откачки сточных вод из выгребных ям;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и хранение вне землеотвода строительных материалов, угля, дров и пр.;</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захламлять прилегающую территорию отходами производства и потребления.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8.2.53.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i/>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8.3. Особенности уборки территории в весенне-летний период</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8.3.2. Летняя уборка территории включает два вида технологических операций: систематические и периодические.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 систематическим операциям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подметание;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мойка;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поливка;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сбор мусора, очистка урн.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 периодическим операциям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очистка и вывоз грунтовых наносов;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подметание и вывоз опавших листьев;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уборка газонов под грабли;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мойка и окраска ограждений, фасадов и витрин;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грейдирование</w:t>
      </w:r>
      <w:proofErr w:type="spellEnd"/>
      <w:r w:rsidRPr="00C31C93">
        <w:rPr>
          <w:rFonts w:ascii="Times New Roman" w:eastAsia="Times New Roman" w:hAnsi="Times New Roman" w:cs="Times New Roman"/>
          <w:color w:val="000000"/>
          <w:kern w:val="1"/>
          <w:sz w:val="24"/>
          <w:szCs w:val="24"/>
          <w:lang w:eastAsia="ru-RU" w:bidi="hi-IN"/>
        </w:rPr>
        <w:t xml:space="preserve"> обочин (срезка грунта с обочин).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до 18-00.</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8.3.5. Летняя уборка проезжих частей улиц: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8.3.5.1. Подметание является основной технологической операцией уборки мусора на улицах, площадях и тротуарах поселения.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для магистралей и улиц, расположенных в благоустроенных жилых районах, - 30 г/м2;</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для улиц второстепенного значения, пересекаемых улицами с неусовершенствованными покрытиями - 80 г/м2.</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Подметание, мойку дорожных покрытий, тротуаров, осевых полос, </w:t>
      </w:r>
      <w:proofErr w:type="spellStart"/>
      <w:r w:rsidRPr="00C31C93">
        <w:rPr>
          <w:rFonts w:ascii="Times New Roman" w:eastAsia="Times New Roman" w:hAnsi="Times New Roman" w:cs="Times New Roman"/>
          <w:color w:val="000000"/>
          <w:kern w:val="1"/>
          <w:sz w:val="24"/>
          <w:szCs w:val="24"/>
          <w:lang w:eastAsia="ru-RU" w:bidi="hi-IN"/>
        </w:rPr>
        <w:t>прилотковых</w:t>
      </w:r>
      <w:proofErr w:type="spellEnd"/>
      <w:r w:rsidRPr="00C31C93">
        <w:rPr>
          <w:rFonts w:ascii="Times New Roman" w:eastAsia="Times New Roman" w:hAnsi="Times New Roman" w:cs="Times New Roman"/>
          <w:color w:val="000000"/>
          <w:kern w:val="1"/>
          <w:sz w:val="24"/>
          <w:szCs w:val="24"/>
          <w:lang w:eastAsia="ru-RU" w:bidi="hi-IN"/>
        </w:rPr>
        <w:t xml:space="preserve"> частей дороги, магистралей, улиц, проездов и т.д. осуществляется, с целью удаления пыли, с предварительным увлажнением дорожных покрытий.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8.3.5.2.  Мойке подвергается вся ширина проезжей части улиц и площадей.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 мойке проезжей части запрещается выбивание струей </w:t>
      </w:r>
      <w:proofErr w:type="gramStart"/>
      <w:r w:rsidRPr="00C31C93">
        <w:rPr>
          <w:rFonts w:ascii="Times New Roman" w:eastAsia="Times New Roman" w:hAnsi="Times New Roman" w:cs="Times New Roman"/>
          <w:color w:val="000000"/>
          <w:kern w:val="1"/>
          <w:sz w:val="24"/>
          <w:szCs w:val="24"/>
          <w:lang w:eastAsia="ru-RU" w:bidi="hi-IN"/>
        </w:rPr>
        <w:t>воды  снега</w:t>
      </w:r>
      <w:proofErr w:type="gramEnd"/>
      <w:r w:rsidRPr="00C31C93">
        <w:rPr>
          <w:rFonts w:ascii="Times New Roman" w:eastAsia="Times New Roman" w:hAnsi="Times New Roman" w:cs="Times New Roman"/>
          <w:color w:val="000000"/>
          <w:kern w:val="1"/>
          <w:sz w:val="24"/>
          <w:szCs w:val="24"/>
          <w:lang w:eastAsia="ru-RU" w:bidi="hi-IN"/>
        </w:rPr>
        <w:t xml:space="preserve">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C31C93">
        <w:rPr>
          <w:rFonts w:ascii="Times New Roman" w:eastAsia="Times New Roman" w:hAnsi="Times New Roman" w:cs="Times New Roman"/>
          <w:color w:val="000000"/>
          <w:kern w:val="1"/>
          <w:sz w:val="24"/>
          <w:szCs w:val="24"/>
          <w:lang w:eastAsia="ru-RU" w:bidi="hi-IN"/>
        </w:rPr>
        <w:t>обеспыливания</w:t>
      </w:r>
      <w:proofErr w:type="spellEnd"/>
      <w:r w:rsidRPr="00C31C93">
        <w:rPr>
          <w:rFonts w:ascii="Times New Roman" w:eastAsia="Times New Roman" w:hAnsi="Times New Roman" w:cs="Times New Roman"/>
          <w:color w:val="000000"/>
          <w:kern w:val="1"/>
          <w:sz w:val="24"/>
          <w:szCs w:val="24"/>
          <w:lang w:eastAsia="ru-RU" w:bidi="hi-IN"/>
        </w:rPr>
        <w:t xml:space="preserve">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8.3.5.4. Проезжая часть должна быть полностью очищена от всякого вида загрязнений и промыта организацией, обязанность </w:t>
      </w:r>
      <w:proofErr w:type="gramStart"/>
      <w:r w:rsidRPr="00C31C93">
        <w:rPr>
          <w:rFonts w:ascii="Times New Roman" w:eastAsia="Times New Roman" w:hAnsi="Times New Roman" w:cs="Times New Roman"/>
          <w:color w:val="000000"/>
          <w:kern w:val="1"/>
          <w:sz w:val="24"/>
          <w:szCs w:val="24"/>
          <w:lang w:eastAsia="ru-RU" w:bidi="hi-IN"/>
        </w:rPr>
        <w:t>по уборке</w:t>
      </w:r>
      <w:proofErr w:type="gramEnd"/>
      <w:r w:rsidRPr="00C31C93">
        <w:rPr>
          <w:rFonts w:ascii="Times New Roman" w:eastAsia="Times New Roman" w:hAnsi="Times New Roman" w:cs="Times New Roman"/>
          <w:color w:val="000000"/>
          <w:kern w:val="1"/>
          <w:sz w:val="24"/>
          <w:szCs w:val="24"/>
          <w:lang w:eastAsia="ru-RU" w:bidi="hi-IN"/>
        </w:rPr>
        <w:t xml:space="preserve"> на которую возложена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8.3.5.5. Осевые полосы, обозначенные линиями регулирования, должны быть постоянно очищены от песка и различного мелкого мусора. </w:t>
      </w:r>
      <w:proofErr w:type="spellStart"/>
      <w:r w:rsidRPr="00C31C93">
        <w:rPr>
          <w:rFonts w:ascii="Times New Roman" w:eastAsia="Times New Roman" w:hAnsi="Times New Roman" w:cs="Times New Roman"/>
          <w:color w:val="000000"/>
          <w:kern w:val="1"/>
          <w:sz w:val="24"/>
          <w:szCs w:val="24"/>
          <w:lang w:eastAsia="ru-RU" w:bidi="hi-IN"/>
        </w:rPr>
        <w:t>Прибордюрные</w:t>
      </w:r>
      <w:proofErr w:type="spellEnd"/>
      <w:r w:rsidRPr="00C31C93">
        <w:rPr>
          <w:rFonts w:ascii="Times New Roman" w:eastAsia="Times New Roman" w:hAnsi="Times New Roman" w:cs="Times New Roman"/>
          <w:color w:val="000000"/>
          <w:kern w:val="1"/>
          <w:sz w:val="24"/>
          <w:szCs w:val="24"/>
          <w:lang w:eastAsia="ru-RU" w:bidi="hi-IN"/>
        </w:rPr>
        <w:t xml:space="preserve"> зоны не должны иметь грунтово-песчаных наносов и загрязнений различным мусором.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администрацией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w:t>
      </w:r>
      <w:proofErr w:type="gramEnd"/>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8.3.5.10. Уборка грунтовых наносов, образующихся на территориях, закрепленных за собственниками арендаторами (правообладателями), убирается ими самостоятельно. 8.3.5.11. Уборка опавших листьев производится обычными </w:t>
      </w:r>
      <w:proofErr w:type="spellStart"/>
      <w:r w:rsidRPr="00C31C93">
        <w:rPr>
          <w:rFonts w:ascii="Times New Roman" w:eastAsia="Times New Roman" w:hAnsi="Times New Roman" w:cs="Times New Roman"/>
          <w:color w:val="000000"/>
          <w:kern w:val="1"/>
          <w:sz w:val="24"/>
          <w:szCs w:val="24"/>
          <w:lang w:eastAsia="ru-RU" w:bidi="hi-IN"/>
        </w:rPr>
        <w:t>подметательно</w:t>
      </w:r>
      <w:proofErr w:type="spellEnd"/>
      <w:r w:rsidRPr="00C31C93">
        <w:rPr>
          <w:rFonts w:ascii="Times New Roman" w:eastAsia="Times New Roman" w:hAnsi="Times New Roman" w:cs="Times New Roman"/>
          <w:color w:val="000000"/>
          <w:kern w:val="1"/>
          <w:sz w:val="24"/>
          <w:szCs w:val="24"/>
          <w:lang w:eastAsia="ru-RU" w:bidi="hi-IN"/>
        </w:rPr>
        <w:t xml:space="preserve">-уборочными машинами или вручную.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8.3.5.12. </w:t>
      </w:r>
      <w:proofErr w:type="spellStart"/>
      <w:r w:rsidRPr="00C31C93">
        <w:rPr>
          <w:rFonts w:ascii="Times New Roman" w:eastAsia="Times New Roman" w:hAnsi="Times New Roman" w:cs="Times New Roman"/>
          <w:color w:val="000000"/>
          <w:kern w:val="1"/>
          <w:sz w:val="24"/>
          <w:szCs w:val="24"/>
          <w:lang w:eastAsia="ru-RU" w:bidi="hi-IN"/>
        </w:rPr>
        <w:t>Грейдирование</w:t>
      </w:r>
      <w:proofErr w:type="spellEnd"/>
      <w:r w:rsidRPr="00C31C93">
        <w:rPr>
          <w:rFonts w:ascii="Times New Roman" w:eastAsia="Times New Roman" w:hAnsi="Times New Roman" w:cs="Times New Roman"/>
          <w:color w:val="000000"/>
          <w:kern w:val="1"/>
          <w:sz w:val="24"/>
          <w:szCs w:val="24"/>
          <w:lang w:eastAsia="ru-RU" w:bidi="hi-IN"/>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C31C93">
        <w:rPr>
          <w:rFonts w:ascii="Times New Roman" w:eastAsia="Times New Roman" w:hAnsi="Times New Roman" w:cs="Times New Roman"/>
          <w:color w:val="000000"/>
          <w:kern w:val="1"/>
          <w:sz w:val="24"/>
          <w:szCs w:val="24"/>
          <w:lang w:eastAsia="ru-RU" w:bidi="hi-IN"/>
        </w:rPr>
        <w:t>Грейдирование</w:t>
      </w:r>
      <w:proofErr w:type="spellEnd"/>
      <w:r w:rsidRPr="00C31C93">
        <w:rPr>
          <w:rFonts w:ascii="Times New Roman" w:eastAsia="Times New Roman" w:hAnsi="Times New Roman" w:cs="Times New Roman"/>
          <w:color w:val="000000"/>
          <w:kern w:val="1"/>
          <w:sz w:val="24"/>
          <w:szCs w:val="24"/>
          <w:lang w:eastAsia="ru-RU" w:bidi="hi-IN"/>
        </w:rPr>
        <w:t xml:space="preserve"> обочин летом производят с целью планировки профиля дороги.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8.3.6. Летняя уборка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8.3.6.2.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нарушение физическими и юридическими лицами правил уборки территории, установленных настоящими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сброс неочищенных вод промышленных и жидких промышленных отходов предприятий и иных хозяйствующих субъектов в водоемы;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сброс неочищенных вод на проезжую часть;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на </w:t>
      </w:r>
      <w:proofErr w:type="spellStart"/>
      <w:r w:rsidRPr="00C31C93">
        <w:rPr>
          <w:rFonts w:ascii="Times New Roman" w:eastAsia="Times New Roman" w:hAnsi="Times New Roman" w:cs="Times New Roman"/>
          <w:color w:val="000000"/>
          <w:kern w:val="1"/>
          <w:sz w:val="24"/>
          <w:szCs w:val="24"/>
          <w:lang w:eastAsia="ru-RU" w:bidi="hi-IN"/>
        </w:rPr>
        <w:t>внутридворовых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FF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8.4. Особенности уборки территории в осенне-зимний период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 Период зимней уборки устанавливается с 15 октября по 15 апреля.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зависимости от климатических условий по решению администрации муниципального образования Чернский район период осенне-зимней уборки может быть изменен.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w:t>
      </w:r>
      <w:proofErr w:type="spellStart"/>
      <w:r w:rsidRPr="00C31C93">
        <w:rPr>
          <w:rFonts w:ascii="Times New Roman" w:eastAsia="Times New Roman" w:hAnsi="Times New Roman" w:cs="Times New Roman"/>
          <w:color w:val="000000"/>
          <w:kern w:val="1"/>
          <w:sz w:val="24"/>
          <w:szCs w:val="24"/>
          <w:lang w:eastAsia="ru-RU" w:bidi="hi-IN"/>
        </w:rPr>
        <w:t>противогололедные</w:t>
      </w:r>
      <w:proofErr w:type="spellEnd"/>
      <w:r w:rsidRPr="00C31C93">
        <w:rPr>
          <w:rFonts w:ascii="Times New Roman" w:eastAsia="Times New Roman" w:hAnsi="Times New Roman" w:cs="Times New Roman"/>
          <w:color w:val="000000"/>
          <w:kern w:val="1"/>
          <w:sz w:val="24"/>
          <w:szCs w:val="24"/>
          <w:lang w:eastAsia="ru-RU" w:bidi="hi-IN"/>
        </w:rPr>
        <w:t xml:space="preserve"> реагенты.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C31C93">
        <w:rPr>
          <w:rFonts w:ascii="Times New Roman" w:eastAsia="Times New Roman" w:hAnsi="Times New Roman" w:cs="Times New Roman"/>
          <w:color w:val="000000"/>
          <w:kern w:val="1"/>
          <w:sz w:val="24"/>
          <w:szCs w:val="24"/>
          <w:lang w:eastAsia="ru-RU" w:bidi="hi-IN"/>
        </w:rPr>
        <w:t>противогололедный</w:t>
      </w:r>
      <w:proofErr w:type="spellEnd"/>
      <w:r w:rsidRPr="00C31C93">
        <w:rPr>
          <w:rFonts w:ascii="Times New Roman" w:eastAsia="Times New Roman" w:hAnsi="Times New Roman" w:cs="Times New Roman"/>
          <w:color w:val="000000"/>
          <w:kern w:val="1"/>
          <w:sz w:val="24"/>
          <w:szCs w:val="24"/>
          <w:lang w:eastAsia="ru-RU" w:bidi="hi-IN"/>
        </w:rPr>
        <w:t xml:space="preserve"> материал в количестве, необходимом на весь зимний период (заготовка </w:t>
      </w:r>
      <w:proofErr w:type="spellStart"/>
      <w:r w:rsidRPr="00C31C93">
        <w:rPr>
          <w:rFonts w:ascii="Times New Roman" w:eastAsia="Times New Roman" w:hAnsi="Times New Roman" w:cs="Times New Roman"/>
          <w:color w:val="000000"/>
          <w:kern w:val="1"/>
          <w:sz w:val="24"/>
          <w:szCs w:val="24"/>
          <w:lang w:eastAsia="ru-RU" w:bidi="hi-IN"/>
        </w:rPr>
        <w:t>песко</w:t>
      </w:r>
      <w:proofErr w:type="spellEnd"/>
      <w:r w:rsidRPr="00C31C93">
        <w:rPr>
          <w:rFonts w:ascii="Times New Roman" w:eastAsia="Times New Roman" w:hAnsi="Times New Roman" w:cs="Times New Roman"/>
          <w:color w:val="000000"/>
          <w:kern w:val="1"/>
          <w:sz w:val="24"/>
          <w:szCs w:val="24"/>
          <w:lang w:eastAsia="ru-RU" w:bidi="hi-IN"/>
        </w:rPr>
        <w:t xml:space="preserve">-соляной смеси осуществляется в количестве 4-8 м3 на 1000 м2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w:t>
      </w:r>
      <w:proofErr w:type="spellStart"/>
      <w:r w:rsidRPr="00C31C93">
        <w:rPr>
          <w:rFonts w:ascii="Times New Roman" w:eastAsia="Times New Roman" w:hAnsi="Times New Roman" w:cs="Times New Roman"/>
          <w:color w:val="000000"/>
          <w:kern w:val="1"/>
          <w:sz w:val="24"/>
          <w:szCs w:val="24"/>
          <w:lang w:eastAsia="ru-RU" w:bidi="hi-IN"/>
        </w:rPr>
        <w:t>Стройиздат</w:t>
      </w:r>
      <w:proofErr w:type="spellEnd"/>
      <w:r w:rsidRPr="00C31C93">
        <w:rPr>
          <w:rFonts w:ascii="Times New Roman" w:eastAsia="Times New Roman" w:hAnsi="Times New Roman" w:cs="Times New Roman"/>
          <w:color w:val="000000"/>
          <w:kern w:val="1"/>
          <w:sz w:val="24"/>
          <w:szCs w:val="24"/>
          <w:lang w:eastAsia="ru-RU" w:bidi="hi-IN"/>
        </w:rPr>
        <w:t xml:space="preserve">,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w:t>
      </w:r>
      <w:proofErr w:type="gramStart"/>
      <w:r w:rsidRPr="00C31C93">
        <w:rPr>
          <w:rFonts w:ascii="Times New Roman" w:eastAsia="Times New Roman" w:hAnsi="Times New Roman" w:cs="Times New Roman"/>
          <w:color w:val="000000"/>
          <w:kern w:val="1"/>
          <w:sz w:val="24"/>
          <w:szCs w:val="24"/>
          <w:lang w:eastAsia="ru-RU" w:bidi="hi-IN"/>
        </w:rPr>
        <w:t>каменно-угольная</w:t>
      </w:r>
      <w:proofErr w:type="gramEnd"/>
      <w:r w:rsidRPr="00C31C93">
        <w:rPr>
          <w:rFonts w:ascii="Times New Roman" w:eastAsia="Times New Roman" w:hAnsi="Times New Roman" w:cs="Times New Roman"/>
          <w:color w:val="000000"/>
          <w:kern w:val="1"/>
          <w:sz w:val="24"/>
          <w:szCs w:val="24"/>
          <w:lang w:eastAsia="ru-RU" w:bidi="hi-IN"/>
        </w:rPr>
        <w:t xml:space="preserve"> зола и другие реагенты).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8.4.3. К первоочередным операциям зимней уборки улиц и магистралей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обработка проезжей части дорог, тротуаров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укладку выпавшего снега в валы и кучи и подметание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К операциям второй очереди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удаление (вывоз)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зачистка </w:t>
      </w:r>
      <w:proofErr w:type="spellStart"/>
      <w:r w:rsidRPr="00C31C93">
        <w:rPr>
          <w:rFonts w:ascii="Times New Roman" w:eastAsia="Times New Roman" w:hAnsi="Times New Roman" w:cs="Times New Roman"/>
          <w:color w:val="000000"/>
          <w:kern w:val="1"/>
          <w:sz w:val="24"/>
          <w:szCs w:val="24"/>
          <w:lang w:eastAsia="ru-RU" w:bidi="hi-IN"/>
        </w:rPr>
        <w:t>прибордюрной</w:t>
      </w:r>
      <w:proofErr w:type="spellEnd"/>
      <w:r w:rsidRPr="00C31C93">
        <w:rPr>
          <w:rFonts w:ascii="Times New Roman" w:eastAsia="Times New Roman" w:hAnsi="Times New Roman" w:cs="Times New Roman"/>
          <w:color w:val="000000"/>
          <w:kern w:val="1"/>
          <w:sz w:val="24"/>
          <w:szCs w:val="24"/>
          <w:lang w:eastAsia="ru-RU" w:bidi="hi-IN"/>
        </w:rPr>
        <w:t xml:space="preserve"> части дороги после удаления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скалывание и удаление (вывоз) льда, снежно-ледяных образований, уплотненного снега.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Укладка свежевыпавшего снега в валы и кучи с разрывами на ширину 2,0 - 2,5 м. разрешена на всех улицах, площадях, набережных, бульварах и скверах с последующим вывозом в течение 2 дней с момента формирования кучи или вала.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Формирование снежных валов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пересечениях всех дорог и улиц в одном уровне и вблизи железнодорожных переездов в зоне треугольника видимости;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5 м от пешеходного перехода;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20 м от остановочного пункта общественного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участках дорог, оборудованных транспортными ограждениями или повышенным бордюром;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тротуарах.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Запрещена укладка свежевыпавшего снега в валы и кучи без последующего его вывоза.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C31C93">
        <w:rPr>
          <w:rFonts w:ascii="Times New Roman" w:eastAsia="Times New Roman" w:hAnsi="Times New Roman" w:cs="Times New Roman"/>
          <w:color w:val="000000"/>
          <w:kern w:val="1"/>
          <w:sz w:val="24"/>
          <w:szCs w:val="24"/>
          <w:lang w:eastAsia="ru-RU" w:bidi="hi-IN"/>
        </w:rPr>
        <w:t>противогололедных</w:t>
      </w:r>
      <w:proofErr w:type="spellEnd"/>
      <w:r w:rsidRPr="00C31C93">
        <w:rPr>
          <w:rFonts w:ascii="Times New Roman" w:eastAsia="Times New Roman" w:hAnsi="Times New Roman" w:cs="Times New Roman"/>
          <w:color w:val="000000"/>
          <w:kern w:val="1"/>
          <w:sz w:val="24"/>
          <w:szCs w:val="24"/>
          <w:lang w:eastAsia="ru-RU" w:bidi="hi-IN"/>
        </w:rPr>
        <w:t xml:space="preserve"> материалов.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8.4.5.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C31C93">
        <w:rPr>
          <w:rFonts w:ascii="Times New Roman" w:eastAsia="Times New Roman" w:hAnsi="Times New Roman" w:cs="Times New Roman"/>
          <w:color w:val="000000"/>
          <w:kern w:val="1"/>
          <w:sz w:val="24"/>
          <w:szCs w:val="24"/>
          <w:lang w:eastAsia="ru-RU" w:bidi="hi-IN"/>
        </w:rPr>
        <w:t>рекламоносителей</w:t>
      </w:r>
      <w:proofErr w:type="spellEnd"/>
      <w:r w:rsidRPr="00C31C93">
        <w:rPr>
          <w:rFonts w:ascii="Times New Roman" w:eastAsia="Times New Roman" w:hAnsi="Times New Roman" w:cs="Times New Roman"/>
          <w:color w:val="000000"/>
          <w:kern w:val="1"/>
          <w:sz w:val="24"/>
          <w:szCs w:val="24"/>
          <w:lang w:eastAsia="ru-RU" w:bidi="hi-IN"/>
        </w:rPr>
        <w:t>, светофорных объектов, дорожных знаков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Лица, осуществляющие очистку от снега крыш и удаление сосулек, обязаны немедленно вывозить снег и сосульки, сброшенные с крыш на снежные свалки.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Места размещения снежных свалок определяются и утверждаются постановлением органа местного самоуправления.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8.4.9.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нарушение организациями, ответственными за уборку территории в зимний период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укладка снега и сосулек, сброшенных с крыш, в валы и кучи;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применение пищевой, технической, других солей и жидкого хлористого кальция в качестве </w:t>
      </w:r>
      <w:proofErr w:type="spellStart"/>
      <w:r w:rsidRPr="00C31C93">
        <w:rPr>
          <w:rFonts w:ascii="Times New Roman" w:eastAsia="Times New Roman" w:hAnsi="Times New Roman" w:cs="Times New Roman"/>
          <w:color w:val="000000"/>
          <w:kern w:val="1"/>
          <w:sz w:val="24"/>
          <w:szCs w:val="24"/>
          <w:lang w:eastAsia="ru-RU" w:bidi="hi-IN"/>
        </w:rPr>
        <w:t>противогололедного</w:t>
      </w:r>
      <w:proofErr w:type="spellEnd"/>
      <w:r w:rsidRPr="00C31C93">
        <w:rPr>
          <w:rFonts w:ascii="Times New Roman" w:eastAsia="Times New Roman" w:hAnsi="Times New Roman" w:cs="Times New Roman"/>
          <w:color w:val="000000"/>
          <w:kern w:val="1"/>
          <w:sz w:val="24"/>
          <w:szCs w:val="24"/>
          <w:lang w:eastAsia="ru-RU" w:bidi="hi-IN"/>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и сброс грязного, засоленного снега, снежно-ледяных образований и снега, собранного с территорий поселения и промышленных предприятий в бассейны близлежащих рек;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и сброс снега, уплотненного снега и снежно-ледяных образований в неустановленных для этой цели местах.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8.4.10. При уборке улиц, проездов, площадей специализированными организациями лицам, указанным в пункте 8.2.2. настоящих Правил, необходимо обеспечивать после прохождения снегоочистительной техники уборку </w:t>
      </w:r>
      <w:proofErr w:type="spellStart"/>
      <w:r w:rsidRPr="00C31C93">
        <w:rPr>
          <w:rFonts w:ascii="Times New Roman" w:eastAsia="Times New Roman" w:hAnsi="Times New Roman" w:cs="Times New Roman"/>
          <w:color w:val="000000"/>
          <w:kern w:val="1"/>
          <w:sz w:val="24"/>
          <w:szCs w:val="24"/>
          <w:lang w:eastAsia="ru-RU" w:bidi="hi-IN"/>
        </w:rPr>
        <w:t>прибордюрных</w:t>
      </w:r>
      <w:proofErr w:type="spellEnd"/>
      <w:r w:rsidRPr="00C31C93">
        <w:rPr>
          <w:rFonts w:ascii="Times New Roman" w:eastAsia="Times New Roman" w:hAnsi="Times New Roman" w:cs="Times New Roman"/>
          <w:color w:val="000000"/>
          <w:kern w:val="1"/>
          <w:sz w:val="24"/>
          <w:szCs w:val="24"/>
          <w:lang w:eastAsia="ru-RU" w:bidi="hi-IN"/>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8.4.11. Обработка покрытий </w:t>
      </w:r>
      <w:proofErr w:type="spellStart"/>
      <w:r w:rsidRPr="00C31C93">
        <w:rPr>
          <w:rFonts w:ascii="Times New Roman" w:eastAsia="Times New Roman" w:hAnsi="Times New Roman" w:cs="Times New Roman"/>
          <w:color w:val="000000"/>
          <w:kern w:val="1"/>
          <w:sz w:val="24"/>
          <w:szCs w:val="24"/>
          <w:lang w:eastAsia="ru-RU" w:bidi="hi-IN"/>
        </w:rPr>
        <w:t>протовогололедным</w:t>
      </w:r>
      <w:proofErr w:type="spellEnd"/>
      <w:r w:rsidRPr="00C31C93">
        <w:rPr>
          <w:rFonts w:ascii="Times New Roman" w:eastAsia="Times New Roman" w:hAnsi="Times New Roman" w:cs="Times New Roman"/>
          <w:color w:val="000000"/>
          <w:kern w:val="1"/>
          <w:sz w:val="24"/>
          <w:szCs w:val="24"/>
          <w:lang w:eastAsia="ru-RU" w:bidi="hi-IN"/>
        </w:rPr>
        <w:t xml:space="preserve"> материалом: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8.4.11.1. Обработка проезжей части дорог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должна начинаться сразу с началом снегопада.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8.4.11.2.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8.4.11.3. Обработка дорожных покрытий </w:t>
      </w:r>
      <w:proofErr w:type="spellStart"/>
      <w:r w:rsidRPr="00C31C93">
        <w:rPr>
          <w:rFonts w:ascii="Times New Roman" w:eastAsia="Times New Roman" w:hAnsi="Times New Roman" w:cs="Times New Roman"/>
          <w:color w:val="000000"/>
          <w:kern w:val="1"/>
          <w:sz w:val="24"/>
          <w:szCs w:val="24"/>
          <w:lang w:eastAsia="ru-RU" w:bidi="hi-IN"/>
        </w:rPr>
        <w:t>песко</w:t>
      </w:r>
      <w:proofErr w:type="spellEnd"/>
      <w:r w:rsidRPr="00C31C93">
        <w:rPr>
          <w:rFonts w:ascii="Times New Roman" w:eastAsia="Times New Roman" w:hAnsi="Times New Roman" w:cs="Times New Roman"/>
          <w:color w:val="000000"/>
          <w:kern w:val="1"/>
          <w:sz w:val="24"/>
          <w:szCs w:val="24"/>
          <w:lang w:eastAsia="ru-RU" w:bidi="hi-IN"/>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Проезды с интенсивностью движения транспорта менее 100 машин в час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 каждом специализированном предприятии должен быть перечень участков улиц, требующих первоочередной обработки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8.4.11.5. Время, необходимое на сплошную обработку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всей территории, закрепленной за специализированным предприятием, не должно превышать пяти часов с момента начала снегопада.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8.4.11.</w:t>
      </w:r>
      <w:proofErr w:type="gramStart"/>
      <w:r w:rsidRPr="00C31C93">
        <w:rPr>
          <w:rFonts w:ascii="Times New Roman" w:eastAsia="Times New Roman" w:hAnsi="Times New Roman" w:cs="Times New Roman"/>
          <w:color w:val="000000"/>
          <w:kern w:val="1"/>
          <w:sz w:val="24"/>
          <w:szCs w:val="24"/>
          <w:lang w:eastAsia="ru-RU" w:bidi="hi-IN"/>
        </w:rPr>
        <w:t>6.Проезжая</w:t>
      </w:r>
      <w:proofErr w:type="gramEnd"/>
      <w:r w:rsidRPr="00C31C93">
        <w:rPr>
          <w:rFonts w:ascii="Times New Roman" w:eastAsia="Times New Roman" w:hAnsi="Times New Roman" w:cs="Times New Roman"/>
          <w:color w:val="000000"/>
          <w:kern w:val="1"/>
          <w:sz w:val="24"/>
          <w:szCs w:val="24"/>
          <w:lang w:eastAsia="ru-RU" w:bidi="hi-IN"/>
        </w:rPr>
        <w:t xml:space="preserve"> часть и тротуары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8.4.11.7.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8.4.11.8</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 xml:space="preserve">Организации ответственные за обработку дорожных покрытий </w:t>
      </w:r>
      <w:proofErr w:type="spellStart"/>
      <w:r w:rsidRPr="00C31C93">
        <w:rPr>
          <w:rFonts w:ascii="Times New Roman" w:eastAsia="Times New Roman" w:hAnsi="Times New Roman" w:cs="Times New Roman"/>
          <w:color w:val="000000"/>
          <w:kern w:val="1"/>
          <w:sz w:val="24"/>
          <w:szCs w:val="24"/>
          <w:lang w:eastAsia="ru-RU" w:bidi="hi-IN"/>
        </w:rPr>
        <w:t>противогололедным</w:t>
      </w:r>
      <w:proofErr w:type="spellEnd"/>
      <w:r w:rsidRPr="00C31C93">
        <w:rPr>
          <w:rFonts w:ascii="Times New Roman" w:eastAsia="Times New Roman" w:hAnsi="Times New Roman" w:cs="Times New Roman"/>
          <w:color w:val="000000"/>
          <w:kern w:val="1"/>
          <w:sz w:val="24"/>
          <w:szCs w:val="24"/>
          <w:lang w:eastAsia="ru-RU" w:bidi="hi-IN"/>
        </w:rPr>
        <w:t xml:space="preserve"> материалом должны соблюдать технологический цикл «посыпка-подметание» в зависимости от интенсивности снегопада.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 Формирование снежных валов: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8.4.12.3. После завершения механизированного подметания проезжая часть должна быть полностью очищена от снежных накатов и наледей.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w:t>
      </w:r>
      <w:proofErr w:type="gramStart"/>
      <w:r w:rsidRPr="00C31C93">
        <w:rPr>
          <w:rFonts w:ascii="Times New Roman" w:eastAsia="Times New Roman" w:hAnsi="Times New Roman" w:cs="Times New Roman"/>
          <w:color w:val="000000"/>
          <w:kern w:val="1"/>
          <w:sz w:val="24"/>
          <w:szCs w:val="24"/>
          <w:lang w:eastAsia="ru-RU" w:bidi="hi-IN"/>
        </w:rPr>
        <w:t>4.Все</w:t>
      </w:r>
      <w:proofErr w:type="gramEnd"/>
      <w:r w:rsidRPr="00C31C93">
        <w:rPr>
          <w:rFonts w:ascii="Times New Roman" w:eastAsia="Times New Roman" w:hAnsi="Times New Roman" w:cs="Times New Roman"/>
          <w:color w:val="000000"/>
          <w:kern w:val="1"/>
          <w:sz w:val="24"/>
          <w:szCs w:val="24"/>
          <w:lang w:eastAsia="ru-RU" w:bidi="hi-IN"/>
        </w:rPr>
        <w:t xml:space="preserve"> тротуары, дворовые территории,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отсутствии усовершенствованных покрытий снег убирается методом сдвигания, оставляя слои снега для его последующего уплотнения.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Запрещено формирование снежных валов: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на пересечениях всех дорог и </w:t>
      </w:r>
      <w:proofErr w:type="gramStart"/>
      <w:r w:rsidRPr="00C31C93">
        <w:rPr>
          <w:rFonts w:ascii="Times New Roman" w:eastAsia="Times New Roman" w:hAnsi="Times New Roman" w:cs="Times New Roman"/>
          <w:color w:val="000000"/>
          <w:kern w:val="1"/>
          <w:sz w:val="24"/>
          <w:szCs w:val="24"/>
          <w:lang w:eastAsia="ru-RU" w:bidi="hi-IN"/>
        </w:rPr>
        <w:t>улиц</w:t>
      </w:r>
      <w:proofErr w:type="gramEnd"/>
      <w:r w:rsidRPr="00C31C93">
        <w:rPr>
          <w:rFonts w:ascii="Times New Roman" w:eastAsia="Times New Roman" w:hAnsi="Times New Roman" w:cs="Times New Roman"/>
          <w:color w:val="000000"/>
          <w:kern w:val="1"/>
          <w:sz w:val="24"/>
          <w:szCs w:val="24"/>
          <w:lang w:eastAsia="ru-RU" w:bidi="hi-IN"/>
        </w:rPr>
        <w:t xml:space="preserve"> и проездов в одном уровне и вблизи железнодорожных переездов в зоне треугольника видимости;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5 м от пешеходного перехода;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20 м от остановочного пункта общественного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участках дорог, оборудованных транспортными ограждениями или повышенным бордюром;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тротуарах.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8.4.12.8. В валах снега на остановках пассажирского транспорта и в местах наземных пешеходных переходов должны быть сделаны разрывы: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остановках общественного транспорта - до 40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переходах, имеющих разметку, - на ширину разметки, - не имеющих разметки - не менее 5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8.4.13. Вывоз и </w:t>
      </w:r>
      <w:proofErr w:type="gramStart"/>
      <w:r w:rsidRPr="00C31C93">
        <w:rPr>
          <w:rFonts w:ascii="Times New Roman" w:eastAsia="Times New Roman" w:hAnsi="Times New Roman" w:cs="Times New Roman"/>
          <w:color w:val="000000"/>
          <w:kern w:val="1"/>
          <w:sz w:val="24"/>
          <w:szCs w:val="24"/>
          <w:lang w:eastAsia="ru-RU" w:bidi="hi-IN"/>
        </w:rPr>
        <w:t>складирование  снежной</w:t>
      </w:r>
      <w:proofErr w:type="gramEnd"/>
      <w:r w:rsidRPr="00C31C93">
        <w:rPr>
          <w:rFonts w:ascii="Times New Roman" w:eastAsia="Times New Roman" w:hAnsi="Times New Roman" w:cs="Times New Roman"/>
          <w:color w:val="000000"/>
          <w:kern w:val="1"/>
          <w:sz w:val="24"/>
          <w:szCs w:val="24"/>
          <w:lang w:eastAsia="ru-RU" w:bidi="hi-IN"/>
        </w:rPr>
        <w:t xml:space="preserve"> массы: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8.4.13.1.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8.4.13.2.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w:t>
      </w:r>
      <w:proofErr w:type="gramStart"/>
      <w:r w:rsidRPr="00C31C93">
        <w:rPr>
          <w:rFonts w:ascii="Times New Roman" w:eastAsia="Times New Roman" w:hAnsi="Times New Roman" w:cs="Times New Roman"/>
          <w:color w:val="000000"/>
          <w:kern w:val="1"/>
          <w:sz w:val="24"/>
          <w:szCs w:val="24"/>
          <w:lang w:eastAsia="ru-RU" w:bidi="hi-IN"/>
        </w:rPr>
        <w:t>14.Барьерные</w:t>
      </w:r>
      <w:proofErr w:type="gramEnd"/>
      <w:r w:rsidRPr="00C31C93">
        <w:rPr>
          <w:rFonts w:ascii="Times New Roman" w:eastAsia="Times New Roman" w:hAnsi="Times New Roman" w:cs="Times New Roman"/>
          <w:color w:val="000000"/>
          <w:kern w:val="1"/>
          <w:sz w:val="24"/>
          <w:szCs w:val="24"/>
          <w:lang w:eastAsia="ru-RU" w:bidi="hi-IN"/>
        </w:rPr>
        <w:t xml:space="preserve">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должны повторяться не позднее, чем после каждых 5 см выпавшего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6-х часов. При обильных снегопадах - по мере необходимости с таким расчетом, чтобы пешеходное движение на них не нарушалось.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6-х часов с момента окончания снегопада.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8.4.17.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8.4.18. В период интенсивного снегопада тротуары и лестничные сходы мостовых сооружений и подземных переходов должны обрабатываться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расчищаться проходы для движения пешеходов.</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i/>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8.5. Порядок организации сбора и вывоза твердых бытовых отходов и крупногабаритного мусора </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b/>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 Система обращения с отходами на территории муниципального образования 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Важнейшим условием качественного выполнения работ является их своевременность.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8.5.2. Сбор и вывоз отходов производства и потребления должен осуществляться по бестарной и контейнерной системе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8.5.3. Для последующей утилизации отходов I - III классов опасности, крупногабаритного (далее по тексту КГО), строительного мусора должны быть определены места для их временного хранения.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8.5.4. 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и утилизацию (захоронение).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8.5.4.1. Физические и юридические лица всех форм собственности обязаны собирать твердые коммунальные отходы (далее по тексту ТКО)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8.5.4.2.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C31C93">
        <w:rPr>
          <w:rFonts w:ascii="Times New Roman" w:eastAsia="Times New Roman" w:hAnsi="Times New Roman" w:cs="Times New Roman"/>
          <w:color w:val="000000"/>
          <w:kern w:val="1"/>
          <w:sz w:val="24"/>
          <w:szCs w:val="24"/>
          <w:lang w:eastAsia="ru-RU" w:bidi="hi-IN"/>
        </w:rPr>
        <w:br/>
        <w:t xml:space="preserve">  8.5.5. Собственники частных домовладений, собственники имущества в многоквартирных жилых домах,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ТКО, образуемых ими в процессе хозяйственной, бытовой и иных видов деятельности, самостоятельно (в строгом соответствии с санитарными правилами и нормами) либо путем заключения договоров на вывоз ТКО со специализированным предприятием в порядке, предусмотренном пунктом 2.11.14.1. (дефис 4)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8.5.5.1.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пункте 8.5.5. настоящих Правил.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8.5.5.2. В случае принятия решения о вывозе образуемых всеми физическими и юридические лицами  в процессе производственной, хозяйственной, бытовой и иных видов деятельности ТКО самостоятельно, без привлечения третьих лиц (специализированного предприятия), они обязаны представлять (по запросу) в администрацию муниципального образования Чернский район план мероприятий по сбору, вывозу и утилизации (захоронению) ТКО с указанием способа, периодичности, объема и места вывоза, а так же лицензию специализированной организации.</w:t>
      </w:r>
    </w:p>
    <w:p w:rsidR="00C31C93" w:rsidRPr="00C31C93" w:rsidRDefault="00C31C93" w:rsidP="00C31C93">
      <w:pPr>
        <w:tabs>
          <w:tab w:val="left" w:pos="720"/>
          <w:tab w:val="left" w:pos="1080"/>
        </w:tabs>
        <w:suppressAutoHyphens/>
        <w:autoSpaceDE w:val="0"/>
        <w:autoSpaceDN w:val="0"/>
        <w:adjustRightInd w:val="0"/>
        <w:spacing w:after="0" w:line="240" w:lineRule="auto"/>
        <w:ind w:left="18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8.5.5.3.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ТКО со специализированным предприятием и представлять на согласование в администрацию муниципального образования план мероприятий по сбору и вывозу твердых бытовых отходов.</w:t>
      </w:r>
    </w:p>
    <w:p w:rsidR="00C31C93" w:rsidRPr="00C31C93" w:rsidRDefault="00C31C93" w:rsidP="00C31C93">
      <w:pPr>
        <w:tabs>
          <w:tab w:val="left" w:pos="720"/>
          <w:tab w:val="left" w:pos="1080"/>
        </w:tabs>
        <w:suppressAutoHyphens/>
        <w:autoSpaceDE w:val="0"/>
        <w:autoSpaceDN w:val="0"/>
        <w:adjustRightInd w:val="0"/>
        <w:spacing w:after="0" w:line="240" w:lineRule="auto"/>
        <w:ind w:left="18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r>
      <w:r w:rsidRPr="00C31C93">
        <w:rPr>
          <w:rFonts w:ascii="Times New Roman" w:eastAsia="Times New Roman" w:hAnsi="Times New Roman" w:cs="Times New Roman"/>
          <w:color w:val="000000"/>
          <w:kern w:val="1"/>
          <w:sz w:val="24"/>
          <w:szCs w:val="24"/>
          <w:lang w:eastAsia="ru-RU" w:bidi="hi-IN"/>
        </w:rPr>
        <w:tab/>
        <w:t>8.5.5.4. Договор на вывоз ТКО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ТКО в договор на вывоз твердых бытовых отходов должны быть внесены соответствующие изменения.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w:t>
      </w:r>
      <w:r w:rsidRPr="00C31C93">
        <w:rPr>
          <w:rFonts w:ascii="Times New Roman" w:eastAsia="Times New Roman" w:hAnsi="Times New Roman" w:cs="Times New Roman"/>
          <w:color w:val="000000"/>
          <w:kern w:val="1"/>
          <w:sz w:val="24"/>
          <w:szCs w:val="24"/>
          <w:lang w:eastAsia="ru-RU" w:bidi="hi-IN"/>
        </w:rPr>
        <w:tab/>
        <w:t xml:space="preserve"> 8.5.5.</w:t>
      </w:r>
      <w:proofErr w:type="gramStart"/>
      <w:r w:rsidRPr="00C31C93">
        <w:rPr>
          <w:rFonts w:ascii="Times New Roman" w:eastAsia="Times New Roman" w:hAnsi="Times New Roman" w:cs="Times New Roman"/>
          <w:color w:val="000000"/>
          <w:kern w:val="1"/>
          <w:sz w:val="24"/>
          <w:szCs w:val="24"/>
          <w:lang w:eastAsia="ru-RU" w:bidi="hi-IN"/>
        </w:rPr>
        <w:t>5.Торговое</w:t>
      </w:r>
      <w:proofErr w:type="gramEnd"/>
      <w:r w:rsidRPr="00C31C93">
        <w:rPr>
          <w:rFonts w:ascii="Times New Roman" w:eastAsia="Times New Roman" w:hAnsi="Times New Roman" w:cs="Times New Roman"/>
          <w:color w:val="000000"/>
          <w:kern w:val="1"/>
          <w:sz w:val="24"/>
          <w:szCs w:val="24"/>
          <w:lang w:eastAsia="ru-RU" w:bidi="hi-IN"/>
        </w:rPr>
        <w:t xml:space="preserve"> (торгово-промышленное)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8.5.5.6. Решение о прекращении сбора твердых бытовых отходов в определенном месте принимается заказчиком и исполнителем по договору на вывоз ТКО в соответствии с его условиями и действующим законодательством.</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8.5.6. Физические и юридические лица всех форм собственности обязаны предоставлять по запросу органов местного самоуправления, специализированных предприятий, уполномоченных собственниками МКД организаций копии заключенных договоров на вывоз ТКО и иные документы, подтверждающие факт исполнения данных договоров.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8.5.6.1. В случае самостоятельного вывоза, подтверждающим документом вывоза и утилизации ТКО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w:t>
      </w:r>
      <w:proofErr w:type="gramStart"/>
      <w:r w:rsidRPr="00C31C93">
        <w:rPr>
          <w:rFonts w:ascii="Times New Roman" w:eastAsia="Times New Roman" w:hAnsi="Times New Roman" w:cs="Times New Roman"/>
          <w:color w:val="000000"/>
          <w:kern w:val="1"/>
          <w:sz w:val="24"/>
          <w:szCs w:val="24"/>
          <w:lang w:eastAsia="ru-RU" w:bidi="hi-IN"/>
        </w:rPr>
        <w:t>согласно  СанПиН</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8.5.6.2. Отсутствие заключенных договоров на вывоз отходов и (или) отсутствие талонов сдачи отходов на полигон ТКО (или корешков актов приема отходов в организации, обслуживающей полигон ТКО) является основанием для привлечения виновных лиц к административной ответственности.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8.5.7. Собственники частных домовладений, собственники помещений в многоквартирных жилых домах,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ТКО со специализированными организациями и предприятиями: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собственники и (или) пользователи индивидуальных жилых домов – самостоятельно;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от имени предприятий, учреждений организаций - руководители предприятий, учреждений, организаций.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8.5.8.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8.5.9. Временное складирование растительного и иного грунта разрешается только на специально отведенных участках.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8.5.10.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8.5.11. Вывоз ТКО осуществляется специализированными организациями в сроки, установленные в графике (приложение к договору на вывоз ТКО). Ответственность за несоблюдение графика несут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8.5.12.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8.5.14.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8.5.14.1. Производственные отходы I - III классов опасности, биологические отходы, медицинские, радиологические, ртутьсодержащие </w:t>
      </w:r>
      <w:proofErr w:type="gramStart"/>
      <w:r w:rsidRPr="00C31C93">
        <w:rPr>
          <w:rFonts w:ascii="Times New Roman" w:eastAsia="Times New Roman" w:hAnsi="Times New Roman" w:cs="Times New Roman"/>
          <w:color w:val="000000"/>
          <w:kern w:val="1"/>
          <w:sz w:val="24"/>
          <w:szCs w:val="24"/>
          <w:lang w:eastAsia="ru-RU" w:bidi="hi-IN"/>
        </w:rPr>
        <w:t>изделия(</w:t>
      </w:r>
      <w:proofErr w:type="gramEnd"/>
      <w:r w:rsidRPr="00C31C93">
        <w:rPr>
          <w:rFonts w:ascii="Times New Roman" w:eastAsia="Times New Roman" w:hAnsi="Times New Roman" w:cs="Times New Roman"/>
          <w:color w:val="000000"/>
          <w:kern w:val="1"/>
          <w:sz w:val="24"/>
          <w:szCs w:val="24"/>
          <w:lang w:eastAsia="ru-RU" w:bidi="hi-IN"/>
        </w:rPr>
        <w:t>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8.5.14.2. Складирование такого рода отходов на территории муниципального образования не в специально отведенных местах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 Проектирование, ремонт (текущий, капитальный) контейнерных площадок для сбора ТКО, в том числе регулирование количества контейнеров на них осуществляют: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уполномоченные собственниками помещений в МКД организации (если иное не определено соответствующим соглашением);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8.5.15.1. Контейнерные площадки должны постоянно содержаться в чистоте и техническом исправном состоянии организацией, в ведении которой они находится,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должны быть покрашены и иметь маркировку с указанием владельца.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8.5.15.2. Уборку указанных площадок и территорий, прилегающих к ним, осуществляют (если иное не определено соответствующим соглашением) собственники частных домовладений, уполномоченные собственниками помещений в МКД организации,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в соответствии с заключенным договором.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8.5.15.3. Удаление с контейнерной площадки и прилегающей к ней территории мусора, просыпавшегося при погрузочно-разгрузочных работах </w:t>
      </w:r>
      <w:proofErr w:type="spellStart"/>
      <w:r w:rsidRPr="00C31C93">
        <w:rPr>
          <w:rFonts w:ascii="Times New Roman" w:eastAsia="Times New Roman" w:hAnsi="Times New Roman" w:cs="Times New Roman"/>
          <w:color w:val="000000"/>
          <w:kern w:val="1"/>
          <w:sz w:val="24"/>
          <w:szCs w:val="24"/>
          <w:lang w:eastAsia="ru-RU" w:bidi="hi-IN"/>
        </w:rPr>
        <w:t>мусоровывозящим</w:t>
      </w:r>
      <w:proofErr w:type="spellEnd"/>
      <w:r w:rsidRPr="00C31C93">
        <w:rPr>
          <w:rFonts w:ascii="Times New Roman" w:eastAsia="Times New Roman" w:hAnsi="Times New Roman" w:cs="Times New Roman"/>
          <w:color w:val="000000"/>
          <w:kern w:val="1"/>
          <w:sz w:val="24"/>
          <w:szCs w:val="24"/>
          <w:lang w:eastAsia="ru-RU" w:bidi="hi-IN"/>
        </w:rPr>
        <w:t xml:space="preserve"> транспортом обязаны осуществлять (если иное не определено соответствующим соглашением) уполномоченные собственниками помещений в МКД организации, собственники частных домовладений,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самостоятельно,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8.5.15.4. В случае нарушения конструкции контейнеров, ограждения, контейнерной площадки, ремонт должен осуществляться сразу после обнаружения неисправности.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8.5.15.5. Окраска контейнеров масляными составами должна осуществляться по мере необходимости, но не реже 1 раза в год.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8.5.15.6.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8.5.15.7. На автозаправочных станциях (АЗС) - контейнеры для сбора ТКО должны быть оборудованы крышками (запираться на замки).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w:t>
      </w:r>
      <w:proofErr w:type="gramStart"/>
      <w:r w:rsidRPr="00C31C93">
        <w:rPr>
          <w:rFonts w:ascii="Times New Roman" w:eastAsia="Times New Roman" w:hAnsi="Times New Roman" w:cs="Times New Roman"/>
          <w:color w:val="000000"/>
          <w:kern w:val="1"/>
          <w:sz w:val="24"/>
          <w:szCs w:val="24"/>
          <w:lang w:eastAsia="ru-RU" w:bidi="hi-IN"/>
        </w:rPr>
        <w:t>16.На</w:t>
      </w:r>
      <w:proofErr w:type="gramEnd"/>
      <w:r w:rsidRPr="00C31C93">
        <w:rPr>
          <w:rFonts w:ascii="Times New Roman" w:eastAsia="Times New Roman" w:hAnsi="Times New Roman" w:cs="Times New Roman"/>
          <w:color w:val="000000"/>
          <w:kern w:val="1"/>
          <w:sz w:val="24"/>
          <w:szCs w:val="24"/>
          <w:lang w:eastAsia="ru-RU" w:bidi="hi-IN"/>
        </w:rPr>
        <w:t xml:space="preserve">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8.5.16.1.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Требования к расстановке урн приведены в порядке, установленном в пункте 2.6.4.1.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8.5.17. Для складирования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xml:space="preserve">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8.5.17.1.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8.5.17.2. Вывоз крупногабаритных бытовых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w:t>
      </w:r>
      <w:proofErr w:type="gramStart"/>
      <w:r w:rsidRPr="00C31C93">
        <w:rPr>
          <w:rFonts w:ascii="Times New Roman" w:eastAsia="Times New Roman" w:hAnsi="Times New Roman" w:cs="Times New Roman"/>
          <w:color w:val="000000"/>
          <w:kern w:val="1"/>
          <w:sz w:val="24"/>
          <w:szCs w:val="24"/>
          <w:lang w:eastAsia="ru-RU" w:bidi="hi-IN"/>
        </w:rPr>
        <w:t>МКД  организацией</w:t>
      </w:r>
      <w:proofErr w:type="gramEnd"/>
      <w:r w:rsidRPr="00C31C93">
        <w:rPr>
          <w:rFonts w:ascii="Times New Roman" w:eastAsia="Times New Roman" w:hAnsi="Times New Roman" w:cs="Times New Roman"/>
          <w:color w:val="000000"/>
          <w:kern w:val="1"/>
          <w:sz w:val="24"/>
          <w:szCs w:val="24"/>
          <w:lang w:eastAsia="ru-RU" w:bidi="hi-IN"/>
        </w:rPr>
        <w:t xml:space="preserve">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8.5.17.3. Договоры на вывоз и утилизацию КГО со специализированными организациями и предприятиями заключают </w:t>
      </w:r>
      <w:proofErr w:type="gramStart"/>
      <w:r w:rsidRPr="00C31C93">
        <w:rPr>
          <w:rFonts w:ascii="Times New Roman" w:eastAsia="Times New Roman" w:hAnsi="Times New Roman" w:cs="Times New Roman"/>
          <w:color w:val="000000"/>
          <w:kern w:val="1"/>
          <w:sz w:val="24"/>
          <w:szCs w:val="24"/>
          <w:lang w:eastAsia="ru-RU" w:bidi="hi-IN"/>
        </w:rPr>
        <w:t>лица,  согласно</w:t>
      </w:r>
      <w:proofErr w:type="gramEnd"/>
      <w:r w:rsidRPr="00C31C93">
        <w:rPr>
          <w:rFonts w:ascii="Times New Roman" w:eastAsia="Times New Roman" w:hAnsi="Times New Roman" w:cs="Times New Roman"/>
          <w:color w:val="000000"/>
          <w:kern w:val="1"/>
          <w:sz w:val="24"/>
          <w:szCs w:val="24"/>
          <w:lang w:eastAsia="ru-RU" w:bidi="hi-IN"/>
        </w:rPr>
        <w:t xml:space="preserve"> пункту 8.5.7.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8.5.17.4.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 согласно пункта8.5.15.  к настоящим Правилам.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w:t>
      </w:r>
      <w:proofErr w:type="gramStart"/>
      <w:r w:rsidRPr="00C31C93">
        <w:rPr>
          <w:rFonts w:ascii="Times New Roman" w:eastAsia="Times New Roman" w:hAnsi="Times New Roman" w:cs="Times New Roman"/>
          <w:color w:val="000000"/>
          <w:kern w:val="1"/>
          <w:sz w:val="24"/>
          <w:szCs w:val="24"/>
          <w:lang w:eastAsia="ru-RU" w:bidi="hi-IN"/>
        </w:rPr>
        <w:t>18.Для</w:t>
      </w:r>
      <w:proofErr w:type="gramEnd"/>
      <w:r w:rsidRPr="00C31C93">
        <w:rPr>
          <w:rFonts w:ascii="Times New Roman" w:eastAsia="Times New Roman" w:hAnsi="Times New Roman" w:cs="Times New Roman"/>
          <w:color w:val="000000"/>
          <w:kern w:val="1"/>
          <w:sz w:val="24"/>
          <w:szCs w:val="24"/>
          <w:lang w:eastAsia="ru-RU" w:bidi="hi-IN"/>
        </w:rPr>
        <w:t xml:space="preserve"> сбора жидких бытовых отходов (далее по тексту ЖБО) в </w:t>
      </w:r>
      <w:proofErr w:type="spellStart"/>
      <w:r w:rsidRPr="00C31C93">
        <w:rPr>
          <w:rFonts w:ascii="Times New Roman" w:eastAsia="Times New Roman" w:hAnsi="Times New Roman" w:cs="Times New Roman"/>
          <w:color w:val="000000"/>
          <w:kern w:val="1"/>
          <w:sz w:val="24"/>
          <w:szCs w:val="24"/>
          <w:lang w:eastAsia="ru-RU" w:bidi="hi-IN"/>
        </w:rPr>
        <w:t>неканализованных</w:t>
      </w:r>
      <w:proofErr w:type="spellEnd"/>
      <w:r w:rsidRPr="00C31C93">
        <w:rPr>
          <w:rFonts w:ascii="Times New Roman" w:eastAsia="Times New Roman" w:hAnsi="Times New Roman" w:cs="Times New Roman"/>
          <w:color w:val="000000"/>
          <w:kern w:val="1"/>
          <w:sz w:val="24"/>
          <w:szCs w:val="24"/>
          <w:lang w:eastAsia="ru-RU" w:bidi="hi-IN"/>
        </w:rPr>
        <w:t xml:space="preserve">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8.5.18.1. Жидкие бытовые отходы из мест сбора вывозятся ассенизационным транспортом к месту утилизации.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8.5.18.2.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8.5.19. Ответственность за складирование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на территории муниципального образования вне специально отведенных местах несут: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C31C93" w:rsidRPr="00C31C93" w:rsidRDefault="00C31C93" w:rsidP="00C31C93">
      <w:pPr>
        <w:tabs>
          <w:tab w:val="left" w:pos="1691"/>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на уполномоченные собственниками помещений в МКД организации и на управляющие компании;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на собственников и (или) пользователей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8.5.21. Ответственность за несвоевременную и не качественную уборку территорий и других объектов от твердых бытовых отходов,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на территории муниципального образования  несут: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уполномоченные собственниками помещений в МКД организация,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 предприятия, организации и иные хозяйствующие субъекты, в ведении которых находится соответствующая территория.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8.5.22. На территории муниципального образования физическим и юридическим лицам всех форм собственности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осуществлять складирование, хранение, утилизацию и обращение с ТБО, КГО и ЖБО с нарушением порядка, установленного разделом 8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оставлять на территориях общего пользования ТБО и (или) КГО, за исключением случаев, когда для данных юридических и физических лиц оборудовано специальное место для приема ТБО и (или) КГО и заключен договор на вывоз отходов;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использовать места складирования мусора, не установленные заключенным договором на вывоз ТБО и (или) КГО;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засорять общественные места различного вида мусором (окурки, бумага, бутылки и т.д.);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Чернский район и с уполномоченными собственниками помещений в МКД организациями;</w:t>
      </w:r>
    </w:p>
    <w:p w:rsidR="00C31C93" w:rsidRPr="00C31C93" w:rsidRDefault="00C31C93" w:rsidP="00C31C93">
      <w:pPr>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w:t>
      </w:r>
      <w:proofErr w:type="gramStart"/>
      <w:r w:rsidRPr="00C31C93">
        <w:rPr>
          <w:rFonts w:ascii="Times New Roman" w:eastAsia="Times New Roman" w:hAnsi="Times New Roman" w:cs="Times New Roman"/>
          <w:color w:val="000000"/>
          <w:kern w:val="1"/>
          <w:sz w:val="24"/>
          <w:szCs w:val="24"/>
          <w:lang w:eastAsia="ru-RU" w:bidi="hi-IN"/>
        </w:rPr>
        <w:t>требованиям  СанПиН</w:t>
      </w:r>
      <w:proofErr w:type="gramEnd"/>
      <w:r w:rsidRPr="00C31C93">
        <w:rPr>
          <w:rFonts w:ascii="Times New Roman" w:eastAsia="Times New Roman" w:hAnsi="Times New Roman" w:cs="Times New Roman"/>
          <w:color w:val="000000"/>
          <w:kern w:val="1"/>
          <w:sz w:val="24"/>
          <w:szCs w:val="24"/>
          <w:lang w:eastAsia="ru-RU" w:bidi="hi-IN"/>
        </w:rPr>
        <w:t xml:space="preserve"> и настоящим Правилам;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пользоваться контейнерами, расположенными на территориях общего пользования, без согласования с администрацией муниципального образования и наличия соответствующего договора;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устанавливать контейнеры на проезжей части, тротуарах, газонах, в проходных арках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установка мусоросборников и контейнерных площадок в местах, не позволяющих обеспечить непосредственный подъезд к ним;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использование контейнеров,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контейнерных площадок, не отвечающих требованиям, установленным в пунктах 2.11.14., 8.5.15.1., 8.5.15.4., 8.5.15.5.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нечистот на проезжую часть улиц, тротуары и газоны;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крупногабаритного мусора около мусорных камер многоквартирных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физическим и юридическим лицам всех форм </w:t>
      </w:r>
      <w:proofErr w:type="gramStart"/>
      <w:r w:rsidRPr="00C31C93">
        <w:rPr>
          <w:rFonts w:ascii="Times New Roman" w:eastAsia="Times New Roman" w:hAnsi="Times New Roman" w:cs="Times New Roman"/>
          <w:color w:val="000000"/>
          <w:kern w:val="1"/>
          <w:sz w:val="24"/>
          <w:szCs w:val="24"/>
          <w:lang w:eastAsia="ru-RU" w:bidi="hi-IN"/>
        </w:rPr>
        <w:t>собственности  производить</w:t>
      </w:r>
      <w:proofErr w:type="gramEnd"/>
      <w:r w:rsidRPr="00C31C93">
        <w:rPr>
          <w:rFonts w:ascii="Times New Roman" w:eastAsia="Times New Roman" w:hAnsi="Times New Roman" w:cs="Times New Roman"/>
          <w:color w:val="000000"/>
          <w:kern w:val="1"/>
          <w:sz w:val="24"/>
          <w:szCs w:val="24"/>
          <w:lang w:eastAsia="ru-RU" w:bidi="hi-IN"/>
        </w:rPr>
        <w:t xml:space="preserve"> сброс ТБО в не отведенных для этих целей местах, включая контейнеры для сбора ТБО, на вывоз мусора с которых не заключен договор;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физическим и юридическим лицам всех форм </w:t>
      </w:r>
      <w:proofErr w:type="gramStart"/>
      <w:r w:rsidRPr="00C31C93">
        <w:rPr>
          <w:rFonts w:ascii="Times New Roman" w:eastAsia="Times New Roman" w:hAnsi="Times New Roman" w:cs="Times New Roman"/>
          <w:color w:val="000000"/>
          <w:kern w:val="1"/>
          <w:sz w:val="24"/>
          <w:szCs w:val="24"/>
          <w:lang w:eastAsia="ru-RU" w:bidi="hi-IN"/>
        </w:rPr>
        <w:t>собственности  производить</w:t>
      </w:r>
      <w:proofErr w:type="gramEnd"/>
      <w:r w:rsidRPr="00C31C93">
        <w:rPr>
          <w:rFonts w:ascii="Times New Roman" w:eastAsia="Times New Roman" w:hAnsi="Times New Roman" w:cs="Times New Roman"/>
          <w:color w:val="000000"/>
          <w:kern w:val="1"/>
          <w:sz w:val="24"/>
          <w:szCs w:val="24"/>
          <w:lang w:eastAsia="ru-RU" w:bidi="hi-IN"/>
        </w:rPr>
        <w:t xml:space="preserve"> сброс КГО в не отведенных для этих целей местах, включая контейнеры для сбора ТБО;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перекрытие подъездных путей к местам (площадкам) накопления твердых коммунальных отходов, путем размещения транспортных средств, установки блоков и иных ограждений (за исключением шлагбаумов, установленных в соответствии с противопожарными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8.5.23. 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прессования не перерабатываемого остатка.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Установить обязанность для физических и юридических лиц,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индивидуальных предпринимателей заключить договоры на оказание услуг по обращению с твердыми коммунальными отходами (договоров на вывоз бытовых отходов и мусора) со специализированными организациями, имеющими лицензии на осуществление деятельности по сбору, транспортировке, обработке, утилизации, обезвреживанию, размещению отходов </w:t>
      </w:r>
      <w:r w:rsidRPr="00C31C93">
        <w:rPr>
          <w:rFonts w:ascii="Times New Roman" w:eastAsia="Times New Roman" w:hAnsi="Times New Roman" w:cs="Times New Roman"/>
          <w:color w:val="000000"/>
          <w:kern w:val="1"/>
          <w:sz w:val="24"/>
          <w:szCs w:val="24"/>
          <w:lang w:val="en-US" w:eastAsia="ru-RU" w:bidi="hi-IN"/>
        </w:rPr>
        <w:t>I</w:t>
      </w:r>
      <w:r w:rsidRPr="00C31C93">
        <w:rPr>
          <w:rFonts w:ascii="Times New Roman" w:eastAsia="Times New Roman" w:hAnsi="Times New Roman" w:cs="Times New Roman"/>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val="en-US" w:eastAsia="ru-RU" w:bidi="hi-IN"/>
        </w:rPr>
        <w:t>V</w:t>
      </w:r>
      <w:r w:rsidRPr="00C31C93">
        <w:rPr>
          <w:rFonts w:ascii="Times New Roman" w:eastAsia="Times New Roman" w:hAnsi="Times New Roman" w:cs="Times New Roman"/>
          <w:color w:val="000000"/>
          <w:kern w:val="1"/>
          <w:sz w:val="24"/>
          <w:szCs w:val="24"/>
          <w:lang w:eastAsia="ru-RU" w:bidi="hi-IN"/>
        </w:rPr>
        <w:t xml:space="preserve"> классов опасности.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8.5.24.1. В случае невозможности установления лиц, разместивших отходы производства и потребления в местах, специально не отведенных для указанных </w:t>
      </w:r>
      <w:proofErr w:type="gramStart"/>
      <w:r w:rsidRPr="00C31C93">
        <w:rPr>
          <w:rFonts w:ascii="Times New Roman" w:eastAsia="Times New Roman" w:hAnsi="Times New Roman" w:cs="Times New Roman"/>
          <w:color w:val="000000"/>
          <w:kern w:val="1"/>
          <w:sz w:val="24"/>
          <w:szCs w:val="24"/>
          <w:lang w:eastAsia="ru-RU" w:bidi="hi-IN"/>
        </w:rPr>
        <w:t>целей,  удаление</w:t>
      </w:r>
      <w:proofErr w:type="gramEnd"/>
      <w:r w:rsidRPr="00C31C93">
        <w:rPr>
          <w:rFonts w:ascii="Times New Roman" w:eastAsia="Times New Roman" w:hAnsi="Times New Roman" w:cs="Times New Roman"/>
          <w:color w:val="000000"/>
          <w:kern w:val="1"/>
          <w:sz w:val="24"/>
          <w:szCs w:val="24"/>
          <w:lang w:eastAsia="ru-RU" w:bidi="hi-IN"/>
        </w:rPr>
        <w:t xml:space="preserve"> таких отходов и рекультивация территорий производится за счет лиц, обязанных обеспечивать уборку данной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на уполномоченные собственниками помещений в МКД организации;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на собственников и (или) пользователей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территориях общего пользования – на организации, уполномоченные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284"/>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8.5.25. В случае если физическими и юридическими лицами, перечисленными в пункте 8.5. настоящих Правил, не обеспечивается своевременный сбор, вывоз ТКО,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уборка территории они несут административную ответственность в соответствии с действующим законодательством.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8.5.27. Запрещается сбор, вывоз и хранение твердых бытовых отходов,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с нарушением требований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8.5.28. Контроль за соблюдением графика вывоза и объемов ТКО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8.5.29. Контроль за соблюдением раздела 8.5. настоящих Правил физическими и юридические лицами всех форм собственности осуществляется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8.6. Порядок содержания элементов благоустройства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highlight w:val="magenta"/>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Организацию содержания иных элементов благоустройства на объектах, находящихся в муниципальной собственности, осуществляет администрация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8.6.3. Запрещена самовольная установка оград, заборов, газонных и тротуарных ограждений, и других элементов благоустройства.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8.6.4. Особенности содержания территории рабочего поселка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в связи с эксплуатацией транспортных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8.6.4.1. Не допускается загрязнение территории рабочего поселка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связанное с эксплуатацией и ремонтом транспортных средств. Запрещается мойка транспортных средств у водозаборных колонок и колодцев, на тротуарах, детских площадках, в других не отведенных для этих целей местах.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8.6.4.2.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8.6.4.3.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8.6.5.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31C93">
        <w:rPr>
          <w:rFonts w:ascii="Times New Roman" w:eastAsia="Times New Roman" w:hAnsi="Times New Roman" w:cs="Times New Roman"/>
          <w:color w:val="000000"/>
          <w:kern w:val="1"/>
          <w:sz w:val="24"/>
          <w:szCs w:val="24"/>
          <w:lang w:eastAsia="ru-RU" w:bidi="hi-IN"/>
        </w:rPr>
        <w:t>газосветовых</w:t>
      </w:r>
      <w:proofErr w:type="spellEnd"/>
      <w:r w:rsidRPr="00C31C93">
        <w:rPr>
          <w:rFonts w:ascii="Times New Roman" w:eastAsia="Times New Roman" w:hAnsi="Times New Roman" w:cs="Times New Roman"/>
          <w:color w:val="000000"/>
          <w:kern w:val="1"/>
          <w:sz w:val="24"/>
          <w:szCs w:val="24"/>
          <w:lang w:eastAsia="ru-RU" w:bidi="hi-IN"/>
        </w:rPr>
        <w:t xml:space="preserve"> трубок и электроламп.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8.6.6. Размещение и эксплуатацию средств наружной рекламы необходимо осуществлять в порядке, установленном действующими нормативными правовыми актами.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8.6.7. Физические и юридические лица, являющиеся владельцами малых архитектурных форм, обязаны производить их ремонт и окраску, согласовывая колеры с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8.6.11. Текущий и капитальный ремонт, окраску фасадов зданий и сооружений обязаны производиться в зависимости от их технического состояния собственниками зданий, </w:t>
      </w:r>
      <w:proofErr w:type="gramStart"/>
      <w:r w:rsidRPr="00C31C93">
        <w:rPr>
          <w:rFonts w:ascii="Times New Roman" w:eastAsia="Times New Roman" w:hAnsi="Times New Roman" w:cs="Times New Roman"/>
          <w:color w:val="000000"/>
          <w:kern w:val="1"/>
          <w:sz w:val="24"/>
          <w:szCs w:val="24"/>
          <w:lang w:eastAsia="ru-RU" w:bidi="hi-IN"/>
        </w:rPr>
        <w:t>строений  и</w:t>
      </w:r>
      <w:proofErr w:type="gramEnd"/>
      <w:r w:rsidRPr="00C31C93">
        <w:rPr>
          <w:rFonts w:ascii="Times New Roman" w:eastAsia="Times New Roman" w:hAnsi="Times New Roman" w:cs="Times New Roman"/>
          <w:color w:val="000000"/>
          <w:kern w:val="1"/>
          <w:sz w:val="24"/>
          <w:szCs w:val="24"/>
          <w:lang w:eastAsia="ru-RU" w:bidi="hi-IN"/>
        </w:rPr>
        <w:t xml:space="preserve"> сооружений самостоятельно либо по соглашению с собственником иными лицами.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8.6.12.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Чернский</w:t>
      </w:r>
      <w:proofErr w:type="gramEnd"/>
      <w:r w:rsidRPr="00C31C93">
        <w:rPr>
          <w:rFonts w:ascii="Times New Roman" w:eastAsia="Times New Roman" w:hAnsi="Times New Roman" w:cs="Times New Roman"/>
          <w:color w:val="000000"/>
          <w:kern w:val="1"/>
          <w:sz w:val="24"/>
          <w:szCs w:val="24"/>
          <w:lang w:eastAsia="ru-RU" w:bidi="hi-IN"/>
        </w:rPr>
        <w:t xml:space="preserve"> район.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8.6.13. При содержании фасадов зданий и сооружений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нарушение герметизации межпанельных стыков;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(загрязнение) выступающих элементов фасадов зданий и сооружений: балконов, лоджий, эркеров, тамбуров, карнизов, козырьков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разрушение (отсутствие, загрязнение) ограждений балконов, лоджий, парапетов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8.6.14. На территории муниципального образования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размещать и складировать тару, промышленные товары и иные предметы торговли на тротуарах, газонах, дорогах.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8.6.15. </w:t>
      </w:r>
      <w:proofErr w:type="gramStart"/>
      <w:r w:rsidRPr="00C31C93">
        <w:rPr>
          <w:rFonts w:ascii="Times New Roman" w:eastAsia="Times New Roman" w:hAnsi="Times New Roman" w:cs="Times New Roman"/>
          <w:color w:val="000000"/>
          <w:kern w:val="1"/>
          <w:sz w:val="24"/>
          <w:szCs w:val="24"/>
          <w:lang w:eastAsia="ru-RU" w:bidi="hi-IN"/>
        </w:rPr>
        <w:t>Запрещено  возведение</w:t>
      </w:r>
      <w:proofErr w:type="gramEnd"/>
      <w:r w:rsidRPr="00C31C93">
        <w:rPr>
          <w:rFonts w:ascii="Times New Roman" w:eastAsia="Times New Roman" w:hAnsi="Times New Roman" w:cs="Times New Roman"/>
          <w:color w:val="000000"/>
          <w:kern w:val="1"/>
          <w:sz w:val="24"/>
          <w:szCs w:val="24"/>
          <w:lang w:eastAsia="ru-RU" w:bidi="hi-IN"/>
        </w:rPr>
        <w:t xml:space="preserve"> хозяйственных и вспомогательных построек (дровяных сараев, будок, гаражей, голубятен, теплиц и т.п.) с нарушением градостроительных норм и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8.6.16. Запрещено размещать кондиционеры, телекоммуникационные антенны, производить какие-либо изменения балконов, лоджий, развешивать ковры, одежду, белье на балконах и окнах наружных фасадов зданий, выходящих на центральные улицы, а также загромождать их разными предметами домашнего обихода.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8.6.17.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 Содержание малых архитектурных форм.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8.6.18.3. Для содержания цветочных ваз и урн постоянно в надлежащем внешнем и санитарно-гигиеническом состоянии необходимо:</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своевременно убирать все сломанные или ремонтировать частично поврежденные урны и вазы;</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-протирать внешние стенки влажной тряпкой с удалением подтеков и грязи;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-собирать и удалять случайный мусор, отцветшие соцветия и цветы, засохшие листья.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8.6.18.4.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8.6.18.6.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8.6.18.7. Декоративная парковая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8.7. Содержание и эксплуатация дорог</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территорий дорог включает в себя: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текущий ремонт дорог, тротуаров, искусственных сооружений;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ежедневную уборку грязи, мусора, снега и льда (наледи) с тротуаров (пешеходных территорий) и проезжей части дорог, улиц и мостов;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мойку и полив дорожных покрытий;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уход за газонами и зелеными насаждениями;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ремонт и очистку смотровых колодцев и дождеприемников, нагорных канав и открытых лотков, входящих в состав искусственных сооружений.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8.7.1. С целью сохранения дорожных покрытий на территории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запрещается</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подвоз груза волоком;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перегон по улицам населенных пунктов, имеющим твердое покрытие, машин на гусеничном ходу;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движение и стоянка большегрузного транспорта на внутриквартальных пешеходных дорожках, тротуарах.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8.8. Проведение работ при строительстве, ремонте,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реконструкции коммуникаций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администрацией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8.8.2. В случаях выполнения работ подрядчиком, разрешение выдается юридическому лицу или гражданину, который является заказчиком проводимых работ. </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tabs>
          <w:tab w:val="left" w:pos="1496"/>
        </w:tabs>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Производство работ</w:t>
      </w:r>
    </w:p>
    <w:p w:rsidR="00C31C93" w:rsidRPr="00CD6D10" w:rsidRDefault="00C31C93" w:rsidP="00C31C93">
      <w:pPr>
        <w:tabs>
          <w:tab w:val="left" w:pos="1496"/>
        </w:tabs>
        <w:suppressAutoHyphens/>
        <w:autoSpaceDE w:val="0"/>
        <w:autoSpaceDN w:val="0"/>
        <w:adjustRightInd w:val="0"/>
        <w:spacing w:after="0" w:line="240" w:lineRule="auto"/>
        <w:ind w:firstLine="72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 Аварийные работы необходимо начинать владельцам сетей по телефонограмме или по уведомлению органов местного само</w:t>
      </w:r>
      <w:r w:rsidR="00CD1668" w:rsidRPr="00CD6D10">
        <w:rPr>
          <w:rFonts w:ascii="Times New Roman" w:eastAsia="Times New Roman" w:hAnsi="Times New Roman" w:cs="Times New Roman"/>
          <w:color w:val="000000"/>
          <w:kern w:val="1"/>
          <w:sz w:val="24"/>
          <w:szCs w:val="24"/>
          <w:lang w:eastAsia="ru-RU" w:bidi="hi-IN"/>
        </w:rPr>
        <w:t xml:space="preserve">повреждения </w:t>
      </w:r>
      <w:proofErr w:type="spellStart"/>
      <w:r w:rsidR="00CD1668" w:rsidRPr="00CD6D10">
        <w:rPr>
          <w:rFonts w:ascii="Times New Roman" w:eastAsia="Times New Roman" w:hAnsi="Times New Roman" w:cs="Times New Roman"/>
          <w:color w:val="000000"/>
          <w:kern w:val="1"/>
          <w:sz w:val="24"/>
          <w:szCs w:val="24"/>
          <w:lang w:eastAsia="ru-RU" w:bidi="hi-IN"/>
        </w:rPr>
        <w:t>доро</w:t>
      </w:r>
      <w:r w:rsidRPr="00CD6D10">
        <w:rPr>
          <w:rFonts w:ascii="Times New Roman" w:eastAsia="Times New Roman" w:hAnsi="Times New Roman" w:cs="Times New Roman"/>
          <w:color w:val="000000"/>
          <w:kern w:val="1"/>
          <w:sz w:val="24"/>
          <w:szCs w:val="24"/>
          <w:lang w:eastAsia="ru-RU" w:bidi="hi-IN"/>
        </w:rPr>
        <w:t>управления</w:t>
      </w:r>
      <w:proofErr w:type="spellEnd"/>
      <w:r w:rsidRPr="00CD6D10">
        <w:rPr>
          <w:rFonts w:ascii="Times New Roman" w:eastAsia="Times New Roman" w:hAnsi="Times New Roman" w:cs="Times New Roman"/>
          <w:color w:val="000000"/>
          <w:kern w:val="1"/>
          <w:sz w:val="24"/>
          <w:szCs w:val="24"/>
          <w:lang w:eastAsia="ru-RU" w:bidi="hi-IN"/>
        </w:rPr>
        <w:t xml:space="preserve"> с последующим оформлением разрешения (ордера) в 3-дневный срок.</w:t>
      </w:r>
      <w:r w:rsidR="00F464F2" w:rsidRPr="00CD6D10">
        <w:rPr>
          <w:rFonts w:ascii="Times New Roman" w:eastAsia="Times New Roman" w:hAnsi="Times New Roman" w:cs="Times New Roman"/>
          <w:color w:val="000000"/>
          <w:kern w:val="1"/>
          <w:sz w:val="24"/>
          <w:szCs w:val="24"/>
          <w:lang w:eastAsia="ru-RU" w:bidi="hi-IN"/>
        </w:rPr>
        <w:t xml:space="preserve"> Срок действия разрешения (ордера) на производство земляных работ может быть продлен не более двух раз.</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Если авария произошла на проезжей части дороги, аналогичная телефонограмма передается в ОГИБДД МОМВД России «</w:t>
      </w:r>
      <w:proofErr w:type="spellStart"/>
      <w:r w:rsidRPr="00CD6D10">
        <w:rPr>
          <w:rFonts w:ascii="Times New Roman" w:eastAsia="Times New Roman" w:hAnsi="Times New Roman" w:cs="Times New Roman"/>
          <w:color w:val="000000"/>
          <w:kern w:val="1"/>
          <w:sz w:val="24"/>
          <w:szCs w:val="24"/>
          <w:lang w:eastAsia="ru-RU" w:bidi="hi-IN"/>
        </w:rPr>
        <w:t>Плавский</w:t>
      </w:r>
      <w:proofErr w:type="spell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Запрещается проводить плановые работы по ремонту подземных коммуникаций под видом аварийных.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w:t>
      </w:r>
      <w:r w:rsidRPr="00CD6D10">
        <w:rPr>
          <w:rFonts w:ascii="Times New Roman" w:eastAsia="Times New Roman" w:hAnsi="Times New Roman" w:cs="Times New Roman"/>
          <w:color w:val="000000"/>
          <w:kern w:val="1"/>
          <w:sz w:val="24"/>
          <w:szCs w:val="24"/>
          <w:lang w:eastAsia="ru-RU" w:bidi="hi-IN"/>
        </w:rPr>
        <w:lastRenderedPageBreak/>
        <w:t>своих коммуникаций и зафиксировать в письменной форме особые условия производства работ.</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Особые условия подлежат неукоснительному соблюдению строительной организацией, производящей земляные работы.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CD6D10">
        <w:rPr>
          <w:rFonts w:ascii="Times New Roman" w:eastAsia="Times New Roman" w:hAnsi="Times New Roman" w:cs="Times New Roman"/>
          <w:color w:val="000000"/>
          <w:kern w:val="1"/>
          <w:sz w:val="24"/>
          <w:szCs w:val="24"/>
          <w:lang w:eastAsia="ru-RU" w:bidi="hi-IN"/>
        </w:rPr>
        <w:t>топооснове</w:t>
      </w:r>
      <w:proofErr w:type="spell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8.8.5.1. Если при выполнении земляных работ выявлено несоответствие расположения действующих подземных сооружений с данными </w:t>
      </w:r>
      <w:proofErr w:type="spellStart"/>
      <w:r w:rsidRPr="00CD6D10">
        <w:rPr>
          <w:rFonts w:ascii="Times New Roman" w:eastAsia="Times New Roman" w:hAnsi="Times New Roman" w:cs="Times New Roman"/>
          <w:color w:val="000000"/>
          <w:kern w:val="1"/>
          <w:sz w:val="24"/>
          <w:szCs w:val="24"/>
          <w:lang w:eastAsia="ru-RU" w:bidi="hi-IN"/>
        </w:rPr>
        <w:t>топоосновы</w:t>
      </w:r>
      <w:proofErr w:type="spellEnd"/>
      <w:r w:rsidRPr="00CD6D10">
        <w:rPr>
          <w:rFonts w:ascii="Times New Roman" w:eastAsia="Times New Roman" w:hAnsi="Times New Roman" w:cs="Times New Roman"/>
          <w:color w:val="000000"/>
          <w:kern w:val="1"/>
          <w:sz w:val="24"/>
          <w:szCs w:val="24"/>
          <w:lang w:eastAsia="ru-RU" w:bidi="hi-IN"/>
        </w:rPr>
        <w:t>,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8.8.7.  До начала производства работ по разрытию требуется: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установить дорожные знаки в соответствии с согласованной схемой;</w:t>
      </w:r>
    </w:p>
    <w:p w:rsidR="00571924" w:rsidRPr="00CD6D10" w:rsidRDefault="00C31C93" w:rsidP="0057192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оградить место производства</w:t>
      </w:r>
      <w:r w:rsidR="00571924" w:rsidRPr="00CD6D10">
        <w:rPr>
          <w:rFonts w:ascii="Times New Roman" w:eastAsia="Times New Roman" w:hAnsi="Times New Roman" w:cs="Times New Roman"/>
          <w:color w:val="000000"/>
          <w:kern w:val="1"/>
          <w:sz w:val="24"/>
          <w:szCs w:val="24"/>
          <w:lang w:eastAsia="ru-RU" w:bidi="hi-IN"/>
        </w:rPr>
        <w:t xml:space="preserve"> работ, на ограждениях вывесить информационный щит, содержащий информацию о наименовании земляных работ, наименовании заказчика и организации-исполнителя, ФИО должностного лица, ответственного за производство работ, номере его служебного телефона, сроках проведения работ. Дополнительно может быть указана иная информация, имеющая непосредственное отношение к осуществлению земляных работ. В случае продления ордера необходимо установить обязанность о внесении изменений в информационный щит с указанием причин продления.</w:t>
      </w:r>
    </w:p>
    <w:p w:rsidR="00C31C93" w:rsidRPr="00CD6D10" w:rsidRDefault="00C31C93" w:rsidP="0057192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w:t>
      </w:r>
    </w:p>
    <w:p w:rsidR="00F464F2"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В разрешении должны быть установлены сроки и условия производства работ.</w:t>
      </w:r>
      <w:r w:rsidR="00F464F2" w:rsidRPr="00CD6D10">
        <w:rPr>
          <w:rFonts w:ascii="Times New Roman" w:eastAsia="Times New Roman" w:hAnsi="Times New Roman" w:cs="Times New Roman"/>
          <w:color w:val="000000"/>
          <w:kern w:val="1"/>
          <w:sz w:val="24"/>
          <w:szCs w:val="24"/>
          <w:lang w:eastAsia="ru-RU" w:bidi="hi-IN"/>
        </w:rPr>
        <w:t xml:space="preserve">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8.8.9.  Прокладка напорных коммуникаций под проезжей частью магистральных улиц запрещается.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w:t>
      </w:r>
      <w:proofErr w:type="gramStart"/>
      <w:r w:rsidRPr="00CD6D10">
        <w:rPr>
          <w:rFonts w:ascii="Times New Roman" w:eastAsia="Times New Roman" w:hAnsi="Times New Roman" w:cs="Times New Roman"/>
          <w:color w:val="000000"/>
          <w:kern w:val="1"/>
          <w:sz w:val="24"/>
          <w:szCs w:val="24"/>
          <w:lang w:eastAsia="ru-RU" w:bidi="hi-IN"/>
        </w:rPr>
        <w:t>с заменой бортового камня</w:t>
      </w:r>
      <w:proofErr w:type="gram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Не допускается применение кирпича в конструкциях, подземных коммуникациях, расположенных под проезжей частью.</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8.8.13.2. Ограждение должно быть выполнено сплошным и надежным, предотвращающим попадание посторонних на стройплощадку.</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w:t>
      </w:r>
      <w:proofErr w:type="gramStart"/>
      <w:r w:rsidRPr="00CD6D10">
        <w:rPr>
          <w:rFonts w:ascii="Times New Roman" w:eastAsia="Times New Roman" w:hAnsi="Times New Roman" w:cs="Times New Roman"/>
          <w:color w:val="000000"/>
          <w:kern w:val="1"/>
          <w:sz w:val="24"/>
          <w:szCs w:val="24"/>
          <w:lang w:eastAsia="ru-RU" w:bidi="hi-IN"/>
        </w:rPr>
        <w:t>9  настоящих</w:t>
      </w:r>
      <w:proofErr w:type="gramEnd"/>
      <w:r w:rsidRPr="00CD6D10">
        <w:rPr>
          <w:rFonts w:ascii="Times New Roman" w:eastAsia="Times New Roman" w:hAnsi="Times New Roman" w:cs="Times New Roman"/>
          <w:color w:val="000000"/>
          <w:kern w:val="1"/>
          <w:sz w:val="24"/>
          <w:szCs w:val="24"/>
          <w:lang w:eastAsia="ru-RU" w:bidi="hi-IN"/>
        </w:rPr>
        <w:t xml:space="preserve"> Правил.</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 производстве работ на улицах, застроенных территориях грунт немедленно вывозится.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 необходимости строительная организация может обеспечивать планировку грунта на отвале.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 производстве земляных работ запрещается: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вскрывать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изменять существующее положение подземных сооружений, не предусмотренных утвержденным проектом;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размещать надземные строения и сооружения на трассах существующих подземных сетей;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засыпать кюветы и водостоки, а также устраивать переезды через водосточные канавы и кюветы без оборудования </w:t>
      </w:r>
      <w:proofErr w:type="spellStart"/>
      <w:r w:rsidRPr="00CD6D10">
        <w:rPr>
          <w:rFonts w:ascii="Times New Roman" w:eastAsia="Times New Roman" w:hAnsi="Times New Roman" w:cs="Times New Roman"/>
          <w:color w:val="000000"/>
          <w:kern w:val="1"/>
          <w:sz w:val="24"/>
          <w:szCs w:val="24"/>
          <w:lang w:eastAsia="ru-RU" w:bidi="hi-IN"/>
        </w:rPr>
        <w:t>подмостовых</w:t>
      </w:r>
      <w:proofErr w:type="spellEnd"/>
      <w:r w:rsidRPr="00CD6D10">
        <w:rPr>
          <w:rFonts w:ascii="Times New Roman" w:eastAsia="Times New Roman" w:hAnsi="Times New Roman" w:cs="Times New Roman"/>
          <w:color w:val="000000"/>
          <w:kern w:val="1"/>
          <w:sz w:val="24"/>
          <w:szCs w:val="24"/>
          <w:lang w:eastAsia="ru-RU" w:bidi="hi-IN"/>
        </w:rPr>
        <w:t xml:space="preserve"> пропусков воды.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8.8.17. За 30 календарных дней до проведения массовых мероприятий, связанных с «Днем Победы», «Днем села» и др. и в течение 1 календарного дня после проведения праздничных мероприятий – производство земляных работ запрещено.</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8.8.18. В целях исключения возможного разрытия вновь построенных (реконструированных) улиц, скверов рекомендовать организациям, которые в предстоящем </w:t>
      </w:r>
      <w:r w:rsidRPr="00CD6D10">
        <w:rPr>
          <w:rFonts w:ascii="Times New Roman" w:eastAsia="Times New Roman" w:hAnsi="Times New Roman" w:cs="Times New Roman"/>
          <w:color w:val="000000"/>
          <w:kern w:val="1"/>
          <w:sz w:val="24"/>
          <w:szCs w:val="24"/>
          <w:lang w:eastAsia="ru-RU" w:bidi="hi-IN"/>
        </w:rPr>
        <w:lastRenderedPageBreak/>
        <w:t>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Чернский район сроки проведения работ.</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8.8.18.</w:t>
      </w:r>
      <w:proofErr w:type="gramStart"/>
      <w:r w:rsidRPr="00CD6D10">
        <w:rPr>
          <w:rFonts w:ascii="Times New Roman" w:eastAsia="Times New Roman" w:hAnsi="Times New Roman" w:cs="Times New Roman"/>
          <w:color w:val="000000"/>
          <w:kern w:val="1"/>
          <w:sz w:val="24"/>
          <w:szCs w:val="24"/>
          <w:lang w:eastAsia="ru-RU" w:bidi="hi-IN"/>
        </w:rPr>
        <w:t>2</w:t>
      </w:r>
      <w:r w:rsidRPr="00CD6D10">
        <w:rPr>
          <w:rFonts w:ascii="Times New Roman" w:eastAsia="Times New Roman"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На</w:t>
      </w:r>
      <w:proofErr w:type="gramEnd"/>
      <w:r w:rsidRPr="00CD6D10">
        <w:rPr>
          <w:rFonts w:ascii="Times New Roman" w:eastAsia="Times New Roman" w:hAnsi="Times New Roman" w:cs="Times New Roman"/>
          <w:color w:val="000000"/>
          <w:kern w:val="1"/>
          <w:sz w:val="24"/>
          <w:szCs w:val="24"/>
          <w:lang w:eastAsia="ru-RU" w:bidi="hi-IN"/>
        </w:rPr>
        <w:t xml:space="preserve">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8.8.18.3. Сроки и место проведения капитального ремонта асфальтового покрытия дорог и улиц поселения должны быть согласованы с предприятиями, имеющими на балансе инженерные коммуникации.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8.8.19.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8.8.19.1.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муниципального образования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по работам, проводимым в январе – марте, - до 1 мая текущего года, в ноябре –декабре – до 1 мая следующего года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8.8.19.2. Наледи, образовавшиеся из-за аварий на подземных коммуникациях, должны ликвидировать организации - владельцы коммуникаций на основании </w:t>
      </w:r>
      <w:proofErr w:type="gramStart"/>
      <w:r w:rsidRPr="00CD6D10">
        <w:rPr>
          <w:rFonts w:ascii="Times New Roman" w:eastAsia="Times New Roman" w:hAnsi="Times New Roman" w:cs="Times New Roman"/>
          <w:color w:val="000000"/>
          <w:kern w:val="1"/>
          <w:sz w:val="24"/>
          <w:szCs w:val="24"/>
          <w:lang w:eastAsia="ru-RU" w:bidi="hi-IN"/>
        </w:rPr>
        <w:t>договора  со</w:t>
      </w:r>
      <w:proofErr w:type="gramEnd"/>
      <w:r w:rsidRPr="00CD6D10">
        <w:rPr>
          <w:rFonts w:ascii="Times New Roman" w:eastAsia="Times New Roman" w:hAnsi="Times New Roman" w:cs="Times New Roman"/>
          <w:color w:val="000000"/>
          <w:kern w:val="1"/>
          <w:sz w:val="24"/>
          <w:szCs w:val="24"/>
          <w:lang w:eastAsia="ru-RU" w:bidi="hi-IN"/>
        </w:rPr>
        <w:t xml:space="preserve"> специализированном организацией за счет собственных средств.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8.8.20. Обратная засыпка: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8.8.20.1. Траншеи под проезжей частью и тротуарами должен быть засыпан песком и песчаным фунтом с послойным уплотнением и поливкой водой.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Траншеи на газонах должны быть засыпаны местным грунтом с уплотнением, восстановлением плодородного слоя и посевом травы.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8.8.20.2.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 xml:space="preserve">8.8.20.4. При засыпке траншеи некондиционным грунтом без необходимого уплотнения или иных нарушениях правил производства земляных работ, заместитель главы по жизнеобеспечению администрации муниципального </w:t>
      </w:r>
      <w:proofErr w:type="gramStart"/>
      <w:r w:rsidRPr="00CD6D10">
        <w:rPr>
          <w:rFonts w:ascii="Times New Roman" w:eastAsia="Times New Roman" w:hAnsi="Times New Roman" w:cs="Times New Roman"/>
          <w:color w:val="000000"/>
          <w:kern w:val="1"/>
          <w:sz w:val="24"/>
          <w:szCs w:val="24"/>
          <w:lang w:eastAsia="ru-RU" w:bidi="hi-IN"/>
        </w:rPr>
        <w:t>образования  и</w:t>
      </w:r>
      <w:proofErr w:type="gramEnd"/>
      <w:r w:rsidRPr="00CD6D10">
        <w:rPr>
          <w:rFonts w:ascii="Times New Roman" w:eastAsia="Times New Roman" w:hAnsi="Times New Roman" w:cs="Times New Roman"/>
          <w:color w:val="000000"/>
          <w:kern w:val="1"/>
          <w:sz w:val="24"/>
          <w:szCs w:val="24"/>
          <w:lang w:eastAsia="ru-RU" w:bidi="hi-IN"/>
        </w:rPr>
        <w:t xml:space="preserve"> председатель комитета по жизнеобеспечению  администрации муниципального образования имеют право составить протокол для привлечения виновных лиц к административной ответственности.</w:t>
      </w: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w:t>
      </w:r>
      <w:proofErr w:type="gramStart"/>
      <w:r w:rsidRPr="00CD6D10">
        <w:rPr>
          <w:rFonts w:ascii="Times New Roman" w:eastAsia="Times New Roman" w:hAnsi="Times New Roman" w:cs="Times New Roman"/>
          <w:color w:val="000000"/>
          <w:kern w:val="1"/>
          <w:sz w:val="24"/>
          <w:szCs w:val="24"/>
          <w:lang w:eastAsia="ru-RU" w:bidi="hi-IN"/>
        </w:rPr>
        <w:t>действующей  нормативно</w:t>
      </w:r>
      <w:proofErr w:type="gramEnd"/>
      <w:r w:rsidRPr="00CD6D10">
        <w:rPr>
          <w:rFonts w:ascii="Times New Roman" w:eastAsia="Times New Roman" w:hAnsi="Times New Roman" w:cs="Times New Roman"/>
          <w:color w:val="000000"/>
          <w:kern w:val="1"/>
          <w:sz w:val="24"/>
          <w:szCs w:val="24"/>
          <w:lang w:eastAsia="ru-RU" w:bidi="hi-IN"/>
        </w:rPr>
        <w:t>-технической документации.</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tabs>
          <w:tab w:val="left" w:pos="1309"/>
        </w:tabs>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Обеспечение безопасности дорожного движения</w:t>
      </w:r>
    </w:p>
    <w:p w:rsidR="00C31C93" w:rsidRPr="00CD6D10" w:rsidRDefault="00C31C93" w:rsidP="00C31C93">
      <w:pPr>
        <w:tabs>
          <w:tab w:val="left" w:pos="1309"/>
        </w:tabs>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8.8.21.  На время производства подземных и дорожных работ закрывается движение или организуется ограничение проезда </w:t>
      </w:r>
      <w:proofErr w:type="gramStart"/>
      <w:r w:rsidRPr="00CD6D10">
        <w:rPr>
          <w:rFonts w:ascii="Times New Roman" w:eastAsia="Times New Roman" w:hAnsi="Times New Roman" w:cs="Times New Roman"/>
          <w:color w:val="000000"/>
          <w:kern w:val="1"/>
          <w:sz w:val="24"/>
          <w:szCs w:val="24"/>
          <w:lang w:eastAsia="ru-RU" w:bidi="hi-IN"/>
        </w:rPr>
        <w:t>на  отдельных</w:t>
      </w:r>
      <w:proofErr w:type="gramEnd"/>
      <w:r w:rsidRPr="00CD6D10">
        <w:rPr>
          <w:rFonts w:ascii="Times New Roman" w:eastAsia="Times New Roman" w:hAnsi="Times New Roman" w:cs="Times New Roman"/>
          <w:color w:val="000000"/>
          <w:kern w:val="1"/>
          <w:sz w:val="24"/>
          <w:szCs w:val="24"/>
          <w:lang w:eastAsia="ru-RU" w:bidi="hi-IN"/>
        </w:rPr>
        <w:t xml:space="preserve"> участках дорог.</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w:t>
      </w:r>
      <w:proofErr w:type="gramStart"/>
      <w:r w:rsidRPr="00CD6D10">
        <w:rPr>
          <w:rFonts w:ascii="Times New Roman" w:eastAsia="Times New Roman" w:hAnsi="Times New Roman" w:cs="Times New Roman"/>
          <w:color w:val="000000"/>
          <w:kern w:val="1"/>
          <w:sz w:val="24"/>
          <w:szCs w:val="24"/>
          <w:lang w:eastAsia="ru-RU" w:bidi="hi-IN"/>
        </w:rPr>
        <w:t>дорожного  движения</w:t>
      </w:r>
      <w:proofErr w:type="gram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C31C93" w:rsidRPr="00CD6D10" w:rsidRDefault="00C31C93" w:rsidP="00C31C93">
      <w:pPr>
        <w:tabs>
          <w:tab w:val="left" w:pos="168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w:t>
      </w:r>
      <w:proofErr w:type="gramStart"/>
      <w:r w:rsidRPr="00CD6D10">
        <w:rPr>
          <w:rFonts w:ascii="Times New Roman" w:eastAsia="Times New Roman" w:hAnsi="Times New Roman" w:cs="Times New Roman"/>
          <w:color w:val="000000"/>
          <w:kern w:val="1"/>
          <w:sz w:val="24"/>
          <w:szCs w:val="24"/>
          <w:lang w:eastAsia="ru-RU" w:bidi="hi-IN"/>
        </w:rPr>
        <w:t>данные  работы</w:t>
      </w:r>
      <w:proofErr w:type="gramEnd"/>
      <w:r w:rsidRPr="00CD6D10">
        <w:rPr>
          <w:rFonts w:ascii="Times New Roman" w:eastAsia="Times New Roman" w:hAnsi="Times New Roman" w:cs="Times New Roman"/>
          <w:color w:val="000000"/>
          <w:kern w:val="1"/>
          <w:sz w:val="24"/>
          <w:szCs w:val="24"/>
          <w:lang w:eastAsia="ru-RU" w:bidi="hi-IN"/>
        </w:rPr>
        <w:t>, которые несут полную ответственность за их наличие.</w:t>
      </w:r>
    </w:p>
    <w:p w:rsidR="00C31C93" w:rsidRPr="00CD6D10" w:rsidRDefault="00C31C93" w:rsidP="00C31C93">
      <w:pPr>
        <w:tabs>
          <w:tab w:val="left" w:pos="168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8.8.30. Ответственность за обеспечение </w:t>
      </w:r>
      <w:proofErr w:type="gramStart"/>
      <w:r w:rsidRPr="00CD6D10">
        <w:rPr>
          <w:rFonts w:ascii="Times New Roman" w:eastAsia="Times New Roman" w:hAnsi="Times New Roman" w:cs="Times New Roman"/>
          <w:color w:val="000000"/>
          <w:kern w:val="1"/>
          <w:sz w:val="24"/>
          <w:szCs w:val="24"/>
          <w:lang w:eastAsia="ru-RU" w:bidi="hi-IN"/>
        </w:rPr>
        <w:t>безопасности  дорожного</w:t>
      </w:r>
      <w:proofErr w:type="gramEnd"/>
      <w:r w:rsidRPr="00CD6D10">
        <w:rPr>
          <w:rFonts w:ascii="Times New Roman" w:eastAsia="Times New Roman" w:hAnsi="Times New Roman" w:cs="Times New Roman"/>
          <w:color w:val="000000"/>
          <w:kern w:val="1"/>
          <w:sz w:val="24"/>
          <w:szCs w:val="24"/>
          <w:lang w:eastAsia="ru-RU" w:bidi="hi-IN"/>
        </w:rPr>
        <w:t xml:space="preserve">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C31C93" w:rsidRPr="00CD6D10" w:rsidRDefault="00C31C93" w:rsidP="00C31C93">
      <w:pPr>
        <w:tabs>
          <w:tab w:val="left" w:pos="168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 xml:space="preserve">         8.8.31. Освещение мест производства работ выполняется в соответствии с нормативными требованиями.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8.8.32. По окончании земляных работ </w:t>
      </w:r>
      <w:proofErr w:type="gramStart"/>
      <w:r w:rsidRPr="00CD6D10">
        <w:rPr>
          <w:rFonts w:ascii="Times New Roman" w:eastAsia="Times New Roman" w:hAnsi="Times New Roman" w:cs="Times New Roman"/>
          <w:color w:val="000000"/>
          <w:kern w:val="1"/>
          <w:sz w:val="24"/>
          <w:szCs w:val="24"/>
          <w:lang w:eastAsia="ru-RU" w:bidi="hi-IN"/>
        </w:rPr>
        <w:t>ответственный  исполнитель</w:t>
      </w:r>
      <w:proofErr w:type="gramEnd"/>
      <w:r w:rsidRPr="00CD6D10">
        <w:rPr>
          <w:rFonts w:ascii="Times New Roman" w:eastAsia="Times New Roman" w:hAnsi="Times New Roman" w:cs="Times New Roman"/>
          <w:color w:val="000000"/>
          <w:kern w:val="1"/>
          <w:sz w:val="24"/>
          <w:szCs w:val="24"/>
          <w:lang w:eastAsia="ru-RU" w:bidi="hi-IN"/>
        </w:rPr>
        <w:t xml:space="preserve"> восстанавливает существовавшую схему организации дорожного движения. </w:t>
      </w:r>
    </w:p>
    <w:p w:rsidR="00C31C93" w:rsidRPr="00CD6D10"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Восстановление нарушенного благоустройства</w:t>
      </w:r>
    </w:p>
    <w:p w:rsidR="00C31C93" w:rsidRPr="00CD6D10"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8.8.33. Все разрушения и повреждения дорожных покрытий,</w:t>
      </w:r>
      <w:r w:rsidR="00CD1668" w:rsidRPr="00CD6D10">
        <w:rPr>
          <w:rFonts w:ascii="Times New Roman" w:eastAsia="Times New Roman" w:hAnsi="Times New Roman" w:cs="Times New Roman"/>
          <w:color w:val="000000"/>
          <w:kern w:val="1"/>
          <w:sz w:val="24"/>
          <w:szCs w:val="24"/>
          <w:lang w:eastAsia="ru-RU" w:bidi="hi-IN"/>
        </w:rPr>
        <w:t xml:space="preserve"> элементов благоустройства, в том числе озеленения, произведенные по вине строительных </w:t>
      </w:r>
      <w:r w:rsidRPr="00CD6D10">
        <w:rPr>
          <w:rFonts w:ascii="Times New Roman" w:eastAsia="Times New Roman" w:hAnsi="Times New Roman" w:cs="Times New Roman"/>
          <w:color w:val="000000"/>
          <w:kern w:val="1"/>
          <w:sz w:val="24"/>
          <w:szCs w:val="24"/>
          <w:lang w:eastAsia="ru-RU" w:bidi="hi-IN"/>
        </w:rPr>
        <w:t xml:space="preserve">и ремонтных организаций при производстве работ по прокладке подземных коммуникаций или других видов строительных работ, должны быть </w:t>
      </w:r>
      <w:r w:rsidR="00CD1668" w:rsidRPr="00CD6D10">
        <w:rPr>
          <w:rFonts w:ascii="Times New Roman" w:eastAsia="Times New Roman" w:hAnsi="Times New Roman" w:cs="Times New Roman"/>
          <w:color w:val="000000"/>
          <w:kern w:val="1"/>
          <w:sz w:val="24"/>
          <w:szCs w:val="24"/>
          <w:lang w:eastAsia="ru-RU" w:bidi="hi-IN"/>
        </w:rPr>
        <w:t>ликвидированы, в</w:t>
      </w:r>
      <w:r w:rsidRPr="00CD6D10">
        <w:rPr>
          <w:rFonts w:ascii="Times New Roman" w:eastAsia="Times New Roman" w:hAnsi="Times New Roman" w:cs="Times New Roman"/>
          <w:color w:val="000000"/>
          <w:kern w:val="1"/>
          <w:sz w:val="24"/>
          <w:szCs w:val="24"/>
          <w:lang w:eastAsia="ru-RU" w:bidi="hi-IN"/>
        </w:rPr>
        <w:t xml:space="preserve"> </w:t>
      </w:r>
      <w:r w:rsidR="00CD1668" w:rsidRPr="00CD6D10">
        <w:rPr>
          <w:rFonts w:ascii="Times New Roman" w:eastAsia="Times New Roman" w:hAnsi="Times New Roman" w:cs="Times New Roman"/>
          <w:color w:val="000000"/>
          <w:kern w:val="1"/>
          <w:sz w:val="24"/>
          <w:szCs w:val="24"/>
          <w:lang w:eastAsia="ru-RU" w:bidi="hi-IN"/>
        </w:rPr>
        <w:t>течение 14 дней со дня разрушения (повреждения) в</w:t>
      </w:r>
      <w:r w:rsidRPr="00CD6D10">
        <w:rPr>
          <w:rFonts w:ascii="Times New Roman" w:eastAsia="Times New Roman" w:hAnsi="Times New Roman" w:cs="Times New Roman"/>
          <w:color w:val="000000"/>
          <w:kern w:val="1"/>
          <w:sz w:val="24"/>
          <w:szCs w:val="24"/>
          <w:lang w:eastAsia="ru-RU" w:bidi="hi-IN"/>
        </w:rPr>
        <w:t xml:space="preserve"> полном объеме организацией, получившей разрешение на производство работ.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За не восстановленное нарушенное благоустройство на объекте ответственность несет заказчик.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8.8.39. Проведение работ при строительстве, ремонте, реконструкции коммуникаций по просроченным ордерам признается самовольным проведением земляных работ.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В полном объеме нарушенные элементы благоустройства сдаются с проведенными мероприятиями приведения в порядок территории (планировка грунта, посадка </w:t>
      </w:r>
      <w:proofErr w:type="gramStart"/>
      <w:r w:rsidRPr="00CD6D10">
        <w:rPr>
          <w:rFonts w:ascii="Times New Roman" w:eastAsia="Times New Roman" w:hAnsi="Times New Roman" w:cs="Times New Roman"/>
          <w:color w:val="000000"/>
          <w:kern w:val="1"/>
          <w:sz w:val="24"/>
          <w:szCs w:val="24"/>
          <w:lang w:eastAsia="ru-RU" w:bidi="hi-IN"/>
        </w:rPr>
        <w:t>газонной  травы</w:t>
      </w:r>
      <w:proofErr w:type="gramEnd"/>
      <w:r w:rsidRPr="00CD6D10">
        <w:rPr>
          <w:rFonts w:ascii="Times New Roman" w:eastAsia="Times New Roman" w:hAnsi="Times New Roman" w:cs="Times New Roman"/>
          <w:color w:val="000000"/>
          <w:kern w:val="1"/>
          <w:sz w:val="24"/>
          <w:szCs w:val="24"/>
          <w:lang w:eastAsia="ru-RU" w:bidi="hi-IN"/>
        </w:rPr>
        <w:t>, асфальтирование) по работам, проводимым в январе – марте, - до 1 мая текущего года, в ноябре –декабре – до 1 мая следующего года.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tabs>
          <w:tab w:val="left" w:pos="1496"/>
        </w:tabs>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Продление срока действия разрешения (ордера) на производство земляных работ</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w:t>
      </w:r>
      <w:r w:rsidR="00571924" w:rsidRPr="00CD6D10">
        <w:rPr>
          <w:rFonts w:ascii="Times New Roman" w:eastAsia="Times New Roman" w:hAnsi="Times New Roman" w:cs="Times New Roman"/>
          <w:color w:val="000000"/>
          <w:kern w:val="1"/>
          <w:sz w:val="24"/>
          <w:szCs w:val="24"/>
          <w:lang w:eastAsia="ru-RU" w:bidi="hi-IN"/>
        </w:rPr>
        <w:t xml:space="preserve">работ, </w:t>
      </w:r>
      <w:r w:rsidRPr="00CD6D10">
        <w:rPr>
          <w:rFonts w:ascii="Times New Roman" w:eastAsia="Times New Roman" w:hAnsi="Times New Roman" w:cs="Times New Roman"/>
          <w:color w:val="000000"/>
          <w:kern w:val="1"/>
          <w:sz w:val="24"/>
          <w:szCs w:val="24"/>
          <w:lang w:eastAsia="ru-RU" w:bidi="hi-IN"/>
        </w:rPr>
        <w:t xml:space="preserve">окончания    восстановительных    </w:t>
      </w:r>
      <w:proofErr w:type="gramStart"/>
      <w:r w:rsidRPr="00CD6D10">
        <w:rPr>
          <w:rFonts w:ascii="Times New Roman" w:eastAsia="Times New Roman" w:hAnsi="Times New Roman" w:cs="Times New Roman"/>
          <w:color w:val="000000"/>
          <w:kern w:val="1"/>
          <w:sz w:val="24"/>
          <w:szCs w:val="24"/>
          <w:lang w:eastAsia="ru-RU" w:bidi="hi-IN"/>
        </w:rPr>
        <w:t>работ,  юридические</w:t>
      </w:r>
      <w:proofErr w:type="gramEnd"/>
      <w:r w:rsidRPr="00CD6D10">
        <w:rPr>
          <w:rFonts w:ascii="Times New Roman" w:eastAsia="Times New Roman" w:hAnsi="Times New Roman" w:cs="Times New Roman"/>
          <w:color w:val="000000"/>
          <w:kern w:val="1"/>
          <w:sz w:val="24"/>
          <w:szCs w:val="24"/>
          <w:lang w:eastAsia="ru-RU" w:bidi="hi-IN"/>
        </w:rPr>
        <w:t xml:space="preserve"> лица и граждане обязаны сдать по акту восстановленный участок представителю администрации муниципального образования.</w:t>
      </w:r>
    </w:p>
    <w:p w:rsidR="00C31C93" w:rsidRPr="00CD6D10"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8.8.41. В случае превышения сроков производства земляных работ (без оформления ордера на продление работ) на юридическое или физическое лицо составляется протокол об административном правонарушении представителями органа местного самоуправления.</w:t>
      </w:r>
    </w:p>
    <w:p w:rsidR="00C31C93" w:rsidRPr="00CD6D10" w:rsidRDefault="00C31C93" w:rsidP="00C31C93">
      <w:pPr>
        <w:tabs>
          <w:tab w:val="left" w:pos="1496"/>
        </w:tabs>
        <w:suppressAutoHyphens/>
        <w:autoSpaceDE w:val="0"/>
        <w:autoSpaceDN w:val="0"/>
        <w:adjustRightInd w:val="0"/>
        <w:spacing w:after="0" w:line="240" w:lineRule="auto"/>
        <w:ind w:firstLine="748"/>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tabs>
          <w:tab w:val="left" w:pos="1496"/>
        </w:tabs>
        <w:suppressAutoHyphens/>
        <w:autoSpaceDE w:val="0"/>
        <w:autoSpaceDN w:val="0"/>
        <w:adjustRightInd w:val="0"/>
        <w:spacing w:after="0" w:line="240" w:lineRule="auto"/>
        <w:ind w:firstLine="748"/>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Сдача объекта</w:t>
      </w:r>
    </w:p>
    <w:p w:rsidR="00C31C93" w:rsidRPr="00CD6D10" w:rsidRDefault="00C31C93" w:rsidP="00C31C93">
      <w:pPr>
        <w:tabs>
          <w:tab w:val="left" w:pos="1496"/>
        </w:tabs>
        <w:suppressAutoHyphens/>
        <w:autoSpaceDE w:val="0"/>
        <w:autoSpaceDN w:val="0"/>
        <w:adjustRightInd w:val="0"/>
        <w:spacing w:after="0" w:line="240" w:lineRule="auto"/>
        <w:ind w:firstLine="748"/>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8.8.42.  Приемка земельного участка, предоставленного под производство разрытия, производится специалистами (или уполномоченным органом) администрации муниципального образования Чернский район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w:t>
      </w:r>
      <w:proofErr w:type="gramStart"/>
      <w:r w:rsidRPr="00CD6D10">
        <w:rPr>
          <w:rFonts w:ascii="Times New Roman" w:eastAsia="Times New Roman" w:hAnsi="Times New Roman" w:cs="Times New Roman"/>
          <w:color w:val="000000"/>
          <w:kern w:val="1"/>
          <w:sz w:val="24"/>
          <w:szCs w:val="24"/>
          <w:lang w:eastAsia="ru-RU" w:bidi="hi-IN"/>
        </w:rPr>
        <w:t>так же</w:t>
      </w:r>
      <w:proofErr w:type="gramEnd"/>
      <w:r w:rsidRPr="00CD6D10">
        <w:rPr>
          <w:rFonts w:ascii="Times New Roman" w:eastAsia="Times New Roman" w:hAnsi="Times New Roman" w:cs="Times New Roman"/>
          <w:color w:val="000000"/>
          <w:kern w:val="1"/>
          <w:sz w:val="24"/>
          <w:szCs w:val="24"/>
          <w:lang w:eastAsia="ru-RU" w:bidi="hi-IN"/>
        </w:rPr>
        <w:t xml:space="preserve"> выполнения исполнительных схем инженерных коммуникаций, сетей и сооружений.</w:t>
      </w: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Приемка осуществляется с выходом на место и обязательным составлением акта.</w:t>
      </w: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Восстановление газона – под грабли с обязательной посадкой травяного слоя. </w:t>
      </w: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В случае демонтажа бортового камня он подлежит замене </w:t>
      </w:r>
      <w:proofErr w:type="gramStart"/>
      <w:r w:rsidRPr="00CD6D10">
        <w:rPr>
          <w:rFonts w:ascii="Times New Roman" w:eastAsia="Times New Roman" w:hAnsi="Times New Roman" w:cs="Times New Roman"/>
          <w:color w:val="000000"/>
          <w:kern w:val="1"/>
          <w:sz w:val="24"/>
          <w:szCs w:val="24"/>
          <w:lang w:eastAsia="ru-RU" w:bidi="hi-IN"/>
        </w:rPr>
        <w:t>на новый аналогичного размера</w:t>
      </w:r>
      <w:proofErr w:type="gramEnd"/>
      <w:r w:rsidRPr="00CD6D10">
        <w:rPr>
          <w:rFonts w:ascii="Times New Roman" w:eastAsia="Times New Roman" w:hAnsi="Times New Roman" w:cs="Times New Roman"/>
          <w:color w:val="000000"/>
          <w:kern w:val="1"/>
          <w:sz w:val="24"/>
          <w:szCs w:val="24"/>
          <w:lang w:eastAsia="ru-RU" w:bidi="hi-IN"/>
        </w:rPr>
        <w:t xml:space="preserve"> и в объемах нарушенного благоустройства.</w:t>
      </w:r>
    </w:p>
    <w:p w:rsidR="00C31C93" w:rsidRPr="00CD6D10"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w:t>
      </w:r>
      <w:proofErr w:type="gramStart"/>
      <w:r w:rsidRPr="00CD6D10">
        <w:rPr>
          <w:rFonts w:ascii="Times New Roman" w:eastAsia="Times New Roman" w:hAnsi="Times New Roman" w:cs="Times New Roman"/>
          <w:color w:val="000000"/>
          <w:kern w:val="1"/>
          <w:sz w:val="24"/>
          <w:szCs w:val="24"/>
          <w:lang w:eastAsia="ru-RU" w:bidi="hi-IN"/>
        </w:rPr>
        <w:t>с заменой бортового камня</w:t>
      </w:r>
      <w:proofErr w:type="gram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C31C93" w:rsidRPr="00CD6D10" w:rsidRDefault="00C31C93" w:rsidP="00C31C93">
      <w:pPr>
        <w:tabs>
          <w:tab w:val="left" w:pos="175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8.8.45. Устранение просадок, деформаций, появившихся в местах проведения земляных работ, а также в радиусе 100м,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w:t>
      </w:r>
      <w:proofErr w:type="spellStart"/>
      <w:r w:rsidRPr="00CD6D10">
        <w:rPr>
          <w:rFonts w:ascii="Times New Roman" w:eastAsia="Times New Roman" w:hAnsi="Times New Roman" w:cs="Times New Roman"/>
          <w:color w:val="000000"/>
          <w:kern w:val="1"/>
          <w:sz w:val="24"/>
          <w:szCs w:val="24"/>
          <w:lang w:eastAsia="ru-RU" w:bidi="hi-IN"/>
        </w:rPr>
        <w:t>р</w:t>
      </w:r>
      <w:r w:rsidR="00B636F4" w:rsidRPr="00CD6D10">
        <w:rPr>
          <w:rFonts w:ascii="Times New Roman" w:eastAsia="Times New Roman" w:hAnsi="Times New Roman" w:cs="Times New Roman"/>
          <w:color w:val="000000"/>
          <w:kern w:val="1"/>
          <w:sz w:val="24"/>
          <w:szCs w:val="24"/>
          <w:lang w:eastAsia="ru-RU" w:bidi="hi-IN"/>
        </w:rPr>
        <w:t>срок</w:t>
      </w:r>
      <w:proofErr w:type="spellEnd"/>
      <w:r w:rsidR="00B636F4" w:rsidRPr="00CD6D10">
        <w:rPr>
          <w:rFonts w:ascii="Times New Roman" w:eastAsia="Times New Roman" w:hAnsi="Times New Roman" w:cs="Times New Roman"/>
          <w:color w:val="000000"/>
          <w:kern w:val="1"/>
          <w:sz w:val="24"/>
          <w:szCs w:val="24"/>
          <w:lang w:eastAsia="ru-RU" w:bidi="hi-IN"/>
        </w:rPr>
        <w:t xml:space="preserve"> </w:t>
      </w:r>
      <w:proofErr w:type="spellStart"/>
      <w:r w:rsidR="00B636F4" w:rsidRPr="00CD6D10">
        <w:rPr>
          <w:rFonts w:ascii="Times New Roman" w:eastAsia="Times New Roman" w:hAnsi="Times New Roman" w:cs="Times New Roman"/>
          <w:color w:val="000000"/>
          <w:kern w:val="1"/>
          <w:sz w:val="24"/>
          <w:szCs w:val="24"/>
          <w:lang w:eastAsia="ru-RU" w:bidi="hi-IN"/>
        </w:rPr>
        <w:t>ко</w:t>
      </w:r>
      <w:r w:rsidRPr="00CD6D10">
        <w:rPr>
          <w:rFonts w:ascii="Times New Roman" w:eastAsia="Times New Roman" w:hAnsi="Times New Roman" w:cs="Times New Roman"/>
          <w:color w:val="000000"/>
          <w:kern w:val="1"/>
          <w:sz w:val="24"/>
          <w:szCs w:val="24"/>
          <w:lang w:eastAsia="ru-RU" w:bidi="hi-IN"/>
        </w:rPr>
        <w:t>езультате</w:t>
      </w:r>
      <w:proofErr w:type="spellEnd"/>
      <w:r w:rsidRPr="00CD6D10">
        <w:rPr>
          <w:rFonts w:ascii="Times New Roman" w:eastAsia="Times New Roman" w:hAnsi="Times New Roman" w:cs="Times New Roman"/>
          <w:color w:val="000000"/>
          <w:kern w:val="1"/>
          <w:sz w:val="24"/>
          <w:szCs w:val="24"/>
          <w:lang w:eastAsia="ru-RU" w:bidi="hi-IN"/>
        </w:rPr>
        <w:t xml:space="preserve">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8.8.47. Работы по устройству открытых автомобильных стоянок, </w:t>
      </w:r>
      <w:proofErr w:type="spellStart"/>
      <w:r w:rsidRPr="00CD6D10">
        <w:rPr>
          <w:rFonts w:ascii="Times New Roman" w:eastAsia="Times New Roman" w:hAnsi="Times New Roman" w:cs="Times New Roman"/>
          <w:color w:val="000000"/>
          <w:kern w:val="1"/>
          <w:sz w:val="24"/>
          <w:szCs w:val="24"/>
          <w:lang w:eastAsia="ru-RU" w:bidi="hi-IN"/>
        </w:rPr>
        <w:t>притротуарных</w:t>
      </w:r>
      <w:proofErr w:type="spellEnd"/>
      <w:r w:rsidRPr="00CD6D10">
        <w:rPr>
          <w:rFonts w:ascii="Times New Roman" w:eastAsia="Times New Roman" w:hAnsi="Times New Roman" w:cs="Times New Roman"/>
          <w:color w:val="000000"/>
          <w:kern w:val="1"/>
          <w:sz w:val="24"/>
          <w:szCs w:val="24"/>
          <w:lang w:eastAsia="ru-RU" w:bidi="hi-IN"/>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кратковременным сроком эксплуатации, павильонов ожидания пассажирского транспорта </w:t>
      </w:r>
      <w:proofErr w:type="spellStart"/>
      <w:r w:rsidRPr="00CD6D10">
        <w:rPr>
          <w:rFonts w:ascii="Times New Roman" w:eastAsia="Times New Roman" w:hAnsi="Times New Roman" w:cs="Times New Roman"/>
          <w:color w:val="000000"/>
          <w:kern w:val="1"/>
          <w:sz w:val="24"/>
          <w:szCs w:val="24"/>
          <w:lang w:eastAsia="ru-RU" w:bidi="hi-IN"/>
        </w:rPr>
        <w:t>и.т.п</w:t>
      </w:r>
      <w:proofErr w:type="spellEnd"/>
      <w:r w:rsidRPr="00CD6D10">
        <w:rPr>
          <w:rFonts w:ascii="Times New Roman" w:eastAsia="Times New Roman" w:hAnsi="Times New Roman" w:cs="Times New Roman"/>
          <w:color w:val="000000"/>
          <w:kern w:val="1"/>
          <w:sz w:val="24"/>
          <w:szCs w:val="24"/>
          <w:lang w:eastAsia="ru-RU" w:bidi="hi-IN"/>
        </w:rPr>
        <w:t>.,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9.00 до 19.00 часов.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8.8.47.2.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муниципального образования.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Для организации временного движения пешеходов запрещается использовать проезжую часть дороги без согласования с ОГИБДД МОМВД России «</w:t>
      </w:r>
      <w:proofErr w:type="spellStart"/>
      <w:r w:rsidRPr="00CD6D10">
        <w:rPr>
          <w:rFonts w:ascii="Times New Roman" w:eastAsia="Times New Roman" w:hAnsi="Times New Roman" w:cs="Times New Roman"/>
          <w:color w:val="000000"/>
          <w:kern w:val="1"/>
          <w:sz w:val="24"/>
          <w:szCs w:val="24"/>
          <w:lang w:eastAsia="ru-RU" w:bidi="hi-IN"/>
        </w:rPr>
        <w:t>Плавский</w:t>
      </w:r>
      <w:proofErr w:type="spell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8.8.47.4.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органом, уполномоченными администрацией муниципального образования – муниципальным казенным учреждением муниципального образования «Служба технического контроля» акта о восстановлении благоустройства. В случае отсутствия подписанного сторонами акта о восстановлении былого благоустройства произведенные работы считаются незаконченными.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8.9. Содержание </w:t>
      </w:r>
      <w:proofErr w:type="gramStart"/>
      <w:r w:rsidRPr="00CD6D10">
        <w:rPr>
          <w:rFonts w:ascii="Times New Roman" w:eastAsia="Times New Roman" w:hAnsi="Times New Roman" w:cs="Times New Roman"/>
          <w:b/>
          <w:color w:val="000000"/>
          <w:kern w:val="1"/>
          <w:sz w:val="24"/>
          <w:szCs w:val="24"/>
          <w:lang w:eastAsia="ru-RU" w:bidi="hi-IN"/>
        </w:rPr>
        <w:t>непродуктивных  животных</w:t>
      </w:r>
      <w:proofErr w:type="gramEnd"/>
      <w:r w:rsidRPr="00CD6D10">
        <w:rPr>
          <w:rFonts w:ascii="Times New Roman" w:eastAsia="Times New Roman" w:hAnsi="Times New Roman" w:cs="Times New Roman"/>
          <w:b/>
          <w:color w:val="000000"/>
          <w:kern w:val="1"/>
          <w:sz w:val="24"/>
          <w:szCs w:val="24"/>
          <w:lang w:eastAsia="ru-RU" w:bidi="hi-IN"/>
        </w:rPr>
        <w:t xml:space="preserve"> в муниципальном образовании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8.9.1. Обязательным условием содержания непродуктивных животных является соблюдение санитарно-гигиенических, ветеринарно-санитарных правил и норм общежития.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 Любое непродуктивное животное является собственностью владельца и, как всякая собственность, охраняется законом.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 Непродуктивное животное может быть изъято у владельца по решению суда или в ином порядке в случаях, предусмотренных действующим законодательством.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Вред, причиненный здоровью граждан, или ущерб, нанесенный имуществу непродуктивными животными, возмещается в установленном законом порядке.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Владельцу непродуктивных животных рекомендуется содержать его в соответствии с его биологическими особенностями, гуманно обращаться с животными, не оставлять его без присмотра, без пищи и воды, не избивать и в случае заболевания животного вовремя прибегнуть к ветеринарной помощи.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 Допускается содержать непродуктивных животных как в квартирах, занятых одной семьей, так в комнатах коммунальных квартир при отсутствии у соседей медицинских противопоказаний (аллергии).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Непродуктивных  животных, принадлежащих гражданам, предприятиям, учреждениям и организациям, необходимо регистрировать, ежегодно перерегистрировать и вакцинировать  против  бешенства, начиная  с 3-месячного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деятельность в сфере обращения лекарственных средств, предназначенных для  животных, по месту жительства граждан, нахождения </w:t>
      </w:r>
      <w:r w:rsidRPr="00CD6D10">
        <w:rPr>
          <w:rFonts w:ascii="Times New Roman" w:eastAsia="Times New Roman" w:hAnsi="Times New Roman" w:cs="Times New Roman"/>
          <w:color w:val="000000"/>
          <w:kern w:val="1"/>
          <w:sz w:val="24"/>
          <w:szCs w:val="24"/>
          <w:lang w:eastAsia="ru-RU" w:bidi="hi-IN"/>
        </w:rPr>
        <w:lastRenderedPageBreak/>
        <w:t xml:space="preserve">предприятий, учреждений и организаций – владельцев животных. </w:t>
      </w:r>
      <w:proofErr w:type="gramStart"/>
      <w:r w:rsidRPr="00CD6D10">
        <w:rPr>
          <w:rFonts w:ascii="Times New Roman" w:eastAsia="Times New Roman" w:hAnsi="Times New Roman" w:cs="Times New Roman"/>
          <w:color w:val="000000"/>
          <w:kern w:val="1"/>
          <w:sz w:val="24"/>
          <w:szCs w:val="24"/>
          <w:lang w:eastAsia="ru-RU" w:bidi="hi-IN"/>
        </w:rPr>
        <w:t>Вновь  приобретенных</w:t>
      </w:r>
      <w:proofErr w:type="gramEnd"/>
      <w:r w:rsidRPr="00CD6D10">
        <w:rPr>
          <w:rFonts w:ascii="Times New Roman" w:eastAsia="Times New Roman" w:hAnsi="Times New Roman" w:cs="Times New Roman"/>
          <w:color w:val="000000"/>
          <w:kern w:val="1"/>
          <w:sz w:val="24"/>
          <w:szCs w:val="24"/>
          <w:lang w:eastAsia="ru-RU" w:bidi="hi-IN"/>
        </w:rPr>
        <w:t xml:space="preserve">  животных необходимо  регистрировать  в 2-недельный срок.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При регистрации непродуктивных животных владельцу выдается паспорт.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При продаже и транспортировке непродуктивных животных за пределы поселения оформляется ветеринарное свидетельство установленного образца, где указывается дата вакцинации против бешенства.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 Владельцы домашних животных имеют право:</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  -  обеспложивать принадлежащих им домашних животных;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xml:space="preserve"> - помещать домашних животных для временного содержания в приюты для домашних животных;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 размещаться в гостинице с собакой или кошкой по согласованию с администрацией и при соблюдении санитарно-гигиенических правил;</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при отсутствии воспрещающих надписей появляться с собакой на коротком поводке в наморднике в учреждениях, непродовольственных магазинах, на почтах;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8.9.3.  При содержании домашних животных собственники или владельцы обязаны: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предотвращать причинение вреда домашними животными жизни и здоровью граждан или их имуществу, а также имуществу юридических лиц;</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не оставлять павших животных без захоронения;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при невозможности дальнейшего содержания непродуктивное животное должно быть передано другому владельцу или сдано в приют для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proofErr w:type="gramStart"/>
      <w:r w:rsidRPr="00CD6D10">
        <w:rPr>
          <w:rFonts w:ascii="Times New Roman" w:eastAsia="Times New Roman" w:hAnsi="Times New Roman" w:cs="Times New Roman"/>
          <w:color w:val="000000"/>
          <w:kern w:val="1"/>
          <w:sz w:val="24"/>
          <w:szCs w:val="24"/>
          <w:lang w:eastAsia="ru-RU" w:bidi="hi-IN"/>
        </w:rPr>
        <w:t>о  приобретении</w:t>
      </w:r>
      <w:proofErr w:type="gramEnd"/>
      <w:r w:rsidRPr="00CD6D10">
        <w:rPr>
          <w:rFonts w:ascii="Times New Roman" w:eastAsia="Times New Roman" w:hAnsi="Times New Roman" w:cs="Times New Roman"/>
          <w:color w:val="000000"/>
          <w:kern w:val="1"/>
          <w:sz w:val="24"/>
          <w:szCs w:val="24"/>
          <w:lang w:eastAsia="ru-RU" w:bidi="hi-IN"/>
        </w:rPr>
        <w:t>,  потере или  гибели непродуктивного животного сообщать в государственное учреждение ветеринарии Тульской области и жилищно-эксплуатационные организации по месту жительства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в срок не более суток с момента гибели животного, обнаружения абортированного или мертворожденного плода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8.9.3.1 Владельцы собак, имеющие в пользовании </w:t>
      </w:r>
      <w:proofErr w:type="gramStart"/>
      <w:r w:rsidRPr="00CD6D10">
        <w:rPr>
          <w:rFonts w:ascii="Times New Roman" w:eastAsia="Times New Roman" w:hAnsi="Times New Roman" w:cs="Times New Roman"/>
          <w:color w:val="000000"/>
          <w:kern w:val="1"/>
          <w:sz w:val="24"/>
          <w:szCs w:val="24"/>
          <w:lang w:eastAsia="ru-RU" w:bidi="hi-IN"/>
        </w:rPr>
        <w:t>земельный участок</w:t>
      </w:r>
      <w:proofErr w:type="gramEnd"/>
      <w:r w:rsidRPr="00CD6D10">
        <w:rPr>
          <w:rFonts w:ascii="Times New Roman" w:eastAsia="Times New Roman" w:hAnsi="Times New Roman" w:cs="Times New Roman"/>
          <w:color w:val="000000"/>
          <w:kern w:val="1"/>
          <w:sz w:val="24"/>
          <w:szCs w:val="24"/>
          <w:lang w:eastAsia="ru-RU" w:bidi="hi-IN"/>
        </w:rPr>
        <w:t xml:space="preserve">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8.9.5. При обращении с домашними животными запрещается: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использование инвентаря и иных приспособлений, травмирующих домашних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нанесение побоев, удаление клыков и когтей, принуждение домашнего животного к выполнению действий, могущих привести к травмам и увечьям;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использование домашних животных в условиях чрезмерных физиологических нагрузок;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оставление домашних животных без еды и пищи, а также содержание в условиях, не соответствующих их естественным потребностям;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разведение домашних животных с наследственно закрепленной повышенной агрессивностью;</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проведение болезненных процедур без применения обезболивающих препаратов;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организация и проведение зрелищных мероприятий, допускающих жестокое обращение с домашними животными;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организация, проведение и пропаганда боев с участием домашних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Демонстрация домашних животных на выставках допускается при условии соблюдения ветеринарно-санитарных и иных норм и правил, установленных </w:t>
      </w:r>
      <w:r w:rsidRPr="00CD6D10">
        <w:rPr>
          <w:rFonts w:ascii="Times New Roman" w:eastAsia="Times New Roman" w:hAnsi="Times New Roman" w:cs="Times New Roman"/>
          <w:color w:val="000000"/>
          <w:kern w:val="1"/>
          <w:sz w:val="24"/>
          <w:szCs w:val="24"/>
          <w:lang w:eastAsia="ru-RU" w:bidi="hi-IN"/>
        </w:rPr>
        <w:lastRenderedPageBreak/>
        <w:t>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8.9.6. При выгуливании собак должны соблюдаться следующие требования: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выводить собак из помещений или вводить в помещения только на поводке, длина которого позволяет контролировать поведение собаки;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-рекомендуется прикреплять к ошейнику жетон, на котором указаны кличка собаки, адрес владельца, телефон;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спускать собаку с поводка можно только в малолюдных местах;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на собак, представляющих угрозу для людей и других животных, должен надеваться намордник;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держать собаку на поводке на тротуаре, дороге и при пересечении проезжей части;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принимать меры к обеспечению тишины – предотвращать лай собак до 8 часов утра и после 22 часов вечера;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CD6D10">
        <w:rPr>
          <w:rFonts w:ascii="Times New Roman" w:eastAsia="Times New Roman" w:hAnsi="Times New Roman" w:cs="Times New Roman"/>
          <w:color w:val="000000"/>
          <w:kern w:val="1"/>
          <w:sz w:val="24"/>
          <w:szCs w:val="24"/>
          <w:lang w:eastAsia="ru-RU" w:bidi="hi-IN"/>
        </w:rPr>
        <w:t>мастино</w:t>
      </w:r>
      <w:proofErr w:type="spellEnd"/>
      <w:r w:rsidRPr="00CD6D10">
        <w:rPr>
          <w:rFonts w:ascii="Times New Roman" w:eastAsia="Times New Roman" w:hAnsi="Times New Roman" w:cs="Times New Roman"/>
          <w:color w:val="000000"/>
          <w:kern w:val="1"/>
          <w:sz w:val="24"/>
          <w:szCs w:val="24"/>
          <w:lang w:eastAsia="ru-RU" w:bidi="hi-IN"/>
        </w:rPr>
        <w:t>,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основании родословных документов.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8.9.7. Запрещено:</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выгуливать собак на детских площадках, на территориях учреждений здравоохранения, образования, культуры и спорта;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выгуливать собак весом более 15 килограммов лицам, не достигшим возраста 14 лет (малолетним гражданам), и лицам, находящимся в состоянии опьянения.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Регулирование численности и отлов домашних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8.9.8.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8.9.9.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8.9.10. Непродуктивные животные, находящиеся в общественных местах без сопровождающих лиц, кроме оставленных владельцами на привязи у магазинов, аптек, </w:t>
      </w:r>
      <w:r w:rsidRPr="00CD6D10">
        <w:rPr>
          <w:rFonts w:ascii="Times New Roman" w:eastAsia="Times New Roman" w:hAnsi="Times New Roman" w:cs="Times New Roman"/>
          <w:color w:val="000000"/>
          <w:kern w:val="1"/>
          <w:sz w:val="24"/>
          <w:szCs w:val="24"/>
          <w:lang w:eastAsia="ru-RU" w:bidi="hi-IN"/>
        </w:rPr>
        <w:lastRenderedPageBreak/>
        <w:t xml:space="preserve">предприятий бытового обслуживания, поликлиник и прочее, подлежат отлову по заявкам заинтересованных организаций. </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8.9.11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Ветеринарная помощь домашним животным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8.9.12.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8.9.13.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8.9.14.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8.9.15. Умерщвление домашних животных допускается: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 случае необходимости прекращения страданий нежизнеспособного животного, если они не могут быть прекращены иным способом;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 случае нежелательности новорожденного приплода;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заболевания животных бешенством;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при необходимой обороне от нападающего животного в случае угрозы жизни и здоровью человека.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Порядок торговли домашними животными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8.9.16. Торговля домашними животными допускается в специализированных магазинах или специально отведенных для этой цели местах (на специализированных рынках).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8.9.17.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8.9.18.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8.9.19. При продаже домашнего животного продавец обязан передать покупателю рекомендации по обращению и содержанию животного, учитывающие его видовые или породные особенности.</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Порядок перевозки домашних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8.9.20. На территории муниципального образования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8.9.21. При перевозке непродуктивных животных всеми видами наземного транспорта соблюдать условия, исключающие беспокойство пассажиров. Собаки должны быть в наморднике и на коротком поводке, а мелкие животные – в закрытых сумках.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8.9.22.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8.9.23. При перевозке домашних животных должны удовлетворяться их потребности в пище и воде.</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Порядок захоронения или утилизации трупов домашних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8.9.24. Граждане и юридические лица имеют право на услуги по захоронению или утилизации трупов принадлежащих им домашних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8.9.25. Захоронение трупов домашних животных производится в специально отведенных местах в соответствии с ветеринарно-санитарными правилами.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w:t>
      </w:r>
      <w:proofErr w:type="gramStart"/>
      <w:r w:rsidRPr="00CD6D10">
        <w:rPr>
          <w:rFonts w:ascii="Times New Roman" w:eastAsia="Times New Roman" w:hAnsi="Times New Roman" w:cs="Times New Roman"/>
          <w:color w:val="000000"/>
          <w:kern w:val="1"/>
          <w:sz w:val="24"/>
          <w:szCs w:val="24"/>
          <w:lang w:eastAsia="ru-RU" w:bidi="hi-IN"/>
        </w:rPr>
        <w:t>26.При</w:t>
      </w:r>
      <w:proofErr w:type="gramEnd"/>
      <w:r w:rsidRPr="00CD6D10">
        <w:rPr>
          <w:rFonts w:ascii="Times New Roman" w:eastAsia="Times New Roman" w:hAnsi="Times New Roman" w:cs="Times New Roman"/>
          <w:color w:val="000000"/>
          <w:kern w:val="1"/>
          <w:sz w:val="24"/>
          <w:szCs w:val="24"/>
          <w:lang w:eastAsia="ru-RU" w:bidi="hi-IN"/>
        </w:rPr>
        <w:t xml:space="preserve"> отказе собственника и/или владельца от захоронения умершего домашнего животного труп животного подлежит утилизации.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8.9.26.</w:t>
      </w:r>
      <w:proofErr w:type="gramStart"/>
      <w:r w:rsidRPr="00CD6D10">
        <w:rPr>
          <w:rFonts w:ascii="Times New Roman" w:eastAsia="Times New Roman" w:hAnsi="Times New Roman" w:cs="Times New Roman"/>
          <w:color w:val="000000"/>
          <w:kern w:val="1"/>
          <w:sz w:val="24"/>
          <w:szCs w:val="24"/>
          <w:lang w:eastAsia="ru-RU" w:bidi="hi-IN"/>
        </w:rPr>
        <w:t>1.Сбор</w:t>
      </w:r>
      <w:proofErr w:type="gramEnd"/>
      <w:r w:rsidRPr="00CD6D10">
        <w:rPr>
          <w:rFonts w:ascii="Times New Roman" w:eastAsia="Times New Roman" w:hAnsi="Times New Roman" w:cs="Times New Roman"/>
          <w:color w:val="000000"/>
          <w:kern w:val="1"/>
          <w:sz w:val="24"/>
          <w:szCs w:val="24"/>
          <w:lang w:eastAsia="ru-RU" w:bidi="hi-IN"/>
        </w:rPr>
        <w:t xml:space="preserve">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8.9.27.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Правовое регулирование содержания домашних животных </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на территории муниципального образования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8.9.28.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w:t>
      </w:r>
      <w:proofErr w:type="gramStart"/>
      <w:r w:rsidRPr="00CD6D10">
        <w:rPr>
          <w:rFonts w:ascii="Times New Roman" w:eastAsia="Times New Roman" w:hAnsi="Times New Roman" w:cs="Times New Roman"/>
          <w:color w:val="000000"/>
          <w:kern w:val="1"/>
          <w:sz w:val="24"/>
          <w:szCs w:val="24"/>
          <w:lang w:eastAsia="ru-RU" w:bidi="hi-IN"/>
        </w:rPr>
        <w:t>иными федеральными законами</w:t>
      </w:r>
      <w:proofErr w:type="gramEnd"/>
      <w:r w:rsidRPr="00CD6D10">
        <w:rPr>
          <w:rFonts w:ascii="Times New Roman" w:eastAsia="Times New Roman" w:hAnsi="Times New Roman" w:cs="Times New Roman"/>
          <w:color w:val="000000"/>
          <w:kern w:val="1"/>
          <w:sz w:val="24"/>
          <w:szCs w:val="24"/>
          <w:lang w:eastAsia="ru-RU" w:bidi="hi-IN"/>
        </w:rPr>
        <w:t xml:space="preserve"> и нормативными правовыми актами Российской Федерации, Тульской области, настоящими Правилами и иными нормативными правовыми актами.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8.9.29.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Тульской области об административных правонарушениях.</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 </w:t>
      </w:r>
      <w:proofErr w:type="gramStart"/>
      <w:r w:rsidRPr="00CD6D10">
        <w:rPr>
          <w:rFonts w:ascii="Times New Roman" w:eastAsia="Times New Roman" w:hAnsi="Times New Roman" w:cs="Times New Roman"/>
          <w:b/>
          <w:color w:val="000000"/>
          <w:kern w:val="1"/>
          <w:sz w:val="24"/>
          <w:szCs w:val="24"/>
          <w:lang w:eastAsia="ru-RU" w:bidi="hi-IN"/>
        </w:rPr>
        <w:t>8.10  Содержание</w:t>
      </w:r>
      <w:proofErr w:type="gramEnd"/>
      <w:r w:rsidRPr="00CD6D10">
        <w:rPr>
          <w:rFonts w:ascii="Times New Roman" w:eastAsia="Times New Roman" w:hAnsi="Times New Roman" w:cs="Times New Roman"/>
          <w:b/>
          <w:color w:val="000000"/>
          <w:kern w:val="1"/>
          <w:sz w:val="24"/>
          <w:szCs w:val="24"/>
          <w:lang w:eastAsia="ru-RU" w:bidi="hi-IN"/>
        </w:rPr>
        <w:t xml:space="preserve"> сельскохозяйственных (продуктивных) животных и птиц в личных подсобных хозяйствах, крестьянских (фермерских) хозяйствах в муниципальном образовании</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Основные понятия</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8.10.1.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w:t>
      </w:r>
      <w:proofErr w:type="gramStart"/>
      <w:r w:rsidRPr="00CD6D10">
        <w:rPr>
          <w:rFonts w:ascii="Times New Roman" w:eastAsia="Times New Roman" w:hAnsi="Times New Roman" w:cs="Times New Roman"/>
          <w:color w:val="000000"/>
          <w:kern w:val="1"/>
          <w:sz w:val="24"/>
          <w:szCs w:val="24"/>
          <w:lang w:eastAsia="ru-RU" w:bidi="hi-IN"/>
        </w:rPr>
        <w:t>нутрии,  пушные</w:t>
      </w:r>
      <w:proofErr w:type="gramEnd"/>
      <w:r w:rsidRPr="00CD6D10">
        <w:rPr>
          <w:rFonts w:ascii="Times New Roman" w:eastAsia="Times New Roman" w:hAnsi="Times New Roman" w:cs="Times New Roman"/>
          <w:color w:val="000000"/>
          <w:kern w:val="1"/>
          <w:sz w:val="24"/>
          <w:szCs w:val="24"/>
          <w:lang w:eastAsia="ru-RU" w:bidi="hi-IN"/>
        </w:rPr>
        <w:t xml:space="preserve"> звери, куры, гуси, утки, перепела, индюки), для производства традиционных продуктов питания и сырья животного происхождения.</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Убой сельскохозяйственных животных - умерщвление животных для использования на мясо и переработки на мясопродукты.</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Регистрация и учет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r w:rsidRPr="00CD6D10">
        <w:rPr>
          <w:rFonts w:ascii="Times New Roman" w:eastAsia="inherit" w:hAnsi="Times New Roman" w:cs="Times New Roman"/>
          <w:color w:val="000000"/>
          <w:kern w:val="1"/>
          <w:sz w:val="24"/>
          <w:szCs w:val="24"/>
          <w:lang w:eastAsia="ru-RU" w:bidi="hi-IN"/>
        </w:rPr>
        <w:t>8.10.2.</w:t>
      </w:r>
      <w:r w:rsidRPr="00CD6D10">
        <w:rPr>
          <w:rFonts w:ascii="Times New Roman" w:eastAsia="Times New Roman" w:hAnsi="Times New Roman" w:cs="Times New Roman"/>
          <w:color w:val="000000"/>
          <w:kern w:val="1"/>
          <w:sz w:val="24"/>
          <w:szCs w:val="24"/>
          <w:lang w:eastAsia="ru-RU" w:bidi="hi-IN"/>
        </w:rPr>
        <w:t xml:space="preserve"> Животные, содержащиеся в хозяйствах владельцев, подлежат учету в администрации муниципального образования Чернский район путем внесения записи в </w:t>
      </w:r>
      <w:proofErr w:type="spellStart"/>
      <w:r w:rsidRPr="00CD6D10">
        <w:rPr>
          <w:rFonts w:ascii="Times New Roman" w:eastAsia="Times New Roman" w:hAnsi="Times New Roman" w:cs="Times New Roman"/>
          <w:color w:val="000000"/>
          <w:kern w:val="1"/>
          <w:sz w:val="24"/>
          <w:szCs w:val="24"/>
          <w:lang w:eastAsia="ru-RU" w:bidi="hi-IN"/>
        </w:rPr>
        <w:t>похозяйственную</w:t>
      </w:r>
      <w:proofErr w:type="spellEnd"/>
      <w:r w:rsidRPr="00CD6D10">
        <w:rPr>
          <w:rFonts w:ascii="Times New Roman" w:eastAsia="Times New Roman" w:hAnsi="Times New Roman" w:cs="Times New Roman"/>
          <w:color w:val="000000"/>
          <w:kern w:val="1"/>
          <w:sz w:val="24"/>
          <w:szCs w:val="24"/>
          <w:lang w:eastAsia="ru-RU" w:bidi="hi-IN"/>
        </w:rPr>
        <w:t xml:space="preserve"> книгу.</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Записи в книгу производятся должностными лицами органов местного самоуправления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 государственных учреждениях ветеринарии Тульской области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8.10.3.</w:t>
      </w:r>
      <w:r w:rsidRPr="00CD6D10">
        <w:rPr>
          <w:rFonts w:ascii="Times New Roman" w:eastAsia="Times New Roman" w:hAnsi="Times New Roman" w:cs="Times New Roman"/>
          <w:color w:val="000000"/>
          <w:kern w:val="1"/>
          <w:sz w:val="24"/>
          <w:szCs w:val="24"/>
          <w:lang w:eastAsia="ru-RU" w:bidi="hi-IN"/>
        </w:rPr>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Идентификационный номер должен сохраняться на протяжении всей жизни животного и обеспечить возможность его прочтения.</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8.10.4.</w:t>
      </w:r>
      <w:r w:rsidRPr="00CD6D10">
        <w:rPr>
          <w:rFonts w:ascii="Times New Roman" w:eastAsia="Times New Roman" w:hAnsi="Times New Roman" w:cs="Times New Roman"/>
          <w:color w:val="000000"/>
          <w:kern w:val="1"/>
          <w:sz w:val="24"/>
          <w:szCs w:val="24"/>
          <w:lang w:eastAsia="ru-RU" w:bidi="hi-IN"/>
        </w:rPr>
        <w:t>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Порядок и условия содержания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8.10.5.</w:t>
      </w:r>
      <w:r w:rsidRPr="00CD6D10">
        <w:rPr>
          <w:rFonts w:ascii="Times New Roman" w:eastAsia="Times New Roman" w:hAnsi="Times New Roman" w:cs="Times New Roman"/>
          <w:color w:val="000000"/>
          <w:kern w:val="1"/>
          <w:sz w:val="24"/>
          <w:szCs w:val="24"/>
          <w:lang w:eastAsia="ru-RU" w:bidi="hi-IN"/>
        </w:rPr>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8.10.6.</w:t>
      </w:r>
      <w:r w:rsidRPr="00CD6D10">
        <w:rPr>
          <w:rFonts w:ascii="Times New Roman" w:eastAsia="Times New Roman" w:hAnsi="Times New Roman" w:cs="Times New Roman"/>
          <w:color w:val="000000"/>
          <w:kern w:val="1"/>
          <w:sz w:val="24"/>
          <w:szCs w:val="24"/>
          <w:lang w:eastAsia="ru-RU" w:bidi="hi-IN"/>
        </w:rPr>
        <w:t> В целях предупреждения болезней владельцы животных обязаны обеспечить оптимальные условия содержания, кормления сельскохозяйственных животных и чистоту на всех животноводческих и других объектах.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lastRenderedPageBreak/>
        <w:t>8.10.7.</w:t>
      </w:r>
      <w:r w:rsidRPr="00CD6D10">
        <w:rPr>
          <w:rFonts w:ascii="Times New Roman" w:eastAsia="Times New Roman" w:hAnsi="Times New Roman" w:cs="Times New Roman"/>
          <w:color w:val="000000"/>
          <w:kern w:val="1"/>
          <w:sz w:val="24"/>
          <w:szCs w:val="24"/>
          <w:lang w:eastAsia="ru-RU" w:bidi="hi-IN"/>
        </w:rPr>
        <w:t> </w:t>
      </w:r>
      <w:proofErr w:type="gramStart"/>
      <w:r w:rsidRPr="00CD6D10">
        <w:rPr>
          <w:rFonts w:ascii="Times New Roman" w:eastAsia="Times New Roman" w:hAnsi="Times New Roman" w:cs="Times New Roman"/>
          <w:color w:val="000000"/>
          <w:kern w:val="1"/>
          <w:sz w:val="24"/>
          <w:szCs w:val="24"/>
          <w:lang w:eastAsia="ru-RU" w:bidi="hi-IN"/>
        </w:rPr>
        <w:t xml:space="preserve">Владельцы  </w:t>
      </w:r>
      <w:proofErr w:type="spellStart"/>
      <w:r w:rsidRPr="00CD6D10">
        <w:rPr>
          <w:rFonts w:ascii="Times New Roman" w:eastAsia="Times New Roman" w:hAnsi="Times New Roman" w:cs="Times New Roman"/>
          <w:color w:val="000000"/>
          <w:kern w:val="1"/>
          <w:sz w:val="24"/>
          <w:szCs w:val="24"/>
          <w:lang w:eastAsia="ru-RU" w:bidi="hi-IN"/>
        </w:rPr>
        <w:t>свинопоголовья</w:t>
      </w:r>
      <w:proofErr w:type="spellEnd"/>
      <w:proofErr w:type="gramEnd"/>
      <w:r w:rsidRPr="00CD6D10">
        <w:rPr>
          <w:rFonts w:ascii="Times New Roman" w:eastAsia="Times New Roman" w:hAnsi="Times New Roman" w:cs="Times New Roman"/>
          <w:color w:val="000000"/>
          <w:kern w:val="1"/>
          <w:sz w:val="24"/>
          <w:szCs w:val="24"/>
          <w:lang w:eastAsia="ru-RU" w:bidi="hi-IN"/>
        </w:rPr>
        <w:t xml:space="preserve">  обязаны обеспечить его </w:t>
      </w:r>
      <w:proofErr w:type="spellStart"/>
      <w:r w:rsidRPr="00CD6D10">
        <w:rPr>
          <w:rFonts w:ascii="Times New Roman" w:eastAsia="Times New Roman" w:hAnsi="Times New Roman" w:cs="Times New Roman"/>
          <w:color w:val="000000"/>
          <w:kern w:val="1"/>
          <w:sz w:val="24"/>
          <w:szCs w:val="24"/>
          <w:lang w:eastAsia="ru-RU" w:bidi="hi-IN"/>
        </w:rPr>
        <w:t>безвыгульное</w:t>
      </w:r>
      <w:proofErr w:type="spellEnd"/>
      <w:r w:rsidRPr="00CD6D10">
        <w:rPr>
          <w:rFonts w:ascii="Times New Roman" w:eastAsia="Times New Roman" w:hAnsi="Times New Roman" w:cs="Times New Roman"/>
          <w:color w:val="000000"/>
          <w:kern w:val="1"/>
          <w:sz w:val="24"/>
          <w:szCs w:val="24"/>
          <w:lang w:eastAsia="ru-RU" w:bidi="hi-IN"/>
        </w:rPr>
        <w:t xml:space="preserve"> содержание в закрытом для доступа диких птиц помещении или под навесами, исключающее контакт с другими животными и доступ посторонних лиц.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8.10.8. Запрещается использовать в корм свиньям любые столово-кухонные отходы, не прошедшие термическую обработку.</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8.10.9.</w:t>
      </w:r>
      <w:r w:rsidRPr="00CD6D10">
        <w:rPr>
          <w:rFonts w:ascii="Times New Roman" w:eastAsia="Times New Roman" w:hAnsi="Times New Roman" w:cs="Times New Roman"/>
          <w:color w:val="000000"/>
          <w:kern w:val="1"/>
          <w:sz w:val="24"/>
          <w:szCs w:val="24"/>
          <w:lang w:eastAsia="ru-RU" w:bidi="hi-IN"/>
        </w:rPr>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w:t>
      </w:r>
      <w:r w:rsidRPr="00CD6D10">
        <w:rPr>
          <w:rFonts w:ascii="Times New Roman" w:eastAsia="Times New Roman" w:hAnsi="Times New Roman" w:cs="Times New Roman"/>
          <w:color w:val="000000"/>
          <w:kern w:val="1"/>
          <w:sz w:val="24"/>
          <w:szCs w:val="24"/>
          <w:lang w:eastAsia="ru-RU" w:bidi="hi-IN"/>
        </w:rPr>
        <w:t xml:space="preserve">При строительстве хозяйственных построек для содержания и разведения животных необходимо </w:t>
      </w:r>
      <w:proofErr w:type="gramStart"/>
      <w:r w:rsidRPr="00CD6D10">
        <w:rPr>
          <w:rFonts w:ascii="Times New Roman" w:eastAsia="Times New Roman" w:hAnsi="Times New Roman" w:cs="Times New Roman"/>
          <w:color w:val="000000"/>
          <w:kern w:val="1"/>
          <w:sz w:val="24"/>
          <w:szCs w:val="24"/>
          <w:lang w:eastAsia="ru-RU" w:bidi="hi-IN"/>
        </w:rPr>
        <w:t>руководствоваться  расстояниями</w:t>
      </w:r>
      <w:proofErr w:type="gramEnd"/>
      <w:r w:rsidRPr="00CD6D10">
        <w:rPr>
          <w:rFonts w:ascii="Times New Roman" w:eastAsia="Times New Roman" w:hAnsi="Times New Roman" w:cs="Times New Roman"/>
          <w:color w:val="000000"/>
          <w:kern w:val="1"/>
          <w:sz w:val="24"/>
          <w:szCs w:val="24"/>
          <w:lang w:eastAsia="ru-RU" w:bidi="hi-IN"/>
        </w:rPr>
        <w:t xml:space="preserve">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таблице 1.</w:t>
      </w:r>
    </w:p>
    <w:p w:rsidR="00C31C93" w:rsidRPr="00CD6D10"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Таблица 1</w:t>
      </w:r>
    </w:p>
    <w:p w:rsidR="00C31C93" w:rsidRPr="00CD6D10"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bl>
      <w:tblPr>
        <w:tblW w:w="0" w:type="auto"/>
        <w:jc w:val="center"/>
        <w:tblLayout w:type="fixed"/>
        <w:tblCellMar>
          <w:left w:w="0" w:type="dxa"/>
          <w:right w:w="0" w:type="dxa"/>
        </w:tblCellMar>
        <w:tblLook w:val="0000" w:firstRow="0" w:lastRow="0" w:firstColumn="0" w:lastColumn="0" w:noHBand="0" w:noVBand="0"/>
      </w:tblPr>
      <w:tblGrid>
        <w:gridCol w:w="1630"/>
        <w:gridCol w:w="1073"/>
        <w:gridCol w:w="1222"/>
        <w:gridCol w:w="973"/>
        <w:gridCol w:w="1127"/>
        <w:gridCol w:w="984"/>
        <w:gridCol w:w="1179"/>
        <w:gridCol w:w="1164"/>
      </w:tblGrid>
      <w:tr w:rsidR="00C31C93" w:rsidRPr="00CD6D10" w:rsidTr="00F464F2">
        <w:trPr>
          <w:trHeight w:val="120"/>
          <w:jc w:val="center"/>
        </w:trPr>
        <w:tc>
          <w:tcPr>
            <w:tcW w:w="1630" w:type="dxa"/>
            <w:vMerge w:val="restart"/>
            <w:tcBorders>
              <w:top w:val="nil"/>
              <w:left w:val="nil"/>
              <w:bottom w:val="nil"/>
              <w:right w:val="nil"/>
            </w:tcBorders>
            <w:tcMar>
              <w:left w:w="70" w:type="dxa"/>
              <w:right w:w="70" w:type="dxa"/>
            </w:tcMar>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Нормативный</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разрыв, не менее, метров</w:t>
            </w:r>
          </w:p>
        </w:tc>
        <w:tc>
          <w:tcPr>
            <w:tcW w:w="7722" w:type="dxa"/>
            <w:gridSpan w:val="7"/>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Поголовье, голов, не более</w:t>
            </w:r>
          </w:p>
        </w:tc>
      </w:tr>
      <w:tr w:rsidR="00C31C93" w:rsidRPr="00CD6D10" w:rsidTr="00F464F2">
        <w:trPr>
          <w:trHeight w:val="360"/>
          <w:jc w:val="center"/>
        </w:trPr>
        <w:tc>
          <w:tcPr>
            <w:tcW w:w="1630"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073" w:type="dxa"/>
            <w:vMerge w:val="restart"/>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свиньи</w:t>
            </w:r>
          </w:p>
        </w:tc>
        <w:tc>
          <w:tcPr>
            <w:tcW w:w="1222" w:type="dxa"/>
            <w:vMerge w:val="restart"/>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крупный рогатый скот</w:t>
            </w:r>
          </w:p>
        </w:tc>
        <w:tc>
          <w:tcPr>
            <w:tcW w:w="973" w:type="dxa"/>
            <w:vMerge w:val="restart"/>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овцы,</w:t>
            </w:r>
            <w:r w:rsidRPr="00CD6D10">
              <w:rPr>
                <w:rFonts w:ascii="Times New Roman" w:eastAsia="Times New Roman" w:hAnsi="Times New Roman" w:cs="Times New Roman"/>
                <w:color w:val="000000"/>
                <w:kern w:val="1"/>
                <w:sz w:val="24"/>
                <w:szCs w:val="24"/>
                <w:lang w:eastAsia="ru-RU" w:bidi="hi-IN"/>
              </w:rPr>
              <w:br/>
              <w:t>козы</w:t>
            </w:r>
          </w:p>
        </w:tc>
        <w:tc>
          <w:tcPr>
            <w:tcW w:w="1127" w:type="dxa"/>
            <w:vMerge w:val="restart"/>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лошади</w:t>
            </w:r>
          </w:p>
        </w:tc>
        <w:tc>
          <w:tcPr>
            <w:tcW w:w="984" w:type="dxa"/>
            <w:vMerge w:val="restart"/>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птица</w:t>
            </w:r>
          </w:p>
        </w:tc>
        <w:tc>
          <w:tcPr>
            <w:tcW w:w="2343" w:type="dxa"/>
            <w:gridSpan w:val="2"/>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маточное поголовье основного стада</w:t>
            </w:r>
          </w:p>
        </w:tc>
      </w:tr>
      <w:tr w:rsidR="00C31C93" w:rsidRPr="00CD6D10" w:rsidTr="00F464F2">
        <w:trPr>
          <w:trHeight w:val="360"/>
          <w:jc w:val="center"/>
        </w:trPr>
        <w:tc>
          <w:tcPr>
            <w:tcW w:w="1630"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073"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222"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973"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127"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984"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17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кролики</w:t>
            </w:r>
          </w:p>
        </w:tc>
        <w:tc>
          <w:tcPr>
            <w:tcW w:w="116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пушные звери</w:t>
            </w:r>
          </w:p>
        </w:tc>
      </w:tr>
      <w:tr w:rsidR="00C31C93" w:rsidRPr="00CD6D10" w:rsidTr="00F464F2">
        <w:trPr>
          <w:trHeight w:val="240"/>
          <w:jc w:val="center"/>
        </w:trPr>
        <w:tc>
          <w:tcPr>
            <w:tcW w:w="1630"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c>
          <w:tcPr>
            <w:tcW w:w="10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5</w:t>
            </w:r>
          </w:p>
        </w:tc>
        <w:tc>
          <w:tcPr>
            <w:tcW w:w="122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5</w:t>
            </w:r>
          </w:p>
        </w:tc>
        <w:tc>
          <w:tcPr>
            <w:tcW w:w="9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c>
          <w:tcPr>
            <w:tcW w:w="1127"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5</w:t>
            </w:r>
          </w:p>
        </w:tc>
        <w:tc>
          <w:tcPr>
            <w:tcW w:w="98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30</w:t>
            </w:r>
          </w:p>
        </w:tc>
        <w:tc>
          <w:tcPr>
            <w:tcW w:w="117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c>
          <w:tcPr>
            <w:tcW w:w="116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5</w:t>
            </w:r>
          </w:p>
        </w:tc>
      </w:tr>
      <w:tr w:rsidR="00C31C93" w:rsidRPr="00CD6D10" w:rsidTr="00F464F2">
        <w:trPr>
          <w:trHeight w:val="240"/>
          <w:jc w:val="center"/>
        </w:trPr>
        <w:tc>
          <w:tcPr>
            <w:tcW w:w="1630"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20</w:t>
            </w:r>
          </w:p>
        </w:tc>
        <w:tc>
          <w:tcPr>
            <w:tcW w:w="10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w:t>
            </w:r>
          </w:p>
        </w:tc>
        <w:tc>
          <w:tcPr>
            <w:tcW w:w="122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w:t>
            </w:r>
          </w:p>
        </w:tc>
        <w:tc>
          <w:tcPr>
            <w:tcW w:w="9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15</w:t>
            </w:r>
          </w:p>
        </w:tc>
        <w:tc>
          <w:tcPr>
            <w:tcW w:w="1127"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w:t>
            </w:r>
          </w:p>
        </w:tc>
        <w:tc>
          <w:tcPr>
            <w:tcW w:w="98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45</w:t>
            </w:r>
          </w:p>
        </w:tc>
        <w:tc>
          <w:tcPr>
            <w:tcW w:w="117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20</w:t>
            </w:r>
          </w:p>
        </w:tc>
        <w:tc>
          <w:tcPr>
            <w:tcW w:w="116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w:t>
            </w:r>
          </w:p>
        </w:tc>
      </w:tr>
      <w:tr w:rsidR="00C31C93" w:rsidRPr="00CD6D10" w:rsidTr="00F464F2">
        <w:trPr>
          <w:trHeight w:val="240"/>
          <w:jc w:val="center"/>
        </w:trPr>
        <w:tc>
          <w:tcPr>
            <w:tcW w:w="1630"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30</w:t>
            </w:r>
          </w:p>
        </w:tc>
        <w:tc>
          <w:tcPr>
            <w:tcW w:w="10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c>
          <w:tcPr>
            <w:tcW w:w="122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c>
          <w:tcPr>
            <w:tcW w:w="9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20</w:t>
            </w:r>
          </w:p>
        </w:tc>
        <w:tc>
          <w:tcPr>
            <w:tcW w:w="1127"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c>
          <w:tcPr>
            <w:tcW w:w="98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60</w:t>
            </w:r>
          </w:p>
        </w:tc>
        <w:tc>
          <w:tcPr>
            <w:tcW w:w="117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30</w:t>
            </w:r>
          </w:p>
        </w:tc>
        <w:tc>
          <w:tcPr>
            <w:tcW w:w="116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w:t>
            </w:r>
          </w:p>
        </w:tc>
      </w:tr>
      <w:tr w:rsidR="00C31C93" w:rsidRPr="00CD6D10" w:rsidTr="00F464F2">
        <w:trPr>
          <w:trHeight w:val="240"/>
          <w:jc w:val="center"/>
        </w:trPr>
        <w:tc>
          <w:tcPr>
            <w:tcW w:w="1630"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40</w:t>
            </w:r>
          </w:p>
        </w:tc>
        <w:tc>
          <w:tcPr>
            <w:tcW w:w="10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15</w:t>
            </w:r>
          </w:p>
        </w:tc>
        <w:tc>
          <w:tcPr>
            <w:tcW w:w="122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15</w:t>
            </w:r>
          </w:p>
        </w:tc>
        <w:tc>
          <w:tcPr>
            <w:tcW w:w="97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25</w:t>
            </w:r>
          </w:p>
        </w:tc>
        <w:tc>
          <w:tcPr>
            <w:tcW w:w="1127"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15</w:t>
            </w:r>
          </w:p>
        </w:tc>
        <w:tc>
          <w:tcPr>
            <w:tcW w:w="98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75</w:t>
            </w:r>
          </w:p>
        </w:tc>
        <w:tc>
          <w:tcPr>
            <w:tcW w:w="117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40</w:t>
            </w:r>
          </w:p>
        </w:tc>
        <w:tc>
          <w:tcPr>
            <w:tcW w:w="1164"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15</w:t>
            </w:r>
          </w:p>
        </w:tc>
      </w:tr>
    </w:tbl>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Расстояние от сараев для скота и птицы до шахтных колодцев должно быть не менее 30 м. До границы смежного земельного участка расстояния по </w:t>
      </w:r>
      <w:proofErr w:type="spellStart"/>
      <w:r w:rsidRPr="00CD6D10">
        <w:rPr>
          <w:rFonts w:ascii="Times New Roman" w:eastAsia="Times New Roman" w:hAnsi="Times New Roman" w:cs="Times New Roman"/>
          <w:color w:val="000000"/>
          <w:kern w:val="1"/>
          <w:sz w:val="24"/>
          <w:szCs w:val="24"/>
          <w:lang w:eastAsia="ru-RU" w:bidi="hi-IN"/>
        </w:rPr>
        <w:t>санитарно</w:t>
      </w:r>
      <w:proofErr w:type="spellEnd"/>
      <w:r w:rsidRPr="00CD6D10">
        <w:rPr>
          <w:rFonts w:ascii="Times New Roman" w:eastAsia="Times New Roman" w:hAnsi="Times New Roman" w:cs="Times New Roman"/>
          <w:color w:val="000000"/>
          <w:kern w:val="1"/>
          <w:sz w:val="24"/>
          <w:szCs w:val="24"/>
          <w:lang w:eastAsia="ru-RU" w:bidi="hi-IN"/>
        </w:rPr>
        <w:t xml:space="preserve"> - </w:t>
      </w:r>
      <w:proofErr w:type="gramStart"/>
      <w:r w:rsidRPr="00CD6D10">
        <w:rPr>
          <w:rFonts w:ascii="Times New Roman" w:eastAsia="Times New Roman" w:hAnsi="Times New Roman" w:cs="Times New Roman"/>
          <w:color w:val="000000"/>
          <w:kern w:val="1"/>
          <w:sz w:val="24"/>
          <w:szCs w:val="24"/>
          <w:lang w:eastAsia="ru-RU" w:bidi="hi-IN"/>
        </w:rPr>
        <w:t>бытовым  и</w:t>
      </w:r>
      <w:proofErr w:type="gramEnd"/>
      <w:r w:rsidRPr="00CD6D10">
        <w:rPr>
          <w:rFonts w:ascii="Times New Roman" w:eastAsia="Times New Roman" w:hAnsi="Times New Roman" w:cs="Times New Roman"/>
          <w:color w:val="000000"/>
          <w:kern w:val="1"/>
          <w:sz w:val="24"/>
          <w:szCs w:val="24"/>
          <w:lang w:eastAsia="ru-RU" w:bidi="hi-IN"/>
        </w:rPr>
        <w:t xml:space="preserve"> зооветеринарным требованиям должны быть не менее: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от усадебного одно-, двухквартирного дома – 3 м;</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от постройки для содержания скота и птицы – 4 м;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от других построек (бани, гаража, и других) – 1 м;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от стволов высокорослых деревьев – 4 м;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от среднерослых – 2 м;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от кустарника – 1 м.</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поселения  с регистрацией  личного подсобного хозяйства в качестве индивидуального предпринимателя или крестьянского (фермерского) хозяйства.</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8.10.10.</w:t>
      </w:r>
      <w:r w:rsidRPr="00CD6D10">
        <w:rPr>
          <w:rFonts w:ascii="Times New Roman" w:eastAsia="Times New Roman" w:hAnsi="Times New Roman" w:cs="Times New Roman"/>
          <w:color w:val="000000"/>
          <w:kern w:val="1"/>
          <w:sz w:val="24"/>
          <w:szCs w:val="24"/>
          <w:lang w:eastAsia="ru-RU" w:bidi="hi-IN"/>
        </w:rPr>
        <w:t> 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C31C93" w:rsidRPr="00CD6D10"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Таблица 2</w:t>
      </w:r>
    </w:p>
    <w:p w:rsidR="00C31C93" w:rsidRPr="00CD6D10"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bl>
      <w:tblPr>
        <w:tblW w:w="0" w:type="auto"/>
        <w:jc w:val="center"/>
        <w:tblLayout w:type="fixed"/>
        <w:tblCellMar>
          <w:left w:w="0" w:type="dxa"/>
          <w:right w:w="0" w:type="dxa"/>
        </w:tblCellMar>
        <w:tblLook w:val="0000" w:firstRow="0" w:lastRow="0" w:firstColumn="0" w:lastColumn="0" w:noHBand="0" w:noVBand="0"/>
      </w:tblPr>
      <w:tblGrid>
        <w:gridCol w:w="1459"/>
        <w:gridCol w:w="1126"/>
        <w:gridCol w:w="1248"/>
        <w:gridCol w:w="952"/>
        <w:gridCol w:w="1513"/>
        <w:gridCol w:w="1486"/>
        <w:gridCol w:w="1568"/>
      </w:tblGrid>
      <w:tr w:rsidR="00C31C93" w:rsidRPr="00CD6D10" w:rsidTr="00F464F2">
        <w:trPr>
          <w:jc w:val="center"/>
        </w:trPr>
        <w:tc>
          <w:tcPr>
            <w:tcW w:w="1459" w:type="dxa"/>
            <w:vMerge w:val="restart"/>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Нормативный</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разрыв,</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не менее,</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метров</w:t>
            </w:r>
          </w:p>
        </w:tc>
        <w:tc>
          <w:tcPr>
            <w:tcW w:w="7893" w:type="dxa"/>
            <w:gridSpan w:val="6"/>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Поголовье, голов</w:t>
            </w:r>
          </w:p>
        </w:tc>
      </w:tr>
      <w:tr w:rsidR="00C31C93" w:rsidRPr="00CD6D10" w:rsidTr="00F464F2">
        <w:trPr>
          <w:jc w:val="center"/>
        </w:trPr>
        <w:tc>
          <w:tcPr>
            <w:tcW w:w="1459" w:type="dxa"/>
            <w:vMerge/>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rPr>
                <w:rFonts w:ascii="Times New Roman" w:eastAsia="inherit" w:hAnsi="Times New Roman" w:cs="Times New Roman"/>
                <w:color w:val="000000"/>
                <w:kern w:val="1"/>
                <w:sz w:val="24"/>
                <w:szCs w:val="24"/>
                <w:lang w:eastAsia="ru-RU" w:bidi="hi-IN"/>
              </w:rPr>
            </w:pPr>
          </w:p>
        </w:tc>
        <w:tc>
          <w:tcPr>
            <w:tcW w:w="112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свиньи</w:t>
            </w:r>
          </w:p>
        </w:tc>
        <w:tc>
          <w:tcPr>
            <w:tcW w:w="124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крупный рогатый скот</w:t>
            </w:r>
          </w:p>
        </w:tc>
        <w:tc>
          <w:tcPr>
            <w:tcW w:w="95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овцы, козы</w:t>
            </w:r>
          </w:p>
        </w:tc>
        <w:tc>
          <w:tcPr>
            <w:tcW w:w="151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лошади</w:t>
            </w:r>
          </w:p>
        </w:tc>
        <w:tc>
          <w:tcPr>
            <w:tcW w:w="148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птица</w:t>
            </w:r>
          </w:p>
        </w:tc>
        <w:tc>
          <w:tcPr>
            <w:tcW w:w="156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пушные</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звери</w:t>
            </w:r>
          </w:p>
        </w:tc>
      </w:tr>
      <w:tr w:rsidR="00C31C93" w:rsidRPr="00CD6D10" w:rsidTr="00F464F2">
        <w:trPr>
          <w:jc w:val="center"/>
        </w:trPr>
        <w:tc>
          <w:tcPr>
            <w:tcW w:w="145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1000</w:t>
            </w:r>
          </w:p>
        </w:tc>
        <w:tc>
          <w:tcPr>
            <w:tcW w:w="112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свиновод</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roofErr w:type="spellStart"/>
            <w:r w:rsidRPr="00CD6D10">
              <w:rPr>
                <w:rFonts w:ascii="Times New Roman" w:eastAsia="Times New Roman" w:hAnsi="Times New Roman" w:cs="Times New Roman"/>
                <w:color w:val="000000"/>
                <w:kern w:val="1"/>
                <w:sz w:val="24"/>
                <w:szCs w:val="24"/>
                <w:lang w:eastAsia="ru-RU" w:bidi="hi-IN"/>
              </w:rPr>
              <w:t>ческие</w:t>
            </w:r>
            <w:proofErr w:type="spellEnd"/>
            <w:r w:rsidRPr="00CD6D10">
              <w:rPr>
                <w:rFonts w:ascii="Times New Roman" w:eastAsia="Times New Roman" w:hAnsi="Times New Roman" w:cs="Times New Roman"/>
                <w:color w:val="000000"/>
                <w:kern w:val="1"/>
                <w:sz w:val="24"/>
                <w:szCs w:val="24"/>
                <w:lang w:eastAsia="ru-RU" w:bidi="hi-IN"/>
              </w:rPr>
              <w:t xml:space="preserve"> комплексы</w:t>
            </w:r>
          </w:p>
        </w:tc>
        <w:tc>
          <w:tcPr>
            <w:tcW w:w="124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комплексы крупного рогатого скота</w:t>
            </w:r>
          </w:p>
        </w:tc>
        <w:tc>
          <w:tcPr>
            <w:tcW w:w="95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c>
          <w:tcPr>
            <w:tcW w:w="151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c>
          <w:tcPr>
            <w:tcW w:w="148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птицефабрики более 400 тыс. кур-несушек, и более 3 млн. бройлеров в год</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156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r>
      <w:tr w:rsidR="00C31C93" w:rsidRPr="00CD6D10" w:rsidTr="00F464F2">
        <w:trPr>
          <w:jc w:val="center"/>
        </w:trPr>
        <w:tc>
          <w:tcPr>
            <w:tcW w:w="145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500</w:t>
            </w:r>
          </w:p>
        </w:tc>
        <w:tc>
          <w:tcPr>
            <w:tcW w:w="112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фермы</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12 тыс. голов</w:t>
            </w:r>
          </w:p>
        </w:tc>
        <w:tc>
          <w:tcPr>
            <w:tcW w:w="124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фермы от 1,2 до 2 тыс. коров и до 6000 </w:t>
            </w:r>
            <w:proofErr w:type="spellStart"/>
            <w:r w:rsidRPr="00CD6D10">
              <w:rPr>
                <w:rFonts w:ascii="Times New Roman" w:eastAsia="Times New Roman" w:hAnsi="Times New Roman" w:cs="Times New Roman"/>
                <w:color w:val="000000"/>
                <w:kern w:val="1"/>
                <w:sz w:val="24"/>
                <w:szCs w:val="24"/>
                <w:lang w:eastAsia="ru-RU" w:bidi="hi-IN"/>
              </w:rPr>
              <w:t>ското</w:t>
            </w:r>
            <w:proofErr w:type="spellEnd"/>
            <w:r w:rsidRPr="00CD6D10">
              <w:rPr>
                <w:rFonts w:ascii="Times New Roman" w:eastAsia="Times New Roman" w:hAnsi="Times New Roman" w:cs="Times New Roman"/>
                <w:color w:val="000000"/>
                <w:kern w:val="1"/>
                <w:sz w:val="24"/>
                <w:szCs w:val="24"/>
                <w:lang w:eastAsia="ru-RU" w:bidi="hi-IN"/>
              </w:rPr>
              <w:t>-</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мест для молодняка.</w:t>
            </w:r>
          </w:p>
        </w:tc>
        <w:tc>
          <w:tcPr>
            <w:tcW w:w="95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c>
          <w:tcPr>
            <w:tcW w:w="151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c>
          <w:tcPr>
            <w:tcW w:w="148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фермы от 100 до 400 </w:t>
            </w:r>
            <w:proofErr w:type="spellStart"/>
            <w:proofErr w:type="gramStart"/>
            <w:r w:rsidRPr="00CD6D10">
              <w:rPr>
                <w:rFonts w:ascii="Times New Roman" w:eastAsia="Times New Roman" w:hAnsi="Times New Roman" w:cs="Times New Roman"/>
                <w:color w:val="000000"/>
                <w:kern w:val="1"/>
                <w:sz w:val="24"/>
                <w:szCs w:val="24"/>
                <w:lang w:eastAsia="ru-RU" w:bidi="hi-IN"/>
              </w:rPr>
              <w:t>тыс.кур</w:t>
            </w:r>
            <w:proofErr w:type="spellEnd"/>
            <w:proofErr w:type="gramEnd"/>
            <w:r w:rsidRPr="00CD6D10">
              <w:rPr>
                <w:rFonts w:ascii="Times New Roman" w:eastAsia="Times New Roman" w:hAnsi="Times New Roman" w:cs="Times New Roman"/>
                <w:color w:val="000000"/>
                <w:kern w:val="1"/>
                <w:sz w:val="24"/>
                <w:szCs w:val="24"/>
                <w:lang w:eastAsia="ru-RU" w:bidi="hi-IN"/>
              </w:rPr>
              <w:t>-несушек, и от 1 до 3 млн. бройлеров</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в год</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156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звероводческие фермы</w:t>
            </w:r>
          </w:p>
        </w:tc>
      </w:tr>
      <w:tr w:rsidR="00C31C93" w:rsidRPr="00CD6D10" w:rsidTr="00F464F2">
        <w:trPr>
          <w:jc w:val="center"/>
        </w:trPr>
        <w:tc>
          <w:tcPr>
            <w:tcW w:w="145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300</w:t>
            </w:r>
          </w:p>
        </w:tc>
        <w:tc>
          <w:tcPr>
            <w:tcW w:w="112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c>
          <w:tcPr>
            <w:tcW w:w="124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фермы менее 1,2 тыс. голов (всех специализаций)</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95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фермы</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от 5 до</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30 тыс. голов</w:t>
            </w:r>
          </w:p>
        </w:tc>
        <w:tc>
          <w:tcPr>
            <w:tcW w:w="151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коневодческие фермы</w:t>
            </w:r>
          </w:p>
        </w:tc>
        <w:tc>
          <w:tcPr>
            <w:tcW w:w="148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фермы</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тыс.</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кур-несушек,</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и до 1 млн. бройлеров</w:t>
            </w:r>
          </w:p>
        </w:tc>
        <w:tc>
          <w:tcPr>
            <w:tcW w:w="156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tc>
      </w:tr>
      <w:tr w:rsidR="00C31C93" w:rsidRPr="00CD6D10" w:rsidTr="00F464F2">
        <w:trPr>
          <w:jc w:val="center"/>
        </w:trPr>
        <w:tc>
          <w:tcPr>
            <w:tcW w:w="145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100</w:t>
            </w:r>
          </w:p>
        </w:tc>
        <w:tc>
          <w:tcPr>
            <w:tcW w:w="112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голов</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124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голов</w:t>
            </w:r>
          </w:p>
        </w:tc>
        <w:tc>
          <w:tcPr>
            <w:tcW w:w="95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голов</w:t>
            </w:r>
          </w:p>
        </w:tc>
        <w:tc>
          <w:tcPr>
            <w:tcW w:w="151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голов</w:t>
            </w:r>
          </w:p>
        </w:tc>
        <w:tc>
          <w:tcPr>
            <w:tcW w:w="148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голов</w:t>
            </w:r>
          </w:p>
        </w:tc>
        <w:tc>
          <w:tcPr>
            <w:tcW w:w="156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100 голов</w:t>
            </w:r>
          </w:p>
        </w:tc>
      </w:tr>
      <w:tr w:rsidR="00C31C93" w:rsidRPr="00CD6D10" w:rsidTr="00F464F2">
        <w:trPr>
          <w:jc w:val="center"/>
        </w:trPr>
        <w:tc>
          <w:tcPr>
            <w:tcW w:w="1459"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50</w:t>
            </w:r>
          </w:p>
        </w:tc>
        <w:tc>
          <w:tcPr>
            <w:tcW w:w="112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50 голов</w:t>
            </w:r>
          </w:p>
        </w:tc>
        <w:tc>
          <w:tcPr>
            <w:tcW w:w="124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до 50 </w:t>
            </w:r>
          </w:p>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голов</w:t>
            </w:r>
          </w:p>
        </w:tc>
        <w:tc>
          <w:tcPr>
            <w:tcW w:w="952"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50 голов</w:t>
            </w:r>
          </w:p>
        </w:tc>
        <w:tc>
          <w:tcPr>
            <w:tcW w:w="1513"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50 голов</w:t>
            </w:r>
          </w:p>
        </w:tc>
        <w:tc>
          <w:tcPr>
            <w:tcW w:w="1486"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50 голов</w:t>
            </w:r>
          </w:p>
        </w:tc>
        <w:tc>
          <w:tcPr>
            <w:tcW w:w="1568" w:type="dxa"/>
            <w:tcBorders>
              <w:top w:val="nil"/>
              <w:left w:val="nil"/>
              <w:bottom w:val="nil"/>
              <w:right w:val="nil"/>
            </w:tcBorders>
            <w:vAlign w:val="center"/>
          </w:tcPr>
          <w:p w:rsidR="00C31C93" w:rsidRPr="00CD6D10"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до 50 голов</w:t>
            </w:r>
          </w:p>
        </w:tc>
      </w:tr>
    </w:tbl>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 xml:space="preserve">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8.10.11.</w:t>
      </w:r>
      <w:r w:rsidRPr="00CD6D10">
        <w:rPr>
          <w:rFonts w:ascii="Times New Roman" w:eastAsia="Times New Roman" w:hAnsi="Times New Roman" w:cs="Times New Roman"/>
          <w:color w:val="000000"/>
          <w:kern w:val="1"/>
          <w:sz w:val="24"/>
          <w:szCs w:val="24"/>
          <w:lang w:eastAsia="ru-RU" w:bidi="hi-IN"/>
        </w:rPr>
        <w:t xml:space="preserve"> Не допускается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8.10.12.</w:t>
      </w:r>
      <w:r w:rsidRPr="00CD6D10">
        <w:rPr>
          <w:rFonts w:ascii="Times New Roman" w:eastAsia="Times New Roman" w:hAnsi="Times New Roman" w:cs="Times New Roman"/>
          <w:color w:val="000000"/>
          <w:kern w:val="1"/>
          <w:sz w:val="24"/>
          <w:szCs w:val="24"/>
          <w:lang w:eastAsia="ru-RU" w:bidi="hi-IN"/>
        </w:rPr>
        <w:t xml:space="preserve"> Нахождение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за пределами подворья без надзора запрещено.</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8.10.13.</w:t>
      </w:r>
      <w:r w:rsidRPr="00CD6D10">
        <w:rPr>
          <w:rFonts w:ascii="Times New Roman" w:eastAsia="Times New Roman" w:hAnsi="Times New Roman" w:cs="Times New Roman"/>
          <w:color w:val="000000"/>
          <w:kern w:val="1"/>
          <w:sz w:val="24"/>
          <w:szCs w:val="24"/>
          <w:lang w:eastAsia="ru-RU" w:bidi="hi-IN"/>
        </w:rPr>
        <w:t xml:space="preserve"> Владелец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8.10.14.</w:t>
      </w:r>
      <w:r w:rsidRPr="00CD6D10">
        <w:rPr>
          <w:rFonts w:ascii="Times New Roman" w:eastAsia="Times New Roman" w:hAnsi="Times New Roman" w:cs="Times New Roman"/>
          <w:color w:val="000000"/>
          <w:kern w:val="1"/>
          <w:sz w:val="24"/>
          <w:szCs w:val="24"/>
          <w:lang w:eastAsia="ru-RU" w:bidi="hi-IN"/>
        </w:rPr>
        <w:t>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Навоз или компост подлежит утилизации методом внесения в почву.</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Тульской области </w:t>
      </w:r>
      <w:proofErr w:type="gramStart"/>
      <w:r w:rsidRPr="00CD6D10">
        <w:rPr>
          <w:rFonts w:ascii="Times New Roman" w:eastAsia="Times New Roman" w:hAnsi="Times New Roman" w:cs="Times New Roman"/>
          <w:color w:val="000000"/>
          <w:kern w:val="1"/>
          <w:sz w:val="24"/>
          <w:szCs w:val="24"/>
          <w:lang w:eastAsia="ru-RU" w:bidi="hi-IN"/>
        </w:rPr>
        <w:t xml:space="preserve">в  </w:t>
      </w:r>
      <w:proofErr w:type="spellStart"/>
      <w:r w:rsidRPr="00CD6D10">
        <w:rPr>
          <w:rFonts w:ascii="Times New Roman" w:eastAsia="Times New Roman" w:hAnsi="Times New Roman" w:cs="Times New Roman"/>
          <w:color w:val="000000"/>
          <w:kern w:val="1"/>
          <w:sz w:val="24"/>
          <w:szCs w:val="24"/>
          <w:lang w:eastAsia="ru-RU" w:bidi="hi-IN"/>
        </w:rPr>
        <w:t>Чернском</w:t>
      </w:r>
      <w:proofErr w:type="spellEnd"/>
      <w:proofErr w:type="gramEnd"/>
      <w:r w:rsidRPr="00CD6D10">
        <w:rPr>
          <w:rFonts w:ascii="Times New Roman" w:eastAsia="Times New Roman" w:hAnsi="Times New Roman" w:cs="Times New Roman"/>
          <w:color w:val="000000"/>
          <w:kern w:val="1"/>
          <w:sz w:val="24"/>
          <w:szCs w:val="24"/>
          <w:lang w:eastAsia="ru-RU" w:bidi="hi-IN"/>
        </w:rPr>
        <w:t xml:space="preserve"> районе.</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8.10.15.</w:t>
      </w:r>
      <w:r w:rsidRPr="00CD6D10">
        <w:rPr>
          <w:rFonts w:ascii="Times New Roman" w:eastAsia="Times New Roman" w:hAnsi="Times New Roman" w:cs="Times New Roman"/>
          <w:color w:val="000000"/>
          <w:kern w:val="1"/>
          <w:sz w:val="24"/>
          <w:szCs w:val="24"/>
          <w:lang w:eastAsia="ru-RU" w:bidi="hi-IN"/>
        </w:rPr>
        <w:t xml:space="preserve"> Дезинфекция животноводческих объектов должна проводиться в соответствии с «Правилами проведения дезинфекции и </w:t>
      </w:r>
      <w:proofErr w:type="spellStart"/>
      <w:r w:rsidRPr="00CD6D10">
        <w:rPr>
          <w:rFonts w:ascii="Times New Roman" w:eastAsia="Times New Roman" w:hAnsi="Times New Roman" w:cs="Times New Roman"/>
          <w:color w:val="000000"/>
          <w:kern w:val="1"/>
          <w:sz w:val="24"/>
          <w:szCs w:val="24"/>
          <w:lang w:eastAsia="ru-RU" w:bidi="hi-IN"/>
        </w:rPr>
        <w:t>дезинвазии</w:t>
      </w:r>
      <w:proofErr w:type="spellEnd"/>
      <w:r w:rsidRPr="00CD6D10">
        <w:rPr>
          <w:rFonts w:ascii="Times New Roman" w:eastAsia="Times New Roman" w:hAnsi="Times New Roman" w:cs="Times New Roman"/>
          <w:color w:val="000000"/>
          <w:kern w:val="1"/>
          <w:sz w:val="24"/>
          <w:szCs w:val="24"/>
          <w:lang w:eastAsia="ru-RU" w:bidi="hi-IN"/>
        </w:rPr>
        <w:t xml:space="preserve">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8.10.16.</w:t>
      </w:r>
      <w:r w:rsidRPr="00CD6D10">
        <w:rPr>
          <w:rFonts w:ascii="Times New Roman" w:eastAsia="Times New Roman" w:hAnsi="Times New Roman" w:cs="Times New Roman"/>
          <w:color w:val="000000"/>
          <w:kern w:val="1"/>
          <w:sz w:val="24"/>
          <w:szCs w:val="24"/>
          <w:lang w:eastAsia="ru-RU" w:bidi="hi-IN"/>
        </w:rPr>
        <w:t xml:space="preserve"> Дезинсекция и дератизация мест содержания животных и птицы осуществляются специализированными организациями-предприятиями за счет их </w:t>
      </w:r>
      <w:proofErr w:type="gramStart"/>
      <w:r w:rsidRPr="00CD6D10">
        <w:rPr>
          <w:rFonts w:ascii="Times New Roman" w:eastAsia="Times New Roman" w:hAnsi="Times New Roman" w:cs="Times New Roman"/>
          <w:color w:val="000000"/>
          <w:kern w:val="1"/>
          <w:sz w:val="24"/>
          <w:szCs w:val="24"/>
          <w:lang w:eastAsia="ru-RU" w:bidi="hi-IN"/>
        </w:rPr>
        <w:t>владельцев  в</w:t>
      </w:r>
      <w:proofErr w:type="gramEnd"/>
      <w:r w:rsidRPr="00CD6D10">
        <w:rPr>
          <w:rFonts w:ascii="Times New Roman" w:eastAsia="Times New Roman" w:hAnsi="Times New Roman" w:cs="Times New Roman"/>
          <w:color w:val="000000"/>
          <w:kern w:val="1"/>
          <w:sz w:val="24"/>
          <w:szCs w:val="24"/>
          <w:lang w:eastAsia="ru-RU" w:bidi="hi-IN"/>
        </w:rPr>
        <w:t xml:space="preserve"> соответствии с санитарно-гигиеническими правилами и нормами.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8.10.17.</w:t>
      </w:r>
      <w:r w:rsidRPr="00CD6D10">
        <w:rPr>
          <w:rFonts w:ascii="Times New Roman" w:eastAsia="Times New Roman" w:hAnsi="Times New Roman" w:cs="Times New Roman"/>
          <w:color w:val="000000"/>
          <w:kern w:val="1"/>
          <w:sz w:val="24"/>
          <w:szCs w:val="24"/>
          <w:lang w:eastAsia="ru-RU" w:bidi="hi-IN"/>
        </w:rPr>
        <w:t xml:space="preserve">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Сельскохозяйственные  животные</w:t>
      </w:r>
      <w:proofErr w:type="gramEnd"/>
      <w:r w:rsidRPr="00CD6D10">
        <w:rPr>
          <w:rFonts w:ascii="Times New Roman" w:eastAsia="Times New Roman" w:hAnsi="Times New Roman" w:cs="Times New Roman"/>
          <w:color w:val="000000"/>
          <w:kern w:val="1"/>
          <w:sz w:val="24"/>
          <w:szCs w:val="24"/>
          <w:lang w:eastAsia="ru-RU" w:bidi="hi-IN"/>
        </w:rPr>
        <w:t xml:space="preserve">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ветеринарных  учреждений   Тульской области.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8.10.18.</w:t>
      </w:r>
      <w:r w:rsidRPr="00CD6D10">
        <w:rPr>
          <w:rFonts w:ascii="Times New Roman" w:eastAsia="Times New Roman" w:hAnsi="Times New Roman" w:cs="Times New Roman"/>
          <w:color w:val="000000"/>
          <w:kern w:val="1"/>
          <w:sz w:val="24"/>
          <w:szCs w:val="24"/>
          <w:lang w:eastAsia="ru-RU" w:bidi="hi-IN"/>
        </w:rPr>
        <w:t xml:space="preserve">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Сельскохозяйственные  животные</w:t>
      </w:r>
      <w:proofErr w:type="gramEnd"/>
      <w:r w:rsidRPr="00CD6D10">
        <w:rPr>
          <w:rFonts w:ascii="Times New Roman" w:eastAsia="Times New Roman" w:hAnsi="Times New Roman" w:cs="Times New Roman"/>
          <w:color w:val="000000"/>
          <w:kern w:val="1"/>
          <w:sz w:val="24"/>
          <w:szCs w:val="24"/>
          <w:lang w:eastAsia="ru-RU" w:bidi="hi-IN"/>
        </w:rPr>
        <w:t>,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Pr="00CD6D10">
        <w:rPr>
          <w:rFonts w:ascii="Times New Roman" w:eastAsia="inherit" w:hAnsi="Times New Roman" w:cs="Times New Roman"/>
          <w:i/>
          <w:color w:val="000000"/>
          <w:kern w:val="1"/>
          <w:sz w:val="24"/>
          <w:szCs w:val="24"/>
          <w:lang w:eastAsia="ru-RU" w:bidi="hi-IN"/>
        </w:rPr>
        <w:t> </w:t>
      </w:r>
      <w:r w:rsidRPr="00CD6D10">
        <w:rPr>
          <w:rFonts w:ascii="Times New Roman" w:eastAsia="Times New Roman" w:hAnsi="Times New Roman" w:cs="Times New Roman"/>
          <w:color w:val="000000"/>
          <w:kern w:val="1"/>
          <w:sz w:val="24"/>
          <w:szCs w:val="24"/>
          <w:lang w:eastAsia="ru-RU" w:bidi="hi-IN"/>
        </w:rPr>
        <w:t xml:space="preserve"> Тульской области в соответствии с ветеринарными правилами. Под карантином </w:t>
      </w:r>
      <w:proofErr w:type="gramStart"/>
      <w:r w:rsidRPr="00CD6D10">
        <w:rPr>
          <w:rFonts w:ascii="Times New Roman" w:eastAsia="Times New Roman" w:hAnsi="Times New Roman" w:cs="Times New Roman"/>
          <w:color w:val="000000"/>
          <w:kern w:val="1"/>
          <w:sz w:val="24"/>
          <w:szCs w:val="24"/>
          <w:lang w:eastAsia="ru-RU" w:bidi="hi-IN"/>
        </w:rPr>
        <w:t>понимается  изолированное</w:t>
      </w:r>
      <w:proofErr w:type="gramEnd"/>
      <w:r w:rsidRPr="00CD6D10">
        <w:rPr>
          <w:rFonts w:ascii="Times New Roman" w:eastAsia="Times New Roman" w:hAnsi="Times New Roman" w:cs="Times New Roman"/>
          <w:color w:val="000000"/>
          <w:kern w:val="1"/>
          <w:sz w:val="24"/>
          <w:szCs w:val="24"/>
          <w:lang w:eastAsia="ru-RU" w:bidi="hi-IN"/>
        </w:rPr>
        <w:t xml:space="preserve"> содержание перемещаемых животных  и ветеринарный  контроль  за ними  в течение 30 дней после ввоза или перед вывозом животных, проводимое с целью недопущения заноса или выноса возбудителей инфекционных болезней.</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Убой сельскохозяйственных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8.10.19.</w:t>
      </w:r>
      <w:r w:rsidRPr="00CD6D10">
        <w:rPr>
          <w:rFonts w:ascii="Times New Roman" w:eastAsia="Times New Roman" w:hAnsi="Times New Roman" w:cs="Times New Roman"/>
          <w:color w:val="000000"/>
          <w:kern w:val="1"/>
          <w:sz w:val="24"/>
          <w:szCs w:val="24"/>
          <w:lang w:eastAsia="ru-RU" w:bidi="hi-IN"/>
        </w:rPr>
        <w:t>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ветеринарно-санитарная экспертиза продуктов убоя специалистами государственной ветеринарной службы.</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8.10.20.</w:t>
      </w:r>
      <w:r w:rsidRPr="00CD6D10">
        <w:rPr>
          <w:rFonts w:ascii="Times New Roman" w:eastAsia="Times New Roman" w:hAnsi="Times New Roman" w:cs="Times New Roman"/>
          <w:color w:val="000000"/>
          <w:kern w:val="1"/>
          <w:sz w:val="24"/>
          <w:szCs w:val="24"/>
          <w:lang w:eastAsia="ru-RU" w:bidi="hi-IN"/>
        </w:rPr>
        <w:t xml:space="preserve"> В случае заболевания, гибели или вынужденного убоя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сельскохозяйственного  животного</w:t>
      </w:r>
      <w:proofErr w:type="gramEnd"/>
      <w:r w:rsidRPr="00CD6D10">
        <w:rPr>
          <w:rFonts w:ascii="Times New Roman" w:eastAsia="Times New Roman" w:hAnsi="Times New Roman" w:cs="Times New Roman"/>
          <w:color w:val="000000"/>
          <w:kern w:val="1"/>
          <w:sz w:val="24"/>
          <w:szCs w:val="24"/>
          <w:lang w:eastAsia="ru-RU" w:bidi="hi-IN"/>
        </w:rPr>
        <w:t>, владелец обязан незамедлительно обратиться в государственное ветеринарное учреждение по месту обслуживания для постановки диагноза, вынесения решения о дальнейшем  использования мяса и продуктов убоя, утилизации биологических отходов, трупов сельскохозяйственных  животных.</w:t>
      </w: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  </w:t>
      </w:r>
      <w:proofErr w:type="gramStart"/>
      <w:r w:rsidRPr="00CD6D10">
        <w:rPr>
          <w:rFonts w:ascii="Times New Roman" w:eastAsia="Times New Roman" w:hAnsi="Times New Roman" w:cs="Times New Roman"/>
          <w:color w:val="000000"/>
          <w:kern w:val="1"/>
          <w:sz w:val="24"/>
          <w:szCs w:val="24"/>
          <w:lang w:eastAsia="ru-RU" w:bidi="hi-IN"/>
        </w:rPr>
        <w:t>Выпас  сельскохозяйственных</w:t>
      </w:r>
      <w:proofErr w:type="gramEnd"/>
      <w:r w:rsidRPr="00CD6D10">
        <w:rPr>
          <w:rFonts w:ascii="Times New Roman" w:eastAsia="Times New Roman" w:hAnsi="Times New Roman" w:cs="Times New Roman"/>
          <w:color w:val="000000"/>
          <w:kern w:val="1"/>
          <w:sz w:val="24"/>
          <w:szCs w:val="24"/>
          <w:lang w:eastAsia="ru-RU" w:bidi="hi-IN"/>
        </w:rPr>
        <w:t xml:space="preserve">  животных</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8.10.21.</w:t>
      </w:r>
      <w:r w:rsidRPr="00CD6D10">
        <w:rPr>
          <w:rFonts w:ascii="Times New Roman" w:eastAsia="Times New Roman" w:hAnsi="Times New Roman" w:cs="Times New Roman"/>
          <w:color w:val="000000"/>
          <w:kern w:val="1"/>
          <w:sz w:val="24"/>
          <w:szCs w:val="24"/>
          <w:lang w:eastAsia="ru-RU" w:bidi="hi-IN"/>
        </w:rPr>
        <w:t xml:space="preserve"> Поголовье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8.10.22.</w:t>
      </w:r>
      <w:r w:rsidRPr="00CD6D10">
        <w:rPr>
          <w:rFonts w:ascii="Times New Roman" w:eastAsia="inherit" w:hAnsi="Times New Roman" w:cs="Times New Roman"/>
          <w:b/>
          <w:color w:val="000000"/>
          <w:kern w:val="1"/>
          <w:sz w:val="24"/>
          <w:szCs w:val="24"/>
          <w:lang w:eastAsia="ru-RU" w:bidi="hi-IN"/>
        </w:rPr>
        <w:t> </w:t>
      </w:r>
      <w:r w:rsidRPr="00CD6D10">
        <w:rPr>
          <w:rFonts w:ascii="Times New Roman" w:eastAsia="Times New Roman" w:hAnsi="Times New Roman" w:cs="Times New Roman"/>
          <w:color w:val="000000"/>
          <w:kern w:val="1"/>
          <w:sz w:val="24"/>
          <w:szCs w:val="24"/>
          <w:lang w:eastAsia="ru-RU" w:bidi="hi-IN"/>
        </w:rPr>
        <w:t xml:space="preserve">Выпас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организованными стадами разрешается на пастбищах, специально отведенных администрацией муниципального образования территориях.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8.10.23.</w:t>
      </w:r>
      <w:r w:rsidRPr="00CD6D10">
        <w:rPr>
          <w:rFonts w:ascii="Times New Roman" w:eastAsia="Times New Roman" w:hAnsi="Times New Roman" w:cs="Times New Roman"/>
          <w:color w:val="000000"/>
          <w:kern w:val="1"/>
          <w:sz w:val="24"/>
          <w:szCs w:val="24"/>
          <w:lang w:eastAsia="ru-RU" w:bidi="hi-IN"/>
        </w:rPr>
        <w:t> Разрешается свободный выпас сельскохозяйственных животных на огороженной территории владельца земельного участка.</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lastRenderedPageBreak/>
        <w:t>8.10.24.</w:t>
      </w:r>
      <w:r w:rsidRPr="00CD6D10">
        <w:rPr>
          <w:rFonts w:ascii="Times New Roman" w:eastAsia="Times New Roman" w:hAnsi="Times New Roman" w:cs="Times New Roman"/>
          <w:color w:val="000000"/>
          <w:kern w:val="1"/>
          <w:sz w:val="24"/>
          <w:szCs w:val="24"/>
          <w:lang w:eastAsia="ru-RU" w:bidi="hi-IN"/>
        </w:rPr>
        <w:t> 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8.10.25.</w:t>
      </w:r>
      <w:r w:rsidRPr="00CD6D10">
        <w:rPr>
          <w:rFonts w:ascii="Times New Roman" w:eastAsia="Times New Roman" w:hAnsi="Times New Roman" w:cs="Times New Roman"/>
          <w:color w:val="000000"/>
          <w:kern w:val="1"/>
          <w:sz w:val="24"/>
          <w:szCs w:val="24"/>
          <w:lang w:eastAsia="ru-RU" w:bidi="hi-IN"/>
        </w:rPr>
        <w:t> Запрещается выпас животных без присмотра.</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8.10.26.</w:t>
      </w:r>
      <w:r w:rsidRPr="00CD6D10">
        <w:rPr>
          <w:rFonts w:ascii="Times New Roman" w:eastAsia="Times New Roman" w:hAnsi="Times New Roman" w:cs="Times New Roman"/>
          <w:color w:val="000000"/>
          <w:kern w:val="1"/>
          <w:sz w:val="24"/>
          <w:szCs w:val="24"/>
          <w:lang w:eastAsia="ru-RU" w:bidi="hi-IN"/>
        </w:rPr>
        <w:t xml:space="preserve"> Прогон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до мест выпаса осуществляется владельцами или доверенными лицами (пастухами) по строго отведенной администрацией  муниципального образования Чернский район территории в соответствии с определенным планом прогона скота, с указанием улиц, по которым прогон разрешен.</w:t>
      </w: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Права и обязанности владельцев</w:t>
      </w:r>
    </w:p>
    <w:p w:rsidR="00C31C93" w:rsidRPr="00CD6D10"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8.10.27.</w:t>
      </w:r>
      <w:r w:rsidRPr="00CD6D10">
        <w:rPr>
          <w:rFonts w:ascii="Times New Roman" w:eastAsia="Times New Roman" w:hAnsi="Times New Roman" w:cs="Times New Roman"/>
          <w:b/>
          <w:color w:val="000000"/>
          <w:kern w:val="1"/>
          <w:sz w:val="24"/>
          <w:szCs w:val="24"/>
          <w:lang w:eastAsia="ru-RU" w:bidi="hi-IN"/>
        </w:rPr>
        <w:t> </w:t>
      </w:r>
      <w:r w:rsidRPr="00CD6D10">
        <w:rPr>
          <w:rFonts w:ascii="Times New Roman" w:eastAsia="Times New Roman" w:hAnsi="Times New Roman" w:cs="Times New Roman"/>
          <w:color w:val="000000"/>
          <w:kern w:val="1"/>
          <w:sz w:val="24"/>
          <w:szCs w:val="24"/>
          <w:lang w:eastAsia="ru-RU" w:bidi="hi-IN"/>
        </w:rPr>
        <w:t> Владельцы имеют право:</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 </w:t>
      </w:r>
      <w:r w:rsidRPr="00CD6D10">
        <w:rPr>
          <w:rFonts w:ascii="Times New Roman" w:eastAsia="Times New Roman" w:hAnsi="Times New Roman" w:cs="Times New Roman"/>
          <w:color w:val="000000"/>
          <w:kern w:val="1"/>
          <w:sz w:val="24"/>
          <w:szCs w:val="24"/>
          <w:lang w:eastAsia="ru-RU" w:bidi="hi-IN"/>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застраховать сельскохозяйственное животное на случай гибели или вынужденного убоя в связи с болезнью;</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производить выпас сельскохозяйственных животных при условии соблюдения настоящих Правил;</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color w:val="000000"/>
          <w:kern w:val="1"/>
          <w:sz w:val="24"/>
          <w:szCs w:val="24"/>
          <w:lang w:eastAsia="ru-RU" w:bidi="hi-IN"/>
        </w:rPr>
        <w:t>8.10.28.</w:t>
      </w:r>
      <w:r w:rsidRPr="00CD6D10">
        <w:rPr>
          <w:rFonts w:ascii="Times New Roman" w:eastAsia="Times New Roman" w:hAnsi="Times New Roman" w:cs="Times New Roman"/>
          <w:color w:val="000000"/>
          <w:kern w:val="1"/>
          <w:sz w:val="24"/>
          <w:szCs w:val="24"/>
          <w:lang w:eastAsia="ru-RU" w:bidi="hi-IN"/>
        </w:rPr>
        <w:t> Владельцы обязаны:</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при наличии или приобретении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производить их учет в администрации муниципального образования Чернский район и перерегистрировать их ежегодно;</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при наличии или приобретении крупных животных (лошадей, верблюдов, крупного и мелкого рогатого скота, свиней) производить их регистрацию в </w:t>
      </w:r>
      <w:proofErr w:type="gramStart"/>
      <w:r w:rsidRPr="00CD6D10">
        <w:rPr>
          <w:rFonts w:ascii="Times New Roman" w:eastAsia="Times New Roman" w:hAnsi="Times New Roman" w:cs="Times New Roman"/>
          <w:color w:val="000000"/>
          <w:kern w:val="1"/>
          <w:sz w:val="24"/>
          <w:szCs w:val="24"/>
          <w:lang w:eastAsia="ru-RU" w:bidi="hi-IN"/>
        </w:rPr>
        <w:t>государственном  ветеринарном</w:t>
      </w:r>
      <w:proofErr w:type="gramEnd"/>
      <w:r w:rsidRPr="00CD6D10">
        <w:rPr>
          <w:rFonts w:ascii="Times New Roman" w:eastAsia="Times New Roman" w:hAnsi="Times New Roman" w:cs="Times New Roman"/>
          <w:color w:val="000000"/>
          <w:kern w:val="1"/>
          <w:sz w:val="24"/>
          <w:szCs w:val="24"/>
          <w:lang w:eastAsia="ru-RU" w:bidi="hi-IN"/>
        </w:rPr>
        <w:t xml:space="preserve"> учреждении Тульской области, а при отсутствии идентификационного номера у животного осуществить его идентификацию и следить за сохранностью указанного номера. Владельцы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 утвержденных муниципальными правовыми актами.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продажу, сдачу на убой, другие перемещения и перегруппировки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проводить по согласованию с представителями государственной ветеринарной службы по месту обслуживания;</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осуществлять хозяйственные и ветеринарные мероприятия, обеспечивающие предупреждение болезней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гуманно обращаться с сельскохозяйственными животными;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обеспечить сельскохозяйственных животных кормом и водой, </w:t>
      </w:r>
      <w:proofErr w:type="gramStart"/>
      <w:r w:rsidRPr="00CD6D10">
        <w:rPr>
          <w:rFonts w:ascii="Times New Roman" w:eastAsia="Times New Roman" w:hAnsi="Times New Roman" w:cs="Times New Roman"/>
          <w:color w:val="000000"/>
          <w:kern w:val="1"/>
          <w:sz w:val="24"/>
          <w:szCs w:val="24"/>
          <w:lang w:eastAsia="ru-RU" w:bidi="hi-IN"/>
        </w:rPr>
        <w:t>безопасными  для</w:t>
      </w:r>
      <w:proofErr w:type="gramEnd"/>
      <w:r w:rsidRPr="00CD6D10">
        <w:rPr>
          <w:rFonts w:ascii="Times New Roman" w:eastAsia="Times New Roman" w:hAnsi="Times New Roman" w:cs="Times New Roman"/>
          <w:color w:val="000000"/>
          <w:kern w:val="1"/>
          <w:sz w:val="24"/>
          <w:szCs w:val="24"/>
          <w:lang w:eastAsia="ru-RU" w:bidi="hi-IN"/>
        </w:rPr>
        <w:t xml:space="preserve"> их здоровья, и в количестве, необходимом для нормального жизнеобеспечения, с учетом их физиологических особенностей;</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представлять специалистам в области ветеринарии по их требованию сельскохозяйственных </w:t>
      </w:r>
      <w:proofErr w:type="gramStart"/>
      <w:r w:rsidRPr="00CD6D10">
        <w:rPr>
          <w:rFonts w:ascii="Times New Roman" w:eastAsia="Times New Roman" w:hAnsi="Times New Roman" w:cs="Times New Roman"/>
          <w:color w:val="000000"/>
          <w:kern w:val="1"/>
          <w:sz w:val="24"/>
          <w:szCs w:val="24"/>
          <w:lang w:eastAsia="ru-RU" w:bidi="hi-IN"/>
        </w:rPr>
        <w:t>животных  и</w:t>
      </w:r>
      <w:proofErr w:type="gramEnd"/>
      <w:r w:rsidRPr="00CD6D10">
        <w:rPr>
          <w:rFonts w:ascii="Times New Roman" w:eastAsia="Times New Roman" w:hAnsi="Times New Roman" w:cs="Times New Roman"/>
          <w:color w:val="000000"/>
          <w:kern w:val="1"/>
          <w:sz w:val="24"/>
          <w:szCs w:val="24"/>
          <w:lang w:eastAsia="ru-RU" w:bidi="hi-IN"/>
        </w:rPr>
        <w:t xml:space="preserve"> обеспечить их фиксацию при проведении осмотра и других  ветеринарных мероприятий,  немедленно извещать указанных специалистов обо </w:t>
      </w:r>
      <w:r w:rsidRPr="00CD6D10">
        <w:rPr>
          <w:rFonts w:ascii="Times New Roman" w:eastAsia="Times New Roman" w:hAnsi="Times New Roman" w:cs="Times New Roman"/>
          <w:color w:val="000000"/>
          <w:kern w:val="1"/>
          <w:sz w:val="24"/>
          <w:szCs w:val="24"/>
          <w:lang w:eastAsia="ru-RU" w:bidi="hi-IN"/>
        </w:rPr>
        <w:lastRenderedPageBreak/>
        <w:t>всех случаях внезапного падежа или одновременного массового заболевания сельскохозяйственных  животных, а также об их необычном поведении;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до прибытия специалистов в области ветеринарии принять меры по изоляции животных, подозреваемых в заболевании;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xml:space="preserve"> в течение 30 дней перед вывозом и после поступления </w:t>
      </w:r>
      <w:proofErr w:type="gramStart"/>
      <w:r w:rsidRPr="00CD6D10">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D6D10">
        <w:rPr>
          <w:rFonts w:ascii="Times New Roman" w:eastAsia="Times New Roman" w:hAnsi="Times New Roman" w:cs="Times New Roman"/>
          <w:color w:val="000000"/>
          <w:kern w:val="1"/>
          <w:sz w:val="24"/>
          <w:szCs w:val="24"/>
          <w:lang w:eastAsia="ru-RU" w:bidi="hi-IN"/>
        </w:rPr>
        <w:t xml:space="preserve"> в хозяйство обеспечить их сохранность и </w:t>
      </w:r>
      <w:proofErr w:type="spellStart"/>
      <w:r w:rsidRPr="00CD6D10">
        <w:rPr>
          <w:rFonts w:ascii="Times New Roman" w:eastAsia="Times New Roman" w:hAnsi="Times New Roman" w:cs="Times New Roman"/>
          <w:color w:val="000000"/>
          <w:kern w:val="1"/>
          <w:sz w:val="24"/>
          <w:szCs w:val="24"/>
          <w:lang w:eastAsia="ru-RU" w:bidi="hi-IN"/>
        </w:rPr>
        <w:t>карантинирование</w:t>
      </w:r>
      <w:proofErr w:type="spellEnd"/>
      <w:r w:rsidRPr="00CD6D10">
        <w:rPr>
          <w:rFonts w:ascii="Times New Roman" w:eastAsia="Times New Roman" w:hAnsi="Times New Roman" w:cs="Times New Roman"/>
          <w:color w:val="000000"/>
          <w:kern w:val="1"/>
          <w:sz w:val="24"/>
          <w:szCs w:val="24"/>
          <w:lang w:eastAsia="ru-RU" w:bidi="hi-IN"/>
        </w:rPr>
        <w:t xml:space="preserve">  для проведения ветеринарных мероприятий;</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inherit" w:hAnsi="Times New Roman" w:cs="Times New Roman"/>
          <w:b/>
          <w:color w:val="000000"/>
          <w:kern w:val="1"/>
          <w:sz w:val="24"/>
          <w:szCs w:val="24"/>
          <w:lang w:eastAsia="ru-RU" w:bidi="hi-IN"/>
        </w:rPr>
        <w:t>-</w:t>
      </w:r>
      <w:r w:rsidRPr="00CD6D10">
        <w:rPr>
          <w:rFonts w:ascii="Times New Roman" w:eastAsia="Times New Roman" w:hAnsi="Times New Roman" w:cs="Times New Roman"/>
          <w:color w:val="000000"/>
          <w:kern w:val="1"/>
          <w:sz w:val="24"/>
          <w:szCs w:val="24"/>
          <w:lang w:eastAsia="ru-RU" w:bidi="hi-IN"/>
        </w:rPr>
        <w:t> осуществлять торговлю сельскохозяйственными животными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не допускать загрязнения окружающей среды биологическими отходами.</w:t>
      </w:r>
    </w:p>
    <w:p w:rsidR="00C31C93" w:rsidRPr="00CD6D10"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 xml:space="preserve">соблюдать настоящие </w:t>
      </w:r>
      <w:proofErr w:type="gramStart"/>
      <w:r w:rsidRPr="00CD6D10">
        <w:rPr>
          <w:rFonts w:ascii="Times New Roman" w:eastAsia="Times New Roman" w:hAnsi="Times New Roman" w:cs="Times New Roman"/>
          <w:color w:val="000000"/>
          <w:kern w:val="1"/>
          <w:sz w:val="24"/>
          <w:szCs w:val="24"/>
          <w:lang w:eastAsia="ru-RU" w:bidi="hi-IN"/>
        </w:rPr>
        <w:t>Правила  по</w:t>
      </w:r>
      <w:proofErr w:type="gramEnd"/>
      <w:r w:rsidRPr="00CD6D10">
        <w:rPr>
          <w:rFonts w:ascii="Times New Roman" w:eastAsia="Times New Roman" w:hAnsi="Times New Roman" w:cs="Times New Roman"/>
          <w:color w:val="000000"/>
          <w:kern w:val="1"/>
          <w:sz w:val="24"/>
          <w:szCs w:val="24"/>
          <w:lang w:eastAsia="ru-RU" w:bidi="hi-IN"/>
        </w:rPr>
        <w:t xml:space="preserve"> содержанию сельскохозяйственных животных и птиц.</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8.11. Особые требования к доступности городской среды</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8.11.1. </w:t>
      </w:r>
      <w:proofErr w:type="spellStart"/>
      <w:r w:rsidRPr="00CD6D10">
        <w:rPr>
          <w:rFonts w:ascii="Times New Roman" w:eastAsia="Times New Roman" w:hAnsi="Times New Roman" w:cs="Times New Roman"/>
          <w:color w:val="000000"/>
          <w:kern w:val="1"/>
          <w:sz w:val="24"/>
          <w:szCs w:val="24"/>
          <w:lang w:eastAsia="ru-RU" w:bidi="hi-IN"/>
        </w:rPr>
        <w:t>Безбарьерная</w:t>
      </w:r>
      <w:proofErr w:type="spellEnd"/>
      <w:r w:rsidRPr="00CD6D10">
        <w:rPr>
          <w:rFonts w:ascii="Times New Roman" w:eastAsia="Times New Roman" w:hAnsi="Times New Roman" w:cs="Times New Roman"/>
          <w:color w:val="000000"/>
          <w:kern w:val="1"/>
          <w:sz w:val="24"/>
          <w:szCs w:val="24"/>
          <w:lang w:eastAsia="ru-RU" w:bidi="hi-IN"/>
        </w:rPr>
        <w:t xml:space="preserve"> среда – это возможность вести независимый и полноценный образ жизни людей с ограниченными возможностями. </w:t>
      </w:r>
    </w:p>
    <w:p w:rsidR="00C31C93" w:rsidRPr="00CD6D10"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 </w:t>
      </w:r>
    </w:p>
    <w:p w:rsidR="00C31C93" w:rsidRPr="00CD6D10"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 </w:t>
      </w:r>
    </w:p>
    <w:p w:rsidR="00C31C93" w:rsidRPr="00CD6D10"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8.11.2. К специализированным средствам относятся:</w:t>
      </w:r>
    </w:p>
    <w:p w:rsidR="00C31C93" w:rsidRPr="00CD6D10"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Информационный терминал должен обладать </w:t>
      </w:r>
      <w:proofErr w:type="spellStart"/>
      <w:r w:rsidRPr="00CD6D10">
        <w:rPr>
          <w:rFonts w:ascii="Times New Roman" w:eastAsia="Times New Roman" w:hAnsi="Times New Roman" w:cs="Times New Roman"/>
          <w:color w:val="000000"/>
          <w:kern w:val="1"/>
          <w:sz w:val="24"/>
          <w:szCs w:val="24"/>
          <w:lang w:eastAsia="ru-RU" w:bidi="hi-IN"/>
        </w:rPr>
        <w:t>мультиязычным</w:t>
      </w:r>
      <w:proofErr w:type="spellEnd"/>
      <w:r w:rsidRPr="00CD6D10">
        <w:rPr>
          <w:rFonts w:ascii="Times New Roman" w:eastAsia="Times New Roman" w:hAnsi="Times New Roman" w:cs="Times New Roman"/>
          <w:color w:val="000000"/>
          <w:kern w:val="1"/>
          <w:sz w:val="24"/>
          <w:szCs w:val="24"/>
          <w:lang w:eastAsia="ru-RU" w:bidi="hi-IN"/>
        </w:rPr>
        <w:t xml:space="preserve">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беспроводные системы вызова помощника для оборудования зданий: кнопка вызова помощника.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информационные значки, таблички и мнемосхемы: информационные знаки в формате, доступном для инвалидов и людей с нарушением зрения и слуха. </w:t>
      </w:r>
      <w:r w:rsidRPr="00CD6D10">
        <w:rPr>
          <w:rFonts w:ascii="Times New Roman" w:eastAsia="Times New Roman" w:hAnsi="Times New Roman" w:cs="Times New Roman"/>
          <w:color w:val="000000"/>
          <w:kern w:val="1"/>
          <w:sz w:val="24"/>
          <w:szCs w:val="24"/>
          <w:lang w:eastAsia="ru-RU" w:bidi="hi-IN"/>
        </w:rPr>
        <w:br/>
      </w:r>
      <w:r w:rsidRPr="00CD6D10">
        <w:rPr>
          <w:rFonts w:ascii="Times New Roman" w:eastAsia="Times New Roman" w:hAnsi="Times New Roman" w:cs="Times New Roman"/>
          <w:color w:val="000000"/>
          <w:kern w:val="1"/>
          <w:sz w:val="24"/>
          <w:szCs w:val="24"/>
          <w:lang w:eastAsia="ru-RU" w:bidi="hi-IN"/>
        </w:rPr>
        <w:lastRenderedPageBreak/>
        <w:t xml:space="preserve">         8.11.2.1. Все объекты, оснащенные специальной техникой для инвалидов, должны быть снабжены международными знаками доступности.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8.11.3.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8.11.6.1. Оптимальными для маркировки считаются цвета ярко-желтый, ярко-оранжевый и ярко-красный.</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w:t>
      </w:r>
      <w:r w:rsidRPr="00CD6D10">
        <w:rPr>
          <w:rFonts w:ascii="Times New Roman" w:eastAsia="Times New Roman" w:hAnsi="Times New Roman" w:cs="Times New Roman"/>
          <w:color w:val="000000"/>
          <w:spacing w:val="10"/>
          <w:kern w:val="1"/>
          <w:sz w:val="24"/>
          <w:szCs w:val="24"/>
          <w:lang w:eastAsia="ru-RU" w:bidi="hi-IN"/>
        </w:rPr>
        <w:tab/>
        <w:t>8.11.7.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8.11.9. Переходы на крупных и сложных транспортных развязках должны быть оснащены защитными ограждениями.</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spacing w:val="10"/>
          <w:kern w:val="1"/>
          <w:sz w:val="24"/>
          <w:szCs w:val="24"/>
          <w:lang w:eastAsia="ru-RU" w:bidi="hi-IN"/>
        </w:rPr>
        <w:t xml:space="preserve">        8.11.10.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8.11.11.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ab/>
        <w:t>8.11.12.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8.11.13.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8.11.14. При разработке проектов застройки должны учитываться потребности инвалидов различных категорий: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для обеспечения информацией и общественным обслуживанием, в том числе транспортным;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w:t>
      </w:r>
      <w:r w:rsidRPr="00CD6D10">
        <w:rPr>
          <w:rFonts w:ascii="Times New Roman" w:eastAsia="Times New Roman" w:hAnsi="Times New Roman" w:cs="Times New Roman"/>
          <w:color w:val="000000"/>
          <w:kern w:val="1"/>
          <w:sz w:val="24"/>
          <w:szCs w:val="24"/>
          <w:lang w:eastAsia="ru-RU" w:bidi="hi-IN"/>
        </w:rPr>
        <w:lastRenderedPageBreak/>
        <w:t xml:space="preserve">должна иметь различные препятствия, должно быть обеспечено получение необходимой звуковой и </w:t>
      </w:r>
      <w:proofErr w:type="gramStart"/>
      <w:r w:rsidRPr="00CD6D10">
        <w:rPr>
          <w:rFonts w:ascii="Times New Roman" w:eastAsia="Times New Roman" w:hAnsi="Times New Roman" w:cs="Times New Roman"/>
          <w:color w:val="000000"/>
          <w:kern w:val="1"/>
          <w:sz w:val="24"/>
          <w:szCs w:val="24"/>
          <w:lang w:eastAsia="ru-RU" w:bidi="hi-IN"/>
        </w:rPr>
        <w:t>тактильной  информации</w:t>
      </w:r>
      <w:proofErr w:type="gramEnd"/>
      <w:r w:rsidRPr="00CD6D10">
        <w:rPr>
          <w:rFonts w:ascii="Times New Roman" w:eastAsia="Times New Roman" w:hAnsi="Times New Roman" w:cs="Times New Roman"/>
          <w:color w:val="000000"/>
          <w:kern w:val="1"/>
          <w:sz w:val="24"/>
          <w:szCs w:val="24"/>
          <w:lang w:eastAsia="ru-RU" w:bidi="hi-IN"/>
        </w:rPr>
        <w:t>, улучшено качество освещения на улицах;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8.11.15.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FF00FF"/>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8.12. Праздничное оформление территории</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8.12.1. Праздничное оформление территории муниципального образования на период проведения государственных иных праздников, мероприятий, связанных </w:t>
      </w:r>
      <w:proofErr w:type="gramStart"/>
      <w:r w:rsidRPr="00CD6D10">
        <w:rPr>
          <w:rFonts w:ascii="Times New Roman" w:eastAsia="Times New Roman" w:hAnsi="Times New Roman" w:cs="Times New Roman"/>
          <w:color w:val="000000"/>
          <w:kern w:val="1"/>
          <w:sz w:val="24"/>
          <w:szCs w:val="24"/>
          <w:lang w:eastAsia="ru-RU"/>
        </w:rPr>
        <w:t>со знаменательными событиями</w:t>
      </w:r>
      <w:proofErr w:type="gramEnd"/>
      <w:r w:rsidRPr="00CD6D10">
        <w:rPr>
          <w:rFonts w:ascii="Times New Roman" w:eastAsia="Times New Roman" w:hAnsi="Times New Roman" w:cs="Times New Roman"/>
          <w:color w:val="000000"/>
          <w:kern w:val="1"/>
          <w:sz w:val="24"/>
          <w:szCs w:val="24"/>
          <w:lang w:eastAsia="ru-RU"/>
        </w:rPr>
        <w:t xml:space="preserve"> производится в соответствии с постановлениями администрации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8.12.2.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администрации муниципального образования в пределах средств, предусмотренных на эти цели в бюджете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8.12.3.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8.12.4. Администрация муниципального образования заранее организует разработку концепции праздничного оформления. Перечень работ по размещению праздничного </w:t>
      </w:r>
      <w:proofErr w:type="gramStart"/>
      <w:r w:rsidRPr="00CD6D10">
        <w:rPr>
          <w:rFonts w:ascii="Times New Roman" w:eastAsia="Times New Roman" w:hAnsi="Times New Roman" w:cs="Times New Roman"/>
          <w:color w:val="000000"/>
          <w:kern w:val="1"/>
          <w:sz w:val="24"/>
          <w:szCs w:val="24"/>
          <w:lang w:eastAsia="ru-RU"/>
        </w:rPr>
        <w:t>оформления  и</w:t>
      </w:r>
      <w:proofErr w:type="gramEnd"/>
      <w:r w:rsidRPr="00CD6D10">
        <w:rPr>
          <w:rFonts w:ascii="Times New Roman" w:eastAsia="Times New Roman" w:hAnsi="Times New Roman" w:cs="Times New Roman"/>
          <w:color w:val="000000"/>
          <w:kern w:val="1"/>
          <w:sz w:val="24"/>
          <w:szCs w:val="24"/>
          <w:lang w:eastAsia="ru-RU"/>
        </w:rPr>
        <w:t xml:space="preserve"> схема размещения объектов и элементов праздничного оформления являются обязательными приложениями к концепции.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8.12.5.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Раздел 9. Создание, содержание и охрана зеленых насаждений на</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 xml:space="preserve">территории муниципального образования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9.1. Общие положения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9.1.1. Озелененные территории муниципального образования являются важнейшим элементом местного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Наряду с местной архитектурой объекты озеленения формируют облик поселения, создают психологическую защиту для населения (прикрытие), имеют культурное и научное значение.</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9.1.2. Озелененные территории муниципального образования всех категорий и видов, образующие систему </w:t>
      </w:r>
      <w:proofErr w:type="gramStart"/>
      <w:r w:rsidRPr="00CD6D10">
        <w:rPr>
          <w:rFonts w:ascii="Times New Roman" w:eastAsia="Times New Roman" w:hAnsi="Times New Roman" w:cs="Times New Roman"/>
          <w:color w:val="000000"/>
          <w:kern w:val="1"/>
          <w:sz w:val="24"/>
          <w:szCs w:val="24"/>
          <w:lang w:eastAsia="ru-RU"/>
        </w:rPr>
        <w:t>местного  озеленения</w:t>
      </w:r>
      <w:proofErr w:type="gramEnd"/>
      <w:r w:rsidRPr="00CD6D10">
        <w:rPr>
          <w:rFonts w:ascii="Times New Roman" w:eastAsia="Times New Roman" w:hAnsi="Times New Roman" w:cs="Times New Roman"/>
          <w:color w:val="000000"/>
          <w:kern w:val="1"/>
          <w:sz w:val="24"/>
          <w:szCs w:val="24"/>
          <w:lang w:eastAsia="ru-RU"/>
        </w:rPr>
        <w:t xml:space="preserve"> в пределах черты поселения признаются его зеленым фондом.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9.1.3. Лесные и озелененные территории за пределами черты поселения, при передаче их решениями Федеральных органов управления или органами управления субъектов </w:t>
      </w:r>
      <w:r w:rsidRPr="00CD6D10">
        <w:rPr>
          <w:rFonts w:ascii="Times New Roman" w:eastAsia="Times New Roman" w:hAnsi="Times New Roman" w:cs="Times New Roman"/>
          <w:color w:val="000000"/>
          <w:kern w:val="1"/>
          <w:sz w:val="24"/>
          <w:szCs w:val="24"/>
          <w:lang w:eastAsia="ru-RU"/>
        </w:rPr>
        <w:lastRenderedPageBreak/>
        <w:t>Федерации в ведение местного самоуправления для экологической защиты и организации рекреации местного населения приравниваются к зеленому фонду поселения.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9.1.4.Повышенная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зеленых насаждений населением обуславливают специфичность экологической среды поселения и ее резкое отличие от естественной обстановки, в которой сформировались биологические и экологические особенности растений.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9.1.5. Для создания законодательной и нормативно-технической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экономическими интересами собственников озелененных территорий и органов местного самоуправления предусмотрен раздел 9 настоящих Правил.</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9.1.6. Настоящие Правила в области создания, содержания и охраны зеленого фонда на территории муниципального образования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9.1.7.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CD6D10">
        <w:rPr>
          <w:rFonts w:ascii="Times New Roman" w:eastAsia="Times New Roman" w:hAnsi="Times New Roman" w:cs="Times New Roman"/>
          <w:color w:val="000000"/>
          <w:kern w:val="1"/>
          <w:sz w:val="24"/>
          <w:szCs w:val="24"/>
          <w:lang w:eastAsia="ru-RU"/>
        </w:rPr>
        <w:t>средозащитные</w:t>
      </w:r>
      <w:proofErr w:type="spellEnd"/>
      <w:r w:rsidRPr="00CD6D10">
        <w:rPr>
          <w:rFonts w:ascii="Times New Roman" w:eastAsia="Times New Roman" w:hAnsi="Times New Roman" w:cs="Times New Roman"/>
          <w:color w:val="000000"/>
          <w:kern w:val="1"/>
          <w:sz w:val="24"/>
          <w:szCs w:val="24"/>
          <w:lang w:eastAsia="ru-RU"/>
        </w:rPr>
        <w:t xml:space="preserve"> рекреационные, </w:t>
      </w:r>
      <w:proofErr w:type="spellStart"/>
      <w:r w:rsidRPr="00CD6D10">
        <w:rPr>
          <w:rFonts w:ascii="Times New Roman" w:eastAsia="Times New Roman" w:hAnsi="Times New Roman" w:cs="Times New Roman"/>
          <w:color w:val="000000"/>
          <w:kern w:val="1"/>
          <w:sz w:val="24"/>
          <w:szCs w:val="24"/>
          <w:lang w:eastAsia="ru-RU"/>
        </w:rPr>
        <w:t>средоформирующие</w:t>
      </w:r>
      <w:proofErr w:type="spellEnd"/>
      <w:r w:rsidRPr="00CD6D10">
        <w:rPr>
          <w:rFonts w:ascii="Times New Roman" w:eastAsia="Times New Roman" w:hAnsi="Times New Roman" w:cs="Times New Roman"/>
          <w:color w:val="000000"/>
          <w:kern w:val="1"/>
          <w:sz w:val="24"/>
          <w:szCs w:val="24"/>
          <w:lang w:eastAsia="ru-RU"/>
        </w:rPr>
        <w:t xml:space="preserve"> и санитарно-защитные функции, являясь составной частью территории природного комплекса и зеленого фонда поселения.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9.1.8. Местоположение и границы озелененных территорий </w:t>
      </w:r>
      <w:proofErr w:type="gramStart"/>
      <w:r w:rsidRPr="00CD6D10">
        <w:rPr>
          <w:rFonts w:ascii="Times New Roman" w:eastAsia="Times New Roman" w:hAnsi="Times New Roman" w:cs="Times New Roman"/>
          <w:color w:val="000000"/>
          <w:kern w:val="1"/>
          <w:sz w:val="24"/>
          <w:szCs w:val="24"/>
          <w:lang w:eastAsia="ru-RU" w:bidi="hi-IN"/>
        </w:rPr>
        <w:t>определяются  картой</w:t>
      </w:r>
      <w:proofErr w:type="gramEnd"/>
      <w:r w:rsidRPr="00CD6D10">
        <w:rPr>
          <w:rFonts w:ascii="Times New Roman" w:eastAsia="Times New Roman" w:hAnsi="Times New Roman" w:cs="Times New Roman"/>
          <w:color w:val="000000"/>
          <w:kern w:val="1"/>
          <w:sz w:val="24"/>
          <w:szCs w:val="24"/>
          <w:lang w:eastAsia="ru-RU" w:bidi="hi-IN"/>
        </w:rPr>
        <w:t xml:space="preserve"> градостроительного зонирования территорий  в составе Правил землепользования и застройки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9.1.9. Озелененные территории муниципального образования,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w:t>
      </w:r>
      <w:proofErr w:type="gramStart"/>
      <w:r w:rsidRPr="00CD6D10">
        <w:rPr>
          <w:rFonts w:ascii="Times New Roman" w:eastAsia="Times New Roman" w:hAnsi="Times New Roman" w:cs="Times New Roman"/>
          <w:color w:val="000000"/>
          <w:kern w:val="1"/>
          <w:sz w:val="24"/>
          <w:szCs w:val="24"/>
          <w:lang w:eastAsia="ru-RU" w:bidi="hi-IN"/>
        </w:rPr>
        <w:t>территорий  в</w:t>
      </w:r>
      <w:proofErr w:type="gramEnd"/>
      <w:r w:rsidRPr="00CD6D10">
        <w:rPr>
          <w:rFonts w:ascii="Times New Roman" w:eastAsia="Times New Roman" w:hAnsi="Times New Roman" w:cs="Times New Roman"/>
          <w:color w:val="000000"/>
          <w:kern w:val="1"/>
          <w:sz w:val="24"/>
          <w:szCs w:val="24"/>
          <w:lang w:eastAsia="ru-RU" w:bidi="hi-IN"/>
        </w:rPr>
        <w:t xml:space="preserve"> своих границах обязан содержать и охранять их за счет собственных средств.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9.1.10. Для владельцев объектов недвижимости и строений в черте поселения возлагаются такие же обязанности по содержанию и охране, если в прилегающую санитарную зону, отведенную </w:t>
      </w:r>
      <w:proofErr w:type="gramStart"/>
      <w:r w:rsidRPr="00CD6D10">
        <w:rPr>
          <w:rFonts w:ascii="Times New Roman" w:eastAsia="Times New Roman" w:hAnsi="Times New Roman" w:cs="Times New Roman"/>
          <w:color w:val="000000"/>
          <w:kern w:val="1"/>
          <w:sz w:val="24"/>
          <w:szCs w:val="24"/>
          <w:lang w:eastAsia="ru-RU" w:bidi="hi-IN"/>
        </w:rPr>
        <w:t>владельцу,  попадают</w:t>
      </w:r>
      <w:proofErr w:type="gramEnd"/>
      <w:r w:rsidRPr="00CD6D10">
        <w:rPr>
          <w:rFonts w:ascii="Times New Roman" w:eastAsia="Times New Roman" w:hAnsi="Times New Roman" w:cs="Times New Roman"/>
          <w:color w:val="000000"/>
          <w:kern w:val="1"/>
          <w:sz w:val="24"/>
          <w:szCs w:val="24"/>
          <w:lang w:eastAsia="ru-RU" w:bidi="hi-IN"/>
        </w:rPr>
        <w:t xml:space="preserve"> озелененные территории. Расстояние санитарной зоны 10 м от фасада здания или строения (ограждения).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9.1.10.1. Для владельцев объектов </w:t>
      </w:r>
      <w:proofErr w:type="gramStart"/>
      <w:r w:rsidRPr="00CD6D10">
        <w:rPr>
          <w:rFonts w:ascii="Times New Roman" w:eastAsia="Times New Roman" w:hAnsi="Times New Roman" w:cs="Times New Roman"/>
          <w:color w:val="000000"/>
          <w:kern w:val="1"/>
          <w:sz w:val="24"/>
          <w:szCs w:val="24"/>
          <w:lang w:eastAsia="ru-RU" w:bidi="hi-IN"/>
        </w:rPr>
        <w:t>недвижимости  и</w:t>
      </w:r>
      <w:proofErr w:type="gramEnd"/>
      <w:r w:rsidRPr="00CD6D10">
        <w:rPr>
          <w:rFonts w:ascii="Times New Roman" w:eastAsia="Times New Roman" w:hAnsi="Times New Roman" w:cs="Times New Roman"/>
          <w:color w:val="000000"/>
          <w:kern w:val="1"/>
          <w:sz w:val="24"/>
          <w:szCs w:val="24"/>
          <w:lang w:eastAsia="ru-RU" w:bidi="hi-IN"/>
        </w:rPr>
        <w:t xml:space="preserve"> строений, в частной застройке (кварталы частного сектора) санитарная зона определяется в 10 м от фасада (стены, ограждения) объекта или строения и также возлагаются обязательства по содержанию и охране зеленых зон, если санитарная зона имеет озелененные территории.</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9.1.11.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9.1.12. Содержание озелененных территорий ограниченного пользования финансируются за счет объекта, при котором они созданы.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9.1.13.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 xml:space="preserve">  9.1.14.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9.1.15.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9.1.16.  Согласно классификации работ по ремонту и содержанию объектов внешнего благоустройства городов и других населенных пунктов РФ (</w:t>
      </w:r>
      <w:proofErr w:type="spellStart"/>
      <w:r w:rsidRPr="00CD6D10">
        <w:rPr>
          <w:rFonts w:ascii="Times New Roman" w:eastAsia="Times New Roman" w:hAnsi="Times New Roman" w:cs="Times New Roman"/>
          <w:color w:val="000000"/>
          <w:kern w:val="1"/>
          <w:sz w:val="24"/>
          <w:szCs w:val="24"/>
          <w:lang w:eastAsia="ru-RU" w:bidi="hi-IN"/>
        </w:rPr>
        <w:t>Госком</w:t>
      </w:r>
      <w:proofErr w:type="spellEnd"/>
      <w:r w:rsidRPr="00CD6D10">
        <w:rPr>
          <w:rFonts w:ascii="Times New Roman" w:eastAsia="Times New Roman" w:hAnsi="Times New Roman" w:cs="Times New Roman"/>
          <w:color w:val="000000"/>
          <w:kern w:val="1"/>
          <w:sz w:val="24"/>
          <w:szCs w:val="24"/>
          <w:lang w:eastAsia="ru-RU" w:bidi="hi-IN"/>
        </w:rPr>
        <w:t xml:space="preserve"> ЖКХ РФ.1991г.) при «капитальном ремонте» зеленых насаждений должны проводиться следующие работы: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устройство газонов с подсыпкой растительной земли и посевом газонных трав;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восстановление и ремонт садовых дорожек с заменой верхнего </w:t>
      </w:r>
      <w:proofErr w:type="gramStart"/>
      <w:r w:rsidRPr="00CD6D10">
        <w:rPr>
          <w:rFonts w:ascii="Times New Roman" w:eastAsia="Times New Roman" w:hAnsi="Times New Roman" w:cs="Times New Roman"/>
          <w:color w:val="000000"/>
          <w:kern w:val="1"/>
          <w:sz w:val="24"/>
          <w:szCs w:val="24"/>
          <w:lang w:eastAsia="ru-RU" w:bidi="hi-IN"/>
        </w:rPr>
        <w:t>покрытия  и</w:t>
      </w:r>
      <w:proofErr w:type="gramEnd"/>
      <w:r w:rsidRPr="00CD6D10">
        <w:rPr>
          <w:rFonts w:ascii="Times New Roman" w:eastAsia="Times New Roman" w:hAnsi="Times New Roman" w:cs="Times New Roman"/>
          <w:color w:val="000000"/>
          <w:kern w:val="1"/>
          <w:sz w:val="24"/>
          <w:szCs w:val="24"/>
          <w:lang w:eastAsia="ru-RU" w:bidi="hi-IN"/>
        </w:rPr>
        <w:t xml:space="preserve"> (или) основания, установкой ограждений; демонтаж поливной сети с заменой труб;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устройство, восстановление и ремонт оград, изгородей, подпорных стенок, лестниц, беседок, раковин, скамеек, урн;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перекладка и установка нового бордюрного камня, восстановление водоотвода, ремонт покрытия тротуаров, замена приствольных решеток;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ремонт разрушенной части фундаментов под скульптуры, реставрация скульптур;</w:t>
      </w:r>
    </w:p>
    <w:p w:rsidR="00C31C93" w:rsidRPr="00CD6D10"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ремонт детских и спортивных площадок;</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CD6D10">
        <w:rPr>
          <w:rFonts w:ascii="Times New Roman" w:eastAsia="Times New Roman" w:hAnsi="Times New Roman" w:cs="Times New Roman"/>
          <w:color w:val="000000"/>
          <w:kern w:val="1"/>
          <w:sz w:val="24"/>
          <w:szCs w:val="24"/>
          <w:lang w:eastAsia="ru-RU" w:bidi="hi-IN"/>
        </w:rPr>
        <w:t>кронирование</w:t>
      </w:r>
      <w:proofErr w:type="spellEnd"/>
      <w:r w:rsidRPr="00CD6D10">
        <w:rPr>
          <w:rFonts w:ascii="Times New Roman" w:eastAsia="Times New Roman" w:hAnsi="Times New Roman" w:cs="Times New Roman"/>
          <w:color w:val="000000"/>
          <w:kern w:val="1"/>
          <w:sz w:val="24"/>
          <w:szCs w:val="24"/>
          <w:lang w:eastAsia="ru-RU" w:bidi="hi-IN"/>
        </w:rPr>
        <w:t xml:space="preserve">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9.1.17.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Содержание зеленых насаждений включает: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работы по уходу за деревьями, кустарникам, цветниками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работы по уходу за газонами – прочесывание, рыхление, подкормка,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 xml:space="preserve">        - </w:t>
      </w:r>
      <w:proofErr w:type="gramStart"/>
      <w:r w:rsidRPr="00CD6D10">
        <w:rPr>
          <w:rFonts w:ascii="Times New Roman" w:eastAsia="Times New Roman" w:hAnsi="Times New Roman" w:cs="Times New Roman"/>
          <w:color w:val="000000"/>
          <w:kern w:val="1"/>
          <w:sz w:val="24"/>
          <w:szCs w:val="24"/>
          <w:lang w:eastAsia="ru-RU" w:bidi="hi-IN"/>
        </w:rPr>
        <w:t>поднятие  и</w:t>
      </w:r>
      <w:proofErr w:type="gramEnd"/>
      <w:r w:rsidRPr="00CD6D10">
        <w:rPr>
          <w:rFonts w:ascii="Times New Roman" w:eastAsia="Times New Roman" w:hAnsi="Times New Roman" w:cs="Times New Roman"/>
          <w:color w:val="000000"/>
          <w:kern w:val="1"/>
          <w:sz w:val="24"/>
          <w:szCs w:val="24"/>
          <w:lang w:eastAsia="ru-RU" w:bidi="hi-IN"/>
        </w:rPr>
        <w:t xml:space="preserve">  укладку  металлических  решеток  на  лунках  деревьев;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прочистку и промывку газонного борта;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ограждение скверов и садов в порядке, предусмотренном разделом 2 настоящих Правил;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подметание в порядке, предусмотренном разделом 8 настоящих Правил;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удаление снега в порядке, предусмотренном разделом 8 настоящих Правил;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посыпку песком дорожек, расстановку и перемещение диванов, скамеек, урн в порядке, предусмотренном разделом 2 и 8 настоящих Правил;</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работы по уходу за детскими площадками, песочницами в порядке, предусмотренном разделом 2 настоящих Правил;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промывку полированных и мраморных поверхностей, пьедесталов, барельефов;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w:t>
      </w:r>
      <w:proofErr w:type="gramStart"/>
      <w:r w:rsidRPr="00CD6D10">
        <w:rPr>
          <w:rFonts w:ascii="Times New Roman" w:eastAsia="Times New Roman" w:hAnsi="Times New Roman" w:cs="Times New Roman"/>
          <w:color w:val="000000"/>
          <w:kern w:val="1"/>
          <w:sz w:val="24"/>
          <w:szCs w:val="24"/>
          <w:lang w:eastAsia="ru-RU" w:bidi="hi-IN"/>
        </w:rPr>
        <w:t>работы  по</w:t>
      </w:r>
      <w:proofErr w:type="gramEnd"/>
      <w:r w:rsidRPr="00CD6D10">
        <w:rPr>
          <w:rFonts w:ascii="Times New Roman" w:eastAsia="Times New Roman" w:hAnsi="Times New Roman" w:cs="Times New Roman"/>
          <w:color w:val="000000"/>
          <w:kern w:val="1"/>
          <w:sz w:val="24"/>
          <w:szCs w:val="24"/>
          <w:lang w:eastAsia="ru-RU" w:bidi="hi-IN"/>
        </w:rPr>
        <w:t xml:space="preserve">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 работы по уходу за цветочными вазонами в порядке, предусмотренном разделом 8 настоящих </w:t>
      </w:r>
      <w:proofErr w:type="gramStart"/>
      <w:r w:rsidRPr="00CD6D10">
        <w:rPr>
          <w:rFonts w:ascii="Times New Roman" w:eastAsia="Times New Roman" w:hAnsi="Times New Roman" w:cs="Times New Roman"/>
          <w:color w:val="000000"/>
          <w:kern w:val="1"/>
          <w:sz w:val="24"/>
          <w:szCs w:val="24"/>
          <w:lang w:eastAsia="ru-RU" w:bidi="hi-IN"/>
        </w:rPr>
        <w:t>Правил;.</w:t>
      </w:r>
      <w:proofErr w:type="gramEnd"/>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9.1.18. Содержание озелененных территорий, включая текущий ремонт, производится в соответствии с нормативно-технологическим регламентом.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9.1.19. Компенсационное озеленение – воспроизводство зеленых насаждений взамен уничтоженных или поврежденных.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b/>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9.2.  </w:t>
      </w:r>
      <w:proofErr w:type="spellStart"/>
      <w:r w:rsidRPr="00CD6D10">
        <w:rPr>
          <w:rFonts w:ascii="Times New Roman" w:eastAsia="Times New Roman" w:hAnsi="Times New Roman" w:cs="Times New Roman"/>
          <w:b/>
          <w:color w:val="000000"/>
          <w:kern w:val="1"/>
          <w:sz w:val="24"/>
          <w:szCs w:val="24"/>
          <w:lang w:eastAsia="ru-RU" w:bidi="hi-IN"/>
        </w:rPr>
        <w:t>Предпроектные</w:t>
      </w:r>
      <w:proofErr w:type="spellEnd"/>
      <w:r w:rsidRPr="00CD6D10">
        <w:rPr>
          <w:rFonts w:ascii="Times New Roman" w:eastAsia="Times New Roman" w:hAnsi="Times New Roman" w:cs="Times New Roman"/>
          <w:b/>
          <w:color w:val="000000"/>
          <w:kern w:val="1"/>
          <w:sz w:val="24"/>
          <w:szCs w:val="24"/>
          <w:lang w:eastAsia="ru-RU" w:bidi="hi-IN"/>
        </w:rPr>
        <w:t xml:space="preserve"> и проектные работы</w:t>
      </w:r>
    </w:p>
    <w:p w:rsidR="00C31C93" w:rsidRPr="00CD6D10"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 Проекты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9.2.2. Работы по созданию новых объектов озеленения осуществляются в следующих последовательных этапах: </w:t>
      </w:r>
      <w:proofErr w:type="spellStart"/>
      <w:r w:rsidRPr="00CD6D10">
        <w:rPr>
          <w:rFonts w:ascii="Times New Roman" w:eastAsia="Times New Roman" w:hAnsi="Times New Roman" w:cs="Times New Roman"/>
          <w:color w:val="000000"/>
          <w:kern w:val="1"/>
          <w:sz w:val="24"/>
          <w:szCs w:val="24"/>
          <w:lang w:eastAsia="ru-RU"/>
        </w:rPr>
        <w:t>предпроектные</w:t>
      </w:r>
      <w:proofErr w:type="spellEnd"/>
      <w:r w:rsidRPr="00CD6D10">
        <w:rPr>
          <w:rFonts w:ascii="Times New Roman" w:eastAsia="Times New Roman" w:hAnsi="Times New Roman" w:cs="Times New Roman"/>
          <w:color w:val="000000"/>
          <w:kern w:val="1"/>
          <w:sz w:val="24"/>
          <w:szCs w:val="24"/>
          <w:lang w:eastAsia="ru-RU"/>
        </w:rPr>
        <w:t xml:space="preserve">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9.2.3. В зависимости от функции, значимости, площади и сложности объекта озеленения устанавливаются следующие стадии проектирования: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proofErr w:type="spellStart"/>
      <w:r w:rsidRPr="00CD6D10">
        <w:rPr>
          <w:rFonts w:ascii="Times New Roman" w:eastAsia="Times New Roman" w:hAnsi="Times New Roman" w:cs="Times New Roman"/>
          <w:color w:val="000000"/>
          <w:kern w:val="1"/>
          <w:sz w:val="24"/>
          <w:szCs w:val="24"/>
          <w:lang w:eastAsia="ru-RU"/>
        </w:rPr>
        <w:t>Предпроектная</w:t>
      </w:r>
      <w:proofErr w:type="spellEnd"/>
      <w:r w:rsidRPr="00CD6D10">
        <w:rPr>
          <w:rFonts w:ascii="Times New Roman" w:eastAsia="Times New Roman" w:hAnsi="Times New Roman" w:cs="Times New Roman"/>
          <w:color w:val="000000"/>
          <w:kern w:val="1"/>
          <w:sz w:val="24"/>
          <w:szCs w:val="24"/>
          <w:lang w:eastAsia="ru-RU"/>
        </w:rPr>
        <w:t xml:space="preserve"> стадия – технико-экономическое </w:t>
      </w:r>
      <w:proofErr w:type="gramStart"/>
      <w:r w:rsidRPr="00CD6D10">
        <w:rPr>
          <w:rFonts w:ascii="Times New Roman" w:eastAsia="Times New Roman" w:hAnsi="Times New Roman" w:cs="Times New Roman"/>
          <w:color w:val="000000"/>
          <w:kern w:val="1"/>
          <w:sz w:val="24"/>
          <w:szCs w:val="24"/>
          <w:lang w:eastAsia="ru-RU"/>
        </w:rPr>
        <w:t>обоснование  (</w:t>
      </w:r>
      <w:proofErr w:type="gramEnd"/>
      <w:r w:rsidRPr="00CD6D10">
        <w:rPr>
          <w:rFonts w:ascii="Times New Roman" w:eastAsia="Times New Roman" w:hAnsi="Times New Roman" w:cs="Times New Roman"/>
          <w:color w:val="000000"/>
          <w:kern w:val="1"/>
          <w:sz w:val="24"/>
          <w:szCs w:val="24"/>
          <w:lang w:eastAsia="ru-RU"/>
        </w:rPr>
        <w:t>ТЭО) или  эскизный проект (ЭП).</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Проектные стадии: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рабочий проект (РП) или рабочая документация (РД).</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9.2.4. Количество стадий проектирования, состав проектной </w:t>
      </w:r>
      <w:proofErr w:type="gramStart"/>
      <w:r w:rsidRPr="00CD6D10">
        <w:rPr>
          <w:rFonts w:ascii="Times New Roman" w:eastAsia="Times New Roman" w:hAnsi="Times New Roman" w:cs="Times New Roman"/>
          <w:color w:val="000000"/>
          <w:kern w:val="1"/>
          <w:sz w:val="24"/>
          <w:szCs w:val="24"/>
          <w:lang w:eastAsia="ru-RU"/>
        </w:rPr>
        <w:t>документации,  в</w:t>
      </w:r>
      <w:proofErr w:type="gramEnd"/>
      <w:r w:rsidRPr="00CD6D10">
        <w:rPr>
          <w:rFonts w:ascii="Times New Roman" w:eastAsia="Times New Roman" w:hAnsi="Times New Roman" w:cs="Times New Roman"/>
          <w:color w:val="000000"/>
          <w:kern w:val="1"/>
          <w:sz w:val="24"/>
          <w:szCs w:val="24"/>
          <w:lang w:eastAsia="ru-RU"/>
        </w:rPr>
        <w:t xml:space="preserve"> зависимости от сложности объекта озеленения, определяется заказчиком и фиксируется в задачи на проектирование.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9.2.5.  Производство работ по строительству новых объектов озеленения не осуществляется на стадиях «проект» - проектной документации и </w:t>
      </w:r>
      <w:proofErr w:type="spellStart"/>
      <w:r w:rsidRPr="00CD6D10">
        <w:rPr>
          <w:rFonts w:ascii="Times New Roman" w:eastAsia="Times New Roman" w:hAnsi="Times New Roman" w:cs="Times New Roman"/>
          <w:color w:val="000000"/>
          <w:kern w:val="1"/>
          <w:sz w:val="24"/>
          <w:szCs w:val="24"/>
          <w:lang w:eastAsia="ru-RU"/>
        </w:rPr>
        <w:t>предпроектных</w:t>
      </w:r>
      <w:proofErr w:type="spellEnd"/>
      <w:r w:rsidRPr="00CD6D10">
        <w:rPr>
          <w:rFonts w:ascii="Times New Roman" w:eastAsia="Times New Roman" w:hAnsi="Times New Roman" w:cs="Times New Roman"/>
          <w:color w:val="000000"/>
          <w:kern w:val="1"/>
          <w:sz w:val="24"/>
          <w:szCs w:val="24"/>
          <w:lang w:eastAsia="ru-RU"/>
        </w:rPr>
        <w:t xml:space="preserve"> стадиях ТЭО и ЭП без рабочей документации.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9.2.6.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9.2.7. Рабочий проект (РП) и рабочая документация (РД) разрабатываются на топографической </w:t>
      </w:r>
      <w:proofErr w:type="spellStart"/>
      <w:r w:rsidRPr="00CD6D10">
        <w:rPr>
          <w:rFonts w:ascii="Times New Roman" w:eastAsia="Times New Roman" w:hAnsi="Times New Roman" w:cs="Times New Roman"/>
          <w:color w:val="000000"/>
          <w:kern w:val="1"/>
          <w:sz w:val="24"/>
          <w:szCs w:val="24"/>
          <w:lang w:eastAsia="ru-RU"/>
        </w:rPr>
        <w:t>геоподоснове</w:t>
      </w:r>
      <w:proofErr w:type="spellEnd"/>
      <w:r w:rsidRPr="00CD6D10">
        <w:rPr>
          <w:rFonts w:ascii="Times New Roman" w:eastAsia="Times New Roman" w:hAnsi="Times New Roman" w:cs="Times New Roman"/>
          <w:color w:val="000000"/>
          <w:kern w:val="1"/>
          <w:sz w:val="24"/>
          <w:szCs w:val="24"/>
          <w:lang w:eastAsia="ru-RU"/>
        </w:rPr>
        <w:t xml:space="preserve"> в масштабе 1:500 (за исключением особо крупных объектов), имеющей подземные коммуникации, красные линии, другие линии градостроительного регулирования и </w:t>
      </w:r>
      <w:proofErr w:type="spellStart"/>
      <w:r w:rsidRPr="00CD6D10">
        <w:rPr>
          <w:rFonts w:ascii="Times New Roman" w:eastAsia="Times New Roman" w:hAnsi="Times New Roman" w:cs="Times New Roman"/>
          <w:color w:val="000000"/>
          <w:kern w:val="1"/>
          <w:sz w:val="24"/>
          <w:szCs w:val="24"/>
          <w:lang w:eastAsia="ru-RU"/>
        </w:rPr>
        <w:t>подеревную</w:t>
      </w:r>
      <w:proofErr w:type="spellEnd"/>
      <w:r w:rsidRPr="00CD6D10">
        <w:rPr>
          <w:rFonts w:ascii="Times New Roman" w:eastAsia="Times New Roman" w:hAnsi="Times New Roman" w:cs="Times New Roman"/>
          <w:color w:val="000000"/>
          <w:kern w:val="1"/>
          <w:sz w:val="24"/>
          <w:szCs w:val="24"/>
          <w:lang w:eastAsia="ru-RU"/>
        </w:rPr>
        <w:t xml:space="preserve"> съемку.</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      9.2.8.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максимальном сохранении и включении в планировочную структуру ландшафтной организации любой озелененной территории существующих насаждений, рельефа водоемов и т.д., что значительно снижает затраты на озеленение; </w:t>
      </w:r>
    </w:p>
    <w:p w:rsidR="00C31C93" w:rsidRPr="00CD6D10"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рациональном проведении инженерной подготовки территории;</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создании системы зеленых пространств, рассчитанных на многоцелевое и полифункциональное использование;</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рациональном использовании элементов благоустройства;</w:t>
      </w:r>
    </w:p>
    <w:p w:rsidR="00C31C93" w:rsidRPr="00CD6D10"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решение поливочной системы.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9.2.9. Для всех объектов озеленения проектировщики должны проводить детальное обследование всех существующих насаждений – деревьев и кустарников (</w:t>
      </w:r>
      <w:proofErr w:type="spellStart"/>
      <w:r w:rsidRPr="00CD6D10">
        <w:rPr>
          <w:rFonts w:ascii="Times New Roman" w:eastAsia="Times New Roman" w:hAnsi="Times New Roman" w:cs="Times New Roman"/>
          <w:color w:val="000000"/>
          <w:kern w:val="1"/>
          <w:sz w:val="24"/>
          <w:szCs w:val="24"/>
          <w:lang w:eastAsia="ru-RU"/>
        </w:rPr>
        <w:t>подеревная</w:t>
      </w:r>
      <w:proofErr w:type="spellEnd"/>
      <w:r w:rsidRPr="00CD6D10">
        <w:rPr>
          <w:rFonts w:ascii="Times New Roman" w:eastAsia="Times New Roman" w:hAnsi="Times New Roman" w:cs="Times New Roman"/>
          <w:color w:val="000000"/>
          <w:kern w:val="1"/>
          <w:sz w:val="24"/>
          <w:szCs w:val="24"/>
          <w:lang w:eastAsia="ru-RU"/>
        </w:rPr>
        <w:t xml:space="preserve"> инвентаризация), оценивать состояние травяного покрова, цветников, существующего благоустройства и всех элементов последнего. </w:t>
      </w:r>
      <w:proofErr w:type="spellStart"/>
      <w:r w:rsidRPr="00CD6D10">
        <w:rPr>
          <w:rFonts w:ascii="Times New Roman" w:eastAsia="Times New Roman" w:hAnsi="Times New Roman" w:cs="Times New Roman"/>
          <w:color w:val="000000"/>
          <w:kern w:val="1"/>
          <w:sz w:val="24"/>
          <w:szCs w:val="24"/>
          <w:lang w:eastAsia="ru-RU"/>
        </w:rPr>
        <w:t>Подеревное</w:t>
      </w:r>
      <w:proofErr w:type="spellEnd"/>
      <w:r w:rsidRPr="00CD6D10">
        <w:rPr>
          <w:rFonts w:ascii="Times New Roman" w:eastAsia="Times New Roman" w:hAnsi="Times New Roman" w:cs="Times New Roman"/>
          <w:color w:val="000000"/>
          <w:kern w:val="1"/>
          <w:sz w:val="24"/>
          <w:szCs w:val="24"/>
          <w:lang w:eastAsia="ru-RU"/>
        </w:rPr>
        <w:t xml:space="preserve">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9.2.10. В проект объектов озеленения необходимо 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w:t>
      </w:r>
      <w:proofErr w:type="gramStart"/>
      <w:r w:rsidRPr="00CD6D10">
        <w:rPr>
          <w:rFonts w:ascii="Times New Roman" w:eastAsia="Times New Roman" w:hAnsi="Times New Roman" w:cs="Times New Roman"/>
          <w:color w:val="000000"/>
          <w:kern w:val="1"/>
          <w:sz w:val="24"/>
          <w:szCs w:val="24"/>
          <w:lang w:eastAsia="ru-RU"/>
        </w:rPr>
        <w:t>выращенных</w:t>
      </w:r>
      <w:proofErr w:type="gramEnd"/>
      <w:r w:rsidRPr="00CD6D10">
        <w:rPr>
          <w:rFonts w:ascii="Times New Roman" w:eastAsia="Times New Roman" w:hAnsi="Times New Roman" w:cs="Times New Roman"/>
          <w:color w:val="000000"/>
          <w:kern w:val="1"/>
          <w:sz w:val="24"/>
          <w:szCs w:val="24"/>
          <w:lang w:eastAsia="ru-RU"/>
        </w:rPr>
        <w:t xml:space="preserve"> и сформированных в древесно-декоративных питомниках.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9.2.11. На территориях проектируемых объектов озеленения проектом должна быть предусмотрена инсоляция, оптимальные с учетом направления господствующих ветров ветровой и шумовой режимы, снижение загрязненности атмосферного воздуха.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9.2.12. Инженерная подготовка территории должна включать комплекс работ по 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9.2.13. Вертикальная планировка территории объекта озеленения должна обеспечить: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максимальное сохранение естественного рельефа, почвенного покрова и существующих насаждений;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защиту территории объекта озеленения от подтопления с сопредельных территорий;</w:t>
      </w:r>
    </w:p>
    <w:p w:rsidR="00C31C93" w:rsidRPr="00CD6D10"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укрепление склонов и берегов водоемов и водотоков.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9.2.14. Вертикальная планировка не должна вызывать оползней и просадок, эрозии почвы, нарушений режима грунтовых вод.</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9.2.15. На территориях, подверженных оползневым процессам, необходимо предусматривать противооползневые мероприятия в соответствии со СНиП 2.01.15-90 </w:t>
      </w:r>
      <w:r w:rsidRPr="00CD6D10">
        <w:rPr>
          <w:rFonts w:ascii="Times New Roman" w:eastAsia="Times New Roman" w:hAnsi="Times New Roman" w:cs="Times New Roman"/>
          <w:color w:val="000000"/>
          <w:kern w:val="1"/>
          <w:sz w:val="24"/>
          <w:szCs w:val="24"/>
          <w:lang w:eastAsia="ru-RU"/>
        </w:rPr>
        <w:lastRenderedPageBreak/>
        <w:t>«Инженерная защита территорий, зданий и сооружений от опасных геологических процессов. Основные положения проектирования».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9.2.16. На участках территорий, подверженных эрозии с </w:t>
      </w:r>
      <w:proofErr w:type="spellStart"/>
      <w:r w:rsidRPr="00CD6D10">
        <w:rPr>
          <w:rFonts w:ascii="Times New Roman" w:eastAsia="Times New Roman" w:hAnsi="Times New Roman" w:cs="Times New Roman"/>
          <w:color w:val="000000"/>
          <w:kern w:val="1"/>
          <w:sz w:val="24"/>
          <w:szCs w:val="24"/>
          <w:lang w:eastAsia="ru-RU"/>
        </w:rPr>
        <w:t>оврагообразованием</w:t>
      </w:r>
      <w:proofErr w:type="spellEnd"/>
      <w:r w:rsidRPr="00CD6D10">
        <w:rPr>
          <w:rFonts w:ascii="Times New Roman" w:eastAsia="Times New Roman" w:hAnsi="Times New Roman" w:cs="Times New Roman"/>
          <w:color w:val="000000"/>
          <w:kern w:val="1"/>
          <w:sz w:val="24"/>
          <w:szCs w:val="24"/>
          <w:lang w:eastAsia="ru-RU"/>
        </w:rPr>
        <w:t xml:space="preserve">, должно быть предусмотрено упорядочение поверхностного стока, укрепление склонов и дна оврагов, террасирование склонов с </w:t>
      </w:r>
      <w:proofErr w:type="gramStart"/>
      <w:r w:rsidRPr="00CD6D10">
        <w:rPr>
          <w:rFonts w:ascii="Times New Roman" w:eastAsia="Times New Roman" w:hAnsi="Times New Roman" w:cs="Times New Roman"/>
          <w:color w:val="000000"/>
          <w:kern w:val="1"/>
          <w:sz w:val="24"/>
          <w:szCs w:val="24"/>
          <w:lang w:eastAsia="ru-RU"/>
        </w:rPr>
        <w:t>посадкой  деревьев</w:t>
      </w:r>
      <w:proofErr w:type="gramEnd"/>
      <w:r w:rsidRPr="00CD6D10">
        <w:rPr>
          <w:rFonts w:ascii="Times New Roman" w:eastAsia="Times New Roman" w:hAnsi="Times New Roman" w:cs="Times New Roman"/>
          <w:color w:val="000000"/>
          <w:kern w:val="1"/>
          <w:sz w:val="24"/>
          <w:szCs w:val="24"/>
          <w:lang w:eastAsia="ru-RU"/>
        </w:rPr>
        <w:t xml:space="preserve">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9.2.17.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9.2.18. В прудах и водоемах, расположенных на </w:t>
      </w:r>
      <w:proofErr w:type="gramStart"/>
      <w:r w:rsidRPr="00CD6D10">
        <w:rPr>
          <w:rFonts w:ascii="Times New Roman" w:eastAsia="Times New Roman" w:hAnsi="Times New Roman" w:cs="Times New Roman"/>
          <w:color w:val="000000"/>
          <w:kern w:val="1"/>
          <w:sz w:val="24"/>
          <w:szCs w:val="24"/>
          <w:lang w:eastAsia="ru-RU"/>
        </w:rPr>
        <w:t>территории  объектов</w:t>
      </w:r>
      <w:proofErr w:type="gramEnd"/>
      <w:r w:rsidRPr="00CD6D10">
        <w:rPr>
          <w:rFonts w:ascii="Times New Roman" w:eastAsia="Times New Roman" w:hAnsi="Times New Roman" w:cs="Times New Roman"/>
          <w:color w:val="000000"/>
          <w:kern w:val="1"/>
          <w:sz w:val="24"/>
          <w:szCs w:val="24"/>
          <w:lang w:eastAsia="ru-RU"/>
        </w:rPr>
        <w:t xml:space="preserve">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9.2.19. При проектных работах по рекультивации территории необходимо руководствоваться тремя направлениями: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воссозданием типичного для данной местности естественного ландшафта;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формированием нового антропогенного ландшафта;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формированием нового </w:t>
      </w:r>
      <w:proofErr w:type="spellStart"/>
      <w:r w:rsidRPr="00CD6D10">
        <w:rPr>
          <w:rFonts w:ascii="Times New Roman" w:eastAsia="Times New Roman" w:hAnsi="Times New Roman" w:cs="Times New Roman"/>
          <w:color w:val="000000"/>
          <w:kern w:val="1"/>
          <w:sz w:val="24"/>
          <w:szCs w:val="24"/>
          <w:lang w:eastAsia="ru-RU"/>
        </w:rPr>
        <w:t>антропо</w:t>
      </w:r>
      <w:proofErr w:type="spellEnd"/>
      <w:r w:rsidRPr="00CD6D10">
        <w:rPr>
          <w:rFonts w:ascii="Times New Roman" w:eastAsia="Times New Roman" w:hAnsi="Times New Roman" w:cs="Times New Roman"/>
          <w:color w:val="000000"/>
          <w:kern w:val="1"/>
          <w:sz w:val="24"/>
          <w:szCs w:val="24"/>
          <w:lang w:eastAsia="ru-RU"/>
        </w:rPr>
        <w:t>-природного ландшафта.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9.2.20. Проектная документация на объект озеленения утверждается заказчиком и согласовывается с жилищно-коммунальными службами по списку.</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9.3. Создание зеленых насаждений</w:t>
      </w:r>
    </w:p>
    <w:p w:rsidR="00C31C93" w:rsidRPr="00CD6D10"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 Подготовка территории: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9.3.1.1. Все работы по новому строительству, реконструкции и капитальному ремонту зеленых насаждений проводятся на основании разрешений, выдаваемых администрацией муниципального образования. Регистрация и выдача ордеров на разрытие осуществляется при наличии соответствующих документов в порядке, предусмотренном </w:t>
      </w:r>
      <w:proofErr w:type="gramStart"/>
      <w:r w:rsidRPr="00CD6D10">
        <w:rPr>
          <w:rFonts w:ascii="Times New Roman" w:eastAsia="Times New Roman" w:hAnsi="Times New Roman" w:cs="Times New Roman"/>
          <w:color w:val="000000"/>
          <w:kern w:val="1"/>
          <w:sz w:val="24"/>
          <w:szCs w:val="24"/>
          <w:lang w:eastAsia="ru-RU"/>
        </w:rPr>
        <w:t>разделом  8.7.</w:t>
      </w:r>
      <w:proofErr w:type="gramEnd"/>
      <w:r w:rsidRPr="00CD6D10">
        <w:rPr>
          <w:rFonts w:ascii="Times New Roman" w:eastAsia="Times New Roman" w:hAnsi="Times New Roman" w:cs="Times New Roman"/>
          <w:color w:val="000000"/>
          <w:kern w:val="1"/>
          <w:sz w:val="24"/>
          <w:szCs w:val="24"/>
          <w:lang w:eastAsia="ru-RU"/>
        </w:rPr>
        <w:t xml:space="preserve">  настоящих Правил.</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9.3.1.2.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9.3.1.3. При организации стройплощадки должны </w:t>
      </w:r>
      <w:proofErr w:type="gramStart"/>
      <w:r w:rsidRPr="00CD6D10">
        <w:rPr>
          <w:rFonts w:ascii="Times New Roman" w:eastAsia="Times New Roman" w:hAnsi="Times New Roman" w:cs="Times New Roman"/>
          <w:color w:val="000000"/>
          <w:kern w:val="1"/>
          <w:sz w:val="24"/>
          <w:szCs w:val="24"/>
          <w:lang w:eastAsia="ru-RU"/>
        </w:rPr>
        <w:t>быть  применены</w:t>
      </w:r>
      <w:proofErr w:type="gramEnd"/>
      <w:r w:rsidRPr="00CD6D10">
        <w:rPr>
          <w:rFonts w:ascii="Times New Roman" w:eastAsia="Times New Roman" w:hAnsi="Times New Roman" w:cs="Times New Roman"/>
          <w:color w:val="000000"/>
          <w:kern w:val="1"/>
          <w:sz w:val="24"/>
          <w:szCs w:val="24"/>
          <w:lang w:eastAsia="ru-RU"/>
        </w:rPr>
        <w:t xml:space="preserve">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9.3.1.4. При наличии на территории хорошего травостоя необходимо нарезать дернину, складировать и принимать меры по ее сохранению (полив, </w:t>
      </w:r>
      <w:proofErr w:type="spellStart"/>
      <w:r w:rsidRPr="00CD6D10">
        <w:rPr>
          <w:rFonts w:ascii="Times New Roman" w:eastAsia="Times New Roman" w:hAnsi="Times New Roman" w:cs="Times New Roman"/>
          <w:color w:val="000000"/>
          <w:kern w:val="1"/>
          <w:sz w:val="24"/>
          <w:szCs w:val="24"/>
          <w:lang w:eastAsia="ru-RU"/>
        </w:rPr>
        <w:t>притенение</w:t>
      </w:r>
      <w:proofErr w:type="spellEnd"/>
      <w:r w:rsidRPr="00CD6D10">
        <w:rPr>
          <w:rFonts w:ascii="Times New Roman" w:eastAsia="Times New Roman" w:hAnsi="Times New Roman" w:cs="Times New Roman"/>
          <w:color w:val="000000"/>
          <w:kern w:val="1"/>
          <w:sz w:val="24"/>
          <w:szCs w:val="24"/>
          <w:lang w:eastAsia="ru-RU"/>
        </w:rPr>
        <w:t>) для последующего использования при устройстве газона.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9.3.1.5. Для сохранности существующих деревьев при необходимости повышения уровня грунтового покрытия вокруг </w:t>
      </w:r>
      <w:proofErr w:type="gramStart"/>
      <w:r w:rsidRPr="00CD6D10">
        <w:rPr>
          <w:rFonts w:ascii="Times New Roman" w:eastAsia="Times New Roman" w:hAnsi="Times New Roman" w:cs="Times New Roman"/>
          <w:color w:val="000000"/>
          <w:kern w:val="1"/>
          <w:sz w:val="24"/>
          <w:szCs w:val="24"/>
          <w:lang w:eastAsia="ru-RU"/>
        </w:rPr>
        <w:t>ствола  должен</w:t>
      </w:r>
      <w:proofErr w:type="gramEnd"/>
      <w:r w:rsidRPr="00CD6D10">
        <w:rPr>
          <w:rFonts w:ascii="Times New Roman" w:eastAsia="Times New Roman" w:hAnsi="Times New Roman" w:cs="Times New Roman"/>
          <w:color w:val="000000"/>
          <w:kern w:val="1"/>
          <w:sz w:val="24"/>
          <w:szCs w:val="24"/>
          <w:lang w:eastAsia="ru-RU"/>
        </w:rPr>
        <w:t xml:space="preserve"> быть устроен сухой колодец и система </w:t>
      </w:r>
      <w:r w:rsidRPr="00CD6D10">
        <w:rPr>
          <w:rFonts w:ascii="Times New Roman" w:eastAsia="Times New Roman" w:hAnsi="Times New Roman" w:cs="Times New Roman"/>
          <w:color w:val="000000"/>
          <w:kern w:val="1"/>
          <w:sz w:val="24"/>
          <w:szCs w:val="24"/>
          <w:lang w:eastAsia="ru-RU"/>
        </w:rPr>
        <w:lastRenderedPageBreak/>
        <w:t>дренажа; при понижении уровня для сохранности растений должна быть устроена система террас и подпорные стенки или насыпан у дерева слой земли, предохраняющий корни от повреждений (при небольшом  перепаде высот), не засыпая при этом корневую шейку дерева.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9.3.1.6.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деревьев в стороне. Удаление пней производится корчевателями или </w:t>
      </w:r>
      <w:proofErr w:type="spellStart"/>
      <w:r w:rsidRPr="00CD6D10">
        <w:rPr>
          <w:rFonts w:ascii="Times New Roman" w:eastAsia="Times New Roman" w:hAnsi="Times New Roman" w:cs="Times New Roman"/>
          <w:color w:val="000000"/>
          <w:kern w:val="1"/>
          <w:sz w:val="24"/>
          <w:szCs w:val="24"/>
          <w:lang w:eastAsia="ru-RU"/>
        </w:rPr>
        <w:t>пнедробилкой</w:t>
      </w:r>
      <w:proofErr w:type="spellEnd"/>
      <w:r w:rsidRPr="00CD6D10">
        <w:rPr>
          <w:rFonts w:ascii="Times New Roman" w:eastAsia="Times New Roman" w:hAnsi="Times New Roman" w:cs="Times New Roman"/>
          <w:color w:val="000000"/>
          <w:kern w:val="1"/>
          <w:sz w:val="24"/>
          <w:szCs w:val="24"/>
          <w:lang w:eastAsia="ru-RU"/>
        </w:rPr>
        <w:t>.</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9.3.1.8.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9.3.2. Растительные грунты и подготовка почвы: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9.3.2.</w:t>
      </w:r>
      <w:proofErr w:type="gramStart"/>
      <w:r w:rsidRPr="00CD6D10">
        <w:rPr>
          <w:rFonts w:ascii="Times New Roman" w:eastAsia="Times New Roman" w:hAnsi="Times New Roman" w:cs="Times New Roman"/>
          <w:color w:val="000000"/>
          <w:kern w:val="1"/>
          <w:sz w:val="24"/>
          <w:szCs w:val="24"/>
          <w:lang w:eastAsia="ru-RU"/>
        </w:rPr>
        <w:t>1.Строительные</w:t>
      </w:r>
      <w:proofErr w:type="gramEnd"/>
      <w:r w:rsidRPr="00CD6D10">
        <w:rPr>
          <w:rFonts w:ascii="Times New Roman" w:eastAsia="Times New Roman" w:hAnsi="Times New Roman" w:cs="Times New Roman"/>
          <w:color w:val="000000"/>
          <w:kern w:val="1"/>
          <w:sz w:val="24"/>
          <w:szCs w:val="24"/>
          <w:lang w:eastAsia="ru-RU"/>
        </w:rPr>
        <w:t xml:space="preserve">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должны применяться меры по предохранению его от загрязнения, размыва, выветривания и смешивания с нижележащим нерастительным грунтом.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9.3.2.3. Количество необходимой растительной земли определяется как сумма ее объемов,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w:t>
      </w:r>
      <w:proofErr w:type="gramStart"/>
      <w:r w:rsidRPr="00CD6D10">
        <w:rPr>
          <w:rFonts w:ascii="Times New Roman" w:eastAsia="Times New Roman" w:hAnsi="Times New Roman" w:cs="Times New Roman"/>
          <w:color w:val="000000"/>
          <w:kern w:val="1"/>
          <w:sz w:val="24"/>
          <w:szCs w:val="24"/>
          <w:lang w:eastAsia="ru-RU"/>
        </w:rPr>
        <w:t>объектам  определяются</w:t>
      </w:r>
      <w:proofErr w:type="gramEnd"/>
      <w:r w:rsidRPr="00CD6D10">
        <w:rPr>
          <w:rFonts w:ascii="Times New Roman" w:eastAsia="Times New Roman" w:hAnsi="Times New Roman" w:cs="Times New Roman"/>
          <w:color w:val="000000"/>
          <w:kern w:val="1"/>
          <w:sz w:val="24"/>
          <w:szCs w:val="24"/>
          <w:lang w:eastAsia="ru-RU"/>
        </w:rPr>
        <w:t xml:space="preserve"> проектом вертикальной планировки.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9.3.2.4. Растительный грунт, используемый для озеленения территорий, может заготавливаться путем снятия верхнего слоя </w:t>
      </w:r>
      <w:proofErr w:type="gramStart"/>
      <w:r w:rsidRPr="00CD6D10">
        <w:rPr>
          <w:rFonts w:ascii="Times New Roman" w:eastAsia="Times New Roman" w:hAnsi="Times New Roman" w:cs="Times New Roman"/>
          <w:color w:val="000000"/>
          <w:kern w:val="1"/>
          <w:sz w:val="24"/>
          <w:szCs w:val="24"/>
          <w:lang w:eastAsia="ru-RU"/>
        </w:rPr>
        <w:t>почвы  на</w:t>
      </w:r>
      <w:proofErr w:type="gramEnd"/>
      <w:r w:rsidRPr="00CD6D10">
        <w:rPr>
          <w:rFonts w:ascii="Times New Roman" w:eastAsia="Times New Roman" w:hAnsi="Times New Roman" w:cs="Times New Roman"/>
          <w:color w:val="000000"/>
          <w:kern w:val="1"/>
          <w:sz w:val="24"/>
          <w:szCs w:val="24"/>
          <w:lang w:eastAsia="ru-RU"/>
        </w:rPr>
        <w:t xml:space="preserve"> глубину его залегания.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В зависимости от степени загрязненности грунта он может </w:t>
      </w:r>
      <w:proofErr w:type="spellStart"/>
      <w:r w:rsidRPr="00CD6D10">
        <w:rPr>
          <w:rFonts w:ascii="Times New Roman" w:eastAsia="Times New Roman" w:hAnsi="Times New Roman" w:cs="Times New Roman"/>
          <w:color w:val="000000"/>
          <w:kern w:val="1"/>
          <w:sz w:val="24"/>
          <w:szCs w:val="24"/>
          <w:lang w:eastAsia="ru-RU"/>
        </w:rPr>
        <w:t>рекультивироваться</w:t>
      </w:r>
      <w:proofErr w:type="spellEnd"/>
      <w:r w:rsidRPr="00CD6D10">
        <w:rPr>
          <w:rFonts w:ascii="Times New Roman" w:eastAsia="Times New Roman" w:hAnsi="Times New Roman" w:cs="Times New Roman"/>
          <w:color w:val="000000"/>
          <w:kern w:val="1"/>
          <w:sz w:val="24"/>
          <w:szCs w:val="24"/>
          <w:lang w:eastAsia="ru-RU"/>
        </w:rPr>
        <w:t xml:space="preserve"> на месте, или вывозиться для переработки.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9.4. Содержание зеленых насаждений</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Содержанию зеленых насаждений должно уделяться особое внимание, так как воздушная и почвенная среда в рабочем поселке Чернь отличаются от естественных условий, в которых формировались наследственные биологические свойства используемых для озеленения растений.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В результате изменения экологии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окружающей среды, что приводит в конечном итоге к более раннему физиологическому старению растительного организма.</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w:t>
      </w:r>
      <w:proofErr w:type="gramStart"/>
      <w:r w:rsidRPr="00CD6D10">
        <w:rPr>
          <w:rFonts w:ascii="Times New Roman" w:eastAsia="Times New Roman" w:hAnsi="Times New Roman" w:cs="Times New Roman"/>
          <w:color w:val="000000"/>
          <w:kern w:val="1"/>
          <w:sz w:val="24"/>
          <w:szCs w:val="24"/>
          <w:lang w:eastAsia="ru-RU"/>
        </w:rPr>
        <w:t>высокодекоративных  насаждений</w:t>
      </w:r>
      <w:proofErr w:type="gramEnd"/>
      <w:r w:rsidRPr="00CD6D10">
        <w:rPr>
          <w:rFonts w:ascii="Times New Roman" w:eastAsia="Times New Roman" w:hAnsi="Times New Roman" w:cs="Times New Roman"/>
          <w:color w:val="000000"/>
          <w:kern w:val="1"/>
          <w:sz w:val="24"/>
          <w:szCs w:val="24"/>
          <w:lang w:eastAsia="ru-RU"/>
        </w:rPr>
        <w:t xml:space="preserve"> в поселении.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 Содержание деревьев и кустарников.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 Полив.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w:t>
      </w:r>
      <w:proofErr w:type="gramStart"/>
      <w:r w:rsidRPr="00CD6D10">
        <w:rPr>
          <w:rFonts w:ascii="Times New Roman" w:eastAsia="Times New Roman" w:hAnsi="Times New Roman" w:cs="Times New Roman"/>
          <w:color w:val="000000"/>
          <w:kern w:val="1"/>
          <w:sz w:val="24"/>
          <w:szCs w:val="24"/>
          <w:lang w:eastAsia="ru-RU"/>
        </w:rPr>
        <w:t>1.Деревья</w:t>
      </w:r>
      <w:proofErr w:type="gramEnd"/>
      <w:r w:rsidRPr="00CD6D10">
        <w:rPr>
          <w:rFonts w:ascii="Times New Roman" w:eastAsia="Times New Roman" w:hAnsi="Times New Roman" w:cs="Times New Roman"/>
          <w:color w:val="000000"/>
          <w:kern w:val="1"/>
          <w:sz w:val="24"/>
          <w:szCs w:val="24"/>
          <w:lang w:eastAsia="ru-RU"/>
        </w:rPr>
        <w:t xml:space="preserve"> в насаждениях, особенно на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влагоемкости. Недостаток влаги в почве сокращает доступность для растения элементов минерального питания.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9.4.1.1.2. Нормы и кратность полива зависят от погодных условий механического состава почвы и ее влажности, степени </w:t>
      </w:r>
      <w:proofErr w:type="spellStart"/>
      <w:r w:rsidRPr="00CD6D10">
        <w:rPr>
          <w:rFonts w:ascii="Times New Roman" w:eastAsia="Times New Roman" w:hAnsi="Times New Roman" w:cs="Times New Roman"/>
          <w:color w:val="000000"/>
          <w:kern w:val="1"/>
          <w:sz w:val="24"/>
          <w:szCs w:val="24"/>
          <w:lang w:eastAsia="ru-RU"/>
        </w:rPr>
        <w:t>влаголюбия</w:t>
      </w:r>
      <w:proofErr w:type="spellEnd"/>
      <w:r w:rsidRPr="00CD6D10">
        <w:rPr>
          <w:rFonts w:ascii="Times New Roman" w:eastAsia="Times New Roman" w:hAnsi="Times New Roman" w:cs="Times New Roman"/>
          <w:color w:val="000000"/>
          <w:kern w:val="1"/>
          <w:sz w:val="24"/>
          <w:szCs w:val="24"/>
          <w:lang w:eastAsia="ru-RU"/>
        </w:rPr>
        <w:t xml:space="preserve"> и засухоустойчивости видов деревьев, глубины и ширины залегания корневой системы. В среднем полив деревьев производится из расчета 30 л на 1 </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Кратность полива за период вегетации должна быть не менее 2-3 раз.</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9.4.1.1.3. Сроки и кратность поливов зависят от возраста растений, фазы развития и внешних условий. Деревья до 15 лет в сухую и жаркую погоду подлежат поливу 10-15 раз в вегетационный сезон, для взрослых растений кратность поливов снижается до 4-6 раз, в массивах – до 2-3 раз в сезон.</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Полив кустарников необходимо проводить не менее 3-4 раз в сезон с нормой полива 20-25 л/</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9.4.1.1.4. Полив деревьев, имеющих над лунками приствольные решетки, должен осуществляться с помощью </w:t>
      </w:r>
      <w:proofErr w:type="spellStart"/>
      <w:r w:rsidRPr="00CD6D10">
        <w:rPr>
          <w:rFonts w:ascii="Times New Roman" w:eastAsia="Times New Roman" w:hAnsi="Times New Roman" w:cs="Times New Roman"/>
          <w:color w:val="000000"/>
          <w:kern w:val="1"/>
          <w:sz w:val="24"/>
          <w:szCs w:val="24"/>
          <w:lang w:eastAsia="ru-RU"/>
        </w:rPr>
        <w:t>гидроимпульсных</w:t>
      </w:r>
      <w:proofErr w:type="spellEnd"/>
      <w:r w:rsidRPr="00CD6D10">
        <w:rPr>
          <w:rFonts w:ascii="Times New Roman" w:eastAsia="Times New Roman" w:hAnsi="Times New Roman" w:cs="Times New Roman"/>
          <w:color w:val="000000"/>
          <w:kern w:val="1"/>
          <w:sz w:val="24"/>
          <w:szCs w:val="24"/>
          <w:lang w:eastAsia="ru-RU"/>
        </w:rPr>
        <w:t xml:space="preserve"> машин, гидробуров или после снятия решеток. Последние возвращаются на место по окончании полива и засыпки лунок.</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нежелательных растений.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9.4.1.2. Внесение удобрений.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9.4.1.2.2. Подкорму насаждений осуществляют путем внесения в почву минеральных удобрений из расчета грамм действующего вещества на 1 </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 xml:space="preserve">. приствольной лунки.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9.4.2. Рыхление почвы, мульчирование и утепление.</w:t>
      </w:r>
      <w:r w:rsidRPr="00CD6D10">
        <w:rPr>
          <w:rFonts w:ascii="Times New Roman" w:eastAsia="Times New Roman" w:hAnsi="Times New Roman" w:cs="Times New Roman"/>
          <w:color w:val="000000"/>
          <w:kern w:val="1"/>
          <w:sz w:val="24"/>
          <w:szCs w:val="24"/>
          <w:lang w:eastAsia="ru-RU"/>
        </w:rPr>
        <w:tab/>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9.4.2.1.С целью устранения уплотнения почвы и удаления нежелательной растительности должны быть проведены работы по рыхлению почвы. Чтобы не повредить </w:t>
      </w:r>
      <w:r w:rsidRPr="00CD6D10">
        <w:rPr>
          <w:rFonts w:ascii="Times New Roman" w:eastAsia="Times New Roman" w:hAnsi="Times New Roman" w:cs="Times New Roman"/>
          <w:color w:val="000000"/>
          <w:kern w:val="1"/>
          <w:sz w:val="24"/>
          <w:szCs w:val="24"/>
          <w:lang w:eastAsia="ru-RU"/>
        </w:rPr>
        <w:lastRenderedPageBreak/>
        <w:t>корневую систему растений, почву рыхлят на глубину не более 5-10 см под деревьями и на 3-5 см под кустарниками.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При наличии на приствольных лунках хвойных пород слоя опавшей хвои рыхление почвы производить запрещается.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9.4.2.2. Приствольные лунки деревьев и кустарников должны содержаться в чистом и рыхлом состоянии, но при достаточном питании и водном режиме в них могут высеваться газонные травы или высаживаться цветы.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9.4.2.3. В местах интенсивного пешеходного движения лунки желательно покрывать декоративными металлическими или деревянными </w:t>
      </w:r>
      <w:proofErr w:type="gramStart"/>
      <w:r w:rsidRPr="00CD6D10">
        <w:rPr>
          <w:rFonts w:ascii="Times New Roman" w:eastAsia="Times New Roman" w:hAnsi="Times New Roman" w:cs="Times New Roman"/>
          <w:color w:val="000000"/>
          <w:kern w:val="1"/>
          <w:sz w:val="24"/>
          <w:szCs w:val="24"/>
          <w:lang w:eastAsia="ru-RU"/>
        </w:rPr>
        <w:t>решетками</w:t>
      </w:r>
      <w:proofErr w:type="gramEnd"/>
      <w:r w:rsidRPr="00CD6D10">
        <w:rPr>
          <w:rFonts w:ascii="Times New Roman" w:eastAsia="Times New Roman" w:hAnsi="Times New Roman" w:cs="Times New Roman"/>
          <w:color w:val="000000"/>
          <w:kern w:val="1"/>
          <w:sz w:val="24"/>
          <w:szCs w:val="24"/>
          <w:lang w:eastAsia="ru-RU"/>
        </w:rPr>
        <w:t xml:space="preserve"> или устраивать ограждения со скамьями для кратковременного отдыха населения.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 Обрезка кроны, стрижка «живой» изгороди.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w:t>
      </w:r>
      <w:proofErr w:type="gramStart"/>
      <w:r w:rsidRPr="00CD6D10">
        <w:rPr>
          <w:rFonts w:ascii="Times New Roman" w:eastAsia="Times New Roman" w:hAnsi="Times New Roman" w:cs="Times New Roman"/>
          <w:color w:val="000000"/>
          <w:kern w:val="1"/>
          <w:sz w:val="24"/>
          <w:szCs w:val="24"/>
          <w:lang w:eastAsia="ru-RU"/>
        </w:rPr>
        <w:t>1.Одним</w:t>
      </w:r>
      <w:proofErr w:type="gramEnd"/>
      <w:r w:rsidRPr="00CD6D10">
        <w:rPr>
          <w:rFonts w:ascii="Times New Roman" w:eastAsia="Times New Roman" w:hAnsi="Times New Roman" w:cs="Times New Roman"/>
          <w:color w:val="000000"/>
          <w:kern w:val="1"/>
          <w:sz w:val="24"/>
          <w:szCs w:val="24"/>
          <w:lang w:eastAsia="ru-RU"/>
        </w:rPr>
        <w:t xml:space="preserve">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w:t>
      </w:r>
      <w:proofErr w:type="gramStart"/>
      <w:r w:rsidRPr="00CD6D10">
        <w:rPr>
          <w:rFonts w:ascii="Times New Roman" w:eastAsia="Times New Roman" w:hAnsi="Times New Roman" w:cs="Times New Roman"/>
          <w:color w:val="000000"/>
          <w:kern w:val="1"/>
          <w:sz w:val="24"/>
          <w:szCs w:val="24"/>
          <w:lang w:eastAsia="ru-RU"/>
        </w:rPr>
        <w:t>3.Обрезка</w:t>
      </w:r>
      <w:proofErr w:type="gramEnd"/>
      <w:r w:rsidRPr="00CD6D10">
        <w:rPr>
          <w:rFonts w:ascii="Times New Roman" w:eastAsia="Times New Roman" w:hAnsi="Times New Roman" w:cs="Times New Roman"/>
          <w:color w:val="000000"/>
          <w:kern w:val="1"/>
          <w:sz w:val="24"/>
          <w:szCs w:val="24"/>
          <w:lang w:eastAsia="ru-RU"/>
        </w:rPr>
        <w:t xml:space="preserve">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w:t>
      </w:r>
      <w:r w:rsidRPr="00CD6D10">
        <w:rPr>
          <w:rFonts w:ascii="Times New Roman" w:eastAsia="Times New Roman" w:hAnsi="Times New Roman" w:cs="Times New Roman"/>
          <w:color w:val="000000"/>
          <w:kern w:val="1"/>
          <w:sz w:val="24"/>
          <w:szCs w:val="24"/>
          <w:lang w:eastAsia="ru-RU"/>
        </w:rPr>
        <w:tab/>
        <w:t>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CD6D10">
        <w:rPr>
          <w:rFonts w:ascii="Times New Roman" w:eastAsia="Times New Roman" w:hAnsi="Times New Roman" w:cs="Times New Roman"/>
          <w:color w:val="000000"/>
          <w:kern w:val="1"/>
          <w:sz w:val="24"/>
          <w:szCs w:val="24"/>
          <w:lang w:eastAsia="ru-RU"/>
        </w:rPr>
        <w:t>суховершинят</w:t>
      </w:r>
      <w:proofErr w:type="spellEnd"/>
      <w:r w:rsidRPr="00CD6D10">
        <w:rPr>
          <w:rFonts w:ascii="Times New Roman" w:eastAsia="Times New Roman" w:hAnsi="Times New Roman" w:cs="Times New Roman"/>
          <w:color w:val="000000"/>
          <w:kern w:val="1"/>
          <w:sz w:val="24"/>
          <w:szCs w:val="24"/>
          <w:lang w:eastAsia="ru-RU"/>
        </w:rPr>
        <w:t>, а также при пересадке крупномерных деревьев.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9.4.3.5. Омолаживание деревьев проводят постепенно – в течение 2-3 лет, начиная с вершины и крупных скелетных ветвей, и только у видов, обладающих хорошей </w:t>
      </w:r>
      <w:proofErr w:type="spellStart"/>
      <w:r w:rsidRPr="00CD6D10">
        <w:rPr>
          <w:rFonts w:ascii="Times New Roman" w:eastAsia="Times New Roman" w:hAnsi="Times New Roman" w:cs="Times New Roman"/>
          <w:color w:val="000000"/>
          <w:kern w:val="1"/>
          <w:sz w:val="24"/>
          <w:szCs w:val="24"/>
          <w:lang w:eastAsia="ru-RU"/>
        </w:rPr>
        <w:t>побегопроизводительной</w:t>
      </w:r>
      <w:proofErr w:type="spellEnd"/>
      <w:r w:rsidRPr="00CD6D10">
        <w:rPr>
          <w:rFonts w:ascii="Times New Roman" w:eastAsia="Times New Roman" w:hAnsi="Times New Roman" w:cs="Times New Roman"/>
          <w:color w:val="000000"/>
          <w:kern w:val="1"/>
          <w:sz w:val="24"/>
          <w:szCs w:val="24"/>
          <w:lang w:eastAsia="ru-RU"/>
        </w:rPr>
        <w:t xml:space="preserve"> способностью (липа, тополь, ива и др., из хвойных пород – ель колючая).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r w:rsidRPr="00CD6D10">
        <w:rPr>
          <w:rFonts w:ascii="Times New Roman" w:eastAsia="Times New Roman" w:hAnsi="Times New Roman" w:cs="Times New Roman"/>
          <w:color w:val="000000"/>
          <w:kern w:val="1"/>
          <w:sz w:val="24"/>
          <w:szCs w:val="24"/>
          <w:lang w:eastAsia="ru-RU"/>
        </w:rPr>
        <w:tab/>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         9.4.3.7.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w:t>
      </w:r>
      <w:proofErr w:type="spellStart"/>
      <w:r w:rsidRPr="00CD6D10">
        <w:rPr>
          <w:rFonts w:ascii="Times New Roman" w:eastAsia="Times New Roman" w:hAnsi="Times New Roman" w:cs="Times New Roman"/>
          <w:color w:val="000000"/>
          <w:kern w:val="1"/>
          <w:sz w:val="24"/>
          <w:szCs w:val="24"/>
          <w:lang w:eastAsia="ru-RU"/>
        </w:rPr>
        <w:t>непривитые</w:t>
      </w:r>
      <w:proofErr w:type="spellEnd"/>
      <w:r w:rsidRPr="00CD6D10">
        <w:rPr>
          <w:rFonts w:ascii="Times New Roman" w:eastAsia="Times New Roman" w:hAnsi="Times New Roman" w:cs="Times New Roman"/>
          <w:color w:val="000000"/>
          <w:kern w:val="1"/>
          <w:sz w:val="24"/>
          <w:szCs w:val="24"/>
          <w:lang w:eastAsia="ru-RU"/>
        </w:rPr>
        <w:t xml:space="preserve"> кустарники обрезают на высоте 10-15 см от корневой шейки, привитые – на такой же высоте от места прививки.</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CD6D10">
        <w:rPr>
          <w:rFonts w:ascii="Times New Roman" w:eastAsia="Times New Roman" w:hAnsi="Times New Roman" w:cs="Times New Roman"/>
          <w:color w:val="000000"/>
          <w:kern w:val="1"/>
          <w:sz w:val="24"/>
          <w:szCs w:val="24"/>
          <w:lang w:eastAsia="ru-RU"/>
        </w:rPr>
        <w:t>сокодвижения</w:t>
      </w:r>
      <w:proofErr w:type="spellEnd"/>
      <w:r w:rsidRPr="00CD6D10">
        <w:rPr>
          <w:rFonts w:ascii="Times New Roman" w:eastAsia="Times New Roman" w:hAnsi="Times New Roman" w:cs="Times New Roman"/>
          <w:color w:val="000000"/>
          <w:kern w:val="1"/>
          <w:sz w:val="24"/>
          <w:szCs w:val="24"/>
          <w:lang w:eastAsia="ru-RU"/>
        </w:rPr>
        <w:t>.</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У медленнорастущих деревьев формовку крон лучше производить через 2-4 года.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Формовочную обрезку проводят ранней весной до распускания почек или осенью после листопада.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более широким основанием внизу.</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9.4.3.11. Глубокую омолаживающую обрезку деревьев и кустарников можно производить только после оформления разрешения на эти виды работ.</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9.4.3.12. Побелка деревьев может производиться только известью или специальными составами для побелки.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9.4.5. Содержание газонов.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9.4.5.1. Правильное    содержание       газонов    заключается    в   аэрации, кошении, обрезке бровок, землевании, борьбе с сорняками, подкормках, поливе, </w:t>
      </w:r>
      <w:proofErr w:type="gramStart"/>
      <w:r w:rsidRPr="00CD6D10">
        <w:rPr>
          <w:rFonts w:ascii="Times New Roman" w:eastAsia="Times New Roman" w:hAnsi="Times New Roman" w:cs="Times New Roman"/>
          <w:color w:val="000000"/>
          <w:kern w:val="1"/>
          <w:sz w:val="24"/>
          <w:szCs w:val="24"/>
          <w:lang w:eastAsia="ru-RU"/>
        </w:rPr>
        <w:t>удалении  опавших</w:t>
      </w:r>
      <w:proofErr w:type="gramEnd"/>
      <w:r w:rsidRPr="00CD6D10">
        <w:rPr>
          <w:rFonts w:ascii="Times New Roman" w:eastAsia="Times New Roman" w:hAnsi="Times New Roman" w:cs="Times New Roman"/>
          <w:color w:val="000000"/>
          <w:kern w:val="1"/>
          <w:sz w:val="24"/>
          <w:szCs w:val="24"/>
          <w:lang w:eastAsia="ru-RU"/>
        </w:rPr>
        <w:t xml:space="preserve"> листьев осенью и ремонте.</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9.4.5.2. В    период    таяния   снега проводится рыхление снежных валов, образовавшихся при </w:t>
      </w:r>
      <w:proofErr w:type="gramStart"/>
      <w:r w:rsidRPr="00CD6D10">
        <w:rPr>
          <w:rFonts w:ascii="Times New Roman" w:eastAsia="Times New Roman" w:hAnsi="Times New Roman" w:cs="Times New Roman"/>
          <w:color w:val="000000"/>
          <w:kern w:val="1"/>
          <w:sz w:val="24"/>
          <w:szCs w:val="24"/>
          <w:lang w:eastAsia="ru-RU"/>
        </w:rPr>
        <w:t>очистке  дорог</w:t>
      </w:r>
      <w:proofErr w:type="gramEnd"/>
      <w:r w:rsidRPr="00CD6D10">
        <w:rPr>
          <w:rFonts w:ascii="Times New Roman" w:eastAsia="Times New Roman" w:hAnsi="Times New Roman" w:cs="Times New Roman"/>
          <w:color w:val="000000"/>
          <w:kern w:val="1"/>
          <w:sz w:val="24"/>
          <w:szCs w:val="24"/>
          <w:lang w:eastAsia="ru-RU"/>
        </w:rPr>
        <w:t xml:space="preserve"> и тротуаров в период снегопада. После таяния снега и </w:t>
      </w:r>
      <w:proofErr w:type="spellStart"/>
      <w:r w:rsidRPr="00CD6D10">
        <w:rPr>
          <w:rFonts w:ascii="Times New Roman" w:eastAsia="Times New Roman" w:hAnsi="Times New Roman" w:cs="Times New Roman"/>
          <w:color w:val="000000"/>
          <w:kern w:val="1"/>
          <w:sz w:val="24"/>
          <w:szCs w:val="24"/>
          <w:lang w:eastAsia="ru-RU"/>
        </w:rPr>
        <w:t>подсыхания</w:t>
      </w:r>
      <w:proofErr w:type="spellEnd"/>
      <w:r w:rsidRPr="00CD6D10">
        <w:rPr>
          <w:rFonts w:ascii="Times New Roman" w:eastAsia="Times New Roman" w:hAnsi="Times New Roman" w:cs="Times New Roman"/>
          <w:color w:val="000000"/>
          <w:kern w:val="1"/>
          <w:sz w:val="24"/>
          <w:szCs w:val="24"/>
          <w:lang w:eastAsia="ru-RU"/>
        </w:rPr>
        <w:t xml:space="preserve">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На   обыкновенных   газонах    лист   необходимо сгребать только вдоль магистралей и парковых дорог с интенсивным движением на полосе шириной 10-25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r w:rsidRPr="00CD6D10">
        <w:rPr>
          <w:rFonts w:ascii="Times New Roman" w:eastAsia="Times New Roman" w:hAnsi="Times New Roman" w:cs="Times New Roman"/>
          <w:color w:val="000000"/>
          <w:kern w:val="1"/>
          <w:sz w:val="24"/>
          <w:szCs w:val="24"/>
          <w:lang w:eastAsia="ru-RU"/>
        </w:rPr>
        <w:tab/>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9.4.5.3. 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 9.4.5.4.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применения в коммунальном хозяйстве (см. Государственный каталог пестицидов, разрешенных к </w:t>
      </w:r>
      <w:proofErr w:type="gramStart"/>
      <w:r w:rsidRPr="00CD6D10">
        <w:rPr>
          <w:rFonts w:ascii="Times New Roman" w:eastAsia="Times New Roman" w:hAnsi="Times New Roman" w:cs="Times New Roman"/>
          <w:color w:val="000000"/>
          <w:kern w:val="1"/>
          <w:sz w:val="24"/>
          <w:szCs w:val="24"/>
          <w:lang w:eastAsia="ru-RU"/>
        </w:rPr>
        <w:t>применению  на</w:t>
      </w:r>
      <w:proofErr w:type="gramEnd"/>
      <w:r w:rsidRPr="00CD6D10">
        <w:rPr>
          <w:rFonts w:ascii="Times New Roman" w:eastAsia="Times New Roman" w:hAnsi="Times New Roman" w:cs="Times New Roman"/>
          <w:color w:val="000000"/>
          <w:kern w:val="1"/>
          <w:sz w:val="24"/>
          <w:szCs w:val="24"/>
          <w:lang w:eastAsia="ru-RU"/>
        </w:rPr>
        <w:t xml:space="preserve"> территории Российской Федерации).</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9.4.5.5. Подкормка      газона     осуществляется    внесением     удобрений равномерным разбрасыванием по поверхности без нарушения травостоя.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9.4.5.6. Обыкновенные   газоны   скашивают при высоте травостоя 10-15 см через каждые 10-15 дней. Высота оставляемого травостоя – 3-5 см.</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9.4.5.7. Луговые   газоны    в   парках   и </w:t>
      </w:r>
      <w:proofErr w:type="gramStart"/>
      <w:r w:rsidRPr="00CD6D10">
        <w:rPr>
          <w:rFonts w:ascii="Times New Roman" w:eastAsia="Times New Roman" w:hAnsi="Times New Roman" w:cs="Times New Roman"/>
          <w:color w:val="000000"/>
          <w:kern w:val="1"/>
          <w:sz w:val="24"/>
          <w:szCs w:val="24"/>
          <w:lang w:eastAsia="ru-RU"/>
        </w:rPr>
        <w:t xml:space="preserve">лесопарках,   </w:t>
      </w:r>
      <w:proofErr w:type="gramEnd"/>
      <w:r w:rsidRPr="00CD6D10">
        <w:rPr>
          <w:rFonts w:ascii="Times New Roman" w:eastAsia="Times New Roman" w:hAnsi="Times New Roman" w:cs="Times New Roman"/>
          <w:color w:val="000000"/>
          <w:kern w:val="1"/>
          <w:sz w:val="24"/>
          <w:szCs w:val="24"/>
          <w:lang w:eastAsia="ru-RU"/>
        </w:rPr>
        <w:t>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9.4.5.8. Срезанную траву обязательно убирают.</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9.4.5.9. Края     газонов     вдоль   </w:t>
      </w:r>
      <w:proofErr w:type="gramStart"/>
      <w:r w:rsidRPr="00CD6D10">
        <w:rPr>
          <w:rFonts w:ascii="Times New Roman" w:eastAsia="Times New Roman" w:hAnsi="Times New Roman" w:cs="Times New Roman"/>
          <w:color w:val="000000"/>
          <w:kern w:val="1"/>
          <w:sz w:val="24"/>
          <w:szCs w:val="24"/>
          <w:lang w:eastAsia="ru-RU"/>
        </w:rPr>
        <w:t xml:space="preserve">дорожек,   </w:t>
      </w:r>
      <w:proofErr w:type="gramEnd"/>
      <w:r w:rsidRPr="00CD6D10">
        <w:rPr>
          <w:rFonts w:ascii="Times New Roman" w:eastAsia="Times New Roman" w:hAnsi="Times New Roman" w:cs="Times New Roman"/>
          <w:color w:val="000000"/>
          <w:kern w:val="1"/>
          <w:sz w:val="24"/>
          <w:szCs w:val="24"/>
          <w:lang w:eastAsia="ru-RU"/>
        </w:rPr>
        <w:t>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9.4.5.10. </w:t>
      </w:r>
      <w:proofErr w:type="gramStart"/>
      <w:r w:rsidRPr="00CD6D10">
        <w:rPr>
          <w:rFonts w:ascii="Times New Roman" w:eastAsia="Times New Roman" w:hAnsi="Times New Roman" w:cs="Times New Roman"/>
          <w:color w:val="000000"/>
          <w:kern w:val="1"/>
          <w:sz w:val="24"/>
          <w:szCs w:val="24"/>
          <w:lang w:eastAsia="ru-RU"/>
        </w:rPr>
        <w:t xml:space="preserve">Места,   </w:t>
      </w:r>
      <w:proofErr w:type="gramEnd"/>
      <w:r w:rsidRPr="00CD6D10">
        <w:rPr>
          <w:rFonts w:ascii="Times New Roman" w:eastAsia="Times New Roman" w:hAnsi="Times New Roman" w:cs="Times New Roman"/>
          <w:color w:val="000000"/>
          <w:kern w:val="1"/>
          <w:sz w:val="24"/>
          <w:szCs w:val="24"/>
          <w:lang w:eastAsia="ru-RU"/>
        </w:rPr>
        <w:t xml:space="preserve">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9.4.5.11. Случайные    дорожки   или   затоптанные бровки газонов лучше всего </w:t>
      </w:r>
      <w:proofErr w:type="spellStart"/>
      <w:r w:rsidRPr="00CD6D10">
        <w:rPr>
          <w:rFonts w:ascii="Times New Roman" w:eastAsia="Times New Roman" w:hAnsi="Times New Roman" w:cs="Times New Roman"/>
          <w:color w:val="000000"/>
          <w:kern w:val="1"/>
          <w:sz w:val="24"/>
          <w:szCs w:val="24"/>
          <w:lang w:eastAsia="ru-RU"/>
        </w:rPr>
        <w:t>одерновывать</w:t>
      </w:r>
      <w:proofErr w:type="spellEnd"/>
      <w:r w:rsidRPr="00CD6D10">
        <w:rPr>
          <w:rFonts w:ascii="Times New Roman" w:eastAsia="Times New Roman" w:hAnsi="Times New Roman" w:cs="Times New Roman"/>
          <w:color w:val="000000"/>
          <w:kern w:val="1"/>
          <w:sz w:val="24"/>
          <w:szCs w:val="24"/>
          <w:lang w:eastAsia="ru-RU"/>
        </w:rPr>
        <w:t>, чтобы скорее получить травяной покров.</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 Содержание цветников.</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9.4.6.1. </w:t>
      </w:r>
      <w:proofErr w:type="gramStart"/>
      <w:r w:rsidRPr="00CD6D10">
        <w:rPr>
          <w:rFonts w:ascii="Times New Roman" w:eastAsia="Times New Roman" w:hAnsi="Times New Roman" w:cs="Times New Roman"/>
          <w:color w:val="000000"/>
          <w:kern w:val="1"/>
          <w:sz w:val="24"/>
          <w:szCs w:val="24"/>
          <w:lang w:eastAsia="ru-RU"/>
        </w:rPr>
        <w:t>Содержание  цветников</w:t>
      </w:r>
      <w:proofErr w:type="gramEnd"/>
      <w:r w:rsidRPr="00CD6D10">
        <w:rPr>
          <w:rFonts w:ascii="Times New Roman" w:eastAsia="Times New Roman" w:hAnsi="Times New Roman" w:cs="Times New Roman"/>
          <w:color w:val="000000"/>
          <w:kern w:val="1"/>
          <w:sz w:val="24"/>
          <w:szCs w:val="24"/>
          <w:lang w:eastAsia="ru-RU"/>
        </w:rPr>
        <w:t xml:space="preserve"> в должном порядке заключается в поливе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9.4.6.2. Полив   цветников   </w:t>
      </w:r>
      <w:proofErr w:type="gramStart"/>
      <w:r w:rsidRPr="00CD6D10">
        <w:rPr>
          <w:rFonts w:ascii="Times New Roman" w:eastAsia="Times New Roman" w:hAnsi="Times New Roman" w:cs="Times New Roman"/>
          <w:color w:val="000000"/>
          <w:kern w:val="1"/>
          <w:sz w:val="24"/>
          <w:szCs w:val="24"/>
          <w:lang w:eastAsia="ru-RU"/>
        </w:rPr>
        <w:t>из  однолетников</w:t>
      </w:r>
      <w:proofErr w:type="gramEnd"/>
      <w:r w:rsidRPr="00CD6D10">
        <w:rPr>
          <w:rFonts w:ascii="Times New Roman" w:eastAsia="Times New Roman" w:hAnsi="Times New Roman" w:cs="Times New Roman"/>
          <w:color w:val="000000"/>
          <w:kern w:val="1"/>
          <w:sz w:val="24"/>
          <w:szCs w:val="24"/>
          <w:lang w:eastAsia="ru-RU"/>
        </w:rPr>
        <w:t xml:space="preserve"> и двулетников должен быть равномерным с таким расчетом, чтобы земля увлажнялась на глубину залегания корней.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roofErr w:type="gramStart"/>
      <w:r w:rsidRPr="00CD6D10">
        <w:rPr>
          <w:rFonts w:ascii="Times New Roman" w:eastAsia="Times New Roman" w:hAnsi="Times New Roman" w:cs="Times New Roman"/>
          <w:color w:val="000000"/>
          <w:kern w:val="1"/>
          <w:sz w:val="24"/>
          <w:szCs w:val="24"/>
          <w:lang w:eastAsia="ru-RU"/>
        </w:rPr>
        <w:t>Цветники  поливают</w:t>
      </w:r>
      <w:proofErr w:type="gramEnd"/>
      <w:r w:rsidRPr="00CD6D10">
        <w:rPr>
          <w:rFonts w:ascii="Times New Roman" w:eastAsia="Times New Roman" w:hAnsi="Times New Roman" w:cs="Times New Roman"/>
          <w:color w:val="000000"/>
          <w:kern w:val="1"/>
          <w:sz w:val="24"/>
          <w:szCs w:val="24"/>
          <w:lang w:eastAsia="ru-RU"/>
        </w:rPr>
        <w:t xml:space="preserve"> вечером после 17 ч. или утром.   За вегетационный сезон при нормальных погодных условиях должно быть проведено 15-20 поливов. Цветники из ковровых растений поливают чаще – до 40-50 раз за сезон.</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9.4.6.3. Рыхление   почвы   проводят   до   6   раз </w:t>
      </w:r>
      <w:proofErr w:type="gramStart"/>
      <w:r w:rsidRPr="00CD6D10">
        <w:rPr>
          <w:rFonts w:ascii="Times New Roman" w:eastAsia="Times New Roman" w:hAnsi="Times New Roman" w:cs="Times New Roman"/>
          <w:color w:val="000000"/>
          <w:kern w:val="1"/>
          <w:sz w:val="24"/>
          <w:szCs w:val="24"/>
          <w:lang w:eastAsia="ru-RU"/>
        </w:rPr>
        <w:t>за  вегетационный</w:t>
      </w:r>
      <w:proofErr w:type="gramEnd"/>
      <w:r w:rsidRPr="00CD6D10">
        <w:rPr>
          <w:rFonts w:ascii="Times New Roman" w:eastAsia="Times New Roman" w:hAnsi="Times New Roman" w:cs="Times New Roman"/>
          <w:color w:val="000000"/>
          <w:kern w:val="1"/>
          <w:sz w:val="24"/>
          <w:szCs w:val="24"/>
          <w:lang w:eastAsia="ru-RU"/>
        </w:rPr>
        <w:t xml:space="preserve"> сезон, уничтожение сорняков – 3 –4 раза.</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9.4.6.4. Удобрения </w:t>
      </w:r>
      <w:proofErr w:type="gramStart"/>
      <w:r w:rsidRPr="00CD6D10">
        <w:rPr>
          <w:rFonts w:ascii="Times New Roman" w:eastAsia="Times New Roman" w:hAnsi="Times New Roman" w:cs="Times New Roman"/>
          <w:color w:val="000000"/>
          <w:kern w:val="1"/>
          <w:sz w:val="24"/>
          <w:szCs w:val="24"/>
          <w:lang w:eastAsia="ru-RU"/>
        </w:rPr>
        <w:t>в  почву</w:t>
      </w:r>
      <w:proofErr w:type="gramEnd"/>
      <w:r w:rsidRPr="00CD6D10">
        <w:rPr>
          <w:rFonts w:ascii="Times New Roman" w:eastAsia="Times New Roman" w:hAnsi="Times New Roman" w:cs="Times New Roman"/>
          <w:color w:val="000000"/>
          <w:kern w:val="1"/>
          <w:sz w:val="24"/>
          <w:szCs w:val="24"/>
          <w:lang w:eastAsia="ru-RU"/>
        </w:rPr>
        <w:t xml:space="preserve"> вносят в основном при подготовке почвы или после укоренения рассады. На бедных почвах вносят азотные (15-20 г/</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 селитры) и калийные (1—12 г/</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 калийной соли) удобрения в сухом виде и заделывают рыхлителями.</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9.4.6.5. Отцветшие   </w:t>
      </w:r>
      <w:proofErr w:type="gramStart"/>
      <w:r w:rsidRPr="00CD6D10">
        <w:rPr>
          <w:rFonts w:ascii="Times New Roman" w:eastAsia="Times New Roman" w:hAnsi="Times New Roman" w:cs="Times New Roman"/>
          <w:color w:val="000000"/>
          <w:kern w:val="1"/>
          <w:sz w:val="24"/>
          <w:szCs w:val="24"/>
          <w:lang w:eastAsia="ru-RU"/>
        </w:rPr>
        <w:t>соцветия,  снижающие</w:t>
      </w:r>
      <w:proofErr w:type="gramEnd"/>
      <w:r w:rsidRPr="00CD6D10">
        <w:rPr>
          <w:rFonts w:ascii="Times New Roman" w:eastAsia="Times New Roman" w:hAnsi="Times New Roman" w:cs="Times New Roman"/>
          <w:color w:val="000000"/>
          <w:kern w:val="1"/>
          <w:sz w:val="24"/>
          <w:szCs w:val="24"/>
          <w:lang w:eastAsia="ru-RU"/>
        </w:rPr>
        <w:t xml:space="preserve"> декоративность цветника или приостанавливающие рост боковых побегов и цветение (антирринум, дельфиниум, левкой и др.), удаляют.</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9.4.6.6. Луковичные и </w:t>
      </w:r>
      <w:proofErr w:type="spellStart"/>
      <w:r w:rsidRPr="00CD6D10">
        <w:rPr>
          <w:rFonts w:ascii="Times New Roman" w:eastAsia="Times New Roman" w:hAnsi="Times New Roman" w:cs="Times New Roman"/>
          <w:color w:val="000000"/>
          <w:kern w:val="1"/>
          <w:sz w:val="24"/>
          <w:szCs w:val="24"/>
          <w:lang w:eastAsia="ru-RU"/>
        </w:rPr>
        <w:t>клубнелуковичные</w:t>
      </w:r>
      <w:proofErr w:type="spellEnd"/>
      <w:r w:rsidRPr="00CD6D10">
        <w:rPr>
          <w:rFonts w:ascii="Times New Roman" w:eastAsia="Times New Roman" w:hAnsi="Times New Roman" w:cs="Times New Roman"/>
          <w:color w:val="000000"/>
          <w:kern w:val="1"/>
          <w:sz w:val="24"/>
          <w:szCs w:val="24"/>
          <w:lang w:eastAsia="ru-RU"/>
        </w:rPr>
        <w:t xml:space="preserve"> цветочные растения необходимо периодически выкапывать: нарциссы через 4-5 лет, </w:t>
      </w:r>
      <w:proofErr w:type="spellStart"/>
      <w:r w:rsidRPr="00CD6D10">
        <w:rPr>
          <w:rFonts w:ascii="Times New Roman" w:eastAsia="Times New Roman" w:hAnsi="Times New Roman" w:cs="Times New Roman"/>
          <w:color w:val="000000"/>
          <w:kern w:val="1"/>
          <w:sz w:val="24"/>
          <w:szCs w:val="24"/>
          <w:lang w:eastAsia="ru-RU"/>
        </w:rPr>
        <w:t>сциллы</w:t>
      </w:r>
      <w:proofErr w:type="spellEnd"/>
      <w:r w:rsidRPr="00CD6D10">
        <w:rPr>
          <w:rFonts w:ascii="Times New Roman" w:eastAsia="Times New Roman" w:hAnsi="Times New Roman" w:cs="Times New Roman"/>
          <w:color w:val="000000"/>
          <w:kern w:val="1"/>
          <w:sz w:val="24"/>
          <w:szCs w:val="24"/>
          <w:lang w:eastAsia="ru-RU"/>
        </w:rPr>
        <w:t xml:space="preserve">, </w:t>
      </w:r>
      <w:proofErr w:type="spellStart"/>
      <w:r w:rsidRPr="00CD6D10">
        <w:rPr>
          <w:rFonts w:ascii="Times New Roman" w:eastAsia="Times New Roman" w:hAnsi="Times New Roman" w:cs="Times New Roman"/>
          <w:color w:val="000000"/>
          <w:kern w:val="1"/>
          <w:sz w:val="24"/>
          <w:szCs w:val="24"/>
          <w:lang w:eastAsia="ru-RU"/>
        </w:rPr>
        <w:t>мускари</w:t>
      </w:r>
      <w:proofErr w:type="spellEnd"/>
      <w:r w:rsidRPr="00CD6D10">
        <w:rPr>
          <w:rFonts w:ascii="Times New Roman" w:eastAsia="Times New Roman" w:hAnsi="Times New Roman" w:cs="Times New Roman"/>
          <w:color w:val="000000"/>
          <w:kern w:val="1"/>
          <w:sz w:val="24"/>
          <w:szCs w:val="24"/>
          <w:lang w:eastAsia="ru-RU"/>
        </w:rPr>
        <w:t xml:space="preserve">, крокусы через 5-6 лет; тюльпаны, гиацинты, гладиолусы, </w:t>
      </w:r>
      <w:proofErr w:type="spellStart"/>
      <w:r w:rsidRPr="00CD6D10">
        <w:rPr>
          <w:rFonts w:ascii="Times New Roman" w:eastAsia="Times New Roman" w:hAnsi="Times New Roman" w:cs="Times New Roman"/>
          <w:color w:val="000000"/>
          <w:kern w:val="1"/>
          <w:sz w:val="24"/>
          <w:szCs w:val="24"/>
          <w:lang w:eastAsia="ru-RU"/>
        </w:rPr>
        <w:t>монтбрецию</w:t>
      </w:r>
      <w:proofErr w:type="spellEnd"/>
      <w:r w:rsidRPr="00CD6D10">
        <w:rPr>
          <w:rFonts w:ascii="Times New Roman" w:eastAsia="Times New Roman" w:hAnsi="Times New Roman" w:cs="Times New Roman"/>
          <w:color w:val="000000"/>
          <w:kern w:val="1"/>
          <w:sz w:val="24"/>
          <w:szCs w:val="24"/>
          <w:lang w:eastAsia="ru-RU"/>
        </w:rPr>
        <w:t xml:space="preserve"> ежегодно.</w:t>
      </w:r>
    </w:p>
    <w:p w:rsidR="00C31C93" w:rsidRPr="00CD6D10"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Выкопку тюльпанов производят после пожелтения листьев, выкопку гиацинтов, нарциссов, </w:t>
      </w:r>
      <w:proofErr w:type="spellStart"/>
      <w:r w:rsidRPr="00CD6D10">
        <w:rPr>
          <w:rFonts w:ascii="Times New Roman" w:eastAsia="Times New Roman" w:hAnsi="Times New Roman" w:cs="Times New Roman"/>
          <w:color w:val="000000"/>
          <w:kern w:val="1"/>
          <w:sz w:val="24"/>
          <w:szCs w:val="24"/>
          <w:lang w:eastAsia="ru-RU"/>
        </w:rPr>
        <w:t>сциллы</w:t>
      </w:r>
      <w:proofErr w:type="spellEnd"/>
      <w:r w:rsidRPr="00CD6D10">
        <w:rPr>
          <w:rFonts w:ascii="Times New Roman" w:eastAsia="Times New Roman" w:hAnsi="Times New Roman" w:cs="Times New Roman"/>
          <w:color w:val="000000"/>
          <w:kern w:val="1"/>
          <w:sz w:val="24"/>
          <w:szCs w:val="24"/>
          <w:lang w:eastAsia="ru-RU"/>
        </w:rPr>
        <w:t xml:space="preserve">, </w:t>
      </w:r>
      <w:proofErr w:type="spellStart"/>
      <w:r w:rsidRPr="00CD6D10">
        <w:rPr>
          <w:rFonts w:ascii="Times New Roman" w:eastAsia="Times New Roman" w:hAnsi="Times New Roman" w:cs="Times New Roman"/>
          <w:color w:val="000000"/>
          <w:kern w:val="1"/>
          <w:sz w:val="24"/>
          <w:szCs w:val="24"/>
          <w:lang w:eastAsia="ru-RU"/>
        </w:rPr>
        <w:t>мускари</w:t>
      </w:r>
      <w:proofErr w:type="spellEnd"/>
      <w:r w:rsidRPr="00CD6D10">
        <w:rPr>
          <w:rFonts w:ascii="Times New Roman" w:eastAsia="Times New Roman" w:hAnsi="Times New Roman" w:cs="Times New Roman"/>
          <w:color w:val="000000"/>
          <w:kern w:val="1"/>
          <w:sz w:val="24"/>
          <w:szCs w:val="24"/>
          <w:lang w:eastAsia="ru-RU"/>
        </w:rPr>
        <w:t xml:space="preserve">, крокусов – после отмирания листьев. Гладиолусы, </w:t>
      </w:r>
      <w:proofErr w:type="spellStart"/>
      <w:r w:rsidRPr="00CD6D10">
        <w:rPr>
          <w:rFonts w:ascii="Times New Roman" w:eastAsia="Times New Roman" w:hAnsi="Times New Roman" w:cs="Times New Roman"/>
          <w:color w:val="000000"/>
          <w:kern w:val="1"/>
          <w:sz w:val="24"/>
          <w:szCs w:val="24"/>
          <w:lang w:eastAsia="ru-RU"/>
        </w:rPr>
        <w:t>монтбрецию</w:t>
      </w:r>
      <w:proofErr w:type="spellEnd"/>
      <w:r w:rsidRPr="00CD6D10">
        <w:rPr>
          <w:rFonts w:ascii="Times New Roman" w:eastAsia="Times New Roman" w:hAnsi="Times New Roman" w:cs="Times New Roman"/>
          <w:color w:val="000000"/>
          <w:kern w:val="1"/>
          <w:sz w:val="24"/>
          <w:szCs w:val="24"/>
          <w:lang w:eastAsia="ru-RU"/>
        </w:rPr>
        <w:t>, ирисы луковичные выкапывают осенью.</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360"/>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9.5. Порядок приемки озелененных территорий и объектов озеленения</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ab/>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9.5.1. Расчистка и подготовка территорий для новых строящихся объектов озеленения осуществляется с учетом следующих требований:</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временный водоотвод, исключающий затопление и переувлажнение отдельных мест и всей территории застройки в целом, должен быть выполнен;</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растительный грунт должен быть собран в специально отведенных местах, окучен и укреплен;</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земляные и планировочные работы должны быть выполнены </w:t>
      </w:r>
      <w:proofErr w:type="gramStart"/>
      <w:r w:rsidRPr="00CD6D10">
        <w:rPr>
          <w:rFonts w:ascii="Times New Roman" w:eastAsia="Times New Roman" w:hAnsi="Times New Roman" w:cs="Times New Roman"/>
          <w:color w:val="000000"/>
          <w:kern w:val="1"/>
          <w:sz w:val="24"/>
          <w:szCs w:val="24"/>
          <w:lang w:eastAsia="ru-RU"/>
        </w:rPr>
        <w:t>в  полном</w:t>
      </w:r>
      <w:proofErr w:type="gramEnd"/>
      <w:r w:rsidRPr="00CD6D10">
        <w:rPr>
          <w:rFonts w:ascii="Times New Roman" w:eastAsia="Times New Roman" w:hAnsi="Times New Roman" w:cs="Times New Roman"/>
          <w:color w:val="000000"/>
          <w:kern w:val="1"/>
          <w:sz w:val="24"/>
          <w:szCs w:val="24"/>
          <w:lang w:eastAsia="ru-RU"/>
        </w:rPr>
        <w:t xml:space="preserve"> объеме. Насыпи и выемки должны быть уплотнены до проектного коэффициента плотности и профилированы до проектных разметок.</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w:t>
      </w:r>
      <w:proofErr w:type="gramStart"/>
      <w:r w:rsidRPr="00CD6D10">
        <w:rPr>
          <w:rFonts w:ascii="Times New Roman" w:eastAsia="Times New Roman" w:hAnsi="Times New Roman" w:cs="Times New Roman"/>
          <w:color w:val="000000"/>
          <w:kern w:val="1"/>
          <w:sz w:val="24"/>
          <w:szCs w:val="24"/>
          <w:lang w:eastAsia="ru-RU"/>
        </w:rPr>
        <w:t>и  количества</w:t>
      </w:r>
      <w:proofErr w:type="gramEnd"/>
      <w:r w:rsidRPr="00CD6D10">
        <w:rPr>
          <w:rFonts w:ascii="Times New Roman" w:eastAsia="Times New Roman" w:hAnsi="Times New Roman" w:cs="Times New Roman"/>
          <w:color w:val="000000"/>
          <w:kern w:val="1"/>
          <w:sz w:val="24"/>
          <w:szCs w:val="24"/>
          <w:lang w:eastAsia="ru-RU"/>
        </w:rPr>
        <w:t xml:space="preserve"> сохраняемых деревьев и кустарников.</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9.5.3.</w:t>
      </w:r>
      <w:r w:rsidRPr="00CD6D10">
        <w:rPr>
          <w:rFonts w:ascii="Times New Roman" w:eastAsia="Times New Roman" w:hAnsi="Times New Roman" w:cs="Times New Roman"/>
          <w:color w:val="000000"/>
          <w:kern w:val="1"/>
          <w:sz w:val="24"/>
          <w:szCs w:val="24"/>
          <w:lang w:eastAsia="ru-RU"/>
        </w:rPr>
        <w:tab/>
        <w:t>Приемку работ объектов озеленения нового строительства, реконструкции и реставрации озелененных территорий общего пользования производит уполномоченный администрация муниципального образования Каменский район по акту в установленном порядке.</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9.5.4.  Все </w:t>
      </w:r>
      <w:proofErr w:type="gramStart"/>
      <w:r w:rsidRPr="00CD6D10">
        <w:rPr>
          <w:rFonts w:ascii="Times New Roman" w:eastAsia="Times New Roman" w:hAnsi="Times New Roman" w:cs="Times New Roman"/>
          <w:color w:val="000000"/>
          <w:kern w:val="1"/>
          <w:sz w:val="24"/>
          <w:szCs w:val="24"/>
          <w:lang w:eastAsia="ru-RU"/>
        </w:rPr>
        <w:t>изменения  проекта</w:t>
      </w:r>
      <w:proofErr w:type="gramEnd"/>
      <w:r w:rsidRPr="00CD6D10">
        <w:rPr>
          <w:rFonts w:ascii="Times New Roman" w:eastAsia="Times New Roman" w:hAnsi="Times New Roman" w:cs="Times New Roman"/>
          <w:color w:val="000000"/>
          <w:kern w:val="1"/>
          <w:sz w:val="24"/>
          <w:szCs w:val="24"/>
          <w:lang w:eastAsia="ru-RU"/>
        </w:rPr>
        <w:t xml:space="preserve">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9.5.5. Приемка работ по содержанию всех типов озелененных территорий производится по акту между Заказчиком и подрядной организацией.</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9.5.6. Приемка объектов озеленения проводится с 20 апреля по 1 ноября текущего года. Сроки приемки могут быть сдвинуты в ту или другую сторону в зависимости </w:t>
      </w:r>
      <w:proofErr w:type="gramStart"/>
      <w:r w:rsidRPr="00CD6D10">
        <w:rPr>
          <w:rFonts w:ascii="Times New Roman" w:eastAsia="Times New Roman" w:hAnsi="Times New Roman" w:cs="Times New Roman"/>
          <w:color w:val="000000"/>
          <w:kern w:val="1"/>
          <w:sz w:val="24"/>
          <w:szCs w:val="24"/>
          <w:lang w:eastAsia="ru-RU"/>
        </w:rPr>
        <w:t>от  сроков</w:t>
      </w:r>
      <w:proofErr w:type="gramEnd"/>
      <w:r w:rsidRPr="00CD6D10">
        <w:rPr>
          <w:rFonts w:ascii="Times New Roman" w:eastAsia="Times New Roman" w:hAnsi="Times New Roman" w:cs="Times New Roman"/>
          <w:color w:val="000000"/>
          <w:kern w:val="1"/>
          <w:sz w:val="24"/>
          <w:szCs w:val="24"/>
          <w:lang w:eastAsia="ru-RU"/>
        </w:rPr>
        <w:t xml:space="preserve">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при снежном покрове не допускается.</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9.5.7. При приемке посадок деревьев и кустарников проверяется выполнение требований:</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соответствие ассортимента, стандарта и размещения посадок проектному решению или нормам СНиП и сметному расчету;</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расположение корневой шейки на момент посадки. Она должна быть выше уровня земли на 3-4 см;</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деревья должны быть подвязаны к колышкам «восьмеркой» в 2 местах;</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не должно быть поврежденных деревьев и кустарников. Все дефектные экземпляры должны быть заменены;</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вокруг деревьев должны быть устроены лунки размером, равным площади посадочной ямы.</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9.5.8. Приемка газона должна производиться с учетом следующих требований:</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толщина слоя растительного грунта должна соответствовать проектному решению, нормам СНиП и сметному расчету. Проверка производится </w:t>
      </w:r>
      <w:proofErr w:type="gramStart"/>
      <w:r w:rsidRPr="00CD6D10">
        <w:rPr>
          <w:rFonts w:ascii="Times New Roman" w:eastAsia="Times New Roman" w:hAnsi="Times New Roman" w:cs="Times New Roman"/>
          <w:color w:val="000000"/>
          <w:kern w:val="1"/>
          <w:sz w:val="24"/>
          <w:szCs w:val="24"/>
          <w:lang w:eastAsia="ru-RU"/>
        </w:rPr>
        <w:t>путем отрывки</w:t>
      </w:r>
      <w:proofErr w:type="gramEnd"/>
      <w:r w:rsidRPr="00CD6D10">
        <w:rPr>
          <w:rFonts w:ascii="Times New Roman" w:eastAsia="Times New Roman" w:hAnsi="Times New Roman" w:cs="Times New Roman"/>
          <w:color w:val="000000"/>
          <w:kern w:val="1"/>
          <w:sz w:val="24"/>
          <w:szCs w:val="24"/>
          <w:lang w:eastAsia="ru-RU"/>
        </w:rPr>
        <w:t xml:space="preserve"> шурфа 30х30 см на каждом участке озелененной площади размером 1000 </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 но не менее одного на замкнутый контур любой площадки;</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пригодность растительного грунта должна быть подтверждена записями в журнале производства работ;</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всходы газонных трав должны быть равномерными, без прогалин.</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Приемка газона на объектах поселения, включая плоскостные спортивные сооружения, должна производиться:</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при </w:t>
      </w:r>
      <w:proofErr w:type="spellStart"/>
      <w:r w:rsidRPr="00CD6D10">
        <w:rPr>
          <w:rFonts w:ascii="Times New Roman" w:eastAsia="Times New Roman" w:hAnsi="Times New Roman" w:cs="Times New Roman"/>
          <w:color w:val="000000"/>
          <w:kern w:val="1"/>
          <w:sz w:val="24"/>
          <w:szCs w:val="24"/>
          <w:lang w:eastAsia="ru-RU"/>
        </w:rPr>
        <w:t>одерновке</w:t>
      </w:r>
      <w:proofErr w:type="spellEnd"/>
      <w:r w:rsidRPr="00CD6D10">
        <w:rPr>
          <w:rFonts w:ascii="Times New Roman" w:eastAsia="Times New Roman" w:hAnsi="Times New Roman" w:cs="Times New Roman"/>
          <w:color w:val="000000"/>
          <w:kern w:val="1"/>
          <w:sz w:val="24"/>
          <w:szCs w:val="24"/>
          <w:lang w:eastAsia="ru-RU"/>
        </w:rPr>
        <w:t xml:space="preserve"> газонов непосредственно после окончания работ по </w:t>
      </w:r>
      <w:proofErr w:type="spellStart"/>
      <w:r w:rsidRPr="00CD6D10">
        <w:rPr>
          <w:rFonts w:ascii="Times New Roman" w:eastAsia="Times New Roman" w:hAnsi="Times New Roman" w:cs="Times New Roman"/>
          <w:color w:val="000000"/>
          <w:kern w:val="1"/>
          <w:sz w:val="24"/>
          <w:szCs w:val="24"/>
          <w:lang w:eastAsia="ru-RU"/>
        </w:rPr>
        <w:t>одерновке</w:t>
      </w:r>
      <w:proofErr w:type="spellEnd"/>
      <w:r w:rsidRPr="00CD6D10">
        <w:rPr>
          <w:rFonts w:ascii="Times New Roman" w:eastAsia="Times New Roman" w:hAnsi="Times New Roman" w:cs="Times New Roman"/>
          <w:color w:val="000000"/>
          <w:kern w:val="1"/>
          <w:sz w:val="24"/>
          <w:szCs w:val="24"/>
          <w:lang w:eastAsia="ru-RU"/>
        </w:rPr>
        <w:t xml:space="preserve">;  </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 посеве семян и посадке отростков спустя месяц после посева семян или посадки отростков.</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9.5.9.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xml:space="preserve"> 9.5.10. Определение процента отпада посадочного материала (деревьев и кустарников) проводится в следующие сроки:</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для весенних посадок – осенью текущего года;</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для осенних и зимних посадок – весной следующего года;</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для растений, пересаживаемых с комом в облиственном состоянии – по их приживаемости.</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Допустимый процент отпада составляет для деревьев – 10%, кустарников – 15%, цветочных летних растений –8%, многолетников – 15%, </w:t>
      </w:r>
      <w:proofErr w:type="spellStart"/>
      <w:r w:rsidRPr="00CD6D10">
        <w:rPr>
          <w:rFonts w:ascii="Times New Roman" w:eastAsia="Times New Roman" w:hAnsi="Times New Roman" w:cs="Times New Roman"/>
          <w:color w:val="000000"/>
          <w:kern w:val="1"/>
          <w:sz w:val="24"/>
          <w:szCs w:val="24"/>
          <w:lang w:eastAsia="ru-RU"/>
        </w:rPr>
        <w:t>почвопокровников</w:t>
      </w:r>
      <w:proofErr w:type="spellEnd"/>
      <w:r w:rsidRPr="00CD6D10">
        <w:rPr>
          <w:rFonts w:ascii="Times New Roman" w:eastAsia="Times New Roman" w:hAnsi="Times New Roman" w:cs="Times New Roman"/>
          <w:color w:val="000000"/>
          <w:kern w:val="1"/>
          <w:sz w:val="24"/>
          <w:szCs w:val="24"/>
          <w:lang w:eastAsia="ru-RU"/>
        </w:rPr>
        <w:t xml:space="preserve"> – 4%. Критерии оценки качества выполняемых работ отражаются в предварительных актах.</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При допустимом %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 отпада восстанавливаются (реставрируются) за счет подрядной организации, выполняющей озеленительные работы.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9.5.11. Уход за зелеными насаждениями на объектах до передачи их Заказчику должны осуществлять:</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w:t>
      </w:r>
      <w:proofErr w:type="gramStart"/>
      <w:r w:rsidRPr="00CD6D10">
        <w:rPr>
          <w:rFonts w:ascii="Times New Roman" w:eastAsia="Times New Roman" w:hAnsi="Times New Roman" w:cs="Times New Roman"/>
          <w:color w:val="000000"/>
          <w:kern w:val="1"/>
          <w:sz w:val="24"/>
          <w:szCs w:val="24"/>
          <w:lang w:eastAsia="ru-RU"/>
        </w:rPr>
        <w:t>Заказчиком  и</w:t>
      </w:r>
      <w:proofErr w:type="gramEnd"/>
      <w:r w:rsidRPr="00CD6D10">
        <w:rPr>
          <w:rFonts w:ascii="Times New Roman" w:eastAsia="Times New Roman" w:hAnsi="Times New Roman" w:cs="Times New Roman"/>
          <w:color w:val="000000"/>
          <w:kern w:val="1"/>
          <w:sz w:val="24"/>
          <w:szCs w:val="24"/>
          <w:lang w:eastAsia="ru-RU"/>
        </w:rPr>
        <w:t xml:space="preserve"> Подрядчиком.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w:t>
      </w:r>
      <w:proofErr w:type="gramStart"/>
      <w:r w:rsidRPr="00CD6D10">
        <w:rPr>
          <w:rFonts w:ascii="Times New Roman" w:eastAsia="Times New Roman" w:hAnsi="Times New Roman" w:cs="Times New Roman"/>
          <w:color w:val="000000"/>
          <w:kern w:val="1"/>
          <w:sz w:val="24"/>
          <w:szCs w:val="24"/>
          <w:lang w:eastAsia="ru-RU"/>
        </w:rPr>
        <w:t>работ  должны</w:t>
      </w:r>
      <w:proofErr w:type="gramEnd"/>
      <w:r w:rsidRPr="00CD6D10">
        <w:rPr>
          <w:rFonts w:ascii="Times New Roman" w:eastAsia="Times New Roman" w:hAnsi="Times New Roman" w:cs="Times New Roman"/>
          <w:color w:val="000000"/>
          <w:kern w:val="1"/>
          <w:sz w:val="24"/>
          <w:szCs w:val="24"/>
          <w:lang w:eastAsia="ru-RU"/>
        </w:rPr>
        <w:t xml:space="preserve"> быть предусмотрены средства на </w:t>
      </w:r>
      <w:proofErr w:type="spellStart"/>
      <w:r w:rsidRPr="00CD6D10">
        <w:rPr>
          <w:rFonts w:ascii="Times New Roman" w:eastAsia="Times New Roman" w:hAnsi="Times New Roman" w:cs="Times New Roman"/>
          <w:color w:val="000000"/>
          <w:kern w:val="1"/>
          <w:sz w:val="24"/>
          <w:szCs w:val="24"/>
          <w:lang w:eastAsia="ru-RU"/>
        </w:rPr>
        <w:t>уходные</w:t>
      </w:r>
      <w:proofErr w:type="spellEnd"/>
      <w:r w:rsidRPr="00CD6D10">
        <w:rPr>
          <w:rFonts w:ascii="Times New Roman" w:eastAsia="Times New Roman" w:hAnsi="Times New Roman" w:cs="Times New Roman"/>
          <w:color w:val="000000"/>
          <w:kern w:val="1"/>
          <w:sz w:val="24"/>
          <w:szCs w:val="24"/>
          <w:lang w:eastAsia="ru-RU"/>
        </w:rPr>
        <w:t xml:space="preserve">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посадок по причине недостаточного ухода;</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9.5.12. При приемке пешеходных дорожек и площадок, имеющих мягкое покрытие, проверяется: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proofErr w:type="gramStart"/>
      <w:r w:rsidRPr="00CD6D10">
        <w:rPr>
          <w:rFonts w:ascii="Times New Roman" w:eastAsia="Times New Roman" w:hAnsi="Times New Roman" w:cs="Times New Roman"/>
          <w:color w:val="000000"/>
          <w:kern w:val="1"/>
          <w:sz w:val="24"/>
          <w:szCs w:val="24"/>
          <w:lang w:eastAsia="ru-RU"/>
        </w:rPr>
        <w:t>степень  укатывания</w:t>
      </w:r>
      <w:proofErr w:type="gramEnd"/>
      <w:r w:rsidRPr="00CD6D10">
        <w:rPr>
          <w:rFonts w:ascii="Times New Roman" w:eastAsia="Times New Roman" w:hAnsi="Times New Roman" w:cs="Times New Roman"/>
          <w:color w:val="000000"/>
          <w:kern w:val="1"/>
          <w:sz w:val="24"/>
          <w:szCs w:val="24"/>
          <w:lang w:eastAsia="ru-RU"/>
        </w:rPr>
        <w:t xml:space="preserve">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-толщина слоев, образующих конструкцию   дорожных одежд, для чего на каждые 500 </w:t>
      </w:r>
      <w:proofErr w:type="spellStart"/>
      <w:r w:rsidRPr="00CD6D10">
        <w:rPr>
          <w:rFonts w:ascii="Times New Roman" w:eastAsia="Times New Roman" w:hAnsi="Times New Roman" w:cs="Times New Roman"/>
          <w:color w:val="000000"/>
          <w:kern w:val="1"/>
          <w:sz w:val="24"/>
          <w:szCs w:val="24"/>
          <w:lang w:eastAsia="ru-RU"/>
        </w:rPr>
        <w:t>кв.м</w:t>
      </w:r>
      <w:proofErr w:type="spellEnd"/>
      <w:r w:rsidRPr="00CD6D10">
        <w:rPr>
          <w:rFonts w:ascii="Times New Roman" w:eastAsia="Times New Roman" w:hAnsi="Times New Roman" w:cs="Times New Roman"/>
          <w:color w:val="000000"/>
          <w:kern w:val="1"/>
          <w:sz w:val="24"/>
          <w:szCs w:val="24"/>
          <w:lang w:eastAsia="ru-RU"/>
        </w:rPr>
        <w:t xml:space="preserve">.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w:t>
      </w:r>
      <w:r w:rsidRPr="00CD6D10">
        <w:rPr>
          <w:rFonts w:ascii="Times New Roman" w:eastAsia="Times New Roman" w:hAnsi="Times New Roman" w:cs="Times New Roman"/>
          <w:color w:val="000000"/>
          <w:kern w:val="1"/>
          <w:sz w:val="24"/>
          <w:szCs w:val="24"/>
          <w:lang w:eastAsia="ru-RU"/>
        </w:rPr>
        <w:lastRenderedPageBreak/>
        <w:t xml:space="preserve">После окончания пробы разрытия заделываются и укатываются катком. </w:t>
      </w:r>
      <w:proofErr w:type="gramStart"/>
      <w:r w:rsidRPr="00CD6D10">
        <w:rPr>
          <w:rFonts w:ascii="Times New Roman" w:eastAsia="Times New Roman" w:hAnsi="Times New Roman" w:cs="Times New Roman"/>
          <w:color w:val="000000"/>
          <w:kern w:val="1"/>
          <w:sz w:val="24"/>
          <w:szCs w:val="24"/>
          <w:lang w:eastAsia="ru-RU"/>
        </w:rPr>
        <w:t>Допускаются  отклонения</w:t>
      </w:r>
      <w:proofErr w:type="gramEnd"/>
      <w:r w:rsidRPr="00CD6D10">
        <w:rPr>
          <w:rFonts w:ascii="Times New Roman" w:eastAsia="Times New Roman" w:hAnsi="Times New Roman" w:cs="Times New Roman"/>
          <w:color w:val="000000"/>
          <w:kern w:val="1"/>
          <w:sz w:val="24"/>
          <w:szCs w:val="24"/>
          <w:lang w:eastAsia="ru-RU"/>
        </w:rPr>
        <w:t xml:space="preserve"> от проекта не более 20% по каждому слою, составляющему конструкцию.</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Поперечные уклоны дорожек проверяются шаблоном, который должен соответствовать проектному уклону.</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9.5.13.   Грунтовые    </w:t>
      </w:r>
      <w:proofErr w:type="gramStart"/>
      <w:r w:rsidRPr="00CD6D10">
        <w:rPr>
          <w:rFonts w:ascii="Times New Roman" w:eastAsia="Times New Roman" w:hAnsi="Times New Roman" w:cs="Times New Roman"/>
          <w:color w:val="000000"/>
          <w:kern w:val="1"/>
          <w:sz w:val="24"/>
          <w:szCs w:val="24"/>
          <w:lang w:eastAsia="ru-RU"/>
        </w:rPr>
        <w:t>откосы  микрорельефа</w:t>
      </w:r>
      <w:proofErr w:type="gramEnd"/>
      <w:r w:rsidRPr="00CD6D10">
        <w:rPr>
          <w:rFonts w:ascii="Times New Roman" w:eastAsia="Times New Roman" w:hAnsi="Times New Roman" w:cs="Times New Roman"/>
          <w:color w:val="000000"/>
          <w:kern w:val="1"/>
          <w:sz w:val="24"/>
          <w:szCs w:val="24"/>
          <w:lang w:eastAsia="ru-RU"/>
        </w:rPr>
        <w:t xml:space="preserve">   должны  иметь  уклоны,  не превышающие углов естественного откоса грунта, из которого они отсыпаны,  и быть </w:t>
      </w:r>
      <w:proofErr w:type="spellStart"/>
      <w:r w:rsidRPr="00CD6D10">
        <w:rPr>
          <w:rFonts w:ascii="Times New Roman" w:eastAsia="Times New Roman" w:hAnsi="Times New Roman" w:cs="Times New Roman"/>
          <w:color w:val="000000"/>
          <w:kern w:val="1"/>
          <w:sz w:val="24"/>
          <w:szCs w:val="24"/>
          <w:lang w:eastAsia="ru-RU"/>
        </w:rPr>
        <w:t>одернованы</w:t>
      </w:r>
      <w:proofErr w:type="spellEnd"/>
      <w:r w:rsidRPr="00CD6D10">
        <w:rPr>
          <w:rFonts w:ascii="Times New Roman" w:eastAsia="Times New Roman" w:hAnsi="Times New Roman" w:cs="Times New Roman"/>
          <w:color w:val="000000"/>
          <w:kern w:val="1"/>
          <w:sz w:val="24"/>
          <w:szCs w:val="24"/>
          <w:lang w:eastAsia="ru-RU"/>
        </w:rPr>
        <w:t>, засеяны или озеленены в соответствии с требованием раздела 9.4. настоящих Правил.</w:t>
      </w: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9.6.  Система оценки качественного состояния озелененных</w:t>
      </w: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 xml:space="preserve">территорий и насаждений </w:t>
      </w: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9.6.1. Качественное состояние деревьев (диаметр ствола на высоте 1,3 м - 4 и более см) определяется по следующим признакам:</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CD6D10">
        <w:rPr>
          <w:rFonts w:ascii="Times New Roman" w:eastAsia="Times New Roman" w:hAnsi="Times New Roman" w:cs="Times New Roman"/>
          <w:color w:val="000000"/>
          <w:kern w:val="1"/>
          <w:sz w:val="24"/>
          <w:szCs w:val="24"/>
          <w:lang w:eastAsia="ru-RU"/>
        </w:rPr>
        <w:tab/>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неудовлетворительное – крона слабо развита (</w:t>
      </w:r>
      <w:proofErr w:type="spellStart"/>
      <w:r w:rsidRPr="00CD6D10">
        <w:rPr>
          <w:rFonts w:ascii="Times New Roman" w:eastAsia="Times New Roman" w:hAnsi="Times New Roman" w:cs="Times New Roman"/>
          <w:color w:val="000000"/>
          <w:kern w:val="1"/>
          <w:sz w:val="24"/>
          <w:szCs w:val="24"/>
          <w:lang w:eastAsia="ru-RU"/>
        </w:rPr>
        <w:t>изрежена</w:t>
      </w:r>
      <w:proofErr w:type="spellEnd"/>
      <w:r w:rsidRPr="00CD6D10">
        <w:rPr>
          <w:rFonts w:ascii="Times New Roman" w:eastAsia="Times New Roman" w:hAnsi="Times New Roman" w:cs="Times New Roman"/>
          <w:color w:val="000000"/>
          <w:kern w:val="1"/>
          <w:sz w:val="24"/>
          <w:szCs w:val="24"/>
          <w:lang w:eastAsia="ru-RU"/>
        </w:rPr>
        <w:t xml:space="preserve">). </w:t>
      </w:r>
      <w:proofErr w:type="spellStart"/>
      <w:r w:rsidRPr="00CD6D10">
        <w:rPr>
          <w:rFonts w:ascii="Times New Roman" w:eastAsia="Times New Roman" w:hAnsi="Times New Roman" w:cs="Times New Roman"/>
          <w:color w:val="000000"/>
          <w:kern w:val="1"/>
          <w:sz w:val="24"/>
          <w:szCs w:val="24"/>
          <w:lang w:eastAsia="ru-RU"/>
        </w:rPr>
        <w:t>Суховершинность</w:t>
      </w:r>
      <w:proofErr w:type="spellEnd"/>
      <w:r w:rsidRPr="00CD6D10">
        <w:rPr>
          <w:rFonts w:ascii="Times New Roman" w:eastAsia="Times New Roman" w:hAnsi="Times New Roman" w:cs="Times New Roman"/>
          <w:color w:val="000000"/>
          <w:kern w:val="1"/>
          <w:sz w:val="24"/>
          <w:szCs w:val="24"/>
          <w:lang w:eastAsia="ru-RU"/>
        </w:rPr>
        <w:t xml:space="preserve">, усыхание кроны более 50% (для ильмовых насаждений, пораженных голландской болезнью, с усыханием кроны более 30% и менее, если имеются </w:t>
      </w:r>
      <w:proofErr w:type="spellStart"/>
      <w:r w:rsidRPr="00CD6D10">
        <w:rPr>
          <w:rFonts w:ascii="Times New Roman" w:eastAsia="Times New Roman" w:hAnsi="Times New Roman" w:cs="Times New Roman"/>
          <w:color w:val="000000"/>
          <w:kern w:val="1"/>
          <w:sz w:val="24"/>
          <w:szCs w:val="24"/>
          <w:lang w:eastAsia="ru-RU"/>
        </w:rPr>
        <w:t>вылетные</w:t>
      </w:r>
      <w:proofErr w:type="spellEnd"/>
      <w:r w:rsidRPr="00CD6D10">
        <w:rPr>
          <w:rFonts w:ascii="Times New Roman" w:eastAsia="Times New Roman" w:hAnsi="Times New Roman" w:cs="Times New Roman"/>
          <w:color w:val="000000"/>
          <w:kern w:val="1"/>
          <w:sz w:val="24"/>
          <w:szCs w:val="24"/>
          <w:lang w:eastAsia="ru-RU"/>
        </w:rPr>
        <w:t xml:space="preserve"> отверстия вредителей), имеется комплекс признаков заболеваний (дупла, обширные </w:t>
      </w:r>
      <w:proofErr w:type="spellStart"/>
      <w:r w:rsidRPr="00CD6D10">
        <w:rPr>
          <w:rFonts w:ascii="Times New Roman" w:eastAsia="Times New Roman" w:hAnsi="Times New Roman" w:cs="Times New Roman"/>
          <w:color w:val="000000"/>
          <w:kern w:val="1"/>
          <w:sz w:val="24"/>
          <w:szCs w:val="24"/>
          <w:lang w:eastAsia="ru-RU"/>
        </w:rPr>
        <w:t>сухобочины</w:t>
      </w:r>
      <w:proofErr w:type="spellEnd"/>
      <w:r w:rsidRPr="00CD6D10">
        <w:rPr>
          <w:rFonts w:ascii="Times New Roman" w:eastAsia="Times New Roman" w:hAnsi="Times New Roman" w:cs="Times New Roman"/>
          <w:color w:val="000000"/>
          <w:kern w:val="1"/>
          <w:sz w:val="24"/>
          <w:szCs w:val="24"/>
          <w:lang w:eastAsia="ru-RU"/>
        </w:rPr>
        <w:t xml:space="preserve">, табачные сучки </w:t>
      </w:r>
      <w:proofErr w:type="gramStart"/>
      <w:r w:rsidRPr="00CD6D10">
        <w:rPr>
          <w:rFonts w:ascii="Times New Roman" w:eastAsia="Times New Roman" w:hAnsi="Times New Roman" w:cs="Times New Roman"/>
          <w:color w:val="000000"/>
          <w:kern w:val="1"/>
          <w:sz w:val="24"/>
          <w:szCs w:val="24"/>
          <w:lang w:eastAsia="ru-RU"/>
        </w:rPr>
        <w:t>и  пр.</w:t>
      </w:r>
      <w:proofErr w:type="gramEnd"/>
      <w:r w:rsidRPr="00CD6D10">
        <w:rPr>
          <w:rFonts w:ascii="Times New Roman" w:eastAsia="Times New Roman" w:hAnsi="Times New Roman" w:cs="Times New Roman"/>
          <w:color w:val="000000"/>
          <w:kern w:val="1"/>
          <w:sz w:val="24"/>
          <w:szCs w:val="24"/>
          <w:lang w:eastAsia="ru-RU"/>
        </w:rPr>
        <w:t>), признаки заселения стволовыми вредителями, значительные механические повреждения.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9.6.2. Качественное состояние кустарников определяется по следующим признакам: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-удовлетворительное – с признаками замедленного роста, с наличием усыхающих ветвей, изменением формы кроны, имеются повреждения вредителями;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9.6.3. Качественное состояние газонов: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неудовлетворительное - травостой изреженный, неоднородный, много </w:t>
      </w:r>
      <w:proofErr w:type="gramStart"/>
      <w:r w:rsidRPr="00CD6D10">
        <w:rPr>
          <w:rFonts w:ascii="Times New Roman" w:eastAsia="Times New Roman" w:hAnsi="Times New Roman" w:cs="Times New Roman"/>
          <w:color w:val="000000"/>
          <w:kern w:val="1"/>
          <w:sz w:val="24"/>
          <w:szCs w:val="24"/>
          <w:lang w:eastAsia="ru-RU"/>
        </w:rPr>
        <w:t>нежелательной  растительности</w:t>
      </w:r>
      <w:proofErr w:type="gramEnd"/>
      <w:r w:rsidRPr="00CD6D10">
        <w:rPr>
          <w:rFonts w:ascii="Times New Roman" w:eastAsia="Times New Roman" w:hAnsi="Times New Roman" w:cs="Times New Roman"/>
          <w:color w:val="000000"/>
          <w:kern w:val="1"/>
          <w:sz w:val="24"/>
          <w:szCs w:val="24"/>
          <w:lang w:eastAsia="ru-RU"/>
        </w:rPr>
        <w:t>, нерегулярно стригущийся, окраска газонов неровная, с преобладанием желтых оттенков, имеется мох, много плешин и вытоптанных мест.</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9.6.4. Качественное состояние цветников из однолетников и многолетних растений: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-хорошее - поверхность тщательно спланирована, почва хорошо удобрена, растения хорошо развиты, равные по качеству, сорняков и отпада нет;</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 -неудовлетворительное – почва не удобрена, поверхность спланирована грубо, растения слабо развиты, отпад значительный, сорняков более 20% площади.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9.6.5. Подрядчик обязан за свой счет устранить дефекты в выполненных работах, допущенные по его вине.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Наличие дефектов, требующих устранения, актируются и предъявляются Подрядчику согласно условий договора на выполнение работ. </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192"/>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9.7.  Компенсационное озеленение. Порядок осуществления вырубки</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зеленых насаждений</w:t>
      </w:r>
    </w:p>
    <w:p w:rsidR="00C31C93" w:rsidRPr="00CD6D10" w:rsidRDefault="00C31C93" w:rsidP="00C31C93">
      <w:pPr>
        <w:suppressAutoHyphens/>
        <w:autoSpaceDE w:val="0"/>
        <w:autoSpaceDN w:val="0"/>
        <w:adjustRightInd w:val="0"/>
        <w:spacing w:after="0" w:line="240" w:lineRule="auto"/>
        <w:ind w:firstLine="1416"/>
        <w:jc w:val="center"/>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9.7.2. Компенсационное      озеленение    предусматривает    натуральную форму – </w:t>
      </w:r>
      <w:proofErr w:type="gramStart"/>
      <w:r w:rsidRPr="00CD6D10">
        <w:rPr>
          <w:rFonts w:ascii="Times New Roman" w:eastAsia="Times New Roman" w:hAnsi="Times New Roman" w:cs="Times New Roman"/>
          <w:color w:val="000000"/>
          <w:kern w:val="1"/>
          <w:sz w:val="24"/>
          <w:szCs w:val="24"/>
          <w:lang w:eastAsia="ru-RU"/>
        </w:rPr>
        <w:t>восстановление  зеленых</w:t>
      </w:r>
      <w:proofErr w:type="gramEnd"/>
      <w:r w:rsidRPr="00CD6D10">
        <w:rPr>
          <w:rFonts w:ascii="Times New Roman" w:eastAsia="Times New Roman" w:hAnsi="Times New Roman" w:cs="Times New Roman"/>
          <w:color w:val="000000"/>
          <w:kern w:val="1"/>
          <w:sz w:val="24"/>
          <w:szCs w:val="24"/>
          <w:lang w:eastAsia="ru-RU"/>
        </w:rPr>
        <w:t xml:space="preserve">  насаждений (посадка)   взамен уничтоженных. К натуральной форме компенсационного озеленения относятся: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озеленение, предусмотренное в проекте объектов капитального строительства и реконструкции;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приобретение и посадка зеленых насаждений на выделенных территориях поселения для озеленения.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9.7.3.  Определение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w:t>
      </w:r>
      <w:proofErr w:type="spellStart"/>
      <w:r w:rsidRPr="00CD6D10">
        <w:rPr>
          <w:rFonts w:ascii="Times New Roman" w:eastAsia="Times New Roman" w:hAnsi="Times New Roman" w:cs="Times New Roman"/>
          <w:color w:val="000000"/>
          <w:kern w:val="1"/>
          <w:sz w:val="24"/>
          <w:szCs w:val="24"/>
          <w:lang w:eastAsia="ru-RU"/>
        </w:rPr>
        <w:t>стройгенплан</w:t>
      </w:r>
      <w:proofErr w:type="spellEnd"/>
      <w:r w:rsidRPr="00CD6D10">
        <w:rPr>
          <w:rFonts w:ascii="Times New Roman" w:eastAsia="Times New Roman" w:hAnsi="Times New Roman" w:cs="Times New Roman"/>
          <w:color w:val="000000"/>
          <w:kern w:val="1"/>
          <w:sz w:val="24"/>
          <w:szCs w:val="24"/>
          <w:lang w:eastAsia="ru-RU"/>
        </w:rPr>
        <w:t xml:space="preserve"> с инженерными коммуникациями и зоной работ при их прокладке. На </w:t>
      </w:r>
      <w:proofErr w:type="spellStart"/>
      <w:r w:rsidRPr="00CD6D10">
        <w:rPr>
          <w:rFonts w:ascii="Times New Roman" w:eastAsia="Times New Roman" w:hAnsi="Times New Roman" w:cs="Times New Roman"/>
          <w:color w:val="000000"/>
          <w:kern w:val="1"/>
          <w:sz w:val="24"/>
          <w:szCs w:val="24"/>
          <w:lang w:eastAsia="ru-RU"/>
        </w:rPr>
        <w:t>стройгенплан</w:t>
      </w:r>
      <w:proofErr w:type="spellEnd"/>
      <w:r w:rsidRPr="00CD6D10">
        <w:rPr>
          <w:rFonts w:ascii="Times New Roman" w:eastAsia="Times New Roman" w:hAnsi="Times New Roman" w:cs="Times New Roman"/>
          <w:color w:val="000000"/>
          <w:kern w:val="1"/>
          <w:sz w:val="24"/>
          <w:szCs w:val="24"/>
          <w:lang w:eastAsia="ru-RU"/>
        </w:rPr>
        <w:t xml:space="preserve"> наносится </w:t>
      </w:r>
      <w:proofErr w:type="spellStart"/>
      <w:r w:rsidRPr="00CD6D10">
        <w:rPr>
          <w:rFonts w:ascii="Times New Roman" w:eastAsia="Times New Roman" w:hAnsi="Times New Roman" w:cs="Times New Roman"/>
          <w:color w:val="000000"/>
          <w:kern w:val="1"/>
          <w:sz w:val="24"/>
          <w:szCs w:val="24"/>
          <w:lang w:eastAsia="ru-RU"/>
        </w:rPr>
        <w:t>дендроплан</w:t>
      </w:r>
      <w:proofErr w:type="spellEnd"/>
      <w:r w:rsidRPr="00CD6D10">
        <w:rPr>
          <w:rFonts w:ascii="Times New Roman" w:eastAsia="Times New Roman" w:hAnsi="Times New Roman" w:cs="Times New Roman"/>
          <w:color w:val="000000"/>
          <w:kern w:val="1"/>
          <w:sz w:val="24"/>
          <w:szCs w:val="24"/>
          <w:lang w:eastAsia="ru-RU"/>
        </w:rPr>
        <w:t xml:space="preserve"> с указанием деревьев и кустарников, диаметр и их состояние. Нанесение </w:t>
      </w:r>
      <w:proofErr w:type="spellStart"/>
      <w:r w:rsidRPr="00CD6D10">
        <w:rPr>
          <w:rFonts w:ascii="Times New Roman" w:eastAsia="Times New Roman" w:hAnsi="Times New Roman" w:cs="Times New Roman"/>
          <w:color w:val="000000"/>
          <w:kern w:val="1"/>
          <w:sz w:val="24"/>
          <w:szCs w:val="24"/>
          <w:lang w:eastAsia="ru-RU"/>
        </w:rPr>
        <w:t>дендроплана</w:t>
      </w:r>
      <w:proofErr w:type="spellEnd"/>
      <w:r w:rsidRPr="00CD6D10">
        <w:rPr>
          <w:rFonts w:ascii="Times New Roman" w:eastAsia="Times New Roman" w:hAnsi="Times New Roman" w:cs="Times New Roman"/>
          <w:color w:val="000000"/>
          <w:kern w:val="1"/>
          <w:sz w:val="24"/>
          <w:szCs w:val="24"/>
          <w:lang w:eastAsia="ru-RU"/>
        </w:rPr>
        <w:t xml:space="preserve"> на </w:t>
      </w:r>
      <w:proofErr w:type="spellStart"/>
      <w:r w:rsidRPr="00CD6D10">
        <w:rPr>
          <w:rFonts w:ascii="Times New Roman" w:eastAsia="Times New Roman" w:hAnsi="Times New Roman" w:cs="Times New Roman"/>
          <w:color w:val="000000"/>
          <w:kern w:val="1"/>
          <w:sz w:val="24"/>
          <w:szCs w:val="24"/>
          <w:lang w:eastAsia="ru-RU"/>
        </w:rPr>
        <w:t>стройгенплан</w:t>
      </w:r>
      <w:proofErr w:type="spellEnd"/>
      <w:r w:rsidRPr="00CD6D10">
        <w:rPr>
          <w:rFonts w:ascii="Times New Roman" w:eastAsia="Times New Roman" w:hAnsi="Times New Roman" w:cs="Times New Roman"/>
          <w:color w:val="000000"/>
          <w:kern w:val="1"/>
          <w:sz w:val="24"/>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 закрашенный кружок, пересаживаемые деревья – наполовину закрашенный кружок, вырубаемые деревья – полностью закрашенный кружок. На </w:t>
      </w:r>
      <w:proofErr w:type="spellStart"/>
      <w:proofErr w:type="gramStart"/>
      <w:r w:rsidRPr="00CD6D10">
        <w:rPr>
          <w:rFonts w:ascii="Times New Roman" w:eastAsia="Times New Roman" w:hAnsi="Times New Roman" w:cs="Times New Roman"/>
          <w:color w:val="000000"/>
          <w:kern w:val="1"/>
          <w:sz w:val="24"/>
          <w:szCs w:val="24"/>
          <w:lang w:eastAsia="ru-RU"/>
        </w:rPr>
        <w:t>стройгенплане</w:t>
      </w:r>
      <w:proofErr w:type="spellEnd"/>
      <w:r w:rsidRPr="00CD6D10">
        <w:rPr>
          <w:rFonts w:ascii="Times New Roman" w:eastAsia="Times New Roman" w:hAnsi="Times New Roman" w:cs="Times New Roman"/>
          <w:color w:val="000000"/>
          <w:kern w:val="1"/>
          <w:sz w:val="24"/>
          <w:szCs w:val="24"/>
          <w:lang w:eastAsia="ru-RU"/>
        </w:rPr>
        <w:t xml:space="preserve">  должны</w:t>
      </w:r>
      <w:proofErr w:type="gramEnd"/>
      <w:r w:rsidRPr="00CD6D10">
        <w:rPr>
          <w:rFonts w:ascii="Times New Roman" w:eastAsia="Times New Roman" w:hAnsi="Times New Roman" w:cs="Times New Roman"/>
          <w:color w:val="000000"/>
          <w:kern w:val="1"/>
          <w:sz w:val="24"/>
          <w:szCs w:val="24"/>
          <w:lang w:eastAsia="ru-RU"/>
        </w:rPr>
        <w:t xml:space="preserve"> быть обозначены все проектируемые объекты, каждое нанесенное на </w:t>
      </w:r>
      <w:proofErr w:type="spellStart"/>
      <w:r w:rsidRPr="00CD6D10">
        <w:rPr>
          <w:rFonts w:ascii="Times New Roman" w:eastAsia="Times New Roman" w:hAnsi="Times New Roman" w:cs="Times New Roman"/>
          <w:color w:val="000000"/>
          <w:kern w:val="1"/>
          <w:sz w:val="24"/>
          <w:szCs w:val="24"/>
          <w:lang w:eastAsia="ru-RU"/>
        </w:rPr>
        <w:t>дендроплан</w:t>
      </w:r>
      <w:proofErr w:type="spellEnd"/>
      <w:r w:rsidRPr="00CD6D10">
        <w:rPr>
          <w:rFonts w:ascii="Times New Roman" w:eastAsia="Times New Roman" w:hAnsi="Times New Roman" w:cs="Times New Roman"/>
          <w:color w:val="000000"/>
          <w:kern w:val="1"/>
          <w:sz w:val="24"/>
          <w:szCs w:val="24"/>
          <w:lang w:eastAsia="ru-RU"/>
        </w:rPr>
        <w:t xml:space="preserve"> растение иметь номер, соответствующий номеру </w:t>
      </w:r>
      <w:proofErr w:type="spellStart"/>
      <w:r w:rsidRPr="00CD6D10">
        <w:rPr>
          <w:rFonts w:ascii="Times New Roman" w:eastAsia="Times New Roman" w:hAnsi="Times New Roman" w:cs="Times New Roman"/>
          <w:color w:val="000000"/>
          <w:kern w:val="1"/>
          <w:sz w:val="24"/>
          <w:szCs w:val="24"/>
          <w:lang w:eastAsia="ru-RU"/>
        </w:rPr>
        <w:t>перечетной</w:t>
      </w:r>
      <w:proofErr w:type="spellEnd"/>
      <w:r w:rsidRPr="00CD6D10">
        <w:rPr>
          <w:rFonts w:ascii="Times New Roman" w:eastAsia="Times New Roman" w:hAnsi="Times New Roman" w:cs="Times New Roman"/>
          <w:color w:val="000000"/>
          <w:kern w:val="1"/>
          <w:sz w:val="24"/>
          <w:szCs w:val="24"/>
          <w:lang w:eastAsia="ru-RU"/>
        </w:rPr>
        <w:t xml:space="preserve"> ведомости. </w:t>
      </w:r>
      <w:proofErr w:type="spellStart"/>
      <w:r w:rsidRPr="00CD6D10">
        <w:rPr>
          <w:rFonts w:ascii="Times New Roman" w:eastAsia="Times New Roman" w:hAnsi="Times New Roman" w:cs="Times New Roman"/>
          <w:color w:val="000000"/>
          <w:kern w:val="1"/>
          <w:sz w:val="24"/>
          <w:szCs w:val="24"/>
          <w:lang w:eastAsia="ru-RU"/>
        </w:rPr>
        <w:t>Стройгенплан</w:t>
      </w:r>
      <w:proofErr w:type="spellEnd"/>
      <w:r w:rsidRPr="00CD6D10">
        <w:rPr>
          <w:rFonts w:ascii="Times New Roman" w:eastAsia="Times New Roman" w:hAnsi="Times New Roman" w:cs="Times New Roman"/>
          <w:color w:val="000000"/>
          <w:kern w:val="1"/>
          <w:sz w:val="24"/>
          <w:szCs w:val="24"/>
          <w:lang w:eastAsia="ru-RU"/>
        </w:rPr>
        <w:t xml:space="preserve"> с нанесенным </w:t>
      </w:r>
      <w:proofErr w:type="spellStart"/>
      <w:r w:rsidRPr="00CD6D10">
        <w:rPr>
          <w:rFonts w:ascii="Times New Roman" w:eastAsia="Times New Roman" w:hAnsi="Times New Roman" w:cs="Times New Roman"/>
          <w:color w:val="000000"/>
          <w:kern w:val="1"/>
          <w:sz w:val="24"/>
          <w:szCs w:val="24"/>
          <w:lang w:eastAsia="ru-RU"/>
        </w:rPr>
        <w:t>дендропланом</w:t>
      </w:r>
      <w:proofErr w:type="spellEnd"/>
      <w:r w:rsidRPr="00CD6D10">
        <w:rPr>
          <w:rFonts w:ascii="Times New Roman" w:eastAsia="Times New Roman" w:hAnsi="Times New Roman" w:cs="Times New Roman"/>
          <w:color w:val="000000"/>
          <w:kern w:val="1"/>
          <w:sz w:val="24"/>
          <w:szCs w:val="24"/>
          <w:lang w:eastAsia="ru-RU"/>
        </w:rPr>
        <w:t xml:space="preserve"> согласовывается органом местного самоуправления.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9.7.4.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9.7.5. Определение размеров компенсационного озеленения осуществляется администрацией муниципального образования Чернский район.</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9.7.6.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топографической съемке.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9.7.7. Компенсационное   озеленение в </w:t>
      </w:r>
      <w:proofErr w:type="gramStart"/>
      <w:r w:rsidRPr="00CD6D10">
        <w:rPr>
          <w:rFonts w:ascii="Times New Roman" w:eastAsia="Times New Roman" w:hAnsi="Times New Roman" w:cs="Times New Roman"/>
          <w:color w:val="000000"/>
          <w:kern w:val="1"/>
          <w:sz w:val="24"/>
          <w:szCs w:val="24"/>
          <w:lang w:eastAsia="ru-RU"/>
        </w:rPr>
        <w:t>натуральной  форме</w:t>
      </w:r>
      <w:proofErr w:type="gramEnd"/>
      <w:r w:rsidRPr="00CD6D10">
        <w:rPr>
          <w:rFonts w:ascii="Times New Roman" w:eastAsia="Times New Roman" w:hAnsi="Times New Roman" w:cs="Times New Roman"/>
          <w:color w:val="000000"/>
          <w:kern w:val="1"/>
          <w:sz w:val="24"/>
          <w:szCs w:val="24"/>
          <w:lang w:eastAsia="ru-RU"/>
        </w:rPr>
        <w:t>, определенное в заключении акта комиссии обследования объекта, предусматривает количество, видовой состав, схему посадок, участок озеленения и сроки его исполнения.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        9.7.8. Контроль     за      выполнением       </w:t>
      </w:r>
      <w:proofErr w:type="gramStart"/>
      <w:r w:rsidRPr="00CD6D10">
        <w:rPr>
          <w:rFonts w:ascii="Times New Roman" w:eastAsia="Times New Roman" w:hAnsi="Times New Roman" w:cs="Times New Roman"/>
          <w:color w:val="000000"/>
          <w:kern w:val="1"/>
          <w:sz w:val="24"/>
          <w:szCs w:val="24"/>
          <w:lang w:eastAsia="ru-RU"/>
        </w:rPr>
        <w:t>работ  по</w:t>
      </w:r>
      <w:proofErr w:type="gramEnd"/>
      <w:r w:rsidRPr="00CD6D10">
        <w:rPr>
          <w:rFonts w:ascii="Times New Roman" w:eastAsia="Times New Roman" w:hAnsi="Times New Roman" w:cs="Times New Roman"/>
          <w:color w:val="000000"/>
          <w:kern w:val="1"/>
          <w:sz w:val="24"/>
          <w:szCs w:val="24"/>
          <w:lang w:eastAsia="ru-RU"/>
        </w:rPr>
        <w:t xml:space="preserve"> компенсационному озеленению в натуральной форме осуществляет администрация муниципального образования Чернский район.</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9.7.</w:t>
      </w:r>
      <w:proofErr w:type="gramStart"/>
      <w:r w:rsidRPr="00CD6D10">
        <w:rPr>
          <w:rFonts w:ascii="Times New Roman" w:eastAsia="Times New Roman" w:hAnsi="Times New Roman" w:cs="Times New Roman"/>
          <w:color w:val="000000"/>
          <w:kern w:val="1"/>
          <w:sz w:val="24"/>
          <w:szCs w:val="24"/>
          <w:lang w:eastAsia="ru-RU"/>
        </w:rPr>
        <w:t>9.Вырубка</w:t>
      </w:r>
      <w:proofErr w:type="gramEnd"/>
      <w:r w:rsidRPr="00CD6D10">
        <w:rPr>
          <w:rFonts w:ascii="Times New Roman" w:eastAsia="Times New Roman" w:hAnsi="Times New Roman" w:cs="Times New Roman"/>
          <w:color w:val="000000"/>
          <w:kern w:val="1"/>
          <w:sz w:val="24"/>
          <w:szCs w:val="24"/>
          <w:lang w:eastAsia="ru-RU"/>
        </w:rPr>
        <w:t xml:space="preserve"> деревьев  и кустарников осуществляется в соответствии с разрешением администрации муниципального образования.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9.7.10. Вырубка </w:t>
      </w:r>
      <w:proofErr w:type="gramStart"/>
      <w:r w:rsidRPr="00CD6D10">
        <w:rPr>
          <w:rFonts w:ascii="Times New Roman" w:eastAsia="Times New Roman" w:hAnsi="Times New Roman" w:cs="Times New Roman"/>
          <w:color w:val="000000"/>
          <w:kern w:val="1"/>
          <w:sz w:val="24"/>
          <w:szCs w:val="24"/>
          <w:lang w:eastAsia="ru-RU"/>
        </w:rPr>
        <w:t>деревьев  и</w:t>
      </w:r>
      <w:proofErr w:type="gramEnd"/>
      <w:r w:rsidRPr="00CD6D10">
        <w:rPr>
          <w:rFonts w:ascii="Times New Roman" w:eastAsia="Times New Roman" w:hAnsi="Times New Roman" w:cs="Times New Roman"/>
          <w:color w:val="000000"/>
          <w:kern w:val="1"/>
          <w:sz w:val="24"/>
          <w:szCs w:val="24"/>
          <w:lang w:eastAsia="ru-RU"/>
        </w:rPr>
        <w:t xml:space="preserve"> кустарников   разрешается  без возмещения вреда, оплаты восстановительной стоимости: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w:t>
      </w:r>
      <w:proofErr w:type="gramStart"/>
      <w:r w:rsidRPr="00CD6D10">
        <w:rPr>
          <w:rFonts w:ascii="Times New Roman" w:eastAsia="Times New Roman" w:hAnsi="Times New Roman" w:cs="Times New Roman"/>
          <w:color w:val="000000"/>
          <w:kern w:val="1"/>
          <w:sz w:val="24"/>
          <w:szCs w:val="24"/>
          <w:lang w:eastAsia="ru-RU"/>
        </w:rPr>
        <w:t>при  проведении</w:t>
      </w:r>
      <w:proofErr w:type="gramEnd"/>
      <w:r w:rsidRPr="00CD6D10">
        <w:rPr>
          <w:rFonts w:ascii="Times New Roman" w:eastAsia="Times New Roman" w:hAnsi="Times New Roman" w:cs="Times New Roman"/>
          <w:color w:val="000000"/>
          <w:kern w:val="1"/>
          <w:sz w:val="24"/>
          <w:szCs w:val="24"/>
          <w:lang w:eastAsia="ru-RU"/>
        </w:rPr>
        <w:t xml:space="preserve"> рубок ухода, санитарных рубок и реконструкции зеленых насаждений;</w:t>
      </w:r>
    </w:p>
    <w:p w:rsidR="00C31C93" w:rsidRPr="00CD6D10"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 вырубке аварийных деревьев и кустарников;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при уничтожении       </w:t>
      </w:r>
      <w:proofErr w:type="gramStart"/>
      <w:r w:rsidRPr="00CD6D10">
        <w:rPr>
          <w:rFonts w:ascii="Times New Roman" w:eastAsia="Times New Roman" w:hAnsi="Times New Roman" w:cs="Times New Roman"/>
          <w:color w:val="000000"/>
          <w:kern w:val="1"/>
          <w:sz w:val="24"/>
          <w:szCs w:val="24"/>
          <w:lang w:eastAsia="ru-RU"/>
        </w:rPr>
        <w:t>зеленых  насаждений</w:t>
      </w:r>
      <w:proofErr w:type="gramEnd"/>
      <w:r w:rsidRPr="00CD6D10">
        <w:rPr>
          <w:rFonts w:ascii="Times New Roman" w:eastAsia="Times New Roman" w:hAnsi="Times New Roman" w:cs="Times New Roman"/>
          <w:color w:val="000000"/>
          <w:kern w:val="1"/>
          <w:sz w:val="24"/>
          <w:szCs w:val="24"/>
          <w:lang w:eastAsia="ru-RU"/>
        </w:rPr>
        <w:t>,   расположенных на территориях, специально отведенных для агротехнической деятельности по их разведению и содержанию;</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при вырубке деревьев и кустарников, нарушающих световой режим </w:t>
      </w:r>
      <w:proofErr w:type="gramStart"/>
      <w:r w:rsidRPr="00CD6D10">
        <w:rPr>
          <w:rFonts w:ascii="Times New Roman" w:eastAsia="Times New Roman" w:hAnsi="Times New Roman" w:cs="Times New Roman"/>
          <w:color w:val="000000"/>
          <w:kern w:val="1"/>
          <w:sz w:val="24"/>
          <w:szCs w:val="24"/>
          <w:lang w:eastAsia="ru-RU"/>
        </w:rPr>
        <w:t>в  жилых</w:t>
      </w:r>
      <w:proofErr w:type="gramEnd"/>
      <w:r w:rsidRPr="00CD6D10">
        <w:rPr>
          <w:rFonts w:ascii="Times New Roman" w:eastAsia="Times New Roman" w:hAnsi="Times New Roman" w:cs="Times New Roman"/>
          <w:color w:val="000000"/>
          <w:kern w:val="1"/>
          <w:sz w:val="24"/>
          <w:szCs w:val="24"/>
          <w:lang w:eastAsia="ru-RU"/>
        </w:rPr>
        <w:t xml:space="preserve"> и общественных зданиях;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при вырубке деревьев и кустарников, произрастающих в охранных зонах существующих инженерных сетей и коммуникаций;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 вырубке деревьев и кустарников при ликвидации аварийных и чрезвычайных ситуаций.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9.7.11. Вырубка деревьев на кладбищах, в местах захоронения производится по решению администрации кладбищ.</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9.7.12.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9.7.13.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9.7.14.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но не позднее чем в течение полугода с момента причинения повреждения.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9.7.15. Контроль за проведением работ по вырубке и возмещением ущерба, нанесенного зеленым насаждениям.</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9.7.15.1.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администрацией муниципального образования Чернский район.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9.7.15.2. При выявлении нарушений </w:t>
      </w:r>
      <w:proofErr w:type="spellStart"/>
      <w:r w:rsidRPr="00CD6D10">
        <w:rPr>
          <w:rFonts w:ascii="Times New Roman" w:eastAsia="Times New Roman" w:hAnsi="Times New Roman" w:cs="Times New Roman"/>
          <w:color w:val="000000"/>
          <w:kern w:val="1"/>
          <w:sz w:val="24"/>
          <w:szCs w:val="24"/>
          <w:lang w:eastAsia="ru-RU"/>
        </w:rPr>
        <w:t>природноохранного</w:t>
      </w:r>
      <w:proofErr w:type="spellEnd"/>
      <w:r w:rsidRPr="00CD6D10">
        <w:rPr>
          <w:rFonts w:ascii="Times New Roman" w:eastAsia="Times New Roman" w:hAnsi="Times New Roman" w:cs="Times New Roman"/>
          <w:color w:val="000000"/>
          <w:kern w:val="1"/>
          <w:sz w:val="24"/>
          <w:szCs w:val="24"/>
          <w:lang w:eastAsia="ru-RU"/>
        </w:rPr>
        <w:t xml:space="preserve">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заместителем главы администрации по жизнеобеспечению муниципального образования или председателем комитета по жизнеобеспечению администрации муниципального образования составляется протокол об административных правонарушениях.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9.8. Охрана насаждений озелененных территорий</w:t>
      </w:r>
    </w:p>
    <w:p w:rsidR="00C31C93" w:rsidRPr="00CD6D10" w:rsidRDefault="00C31C93" w:rsidP="00C31C93">
      <w:pPr>
        <w:suppressAutoHyphens/>
        <w:autoSpaceDE w:val="0"/>
        <w:autoSpaceDN w:val="0"/>
        <w:adjustRightInd w:val="0"/>
        <w:spacing w:after="0" w:line="240" w:lineRule="auto"/>
        <w:ind w:firstLine="2124"/>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9.8.1. Владельцы озелененных территорий обязаны: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обеспечить сохранность насаждений;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поселения, обеспечивать уборку сухостоя, вырезку сухих и поломанных сучьев и лечение ран, дупел на деревьях;</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в летнее время и в сухую погоду поливать газоны, цветники, деревья и кустарники;</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не допускать </w:t>
      </w:r>
      <w:proofErr w:type="spellStart"/>
      <w:r w:rsidRPr="00CD6D10">
        <w:rPr>
          <w:rFonts w:ascii="Times New Roman" w:eastAsia="Times New Roman" w:hAnsi="Times New Roman" w:cs="Times New Roman"/>
          <w:color w:val="000000"/>
          <w:kern w:val="1"/>
          <w:sz w:val="24"/>
          <w:szCs w:val="24"/>
          <w:lang w:eastAsia="ru-RU"/>
        </w:rPr>
        <w:t>вытаптывания</w:t>
      </w:r>
      <w:proofErr w:type="spellEnd"/>
      <w:r w:rsidRPr="00CD6D10">
        <w:rPr>
          <w:rFonts w:ascii="Times New Roman" w:eastAsia="Times New Roman" w:hAnsi="Times New Roman" w:cs="Times New Roman"/>
          <w:color w:val="000000"/>
          <w:kern w:val="1"/>
          <w:sz w:val="24"/>
          <w:szCs w:val="24"/>
          <w:lang w:eastAsia="ru-RU"/>
        </w:rPr>
        <w:t xml:space="preserve"> газонов и складирования на них строительных материалов, песка, мусора, снега, сколов льда и т.д.;</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при наличии водоемов и др. водных сооружений на озелененных территориях содержать их в чистоте, производить их капитальную очистку; </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предусматривать и планировать выделение средств на содержание насаждений;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организовывать разъяснительную работу среди населения о необходимости бережного отношения к зеленым насаждениям.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9.8.2. На озелененных территориях запрещается: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складировать любые материалы;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применять чистый торф в качестве растительного грунта;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устраивать свалки мусора, снега и льда, за исключением чистого снега, полученного от расчистки садово-парковых дорожек;</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дорог и магистралей роторными (шнекороторными) снегоочистителями в период обильных снегопадов);</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сбрасывать снег с крыш на участки, занятые насаждениями, без принятия мер, обеспечивающих сохранность деревьев и кустарников;</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посыпать солью и другими химическими препаратами тротуары, проезжие и прогулочные дороги и пр. аналогичные покрытия (за исключением </w:t>
      </w:r>
      <w:proofErr w:type="spellStart"/>
      <w:r w:rsidRPr="00CD6D10">
        <w:rPr>
          <w:rFonts w:ascii="Times New Roman" w:eastAsia="Times New Roman" w:hAnsi="Times New Roman" w:cs="Times New Roman"/>
          <w:color w:val="000000"/>
          <w:kern w:val="1"/>
          <w:sz w:val="24"/>
          <w:szCs w:val="24"/>
          <w:lang w:eastAsia="ru-RU"/>
        </w:rPr>
        <w:t>противогололедных</w:t>
      </w:r>
      <w:proofErr w:type="spellEnd"/>
      <w:r w:rsidRPr="00CD6D10">
        <w:rPr>
          <w:rFonts w:ascii="Times New Roman" w:eastAsia="Times New Roman" w:hAnsi="Times New Roman" w:cs="Times New Roman"/>
          <w:color w:val="000000"/>
          <w:kern w:val="1"/>
          <w:sz w:val="24"/>
          <w:szCs w:val="24"/>
          <w:lang w:eastAsia="ru-RU"/>
        </w:rPr>
        <w:t xml:space="preserve"> материалов, разрешенных к применению);</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сбрасывать снег и другие загрязнения на газоны;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ходить, сидеть и лежать на газонах (исключая луговые), устраивать игры;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разжигать костры и нарушать правила противопожарной охраны;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CD6D10">
        <w:rPr>
          <w:rFonts w:ascii="Times New Roman" w:eastAsia="Times New Roman" w:hAnsi="Times New Roman" w:cs="Times New Roman"/>
          <w:color w:val="000000"/>
          <w:kern w:val="1"/>
          <w:sz w:val="24"/>
          <w:szCs w:val="24"/>
          <w:lang w:eastAsia="ru-RU"/>
        </w:rPr>
        <w:t>электрогирлянды</w:t>
      </w:r>
      <w:proofErr w:type="spellEnd"/>
      <w:r w:rsidRPr="00CD6D10">
        <w:rPr>
          <w:rFonts w:ascii="Times New Roman" w:eastAsia="Times New Roman" w:hAnsi="Times New Roman" w:cs="Times New Roman"/>
          <w:color w:val="000000"/>
          <w:kern w:val="1"/>
          <w:sz w:val="24"/>
          <w:szCs w:val="24"/>
          <w:lang w:eastAsia="ru-RU"/>
        </w:rPr>
        <w:t xml:space="preserve"> из лампочек (кроме кратковременного праздничного оформления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добывать из деревьев сок, смолу, делать надрезы, надписи и наносить другие механические повреждения;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рвать цветы и ломать ветви деревьев и кустарников;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разорять муравейники, ловить и уничтожать птиц и животных;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применять любые пестициды на территориях детских, спортивных, медицинских учреждений, школ, предприятий общественного питания, </w:t>
      </w:r>
      <w:proofErr w:type="spellStart"/>
      <w:r w:rsidRPr="00CD6D10">
        <w:rPr>
          <w:rFonts w:ascii="Times New Roman" w:eastAsia="Times New Roman" w:hAnsi="Times New Roman" w:cs="Times New Roman"/>
          <w:color w:val="000000"/>
          <w:kern w:val="1"/>
          <w:sz w:val="24"/>
          <w:szCs w:val="24"/>
          <w:lang w:eastAsia="ru-RU"/>
        </w:rPr>
        <w:t>водоохранных</w:t>
      </w:r>
      <w:proofErr w:type="spellEnd"/>
      <w:r w:rsidRPr="00CD6D10">
        <w:rPr>
          <w:rFonts w:ascii="Times New Roman" w:eastAsia="Times New Roman" w:hAnsi="Times New Roman" w:cs="Times New Roman"/>
          <w:color w:val="000000"/>
          <w:kern w:val="1"/>
          <w:sz w:val="24"/>
          <w:szCs w:val="24"/>
          <w:lang w:eastAsia="ru-RU"/>
        </w:rPr>
        <w:t xml:space="preserve">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проводить разрытия для прокладки инженерных коммуникаций без разрешения и согласования в установленном порядке;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9.8.3. Запрещается юридическим и физическим лицам самовольная вырубка и посадка деревьев и кустарников на объектах.</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9.8.4. При производстве строительных работ строительные и другие организации обязаны:</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w:t>
      </w:r>
      <w:r w:rsidRPr="00CD6D10">
        <w:rPr>
          <w:rFonts w:ascii="Times New Roman" w:eastAsia="Times New Roman" w:hAnsi="Times New Roman" w:cs="Times New Roman"/>
          <w:color w:val="000000"/>
          <w:kern w:val="1"/>
          <w:sz w:val="24"/>
          <w:szCs w:val="24"/>
          <w:lang w:eastAsia="ru-RU"/>
        </w:rPr>
        <w:tab/>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9.8.5.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b/>
          <w:color w:val="000000"/>
          <w:kern w:val="1"/>
          <w:sz w:val="24"/>
          <w:szCs w:val="24"/>
          <w:lang w:eastAsia="ru-RU" w:bidi="hi-IN"/>
        </w:rPr>
        <w:t xml:space="preserve">9.9. Озеленение территорий мест погребения </w:t>
      </w:r>
    </w:p>
    <w:p w:rsidR="00C31C93" w:rsidRPr="00CD6D10"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9.9.1. При сохранении и реконструкции существующего или закрытого кладбища, вокруг него следует предусматривать озелененную зону «моральной защиты» шириной не менее 20 м. В ней разрешается размещать пешеходную дорогу, инженерные сети, торговые киоски по продаже цветов и рассады.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9.9.2. Зоны «моральной защиты» необходимо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9.9.3. </w:t>
      </w:r>
      <w:proofErr w:type="spellStart"/>
      <w:r w:rsidRPr="00CD6D10">
        <w:rPr>
          <w:rFonts w:ascii="Times New Roman" w:eastAsia="Times New Roman" w:hAnsi="Times New Roman" w:cs="Times New Roman"/>
          <w:color w:val="000000"/>
          <w:kern w:val="1"/>
          <w:sz w:val="24"/>
          <w:szCs w:val="24"/>
          <w:lang w:eastAsia="ru-RU" w:bidi="hi-IN"/>
        </w:rPr>
        <w:t>Вероисповедальные</w:t>
      </w:r>
      <w:proofErr w:type="spellEnd"/>
      <w:r w:rsidRPr="00CD6D10">
        <w:rPr>
          <w:rFonts w:ascii="Times New Roman" w:eastAsia="Times New Roman" w:hAnsi="Times New Roman" w:cs="Times New Roman"/>
          <w:color w:val="000000"/>
          <w:kern w:val="1"/>
          <w:sz w:val="24"/>
          <w:szCs w:val="24"/>
          <w:lang w:eastAsia="ru-RU" w:bidi="hi-IN"/>
        </w:rPr>
        <w:t xml:space="preserve"> участки кладбищ следует отделять зоной «моральной защиты» шириной не менее 20 м. Территория зоны может использоваться для озеленения и благоустройства с применением малых архитектурных форм.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9.9.4. Не допускается осуществлять новые погребения не 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9.9.5.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9.9.6.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9.9.7.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w:t>
      </w:r>
      <w:proofErr w:type="gramStart"/>
      <w:r w:rsidRPr="00CD6D10">
        <w:rPr>
          <w:rFonts w:ascii="Times New Roman" w:eastAsia="Times New Roman" w:hAnsi="Times New Roman" w:cs="Times New Roman"/>
          <w:color w:val="000000"/>
          <w:kern w:val="1"/>
          <w:sz w:val="24"/>
          <w:szCs w:val="24"/>
          <w:lang w:eastAsia="ru-RU" w:bidi="hi-IN"/>
        </w:rPr>
        <w:t>8.Озеленение</w:t>
      </w:r>
      <w:proofErr w:type="gramEnd"/>
      <w:r w:rsidRPr="00CD6D10">
        <w:rPr>
          <w:rFonts w:ascii="Times New Roman" w:eastAsia="Times New Roman" w:hAnsi="Times New Roman" w:cs="Times New Roman"/>
          <w:color w:val="000000"/>
          <w:kern w:val="1"/>
          <w:sz w:val="24"/>
          <w:szCs w:val="24"/>
          <w:lang w:eastAsia="ru-RU" w:bidi="hi-IN"/>
        </w:rPr>
        <w:t xml:space="preserve"> новых мест погребения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9.9.9. Озеленение кладбищ выполняется только на участках, где закончено </w:t>
      </w:r>
      <w:r w:rsidRPr="00CD6D10">
        <w:rPr>
          <w:rFonts w:ascii="Times New Roman" w:eastAsia="Times New Roman" w:hAnsi="Times New Roman" w:cs="Times New Roman"/>
          <w:kern w:val="1"/>
          <w:sz w:val="24"/>
          <w:szCs w:val="24"/>
          <w:lang w:eastAsia="ru-RU" w:bidi="hi-IN"/>
        </w:rPr>
        <w:t>строительство наземных и подземных сооружений и дорог.</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6"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0. Для обеспечения инсоляции и проветривания территории кладбища, плотность посадок на 1 га не должна превышать:</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для деревьев - 170 - 250 шт.</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для кустарников - 2000 - 2500 шт.</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7"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1. Для озеленения кладбищ используется посадочный материал повышенных возрастных групп, в соотношении к общей потребности посадочного материала не менее:</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деревьев - саженцев крупномерных - 20 процентов;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деревьев - саженцев средних размеров - 60 процентов;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деревьев - саженцев маломерных - 20 процентов;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кустарников - саженцев крупномерных - 20 процентов;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кустарников - саженцев средних размеров - 80 процентов.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8"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2. Подбор ассортимента деревьев и кустарников, цветущих растений и газонных трав на территории кладбищ определяется почвенно-грунтовыми и климатическими условиями района произрастания. Во всех случаях необходимо отдавать предпочтение местным породам.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9"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3. Газон следует предусматривать не менее 30 процентов всей площади озеленения кладбища. Газон улучшенного качества (партерного типа) необходимо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lastRenderedPageBreak/>
        <w:t>9.9.</w:t>
      </w:r>
      <w:hyperlink r:id="rId10"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4. Удельный вес цветников в общем балансе озеленения кладбищ следует предусматривать 1,5 - 3 процента. В общей площади цветников 55 - 60 процентов занимают многолетние растения.</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11"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5. Входную зону и зону траурных церемониалов кладбищ следует оформлять парадно. Размещение элементов озеленения может носить как регулярный, так и свободный характер. Средствами зеленых насаждений необходимо выявлять основные направления движения и распределения посетителей по зонам и обеспечивать заполнение разделительных полос к объектам.</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12"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6</w:t>
      </w:r>
      <w:r w:rsidRPr="00CD6D10">
        <w:rPr>
          <w:rFonts w:ascii="Times New Roman" w:eastAsia="Times New Roman" w:hAnsi="Times New Roman" w:cs="Times New Roman"/>
          <w:color w:val="000000"/>
          <w:kern w:val="1"/>
          <w:sz w:val="24"/>
          <w:szCs w:val="24"/>
          <w:lang w:eastAsia="ru-RU" w:bidi="hi-IN"/>
        </w:rPr>
        <w:t>. Озеленение указанных территорий выполняют следующими приемами: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посадкой декоративных групп из особо ценных пород деревьев;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декорированием стоянок общественного и личного транспорта стрижеными живыми изгородями и бордюрами из кустарников;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рядовой посадкой деревьев вдоль основных дорог;</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оформлением газоном и цветниками разделительных полос между транспортными и пешеходными дорогами;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созданием больших открытых партеров перед основными зданиями.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w:t>
      </w:r>
      <w:r w:rsidRPr="00CD6D10">
        <w:rPr>
          <w:rFonts w:ascii="Times New Roman" w:eastAsia="Times New Roman" w:hAnsi="Times New Roman" w:cs="Times New Roman"/>
          <w:kern w:val="1"/>
          <w:sz w:val="24"/>
          <w:szCs w:val="24"/>
          <w:lang w:eastAsia="ru-RU" w:bidi="hi-IN"/>
        </w:rPr>
        <w:t>.9.</w:t>
      </w:r>
      <w:hyperlink r:id="rId13"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 xml:space="preserve">7. Для </w:t>
      </w:r>
      <w:r w:rsidRPr="00CD6D10">
        <w:rPr>
          <w:rFonts w:ascii="Times New Roman" w:eastAsia="Times New Roman" w:hAnsi="Times New Roman" w:cs="Times New Roman"/>
          <w:color w:val="000000"/>
          <w:kern w:val="1"/>
          <w:sz w:val="24"/>
          <w:szCs w:val="24"/>
          <w:lang w:eastAsia="ru-RU" w:bidi="hi-IN"/>
        </w:rPr>
        <w:t>озеленения входной зоны и зоны траурных церемониалов кладбищ нужно применять посадочные материалы многих сортов.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9.9.18. В цветочное оформление аллей кладбищ должны быть включены цветники, рабатки, партеры, бордюры, свободные композиции летников и многолетников на газоне, переносные вазоны.</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w:t>
      </w:r>
      <w:r w:rsidRPr="00CD6D10">
        <w:rPr>
          <w:rFonts w:ascii="Times New Roman" w:eastAsia="Times New Roman" w:hAnsi="Times New Roman" w:cs="Times New Roman"/>
          <w:kern w:val="1"/>
          <w:sz w:val="24"/>
          <w:szCs w:val="24"/>
          <w:lang w:eastAsia="ru-RU" w:bidi="hi-IN"/>
        </w:rPr>
        <w:t>.</w:t>
      </w:r>
      <w:hyperlink r:id="rId14" w:history="1">
        <w:r w:rsidRPr="00CD6D10">
          <w:rPr>
            <w:rFonts w:ascii="Times New Roman" w:eastAsia="Times New Roman" w:hAnsi="Times New Roman" w:cs="Times New Roman"/>
            <w:kern w:val="1"/>
            <w:sz w:val="24"/>
            <w:szCs w:val="24"/>
            <w:lang w:eastAsia="ru-RU" w:bidi="hi-IN"/>
          </w:rPr>
          <w:t>19</w:t>
        </w:r>
      </w:hyperlink>
      <w:r w:rsidRPr="00CD6D10">
        <w:rPr>
          <w:rFonts w:ascii="Times New Roman" w:eastAsia="Times New Roman" w:hAnsi="Times New Roman" w:cs="Times New Roman"/>
          <w:kern w:val="1"/>
          <w:sz w:val="24"/>
          <w:szCs w:val="24"/>
          <w:lang w:eastAsia="ru-RU" w:bidi="hi-IN"/>
        </w:rPr>
        <w:t>. Озеленение зоны захоронений, разделенной сетью дорог на кварталы, выполняются рядовыми посадками деревьев и кустарников по периметру кварталов в сочетании с групповыми посадками в кварталах.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15" w:history="1">
        <w:r w:rsidRPr="00CD6D10">
          <w:rPr>
            <w:rFonts w:ascii="Times New Roman" w:eastAsia="Times New Roman" w:hAnsi="Times New Roman" w:cs="Times New Roman"/>
            <w:kern w:val="1"/>
            <w:sz w:val="24"/>
            <w:szCs w:val="24"/>
            <w:lang w:eastAsia="ru-RU" w:bidi="hi-IN"/>
          </w:rPr>
          <w:t>2</w:t>
        </w:r>
      </w:hyperlink>
      <w:r w:rsidRPr="00CD6D10">
        <w:rPr>
          <w:rFonts w:ascii="Times New Roman" w:eastAsia="Times New Roman" w:hAnsi="Times New Roman" w:cs="Times New Roman"/>
          <w:kern w:val="1"/>
          <w:sz w:val="24"/>
          <w:szCs w:val="24"/>
          <w:lang w:eastAsia="ru-RU" w:bidi="hi-IN"/>
        </w:rPr>
        <w:t>0. Озеленение площадки для захоронения «невостребованного праха» необходимо обустраивать открытым газоном с цветами и цветущими декоративно-лиственными кустарниками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9.9.2</w:t>
      </w:r>
      <w:hyperlink r:id="rId16" w:history="1">
        <w:r w:rsidRPr="00CD6D10">
          <w:rPr>
            <w:rFonts w:ascii="Times New Roman" w:eastAsia="Times New Roman" w:hAnsi="Times New Roman" w:cs="Times New Roman"/>
            <w:kern w:val="1"/>
            <w:sz w:val="24"/>
            <w:szCs w:val="24"/>
            <w:lang w:eastAsia="ru-RU" w:bidi="hi-IN"/>
          </w:rPr>
          <w:t>1</w:t>
        </w:r>
      </w:hyperlink>
      <w:r w:rsidRPr="00CD6D10">
        <w:rPr>
          <w:rFonts w:ascii="Times New Roman" w:eastAsia="Times New Roman" w:hAnsi="Times New Roman" w:cs="Times New Roman"/>
          <w:kern w:val="1"/>
          <w:sz w:val="24"/>
          <w:szCs w:val="24"/>
          <w:lang w:eastAsia="ru-RU" w:bidi="hi-IN"/>
        </w:rPr>
        <w:t>. Озеленение административно-хозяйственной зоны кладбищ следует изолировать ее от остальной территории и выполняться следующими приемами: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плотными посадками из двух рядов лиственных деревьев и одного ряда живой изгороди из кустарника вокруг пожароопасных сооружений;</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устройством газона на свободных от застройки и дорог участках;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устройством газона на всех свободных от застройки и дорог участках;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окружением хозяйственных площадок живыми изгородями из кустарников;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обсадкой пешеходных дорожек и проездов деревьями и кустарниками;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декорированием отдельных построек вьющимися растениями;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 посадками из низкорослых форм деревьев во внутренних дворах.</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17" w:history="1">
        <w:r w:rsidRPr="00CD6D10">
          <w:rPr>
            <w:rFonts w:ascii="Times New Roman" w:eastAsia="Times New Roman" w:hAnsi="Times New Roman" w:cs="Times New Roman"/>
            <w:kern w:val="1"/>
            <w:sz w:val="24"/>
            <w:szCs w:val="24"/>
            <w:lang w:eastAsia="ru-RU" w:bidi="hi-IN"/>
          </w:rPr>
          <w:t>2</w:t>
        </w:r>
      </w:hyperlink>
      <w:r w:rsidRPr="00CD6D10">
        <w:rPr>
          <w:rFonts w:ascii="Times New Roman" w:eastAsia="Times New Roman" w:hAnsi="Times New Roman" w:cs="Times New Roman"/>
          <w:kern w:val="1"/>
          <w:sz w:val="24"/>
          <w:szCs w:val="24"/>
          <w:lang w:eastAsia="ru-RU" w:bidi="hi-IN"/>
        </w:rPr>
        <w:t>2.Озеленение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18" w:history="1">
        <w:r w:rsidRPr="00CD6D10">
          <w:rPr>
            <w:rFonts w:ascii="Times New Roman" w:eastAsia="Times New Roman" w:hAnsi="Times New Roman" w:cs="Times New Roman"/>
            <w:kern w:val="1"/>
            <w:sz w:val="24"/>
            <w:szCs w:val="24"/>
            <w:lang w:eastAsia="ru-RU" w:bidi="hi-IN"/>
          </w:rPr>
          <w:t>2</w:t>
        </w:r>
      </w:hyperlink>
      <w:r w:rsidRPr="00CD6D10">
        <w:rPr>
          <w:rFonts w:ascii="Times New Roman" w:eastAsia="Times New Roman" w:hAnsi="Times New Roman" w:cs="Times New Roman"/>
          <w:kern w:val="1"/>
          <w:sz w:val="24"/>
          <w:szCs w:val="24"/>
          <w:lang w:eastAsia="ru-RU" w:bidi="hi-IN"/>
        </w:rPr>
        <w:t>3. Зону зеленой защиты, проходящую вокруг территории кладбища, следует образовывать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19" w:history="1">
        <w:r w:rsidRPr="00CD6D10">
          <w:rPr>
            <w:rFonts w:ascii="Times New Roman" w:eastAsia="Times New Roman" w:hAnsi="Times New Roman" w:cs="Times New Roman"/>
            <w:kern w:val="1"/>
            <w:sz w:val="24"/>
            <w:szCs w:val="24"/>
            <w:lang w:eastAsia="ru-RU" w:bidi="hi-IN"/>
          </w:rPr>
          <w:t>2</w:t>
        </w:r>
      </w:hyperlink>
      <w:r w:rsidRPr="00CD6D10">
        <w:rPr>
          <w:rFonts w:ascii="Times New Roman" w:eastAsia="Times New Roman" w:hAnsi="Times New Roman" w:cs="Times New Roman"/>
          <w:kern w:val="1"/>
          <w:sz w:val="24"/>
          <w:szCs w:val="24"/>
          <w:lang w:eastAsia="ru-RU" w:bidi="hi-IN"/>
        </w:rPr>
        <w:t>4. Для ограждения территорий кладбищ, расположенных в существующих, достаточно плотных насаждениях, необходимо использовать живую изгородь из кустарников.</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D6D10">
        <w:rPr>
          <w:rFonts w:ascii="Times New Roman" w:eastAsia="Times New Roman" w:hAnsi="Times New Roman" w:cs="Times New Roman"/>
          <w:kern w:val="1"/>
          <w:sz w:val="24"/>
          <w:szCs w:val="24"/>
          <w:lang w:eastAsia="ru-RU" w:bidi="hi-IN"/>
        </w:rPr>
        <w:t>9.9.</w:t>
      </w:r>
      <w:hyperlink r:id="rId20" w:history="1">
        <w:r w:rsidRPr="00CD6D10">
          <w:rPr>
            <w:rFonts w:ascii="Times New Roman" w:eastAsia="Times New Roman" w:hAnsi="Times New Roman" w:cs="Times New Roman"/>
            <w:kern w:val="1"/>
            <w:sz w:val="24"/>
            <w:szCs w:val="24"/>
            <w:lang w:eastAsia="ru-RU" w:bidi="hi-IN"/>
          </w:rPr>
          <w:t>2</w:t>
        </w:r>
      </w:hyperlink>
      <w:r w:rsidRPr="00CD6D10">
        <w:rPr>
          <w:rFonts w:ascii="Times New Roman" w:eastAsia="Times New Roman" w:hAnsi="Times New Roman" w:cs="Times New Roman"/>
          <w:kern w:val="1"/>
          <w:sz w:val="24"/>
          <w:szCs w:val="24"/>
          <w:lang w:eastAsia="ru-RU" w:bidi="hi-IN"/>
        </w:rPr>
        <w:t>5. Содержание зеленых насаждений кладбищ осуществляют собственники, специализированные организации.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kern w:val="1"/>
          <w:sz w:val="24"/>
          <w:szCs w:val="24"/>
          <w:lang w:eastAsia="ru-RU" w:bidi="hi-IN"/>
        </w:rPr>
        <w:lastRenderedPageBreak/>
        <w:t>9.9.</w:t>
      </w:r>
      <w:hyperlink r:id="rId21" w:history="1">
        <w:r w:rsidRPr="00CD6D10">
          <w:rPr>
            <w:rFonts w:ascii="Times New Roman" w:eastAsia="Times New Roman" w:hAnsi="Times New Roman" w:cs="Times New Roman"/>
            <w:kern w:val="1"/>
            <w:sz w:val="24"/>
            <w:szCs w:val="24"/>
            <w:lang w:eastAsia="ru-RU" w:bidi="hi-IN"/>
          </w:rPr>
          <w:t>2</w:t>
        </w:r>
      </w:hyperlink>
      <w:r w:rsidRPr="00CD6D10">
        <w:rPr>
          <w:rFonts w:ascii="Times New Roman" w:eastAsia="Times New Roman" w:hAnsi="Times New Roman" w:cs="Times New Roman"/>
          <w:kern w:val="1"/>
          <w:sz w:val="24"/>
          <w:szCs w:val="24"/>
          <w:lang w:eastAsia="ru-RU" w:bidi="hi-IN"/>
        </w:rPr>
        <w:t>6</w:t>
      </w:r>
      <w:r w:rsidRPr="00CD6D10">
        <w:rPr>
          <w:rFonts w:ascii="Times New Roman" w:eastAsia="Times New Roman" w:hAnsi="Times New Roman" w:cs="Times New Roman"/>
          <w:color w:val="000000"/>
          <w:kern w:val="1"/>
          <w:sz w:val="24"/>
          <w:szCs w:val="24"/>
          <w:lang w:eastAsia="ru-RU" w:bidi="hi-IN"/>
        </w:rPr>
        <w:t>.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C31C93" w:rsidRPr="00CD6D10"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9.9.27. Орган местного самоуправления ведет учет организуемых, существующих, закрытых мест погребения, а также старых военных и ранее неизвестных захоронений.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b/>
          <w:color w:val="000000"/>
          <w:kern w:val="1"/>
          <w:sz w:val="24"/>
          <w:szCs w:val="24"/>
          <w:lang w:eastAsia="ru-RU"/>
        </w:rPr>
        <w:t>Раздел 10. Организация наружного освещения</w:t>
      </w: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b/>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10.1. Общие положения</w:t>
      </w: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w:t>
      </w:r>
      <w:proofErr w:type="gramStart"/>
      <w:r w:rsidRPr="00CD6D10">
        <w:rPr>
          <w:rFonts w:ascii="Times New Roman" w:eastAsia="Times New Roman" w:hAnsi="Times New Roman" w:cs="Times New Roman"/>
          <w:color w:val="000000"/>
          <w:kern w:val="1"/>
          <w:sz w:val="24"/>
          <w:szCs w:val="24"/>
          <w:lang w:eastAsia="ru-RU" w:bidi="hi-IN"/>
        </w:rPr>
        <w:t>должны  освещаться</w:t>
      </w:r>
      <w:proofErr w:type="gramEnd"/>
      <w:r w:rsidRPr="00CD6D10">
        <w:rPr>
          <w:rFonts w:ascii="Times New Roman" w:eastAsia="Times New Roman" w:hAnsi="Times New Roman" w:cs="Times New Roman"/>
          <w:color w:val="000000"/>
          <w:kern w:val="1"/>
          <w:sz w:val="24"/>
          <w:szCs w:val="24"/>
          <w:lang w:eastAsia="ru-RU" w:bidi="hi-IN"/>
        </w:rPr>
        <w:t xml:space="preserve"> в темное время суток по графику, утвержденному администрацией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10.1.2. Обязанность по освещению данных объектов возлагается на обслуживающую организацию, уполномоченную администрацию муниципального образования или на собственников объектов.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10.1.3</w:t>
      </w:r>
      <w:r w:rsidRPr="00CD6D10">
        <w:rPr>
          <w:rFonts w:ascii="Times New Roman" w:eastAsia="Times New Roman" w:hAnsi="Times New Roman" w:cs="Times New Roman"/>
          <w:b/>
          <w:color w:val="000000"/>
          <w:kern w:val="1"/>
          <w:sz w:val="24"/>
          <w:szCs w:val="24"/>
          <w:lang w:eastAsia="ru-RU" w:bidi="hi-IN"/>
        </w:rPr>
        <w:t xml:space="preserve">. </w:t>
      </w:r>
      <w:r w:rsidRPr="00CD6D10">
        <w:rPr>
          <w:rFonts w:ascii="Times New Roman" w:eastAsia="Times New Roman" w:hAnsi="Times New Roman" w:cs="Times New Roman"/>
          <w:color w:val="000000"/>
          <w:kern w:val="1"/>
          <w:sz w:val="24"/>
          <w:szCs w:val="24"/>
          <w:lang w:eastAsia="ru-RU" w:bidi="hi-IN"/>
        </w:rPr>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органом местного самоуправления или собственники объектов.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u w:val="single"/>
          <w:lang w:eastAsia="ru-RU"/>
        </w:rPr>
      </w:pP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10.2. Организация наружного освещения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10.2.1. Организация наружного освещения включает в себя: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включение, отключение наружного освещения;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контроль устройств управления и сетей наружного освещения;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содержание и уход за установками, в том числе, электрочасовые и иллюминационные установки (фейерверки, светодиодные шнуры и конструкции).</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проведение ремонта сетей наружного освещения;</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монтаж установок наружного освещения;</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 круглосуточную работу диспетчерской службы.</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C31C93" w:rsidRPr="00CD6D10"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10.2.3. Наружное освещение проезжих частей, улиц, </w:t>
      </w:r>
      <w:proofErr w:type="gramStart"/>
      <w:r w:rsidRPr="00CD6D10">
        <w:rPr>
          <w:rFonts w:ascii="Times New Roman" w:eastAsia="Times New Roman" w:hAnsi="Times New Roman" w:cs="Times New Roman"/>
          <w:color w:val="000000"/>
          <w:kern w:val="1"/>
          <w:sz w:val="24"/>
          <w:szCs w:val="24"/>
          <w:lang w:eastAsia="ru-RU"/>
        </w:rPr>
        <w:t>мостов,  площадей</w:t>
      </w:r>
      <w:proofErr w:type="gramEnd"/>
      <w:r w:rsidRPr="00CD6D10">
        <w:rPr>
          <w:rFonts w:ascii="Times New Roman" w:eastAsia="Times New Roman" w:hAnsi="Times New Roman" w:cs="Times New Roman"/>
          <w:color w:val="000000"/>
          <w:kern w:val="1"/>
          <w:sz w:val="24"/>
          <w:szCs w:val="24"/>
          <w:lang w:eastAsia="ru-RU"/>
        </w:rPr>
        <w:t>, пешеходных путей, территорий, предназначенное для обеспечения безопасного движения автотранспорта и пешеходов и для общей ориентации в пространствах должно содержаться в исправном состоянии.</w:t>
      </w:r>
    </w:p>
    <w:p w:rsidR="00C31C93" w:rsidRPr="00CD6D10"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10.2.4. Не допускается эксплуатация сетей уличного освещения при наличии обрывов проводов, повреждений опор, изоляторов.</w:t>
      </w:r>
      <w:r w:rsidRPr="00CD6D10">
        <w:rPr>
          <w:rFonts w:ascii="Times New Roman" w:eastAsia="Times New Roman" w:hAnsi="Times New Roman" w:cs="Times New Roman"/>
          <w:color w:val="000000"/>
          <w:kern w:val="1"/>
          <w:sz w:val="24"/>
          <w:szCs w:val="24"/>
          <w:lang w:eastAsia="ru-RU" w:bidi="hi-IN"/>
        </w:rPr>
        <w:br/>
        <w:t xml:space="preserve">        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C31C93" w:rsidRPr="00CD6D10" w:rsidRDefault="00C31C93" w:rsidP="00B636F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shd w:val="clear" w:color="auto" w:fill="FFFFFF"/>
          <w:lang w:eastAsia="ru-RU" w:bidi="hi-IN"/>
        </w:rPr>
        <w:t>10.2.7.</w:t>
      </w:r>
      <w:r w:rsidRPr="00CD6D10">
        <w:rPr>
          <w:rFonts w:ascii="Times New Roman" w:eastAsia="Times New Roman" w:hAnsi="Times New Roman" w:cs="Times New Roman"/>
          <w:color w:val="000000"/>
          <w:kern w:val="1"/>
          <w:sz w:val="24"/>
          <w:szCs w:val="24"/>
          <w:lang w:eastAsia="ru-RU" w:bidi="hi-IN"/>
        </w:rPr>
        <w:t xml:space="preserve">В качестве источников света в светильниках должны использоваться </w:t>
      </w:r>
      <w:proofErr w:type="spellStart"/>
      <w:r w:rsidRPr="00CD6D10">
        <w:rPr>
          <w:rFonts w:ascii="Times New Roman" w:eastAsia="Times New Roman" w:hAnsi="Times New Roman" w:cs="Times New Roman"/>
          <w:color w:val="000000"/>
          <w:kern w:val="1"/>
          <w:sz w:val="24"/>
          <w:szCs w:val="24"/>
          <w:lang w:eastAsia="ru-RU" w:bidi="hi-IN"/>
        </w:rPr>
        <w:t>энергоэффективные</w:t>
      </w:r>
      <w:proofErr w:type="spellEnd"/>
      <w:r w:rsidRPr="00CD6D10">
        <w:rPr>
          <w:rFonts w:ascii="Times New Roman" w:eastAsia="Times New Roman" w:hAnsi="Times New Roman" w:cs="Times New Roman"/>
          <w:color w:val="000000"/>
          <w:kern w:val="1"/>
          <w:sz w:val="24"/>
          <w:szCs w:val="24"/>
          <w:lang w:eastAsia="ru-RU" w:bidi="hi-IN"/>
        </w:rPr>
        <w:t xml:space="preserve"> разрядные лампы низкого давления и лампы высокого давления (</w:t>
      </w:r>
      <w:proofErr w:type="spellStart"/>
      <w:r w:rsidRPr="00CD6D10">
        <w:rPr>
          <w:rFonts w:ascii="Times New Roman" w:eastAsia="Times New Roman" w:hAnsi="Times New Roman" w:cs="Times New Roman"/>
          <w:color w:val="000000"/>
          <w:kern w:val="1"/>
          <w:sz w:val="24"/>
          <w:szCs w:val="24"/>
          <w:lang w:eastAsia="ru-RU" w:bidi="hi-IN"/>
        </w:rPr>
        <w:t>металлогалогенные</w:t>
      </w:r>
      <w:proofErr w:type="spellEnd"/>
      <w:r w:rsidRPr="00CD6D10">
        <w:rPr>
          <w:rFonts w:ascii="Times New Roman" w:eastAsia="Times New Roman" w:hAnsi="Times New Roman" w:cs="Times New Roman"/>
          <w:color w:val="000000"/>
          <w:kern w:val="1"/>
          <w:sz w:val="24"/>
          <w:szCs w:val="24"/>
          <w:lang w:eastAsia="ru-RU" w:bidi="hi-IN"/>
        </w:rPr>
        <w:t xml:space="preserve"> типа ДРИ, ДРИЗ, натриевые типа </w:t>
      </w:r>
      <w:proofErr w:type="spellStart"/>
      <w:r w:rsidRPr="00CD6D10">
        <w:rPr>
          <w:rFonts w:ascii="Times New Roman" w:eastAsia="Times New Roman" w:hAnsi="Times New Roman" w:cs="Times New Roman"/>
          <w:color w:val="000000"/>
          <w:kern w:val="1"/>
          <w:sz w:val="24"/>
          <w:szCs w:val="24"/>
          <w:lang w:eastAsia="ru-RU" w:bidi="hi-IN"/>
        </w:rPr>
        <w:t>ДНаТ</w:t>
      </w:r>
      <w:proofErr w:type="spellEnd"/>
      <w:r w:rsidRPr="00CD6D10">
        <w:rPr>
          <w:rFonts w:ascii="Times New Roman" w:eastAsia="Times New Roman" w:hAnsi="Times New Roman" w:cs="Times New Roman"/>
          <w:color w:val="000000"/>
          <w:kern w:val="1"/>
          <w:sz w:val="24"/>
          <w:szCs w:val="24"/>
          <w:lang w:eastAsia="ru-RU" w:bidi="hi-IN"/>
        </w:rPr>
        <w:t>, ртутные типа ДРЛ), а также светодиодные источники света.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lastRenderedPageBreak/>
        <w:t xml:space="preserve">        10.2.8. Сети наружного освещения должны выполняться кабельными или воздушными линиями с использованием самонесущих изолированных проводов.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w:t>
      </w:r>
      <w:proofErr w:type="gramStart"/>
      <w:r w:rsidRPr="00CD6D10">
        <w:rPr>
          <w:rFonts w:ascii="Times New Roman" w:eastAsia="Times New Roman" w:hAnsi="Times New Roman" w:cs="Times New Roman"/>
          <w:color w:val="000000"/>
          <w:kern w:val="1"/>
          <w:sz w:val="24"/>
          <w:szCs w:val="24"/>
          <w:lang w:eastAsia="ru-RU" w:bidi="hi-IN"/>
        </w:rPr>
        <w:t>9.До</w:t>
      </w:r>
      <w:proofErr w:type="gramEnd"/>
      <w:r w:rsidRPr="00CD6D10">
        <w:rPr>
          <w:rFonts w:ascii="Times New Roman" w:eastAsia="Times New Roman" w:hAnsi="Times New Roman" w:cs="Times New Roman"/>
          <w:color w:val="000000"/>
          <w:kern w:val="1"/>
          <w:sz w:val="24"/>
          <w:szCs w:val="24"/>
          <w:lang w:eastAsia="ru-RU" w:bidi="hi-IN"/>
        </w:rPr>
        <w:t xml:space="preserve"> проведения капитального ремонта или реконструкции существующих сетей допускается использование неизолированных проводов. </w:t>
      </w:r>
    </w:p>
    <w:p w:rsidR="00C31C93" w:rsidRPr="00CD6D10" w:rsidRDefault="00C31C93" w:rsidP="00B636F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10.2.10. Значен</w:t>
      </w:r>
      <w:r w:rsidR="000F61F0" w:rsidRPr="00CD6D10">
        <w:rPr>
          <w:rFonts w:ascii="Times New Roman" w:eastAsia="Times New Roman" w:hAnsi="Times New Roman" w:cs="Times New Roman"/>
          <w:color w:val="000000"/>
          <w:kern w:val="1"/>
          <w:sz w:val="24"/>
          <w:szCs w:val="24"/>
          <w:lang w:eastAsia="ru-RU" w:bidi="hi-IN"/>
        </w:rPr>
        <w:t>ие светотехнических показателей</w:t>
      </w:r>
      <w:r w:rsidRPr="00CD6D10">
        <w:rPr>
          <w:rFonts w:ascii="Times New Roman" w:eastAsia="Times New Roman" w:hAnsi="Times New Roman" w:cs="Times New Roman"/>
          <w:color w:val="000000"/>
          <w:kern w:val="1"/>
          <w:sz w:val="24"/>
          <w:szCs w:val="24"/>
          <w:lang w:eastAsia="ru-RU" w:bidi="hi-IN"/>
        </w:rPr>
        <w:t xml:space="preserve">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C31C93" w:rsidRPr="00CD6D10" w:rsidRDefault="00C31C93" w:rsidP="00B636F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-при реконструкции.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10.2.11. </w:t>
      </w:r>
      <w:r w:rsidR="000F61F0" w:rsidRPr="00CD6D10">
        <w:rPr>
          <w:rFonts w:ascii="Times New Roman" w:eastAsia="Times New Roman" w:hAnsi="Times New Roman" w:cs="Times New Roman"/>
          <w:color w:val="000000"/>
          <w:kern w:val="1"/>
          <w:sz w:val="24"/>
          <w:szCs w:val="24"/>
          <w:lang w:eastAsia="ru-RU" w:bidi="hi-IN"/>
        </w:rPr>
        <w:t xml:space="preserve">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r w:rsidRPr="00CD6D10">
        <w:rPr>
          <w:rFonts w:ascii="Times New Roman" w:eastAsia="Times New Roman" w:hAnsi="Times New Roman" w:cs="Times New Roman"/>
          <w:color w:val="000000"/>
          <w:kern w:val="1"/>
          <w:sz w:val="24"/>
          <w:szCs w:val="24"/>
          <w:lang w:eastAsia="ru-RU" w:bidi="hi-IN"/>
        </w:rPr>
        <w:t xml:space="preserve"> </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10.2.11.2. Маршруты контрольных объездов ОУНО для определения процента горения </w:t>
      </w:r>
      <w:proofErr w:type="gramStart"/>
      <w:r w:rsidRPr="00CD6D10">
        <w:rPr>
          <w:rFonts w:ascii="Times New Roman" w:eastAsia="Times New Roman" w:hAnsi="Times New Roman" w:cs="Times New Roman"/>
          <w:color w:val="000000"/>
          <w:kern w:val="1"/>
          <w:sz w:val="24"/>
          <w:szCs w:val="24"/>
          <w:lang w:eastAsia="ru-RU" w:bidi="hi-IN"/>
        </w:rPr>
        <w:t>светильников  должны</w:t>
      </w:r>
      <w:proofErr w:type="gramEnd"/>
      <w:r w:rsidRPr="00CD6D10">
        <w:rPr>
          <w:rFonts w:ascii="Times New Roman" w:eastAsia="Times New Roman" w:hAnsi="Times New Roman" w:cs="Times New Roman"/>
          <w:color w:val="000000"/>
          <w:kern w:val="1"/>
          <w:sz w:val="24"/>
          <w:szCs w:val="24"/>
          <w:lang w:eastAsia="ru-RU" w:bidi="hi-IN"/>
        </w:rPr>
        <w:t xml:space="preserve"> включать проверку не менее 25 процентов от числа светильников.</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10.2.11.3. Контрольные объезды должны производиться не реже одного раза в месяц, а внеплановые- по необходимости или в случае жалоб от населения и заинтересованных организаций.</w:t>
      </w:r>
    </w:p>
    <w:p w:rsidR="00C31C93" w:rsidRPr="00CD6D10" w:rsidRDefault="00C31C93" w:rsidP="000F61F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местного хозяйства, а также светильники время восстановления работоспособности, которых не превысило3-х дней.</w:t>
      </w:r>
    </w:p>
    <w:p w:rsidR="000F61F0" w:rsidRPr="00CD6D10" w:rsidRDefault="000F61F0" w:rsidP="000F61F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10.2.11.5. Неисправность отдельных светильников должна быть устранена и их работа восстановлена в течении двух дней со дня обнаружения неисправности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E508C" w:rsidRPr="00CD6D10" w:rsidRDefault="007E508C" w:rsidP="000F61F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10.2.11.6 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устанавливаются уполномоченным органом местного самоуправления в сфере благоустройства территорий с учетом требований действующего законодательства. </w:t>
      </w:r>
    </w:p>
    <w:p w:rsidR="007E508C" w:rsidRPr="00CD6D10" w:rsidRDefault="007E508C" w:rsidP="000F61F0">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10.2.11.7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D6D10">
        <w:rPr>
          <w:rFonts w:ascii="Times New Roman" w:eastAsia="Times New Roman" w:hAnsi="Times New Roman" w:cs="Times New Roman"/>
          <w:color w:val="000000"/>
          <w:kern w:val="1"/>
          <w:sz w:val="24"/>
          <w:szCs w:val="24"/>
          <w:lang w:eastAsia="ru-RU" w:bidi="hi-IN"/>
        </w:rPr>
        <w:t xml:space="preserve">        10.2.12. Контроль за текущим содержанием, техническим обслуживанием и эксплуатацией объектов уличного освещения осуществляет администрация муниципального образования Чернский район.</w:t>
      </w:r>
    </w:p>
    <w:p w:rsidR="00C31C93" w:rsidRPr="00CD6D10" w:rsidRDefault="00C31C93" w:rsidP="00C31C93">
      <w:pPr>
        <w:tabs>
          <w:tab w:val="left" w:pos="6564"/>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ab/>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10.3. Требования к организациям, осуществляющим организацию </w:t>
      </w:r>
    </w:p>
    <w:p w:rsidR="00C31C93" w:rsidRPr="00CD6D10"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наружного освещения</w:t>
      </w:r>
    </w:p>
    <w:p w:rsidR="00C31C93" w:rsidRPr="00CD6D10"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lastRenderedPageBreak/>
        <w:t xml:space="preserve">        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10.3.3. Организация должна располагать необходимым числом специалистов в количестве, необходимом для выполнения всего объема работ.</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C31C93" w:rsidRPr="00CD6D10"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D6D10">
        <w:rPr>
          <w:rFonts w:ascii="Times New Roman" w:eastAsia="Times New Roman" w:hAnsi="Times New Roman" w:cs="Times New Roman"/>
          <w:color w:val="000000"/>
          <w:kern w:val="1"/>
          <w:sz w:val="24"/>
          <w:szCs w:val="24"/>
          <w:lang w:eastAsia="ru-RU"/>
        </w:rPr>
        <w:t xml:space="preserve">       10.3.3.4. Для специалистов каждой категории должны быть утверждены должностные инструкции, устанавливающие их обязанности и права.</w:t>
      </w:r>
      <w:r w:rsidRPr="00C31C93">
        <w:rPr>
          <w:rFonts w:ascii="Times New Roman" w:eastAsia="Times New Roman" w:hAnsi="Times New Roman" w:cs="Times New Roman"/>
          <w:color w:val="000000"/>
          <w:kern w:val="1"/>
          <w:sz w:val="24"/>
          <w:szCs w:val="24"/>
          <w:lang w:eastAsia="ru-RU"/>
        </w:rPr>
        <w:t xml:space="preserve">                </w:t>
      </w:r>
    </w:p>
    <w:p w:rsid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7E508C" w:rsidRPr="007E508C" w:rsidRDefault="007E508C" w:rsidP="007E508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highlight w:val="yellow"/>
          <w:lang w:eastAsia="ru-RU" w:bidi="hi-IN"/>
        </w:rPr>
      </w:pPr>
      <w:r w:rsidRPr="007E508C">
        <w:rPr>
          <w:rFonts w:ascii="Times New Roman" w:eastAsia="Times New Roman" w:hAnsi="Times New Roman" w:cs="Times New Roman"/>
          <w:color w:val="000000"/>
          <w:kern w:val="1"/>
          <w:sz w:val="24"/>
          <w:szCs w:val="24"/>
          <w:highlight w:val="yellow"/>
          <w:lang w:eastAsia="ru-RU" w:bidi="hi-IN"/>
        </w:rPr>
        <w:t xml:space="preserve">10.3.5 Собственники сетей наружного освещения,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сетей. </w:t>
      </w:r>
    </w:p>
    <w:p w:rsidR="007E508C" w:rsidRDefault="007E508C" w:rsidP="007E508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7E508C">
        <w:rPr>
          <w:rFonts w:ascii="Times New Roman" w:eastAsia="Times New Roman" w:hAnsi="Times New Roman" w:cs="Times New Roman"/>
          <w:color w:val="000000"/>
          <w:kern w:val="1"/>
          <w:sz w:val="24"/>
          <w:szCs w:val="24"/>
          <w:highlight w:val="yellow"/>
          <w:lang w:eastAsia="ru-RU" w:bidi="hi-IN"/>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Pr>
          <w:rFonts w:ascii="Times New Roman" w:eastAsia="Times New Roman" w:hAnsi="Times New Roman" w:cs="Times New Roman"/>
          <w:color w:val="000000"/>
          <w:kern w:val="1"/>
          <w:sz w:val="24"/>
          <w:szCs w:val="24"/>
          <w:lang w:eastAsia="ru-RU" w:bidi="hi-IN"/>
        </w:rPr>
        <w:t>.</w:t>
      </w:r>
    </w:p>
    <w:p w:rsidR="007E508C" w:rsidRPr="00C31C93" w:rsidRDefault="007E508C" w:rsidP="007E508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7E508C">
        <w:rPr>
          <w:rFonts w:ascii="Times New Roman" w:eastAsia="Times New Roman" w:hAnsi="Times New Roman" w:cs="Times New Roman"/>
          <w:color w:val="000000"/>
          <w:kern w:val="1"/>
          <w:sz w:val="24"/>
          <w:szCs w:val="24"/>
          <w:highlight w:val="yellow"/>
          <w:lang w:eastAsia="ru-RU" w:bidi="hi-IN"/>
        </w:rPr>
        <w:t>10.3.6 Вывоз демонтированных, упавших опор освещения осуществляется их владельцами в течение суток с момента демонтажа, либо с момента выявления факта падения опоры, получения соответствующей информации.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10.4. Управление режимами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10.4.2. Используемая для программируемых электронных устройств годовая программа работы ОУНО («включение-отключение») должна соответствовать графику, </w:t>
      </w:r>
      <w:r w:rsidRPr="00C31C93">
        <w:rPr>
          <w:rFonts w:ascii="Times New Roman" w:eastAsia="Times New Roman" w:hAnsi="Times New Roman" w:cs="Times New Roman"/>
          <w:color w:val="000000"/>
          <w:kern w:val="1"/>
          <w:sz w:val="24"/>
          <w:szCs w:val="24"/>
          <w:lang w:eastAsia="ru-RU" w:bidi="hi-IN"/>
        </w:rPr>
        <w:lastRenderedPageBreak/>
        <w:t xml:space="preserve">предусмотренному для условий на </w:t>
      </w:r>
      <w:proofErr w:type="gramStart"/>
      <w:r w:rsidRPr="00C31C93">
        <w:rPr>
          <w:rFonts w:ascii="Times New Roman" w:eastAsia="Times New Roman" w:hAnsi="Times New Roman" w:cs="Times New Roman"/>
          <w:color w:val="000000"/>
          <w:kern w:val="1"/>
          <w:sz w:val="24"/>
          <w:szCs w:val="24"/>
          <w:lang w:eastAsia="ru-RU" w:bidi="hi-IN"/>
        </w:rPr>
        <w:t>территории  муниципального</w:t>
      </w:r>
      <w:proofErr w:type="gramEnd"/>
      <w:r w:rsidRPr="00C31C93">
        <w:rPr>
          <w:rFonts w:ascii="Times New Roman" w:eastAsia="Times New Roman" w:hAnsi="Times New Roman" w:cs="Times New Roman"/>
          <w:color w:val="000000"/>
          <w:kern w:val="1"/>
          <w:sz w:val="24"/>
          <w:szCs w:val="24"/>
          <w:lang w:eastAsia="ru-RU" w:bidi="hi-IN"/>
        </w:rPr>
        <w:t xml:space="preserve"> образования, разработанному в соответствии со «Световым календарем».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Система управления наружным освещением должна обеспечивать его отключение в течение не более 3минут.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10.4.3. Режим работы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вечерний режим работы;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ночной режим работы (с 24.00 до 6.00);</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временные включения.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10.4.4.1. Пробные включения должны быть согласованы с ответственными лицами организации, осуществляющей обслуживание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10.4.5. Для снижения освещения улиц и площадей поселения в ночное время необходимо предусматривать возможность отключения части светильников.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10.4.6. ОУНО должны включаться в вечерние время при снижении уровня естественной освещенности до 20 </w:t>
      </w:r>
      <w:proofErr w:type="spellStart"/>
      <w:r w:rsidRPr="00C31C93">
        <w:rPr>
          <w:rFonts w:ascii="Times New Roman" w:eastAsia="Times New Roman" w:hAnsi="Times New Roman" w:cs="Times New Roman"/>
          <w:color w:val="000000"/>
          <w:kern w:val="1"/>
          <w:sz w:val="24"/>
          <w:szCs w:val="24"/>
          <w:lang w:eastAsia="ru-RU" w:bidi="hi-IN"/>
        </w:rPr>
        <w:t>лк</w:t>
      </w:r>
      <w:proofErr w:type="spellEnd"/>
      <w:r w:rsidRPr="00C31C93">
        <w:rPr>
          <w:rFonts w:ascii="Times New Roman" w:eastAsia="Times New Roman" w:hAnsi="Times New Roman" w:cs="Times New Roman"/>
          <w:color w:val="000000"/>
          <w:kern w:val="1"/>
          <w:sz w:val="24"/>
          <w:szCs w:val="24"/>
          <w:lang w:eastAsia="ru-RU" w:bidi="hi-IN"/>
        </w:rPr>
        <w:t>, а отключаться в утреннее время, не ранее повышения естественной освещенности до 10лк.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w:t>
      </w:r>
      <w:proofErr w:type="gramStart"/>
      <w:r w:rsidRPr="00C31C93">
        <w:rPr>
          <w:rFonts w:ascii="Times New Roman" w:eastAsia="Times New Roman" w:hAnsi="Times New Roman" w:cs="Times New Roman"/>
          <w:color w:val="000000"/>
          <w:kern w:val="1"/>
          <w:sz w:val="24"/>
          <w:szCs w:val="24"/>
          <w:lang w:eastAsia="ru-RU" w:bidi="hi-IN"/>
        </w:rPr>
        <w:t>7.При</w:t>
      </w:r>
      <w:proofErr w:type="gramEnd"/>
      <w:r w:rsidRPr="00C31C93">
        <w:rPr>
          <w:rFonts w:ascii="Times New Roman" w:eastAsia="Times New Roman" w:hAnsi="Times New Roman" w:cs="Times New Roman"/>
          <w:color w:val="000000"/>
          <w:kern w:val="1"/>
          <w:sz w:val="24"/>
          <w:szCs w:val="24"/>
          <w:lang w:eastAsia="ru-RU" w:bidi="hi-IN"/>
        </w:rPr>
        <w:t xml:space="preserve">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до 5 минут.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10.4.</w:t>
      </w:r>
      <w:proofErr w:type="gramStart"/>
      <w:r w:rsidRPr="00C31C93">
        <w:rPr>
          <w:rFonts w:ascii="Times New Roman" w:eastAsia="Times New Roman" w:hAnsi="Times New Roman" w:cs="Times New Roman"/>
          <w:color w:val="000000"/>
          <w:kern w:val="1"/>
          <w:sz w:val="24"/>
          <w:szCs w:val="24"/>
          <w:lang w:eastAsia="ru-RU" w:bidi="hi-IN"/>
        </w:rPr>
        <w:t>8.Светильники</w:t>
      </w:r>
      <w:proofErr w:type="gramEnd"/>
      <w:r w:rsidRPr="00C31C93">
        <w:rPr>
          <w:rFonts w:ascii="Times New Roman" w:eastAsia="Times New Roman" w:hAnsi="Times New Roman" w:cs="Times New Roman"/>
          <w:color w:val="000000"/>
          <w:kern w:val="1"/>
          <w:sz w:val="24"/>
          <w:szCs w:val="24"/>
          <w:lang w:eastAsia="ru-RU" w:bidi="hi-IN"/>
        </w:rPr>
        <w:t>, ближайшие к границам пешеходных переходов, должны присоединяться к фазам ночного режима сети освещения улиц, дорог и площадей.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а также с </w:t>
      </w:r>
      <w:proofErr w:type="gramStart"/>
      <w:r w:rsidRPr="00C31C93">
        <w:rPr>
          <w:rFonts w:ascii="Times New Roman" w:eastAsia="Times New Roman" w:hAnsi="Times New Roman" w:cs="Times New Roman"/>
          <w:color w:val="000000"/>
          <w:kern w:val="1"/>
          <w:sz w:val="24"/>
          <w:szCs w:val="24"/>
          <w:lang w:eastAsia="ru-RU" w:bidi="hi-IN"/>
        </w:rPr>
        <w:t>другими  аварийными</w:t>
      </w:r>
      <w:proofErr w:type="gramEnd"/>
      <w:r w:rsidRPr="00C31C93">
        <w:rPr>
          <w:rFonts w:ascii="Times New Roman" w:eastAsia="Times New Roman" w:hAnsi="Times New Roman" w:cs="Times New Roman"/>
          <w:color w:val="000000"/>
          <w:kern w:val="1"/>
          <w:sz w:val="24"/>
          <w:szCs w:val="24"/>
          <w:lang w:eastAsia="ru-RU" w:bidi="hi-IN"/>
        </w:rPr>
        <w:t xml:space="preserve">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10.4.9.1. Диспетчерские пункты централизованного управления </w:t>
      </w:r>
      <w:proofErr w:type="gramStart"/>
      <w:r w:rsidRPr="00C31C93">
        <w:rPr>
          <w:rFonts w:ascii="Times New Roman" w:eastAsia="Times New Roman" w:hAnsi="Times New Roman" w:cs="Times New Roman"/>
          <w:color w:val="000000"/>
          <w:kern w:val="1"/>
          <w:sz w:val="24"/>
          <w:szCs w:val="24"/>
          <w:lang w:eastAsia="ru-RU" w:bidi="hi-IN"/>
        </w:rPr>
        <w:t>сетями</w:t>
      </w:r>
      <w:proofErr w:type="gramEnd"/>
      <w:r w:rsidRPr="00C31C93">
        <w:rPr>
          <w:rFonts w:ascii="Times New Roman" w:eastAsia="Times New Roman" w:hAnsi="Times New Roman" w:cs="Times New Roman"/>
          <w:color w:val="000000"/>
          <w:kern w:val="1"/>
          <w:sz w:val="24"/>
          <w:szCs w:val="24"/>
          <w:lang w:eastAsia="ru-RU" w:bidi="hi-IN"/>
        </w:rPr>
        <w:t xml:space="preserve"> НО по надежности электроснабжения относятся к потребителям </w:t>
      </w:r>
      <w:r w:rsidRPr="00C31C93">
        <w:rPr>
          <w:rFonts w:ascii="Times New Roman" w:eastAsia="Times New Roman" w:hAnsi="Times New Roman" w:cs="Times New Roman"/>
          <w:color w:val="000000"/>
          <w:kern w:val="1"/>
          <w:sz w:val="24"/>
          <w:szCs w:val="24"/>
          <w:lang w:val="en-US" w:eastAsia="ru-RU" w:bidi="hi-IN"/>
        </w:rPr>
        <w:t>I</w:t>
      </w:r>
      <w:r w:rsidRPr="00C31C93">
        <w:rPr>
          <w:rFonts w:ascii="Times New Roman" w:eastAsia="Times New Roman" w:hAnsi="Times New Roman" w:cs="Times New Roman"/>
          <w:color w:val="000000"/>
          <w:kern w:val="1"/>
          <w:sz w:val="24"/>
          <w:szCs w:val="24"/>
          <w:lang w:eastAsia="ru-RU" w:bidi="hi-IN"/>
        </w:rPr>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w:t>
      </w:r>
      <w:proofErr w:type="gramStart"/>
      <w:r w:rsidRPr="00C31C93">
        <w:rPr>
          <w:rFonts w:ascii="Times New Roman" w:eastAsia="Times New Roman" w:hAnsi="Times New Roman" w:cs="Times New Roman"/>
          <w:color w:val="000000"/>
          <w:kern w:val="1"/>
          <w:sz w:val="24"/>
          <w:szCs w:val="24"/>
          <w:lang w:eastAsia="ru-RU" w:bidi="hi-IN"/>
        </w:rPr>
        <w:t>включения</w:t>
      </w:r>
      <w:proofErr w:type="gramEnd"/>
      <w:r w:rsidRPr="00C31C93">
        <w:rPr>
          <w:rFonts w:ascii="Times New Roman" w:eastAsia="Times New Roman" w:hAnsi="Times New Roman" w:cs="Times New Roman"/>
          <w:color w:val="000000"/>
          <w:kern w:val="1"/>
          <w:sz w:val="24"/>
          <w:szCs w:val="24"/>
          <w:lang w:eastAsia="ru-RU" w:bidi="hi-IN"/>
        </w:rPr>
        <w:t xml:space="preserve"> НО в вечерние сумерки и отключения НО в утренние сумерки.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10.4.10. Отключать или </w:t>
      </w:r>
      <w:proofErr w:type="gramStart"/>
      <w:r w:rsidRPr="00C31C93">
        <w:rPr>
          <w:rFonts w:ascii="Times New Roman" w:eastAsia="Times New Roman" w:hAnsi="Times New Roman" w:cs="Times New Roman"/>
          <w:color w:val="000000"/>
          <w:kern w:val="1"/>
          <w:sz w:val="24"/>
          <w:szCs w:val="24"/>
          <w:lang w:eastAsia="ru-RU" w:bidi="hi-IN"/>
        </w:rPr>
        <w:t>включать</w:t>
      </w:r>
      <w:proofErr w:type="gramEnd"/>
      <w:r w:rsidRPr="00C31C93">
        <w:rPr>
          <w:rFonts w:ascii="Times New Roman" w:eastAsia="Times New Roman" w:hAnsi="Times New Roman" w:cs="Times New Roman"/>
          <w:color w:val="000000"/>
          <w:kern w:val="1"/>
          <w:sz w:val="24"/>
          <w:szCs w:val="24"/>
          <w:lang w:eastAsia="ru-RU" w:bidi="hi-IN"/>
        </w:rPr>
        <w:t xml:space="preserve"> НО на длительное время, не предусмотренное графиком, разрешается только по согласованию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  Аварийный ремонт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10.5.</w:t>
      </w:r>
      <w:proofErr w:type="gramStart"/>
      <w:r w:rsidRPr="00C31C93">
        <w:rPr>
          <w:rFonts w:ascii="Times New Roman" w:eastAsia="Times New Roman" w:hAnsi="Times New Roman" w:cs="Times New Roman"/>
          <w:color w:val="000000"/>
          <w:kern w:val="1"/>
          <w:sz w:val="24"/>
          <w:szCs w:val="24"/>
          <w:lang w:eastAsia="ru-RU" w:bidi="hi-IN"/>
        </w:rPr>
        <w:t>1.Повреждение</w:t>
      </w:r>
      <w:proofErr w:type="gramEnd"/>
      <w:r w:rsidRPr="00C31C93">
        <w:rPr>
          <w:rFonts w:ascii="Times New Roman" w:eastAsia="Times New Roman" w:hAnsi="Times New Roman" w:cs="Times New Roman"/>
          <w:color w:val="000000"/>
          <w:kern w:val="1"/>
          <w:sz w:val="24"/>
          <w:szCs w:val="24"/>
          <w:lang w:eastAsia="ru-RU" w:bidi="hi-IN"/>
        </w:rPr>
        <w:t xml:space="preserve"> аварийного характера немедленно устраняются или локализуются имеющимся персоналом в распоряжении диспетчера.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10 дней, на остальных объектах- в срок не более 30 рабочих дней с момента обнаружения или поступления сообщения.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10.5.2.2. В ночное время отказы в работе НО ликвидирует оперативно-выездная бригада (ОВБ)-временный ввод в действие установок НО и устранение повреждений </w:t>
      </w:r>
      <w:proofErr w:type="gramStart"/>
      <w:r w:rsidRPr="00C31C93">
        <w:rPr>
          <w:rFonts w:ascii="Times New Roman" w:eastAsia="Times New Roman" w:hAnsi="Times New Roman" w:cs="Times New Roman"/>
          <w:color w:val="000000"/>
          <w:kern w:val="1"/>
          <w:sz w:val="24"/>
          <w:szCs w:val="24"/>
          <w:lang w:eastAsia="ru-RU" w:bidi="hi-IN"/>
        </w:rPr>
        <w:t>осуществляется  таким</w:t>
      </w:r>
      <w:proofErr w:type="gramEnd"/>
      <w:r w:rsidRPr="00C31C93">
        <w:rPr>
          <w:rFonts w:ascii="Times New Roman" w:eastAsia="Times New Roman" w:hAnsi="Times New Roman" w:cs="Times New Roman"/>
          <w:color w:val="000000"/>
          <w:kern w:val="1"/>
          <w:sz w:val="24"/>
          <w:szCs w:val="24"/>
          <w:lang w:eastAsia="ru-RU" w:bidi="hi-IN"/>
        </w:rPr>
        <w:t xml:space="preserve"> образом, чтобы элементы установки, находящиеся под напряжением, были вне досягаемости или защищены на случай прикосновения.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11. Требования </w:t>
      </w:r>
      <w:proofErr w:type="gramStart"/>
      <w:r w:rsidRPr="00C31C93">
        <w:rPr>
          <w:rFonts w:ascii="Times New Roman" w:eastAsia="Times New Roman" w:hAnsi="Times New Roman" w:cs="Times New Roman"/>
          <w:b/>
          <w:color w:val="000000"/>
          <w:kern w:val="1"/>
          <w:sz w:val="24"/>
          <w:szCs w:val="24"/>
          <w:lang w:eastAsia="ru-RU" w:bidi="hi-IN"/>
        </w:rPr>
        <w:t>к  устройству</w:t>
      </w:r>
      <w:proofErr w:type="gramEnd"/>
      <w:r w:rsidRPr="00C31C93">
        <w:rPr>
          <w:rFonts w:ascii="Times New Roman" w:eastAsia="Times New Roman" w:hAnsi="Times New Roman" w:cs="Times New Roman"/>
          <w:b/>
          <w:color w:val="000000"/>
          <w:kern w:val="1"/>
          <w:sz w:val="24"/>
          <w:szCs w:val="24"/>
          <w:lang w:eastAsia="ru-RU" w:bidi="hi-IN"/>
        </w:rPr>
        <w:t xml:space="preserve">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widowControl w:val="0"/>
        <w:suppressAutoHyphens/>
        <w:autoSpaceDE w:val="0"/>
        <w:autoSpaceDN w:val="0"/>
        <w:adjustRightInd w:val="0"/>
        <w:spacing w:after="0" w:line="240" w:lineRule="auto"/>
        <w:ind w:left="1134" w:right="850" w:firstLine="709"/>
        <w:jc w:val="center"/>
        <w:rPr>
          <w:rFonts w:ascii="Times New Roman" w:eastAsia="Times New Roman" w:hAnsi="Times New Roman" w:cs="Times New Roman"/>
          <w:b/>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12. Порядок и механизмы общественного участия в процессе благоустройства</w:t>
      </w:r>
    </w:p>
    <w:p w:rsidR="00C31C93" w:rsidRPr="00C31C93" w:rsidRDefault="00C31C93" w:rsidP="00C31C93">
      <w:pPr>
        <w:widowControl w:val="0"/>
        <w:suppressAutoHyphens/>
        <w:autoSpaceDE w:val="0"/>
        <w:autoSpaceDN w:val="0"/>
        <w:adjustRightInd w:val="0"/>
        <w:spacing w:after="0" w:line="240" w:lineRule="auto"/>
        <w:ind w:left="1134" w:right="850"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Дизайн–проект создается для каждой дворовой территории и каждого места общего пользования и состоит из:</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титульного листа с указанием адреса объекта благоустройства;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пояснительной записки, указывающей объемы и виды работ;</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план – схемы размещения объектов благоустройства на дворовой территории и месте общего пользования;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листа визуализации элементов благоустройства, которые будут установлены на объекте благоустройства;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листа согласования дизайн – проекта.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Лист согласования дизайн-проекта для дворовых </w:t>
      </w:r>
      <w:proofErr w:type="gramStart"/>
      <w:r w:rsidRPr="00C31C93">
        <w:rPr>
          <w:rFonts w:ascii="Times New Roman" w:eastAsia="Times New Roman" w:hAnsi="Times New Roman" w:cs="Times New Roman"/>
          <w:color w:val="000000"/>
          <w:kern w:val="1"/>
          <w:sz w:val="24"/>
          <w:szCs w:val="24"/>
          <w:lang w:eastAsia="ru-RU" w:bidi="hi-IN"/>
        </w:rPr>
        <w:t>территорий  подписывается</w:t>
      </w:r>
      <w:proofErr w:type="gramEnd"/>
      <w:r w:rsidRPr="00C31C93">
        <w:rPr>
          <w:rFonts w:ascii="Times New Roman" w:eastAsia="Times New Roman" w:hAnsi="Times New Roman" w:cs="Times New Roman"/>
          <w:color w:val="000000"/>
          <w:kern w:val="1"/>
          <w:sz w:val="24"/>
          <w:szCs w:val="24"/>
          <w:lang w:eastAsia="ru-RU" w:bidi="hi-IN"/>
        </w:rPr>
        <w:t xml:space="preserve">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муниципального образования Чернский район.  </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Лист согласования дизайн-проекта для территорий общего </w:t>
      </w:r>
      <w:proofErr w:type="gramStart"/>
      <w:r w:rsidRPr="00C31C93">
        <w:rPr>
          <w:rFonts w:ascii="Times New Roman" w:eastAsia="Times New Roman" w:hAnsi="Times New Roman" w:cs="Times New Roman"/>
          <w:color w:val="000000"/>
          <w:kern w:val="1"/>
          <w:sz w:val="24"/>
          <w:szCs w:val="24"/>
          <w:lang w:eastAsia="ru-RU" w:bidi="hi-IN"/>
        </w:rPr>
        <w:t>пользования  подписывается</w:t>
      </w:r>
      <w:proofErr w:type="gramEnd"/>
      <w:r w:rsidRPr="00C31C93">
        <w:rPr>
          <w:rFonts w:ascii="Times New Roman" w:eastAsia="Times New Roman" w:hAnsi="Times New Roman" w:cs="Times New Roman"/>
          <w:color w:val="000000"/>
          <w:kern w:val="1"/>
          <w:sz w:val="24"/>
          <w:szCs w:val="24"/>
          <w:lang w:eastAsia="ru-RU" w:bidi="hi-IN"/>
        </w:rPr>
        <w:t xml:space="preserve"> территориальными общественными самоуправлениями,  уполномоченным представителем администрации муниципального образования Чернский район, представителем общественных объединений инвалидов.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Дизайн-проект выносится на общественное обсуждение и утверждается протоколом общественного обсуждения.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 Вовлечение граждан и общественных организаций в процесс обсуждения благоустройства</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w:t>
      </w:r>
      <w:proofErr w:type="gramStart"/>
      <w:r w:rsidRPr="00C31C93">
        <w:rPr>
          <w:rFonts w:ascii="Times New Roman" w:eastAsia="Times New Roman" w:hAnsi="Times New Roman" w:cs="Times New Roman"/>
          <w:color w:val="000000"/>
          <w:kern w:val="1"/>
          <w:sz w:val="24"/>
          <w:szCs w:val="24"/>
          <w:lang w:eastAsia="ru-RU" w:bidi="hi-IN"/>
        </w:rPr>
        <w:t>1.Основные</w:t>
      </w:r>
      <w:proofErr w:type="gramEnd"/>
      <w:r w:rsidRPr="00C31C93">
        <w:rPr>
          <w:rFonts w:ascii="Times New Roman" w:eastAsia="Times New Roman" w:hAnsi="Times New Roman" w:cs="Times New Roman"/>
          <w:color w:val="000000"/>
          <w:kern w:val="1"/>
          <w:sz w:val="24"/>
          <w:szCs w:val="24"/>
          <w:lang w:eastAsia="ru-RU" w:bidi="hi-IN"/>
        </w:rPr>
        <w:t xml:space="preserve"> принципы и подходы</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открытое обсуждение общественных территорий, подлежащих благоустройству, проектов благоустройства указанных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рабочий поселок Чернь;</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вовлечение школьников и студентов.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12.1.2. Механизмы и социальные технологии</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Основными механизмами и социальными технологиями вовлечения граждан и общественных организаций являются: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анкетирование, опросы, проведение общественных обсуждений, встречи с жителями, территориальными общественными самоуправлениями;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участие в общественных обсуждениях представителей депутатов Тульской городской Думы, депутатов Собрания депутатов муниципального образования рабочий поселок Чернь, политических партий, председателей территориальных общественных самоуправлений (далее – ТОС);</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Чернский район в информационно-телекоммуникационной сети Интернет;</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обеспечение публикации о проекте по благоустройству общественных территорий, о результатах </w:t>
      </w:r>
      <w:proofErr w:type="spellStart"/>
      <w:r w:rsidRPr="00C31C93">
        <w:rPr>
          <w:rFonts w:ascii="Times New Roman" w:eastAsia="Times New Roman" w:hAnsi="Times New Roman" w:cs="Times New Roman"/>
          <w:color w:val="000000"/>
          <w:kern w:val="1"/>
          <w:sz w:val="24"/>
          <w:szCs w:val="24"/>
          <w:lang w:eastAsia="ru-RU" w:bidi="hi-IN"/>
        </w:rPr>
        <w:t>предпроектного</w:t>
      </w:r>
      <w:proofErr w:type="spellEnd"/>
      <w:r w:rsidRPr="00C31C93">
        <w:rPr>
          <w:rFonts w:ascii="Times New Roman" w:eastAsia="Times New Roman" w:hAnsi="Times New Roman" w:cs="Times New Roman"/>
          <w:color w:val="000000"/>
          <w:kern w:val="1"/>
          <w:sz w:val="24"/>
          <w:szCs w:val="24"/>
          <w:lang w:eastAsia="ru-RU" w:bidi="hi-IN"/>
        </w:rPr>
        <w:t xml:space="preserve"> исследования, а также самого проекта благоустройства.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совместное определение целей и задач по развитию дворовых территорий, общественных территорий, потенциалов указанных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определение основных видов активности, функциональных зон и их взаимного расположения на выбранной общественной территории; </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консультации в выборе типов покрытий с учетом функционального зонирования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консультации по предполагаемым типам озеленения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консультации по предполагаемым типам освещения и осветительного оборудования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осуществление общественного контроля над процессом реализации проекта по благоустройству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12.1.4. Информирование жителей, организаций о благоустройстве дворовых территорий, мест общего пользования</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размещения информации на официальном сайте администрации муниципального образования Чернский район в информационно-телекоммуникационной сети Интернет. Обеспечение «онлайн» участия и регулярного информирования о ходе проекта, с </w:t>
      </w:r>
      <w:r w:rsidRPr="00C31C93">
        <w:rPr>
          <w:rFonts w:ascii="Times New Roman" w:eastAsia="Times New Roman" w:hAnsi="Times New Roman" w:cs="Times New Roman"/>
          <w:color w:val="000000"/>
          <w:kern w:val="1"/>
          <w:sz w:val="24"/>
          <w:szCs w:val="24"/>
          <w:lang w:eastAsia="ru-RU" w:bidi="hi-IN"/>
        </w:rPr>
        <w:lastRenderedPageBreak/>
        <w:t xml:space="preserve">публикацией фото, видео и текстовых отчетов по итогам проведения общественных обсуждений; </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вывешивания информационных стендов, расположенных на территориях проектируемых объектов (дворовой территории, общественной территории);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информирования местных жителей через школы и детские сады, в том числе через школьные проекты путем организации конкурса рисунков;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направления индивидуальных приглашений участникам встречи лично, по электронной почте или по телефону;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использования социальных сетей и </w:t>
      </w:r>
      <w:proofErr w:type="spellStart"/>
      <w:r w:rsidRPr="00C31C93">
        <w:rPr>
          <w:rFonts w:ascii="Times New Roman" w:eastAsia="Times New Roman" w:hAnsi="Times New Roman" w:cs="Times New Roman"/>
          <w:color w:val="000000"/>
          <w:kern w:val="1"/>
          <w:sz w:val="24"/>
          <w:szCs w:val="24"/>
          <w:lang w:eastAsia="ru-RU" w:bidi="hi-IN"/>
        </w:rPr>
        <w:t>интернет-ресурсов</w:t>
      </w:r>
      <w:proofErr w:type="spellEnd"/>
      <w:r w:rsidRPr="00C31C93">
        <w:rPr>
          <w:rFonts w:ascii="Times New Roman" w:eastAsia="Times New Roman" w:hAnsi="Times New Roman" w:cs="Times New Roman"/>
          <w:color w:val="000000"/>
          <w:kern w:val="1"/>
          <w:sz w:val="24"/>
          <w:szCs w:val="24"/>
          <w:lang w:eastAsia="ru-RU" w:bidi="hi-IN"/>
        </w:rPr>
        <w:t xml:space="preserve"> для донесения информации до различных общественных и профессиональных сообществ;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направления представителей администрации муниципального образования Чернский район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организации представителями администрации муниципального образования Чернский район отдельных встреч с представителями советов многоквартирных домов, </w:t>
      </w:r>
      <w:proofErr w:type="spellStart"/>
      <w:r w:rsidRPr="00C31C93">
        <w:rPr>
          <w:rFonts w:ascii="Times New Roman" w:eastAsia="Times New Roman" w:hAnsi="Times New Roman" w:cs="Times New Roman"/>
          <w:color w:val="000000"/>
          <w:kern w:val="1"/>
          <w:sz w:val="24"/>
          <w:szCs w:val="24"/>
          <w:lang w:eastAsia="ru-RU" w:bidi="hi-IN"/>
        </w:rPr>
        <w:t>ТОСов</w:t>
      </w:r>
      <w:proofErr w:type="spellEnd"/>
      <w:r w:rsidRPr="00C31C93">
        <w:rPr>
          <w:rFonts w:ascii="Times New Roman" w:eastAsia="Times New Roman" w:hAnsi="Times New Roman" w:cs="Times New Roman"/>
          <w:color w:val="000000"/>
          <w:kern w:val="1"/>
          <w:sz w:val="24"/>
          <w:szCs w:val="24"/>
          <w:lang w:eastAsia="ru-RU" w:bidi="hi-IN"/>
        </w:rPr>
        <w:t>,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рабочий поселок Чернский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организации приема заявок на проведение благоустройства дворовых территорий, мест общего пользования в администрации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12.1.5. Общественный контроль в сфере благоустройства</w:t>
      </w:r>
    </w:p>
    <w:p w:rsidR="00C31C93" w:rsidRPr="00C31C93" w:rsidRDefault="00C31C93" w:rsidP="00C31C93">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w:t>
      </w:r>
      <w:proofErr w:type="gramStart"/>
      <w:r w:rsidRPr="00C31C93">
        <w:rPr>
          <w:rFonts w:ascii="Times New Roman" w:eastAsia="Times New Roman" w:hAnsi="Times New Roman" w:cs="Times New Roman"/>
          <w:color w:val="000000"/>
          <w:kern w:val="1"/>
          <w:sz w:val="24"/>
          <w:szCs w:val="24"/>
          <w:lang w:eastAsia="ru-RU" w:bidi="hi-IN"/>
        </w:rPr>
        <w:t>проектов,  координации</w:t>
      </w:r>
      <w:proofErr w:type="gramEnd"/>
      <w:r w:rsidRPr="00C31C93">
        <w:rPr>
          <w:rFonts w:ascii="Times New Roman" w:eastAsia="Times New Roman" w:hAnsi="Times New Roman" w:cs="Times New Roman"/>
          <w:color w:val="000000"/>
          <w:kern w:val="1"/>
          <w:sz w:val="24"/>
          <w:szCs w:val="24"/>
          <w:lang w:eastAsia="ru-RU" w:bidi="hi-IN"/>
        </w:rPr>
        <w:t xml:space="preserve"> за ходом проведения и приемки выполненных работ.</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13. Порядок определения границ прилегающих территорий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C31C93">
        <w:rPr>
          <w:rFonts w:ascii="Times New Roman" w:eastAsia="Times New Roman" w:hAnsi="Times New Roman" w:cs="Times New Roman"/>
          <w:sz w:val="24"/>
          <w:szCs w:val="24"/>
          <w:lang w:eastAsia="ru-RU"/>
        </w:rPr>
        <w:t>13.1.</w:t>
      </w:r>
      <w:r w:rsidRPr="00C31C93">
        <w:rPr>
          <w:rFonts w:ascii="Times New Roman" w:eastAsia="Times New Roman" w:hAnsi="Times New Roman" w:cs="Times New Roman"/>
          <w:b/>
          <w:sz w:val="24"/>
          <w:szCs w:val="24"/>
          <w:lang w:eastAsia="ru-RU"/>
        </w:rPr>
        <w:t xml:space="preserve"> </w:t>
      </w:r>
      <w:r w:rsidRPr="00C31C93">
        <w:rPr>
          <w:rFonts w:ascii="Times New Roman" w:eastAsia="Times New Roman" w:hAnsi="Times New Roman" w:cs="Times New Roman"/>
          <w:spacing w:val="2"/>
          <w:sz w:val="24"/>
          <w:szCs w:val="24"/>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 Границы прилегающей территории на территории муниципального образования устанавливаются правилами благоустройства. Границы прилегающей территории на территории муниципального образования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13.2.1 для строительных площадок - в метрах от ограждения строительных площадок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 xml:space="preserve">13.2.2 для нестационарных объектов, в том числе торговых павильонов, торговых комплексов, палаток, киосков и </w:t>
      </w:r>
      <w:proofErr w:type="spellStart"/>
      <w:r w:rsidRPr="00C31C93">
        <w:rPr>
          <w:rFonts w:ascii="Times New Roman" w:eastAsia="Times New Roman" w:hAnsi="Times New Roman" w:cs="Times New Roman"/>
          <w:spacing w:val="2"/>
          <w:sz w:val="24"/>
          <w:szCs w:val="24"/>
          <w:lang w:eastAsia="ru-RU"/>
        </w:rPr>
        <w:t>тонаров</w:t>
      </w:r>
      <w:proofErr w:type="spellEnd"/>
      <w:r w:rsidRPr="00C31C93">
        <w:rPr>
          <w:rFonts w:ascii="Times New Roman" w:eastAsia="Times New Roman" w:hAnsi="Times New Roman" w:cs="Times New Roman"/>
          <w:spacing w:val="2"/>
          <w:sz w:val="24"/>
          <w:szCs w:val="24"/>
          <w:lang w:eastAsia="ru-RU"/>
        </w:rPr>
        <w:t xml:space="preserve"> - в метрах от объекта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lastRenderedPageBreak/>
        <w:br/>
        <w:t>13.2.3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в метрах от границы земельного участка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метрах от границы зданий, строений, сооружений, земельных участков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13.2.5 для индивидуальных жилых домов и земельных участков, предоставленных для их размещения, - в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31C93" w:rsidRPr="00C31C93" w:rsidRDefault="00C31C93" w:rsidP="00C31C93">
      <w:pPr>
        <w:shd w:val="clear" w:color="auto" w:fill="FFFFFF"/>
        <w:spacing w:before="375" w:after="0" w:line="240" w:lineRule="auto"/>
        <w:jc w:val="both"/>
        <w:textAlignment w:val="baseline"/>
        <w:outlineLvl w:val="2"/>
        <w:rPr>
          <w:rFonts w:ascii="Times New Roman" w:eastAsia="Times New Roman" w:hAnsi="Times New Roman" w:cs="Times New Roman"/>
          <w:spacing w:val="2"/>
          <w:sz w:val="24"/>
          <w:szCs w:val="24"/>
          <w:lang w:eastAsia="ru-RU"/>
        </w:rPr>
      </w:pPr>
      <w:r w:rsidRPr="00C31C93">
        <w:rPr>
          <w:rFonts w:ascii="Times New Roman" w:eastAsia="Times New Roman" w:hAnsi="Times New Roman" w:cs="Times New Roman"/>
          <w:spacing w:val="2"/>
          <w:sz w:val="24"/>
          <w:szCs w:val="24"/>
          <w:lang w:eastAsia="ru-RU"/>
        </w:rPr>
        <w:t xml:space="preserve"> Ограничения при определении границ прилегающей территории</w:t>
      </w:r>
    </w:p>
    <w:p w:rsidR="00C31C93" w:rsidRPr="00C31C93" w:rsidRDefault="00C31C93" w:rsidP="00C31C93">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C31C93">
        <w:rPr>
          <w:rFonts w:ascii="Times New Roman" w:eastAsia="Times New Roman" w:hAnsi="Times New Roman" w:cs="Times New Roman"/>
          <w:spacing w:val="2"/>
          <w:sz w:val="24"/>
          <w:szCs w:val="24"/>
          <w:lang w:eastAsia="ru-RU"/>
        </w:rPr>
        <w:br/>
        <w:t>Границы прилегающей территории определяются с учетом следующих ограничений:</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13.2.7 в отношении каждого здания, строения, сооружения, земельного участка могут быть установлены границы только одной прилегающей территории,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13.2.8 пересечение границ прилегающих территорий, за исключением случая установления общих смежных границ прилегающих территорий, не допускается. Границы прилегающих территорий устанавливаются на равном удалении от объектов, указанных в части 13.2.1 статьи 13.2. настоящих Правил;</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13.2.9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тротуаром (для индивидуальных жилых домов и земельных участков, предоставленных для их размещения) не допускается.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 тротуаром (для индивидуальных жилых домов и земельных участков, предоставленных для их размещения).</w:t>
      </w:r>
    </w:p>
    <w:p w:rsidR="00C31C93" w:rsidRPr="00C31C93" w:rsidRDefault="00C31C93" w:rsidP="00C31C93">
      <w:pPr>
        <w:keepNext/>
        <w:keepLines/>
        <w:spacing w:after="0" w:line="240" w:lineRule="auto"/>
        <w:ind w:left="425"/>
        <w:jc w:val="center"/>
        <w:outlineLvl w:val="0"/>
        <w:rPr>
          <w:rFonts w:ascii="Times New Roman" w:eastAsia="Times New Roman" w:hAnsi="Times New Roman" w:cs="Times New Roman"/>
          <w:b/>
          <w:bCs/>
          <w:sz w:val="24"/>
          <w:szCs w:val="24"/>
          <w:lang w:eastAsia="ru-RU"/>
        </w:rPr>
      </w:pPr>
      <w:r w:rsidRPr="00C31C93">
        <w:rPr>
          <w:rFonts w:ascii="Times New Roman" w:eastAsia="Times New Roman" w:hAnsi="Times New Roman" w:cs="Times New Roman"/>
          <w:b/>
          <w:bCs/>
          <w:sz w:val="24"/>
          <w:szCs w:val="24"/>
          <w:lang w:eastAsia="ru-RU"/>
        </w:rPr>
        <w:lastRenderedPageBreak/>
        <w:t xml:space="preserve">Раздел 14. Формы и механизмы общественного участия в </w:t>
      </w:r>
    </w:p>
    <w:p w:rsidR="00C31C93" w:rsidRPr="00C31C93" w:rsidRDefault="00C31C93" w:rsidP="00C31C93">
      <w:pPr>
        <w:keepNext/>
        <w:keepLines/>
        <w:spacing w:after="0" w:line="240" w:lineRule="auto"/>
        <w:ind w:left="425"/>
        <w:jc w:val="center"/>
        <w:outlineLvl w:val="0"/>
        <w:rPr>
          <w:rFonts w:ascii="Times New Roman" w:eastAsia="Times New Roman" w:hAnsi="Times New Roman" w:cs="Times New Roman"/>
          <w:b/>
          <w:bCs/>
          <w:sz w:val="24"/>
          <w:szCs w:val="24"/>
          <w:lang w:eastAsia="ru-RU"/>
        </w:rPr>
      </w:pPr>
      <w:r w:rsidRPr="00C31C93">
        <w:rPr>
          <w:rFonts w:ascii="Times New Roman" w:eastAsia="Times New Roman" w:hAnsi="Times New Roman" w:cs="Times New Roman"/>
          <w:b/>
          <w:bCs/>
          <w:sz w:val="24"/>
          <w:szCs w:val="24"/>
          <w:lang w:eastAsia="ru-RU"/>
        </w:rPr>
        <w:t xml:space="preserve"> принятии решений и реализации проектов комплексного благоустройства и развития </w:t>
      </w:r>
      <w:proofErr w:type="gramStart"/>
      <w:r w:rsidRPr="00C31C93">
        <w:rPr>
          <w:rFonts w:ascii="Times New Roman" w:eastAsia="Times New Roman" w:hAnsi="Times New Roman" w:cs="Times New Roman"/>
          <w:b/>
          <w:bCs/>
          <w:sz w:val="24"/>
          <w:szCs w:val="24"/>
          <w:lang w:eastAsia="ru-RU"/>
        </w:rPr>
        <w:t>городской  среды</w:t>
      </w:r>
      <w:proofErr w:type="gramEnd"/>
    </w:p>
    <w:p w:rsidR="00C31C93" w:rsidRPr="00C31C93" w:rsidRDefault="00C31C93" w:rsidP="00C31C93">
      <w:pPr>
        <w:spacing w:after="0" w:line="240" w:lineRule="auto"/>
        <w:contextualSpacing/>
        <w:jc w:val="both"/>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both"/>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14.1 Общие положения. Задачи, польза и формы общественного участия.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14.1.4Новый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14.2 Основные решения</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б) разработка внутренних регламентов, регулирующих процесс общественного соучастия;</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sidRPr="00C31C93">
        <w:rPr>
          <w:rFonts w:ascii="Times New Roman" w:eastAsia="Times New Roman" w:hAnsi="Times New Roman" w:cs="Times New Roman"/>
          <w:sz w:val="24"/>
          <w:szCs w:val="24"/>
          <w:lang w:eastAsia="ru-RU"/>
        </w:rPr>
        <w:t>пожеланий</w:t>
      </w:r>
      <w:proofErr w:type="gramEnd"/>
      <w:r w:rsidRPr="00C31C93">
        <w:rPr>
          <w:rFonts w:ascii="Times New Roman" w:eastAsia="Times New Roman" w:hAnsi="Times New Roman" w:cs="Times New Roman"/>
          <w:sz w:val="24"/>
          <w:szCs w:val="24"/>
          <w:lang w:eastAsia="ru-RU"/>
        </w:rPr>
        <w:t xml:space="preserve"> и профессиональной экспертизы, рекомендуется провести следующие процедуры:</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1 </w:t>
      </w:r>
      <w:proofErr w:type="gramStart"/>
      <w:r w:rsidRPr="00C31C93">
        <w:rPr>
          <w:rFonts w:ascii="Times New Roman" w:eastAsia="Times New Roman" w:hAnsi="Times New Roman" w:cs="Times New Roman"/>
          <w:sz w:val="24"/>
          <w:szCs w:val="24"/>
          <w:lang w:eastAsia="ru-RU"/>
        </w:rPr>
        <w:t>этап:  максимизация</w:t>
      </w:r>
      <w:proofErr w:type="gramEnd"/>
      <w:r w:rsidRPr="00C31C93">
        <w:rPr>
          <w:rFonts w:ascii="Times New Roman" w:eastAsia="Times New Roman" w:hAnsi="Times New Roman" w:cs="Times New Roman"/>
          <w:sz w:val="24"/>
          <w:szCs w:val="24"/>
          <w:lang w:eastAsia="ru-RU"/>
        </w:rPr>
        <w:t xml:space="preserve">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5.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6.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7.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8.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9.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p>
    <w:p w:rsidR="00C31C93" w:rsidRPr="00C31C93" w:rsidRDefault="00C31C93" w:rsidP="00C31C93">
      <w:pPr>
        <w:spacing w:after="0" w:line="240" w:lineRule="auto"/>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14.3 Принципы организации общественного соучастия</w:t>
      </w:r>
    </w:p>
    <w:p w:rsidR="00C31C93" w:rsidRPr="00C31C93" w:rsidRDefault="00C31C93" w:rsidP="00C31C93">
      <w:pPr>
        <w:spacing w:after="0" w:line="240" w:lineRule="auto"/>
        <w:jc w:val="both"/>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w:t>
      </w:r>
      <w:proofErr w:type="gramStart"/>
      <w:r w:rsidRPr="00C31C93">
        <w:rPr>
          <w:rFonts w:ascii="Times New Roman" w:eastAsia="Times New Roman" w:hAnsi="Times New Roman" w:cs="Times New Roman"/>
          <w:sz w:val="24"/>
          <w:szCs w:val="24"/>
          <w:highlight w:val="white"/>
          <w:lang w:eastAsia="ru-RU"/>
        </w:rPr>
        <w:t>вокруг проектов</w:t>
      </w:r>
      <w:proofErr w:type="gramEnd"/>
      <w:r w:rsidRPr="00C31C93">
        <w:rPr>
          <w:rFonts w:ascii="Times New Roman" w:eastAsia="Times New Roman" w:hAnsi="Times New Roman" w:cs="Times New Roman"/>
          <w:sz w:val="24"/>
          <w:szCs w:val="24"/>
          <w:highlight w:val="white"/>
          <w:lang w:eastAsia="ru-RU"/>
        </w:rPr>
        <w:t xml:space="preserve"> реализующих стратегию развития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31C93" w:rsidRPr="00C31C93" w:rsidRDefault="00C31C93" w:rsidP="00C31C93">
      <w:pPr>
        <w:widowControl w:val="0"/>
        <w:adjustRightInd w:val="0"/>
        <w:spacing w:before="120" w:after="120" w:line="240" w:lineRule="auto"/>
        <w:contextualSpacing/>
        <w:jc w:val="both"/>
        <w:textAlignment w:val="baseline"/>
        <w:rPr>
          <w:rFonts w:ascii="Times New Roman" w:eastAsia="Microsoft YaHei" w:hAnsi="Times New Roman" w:cs="Times New Roman"/>
          <w:spacing w:val="-5"/>
          <w:sz w:val="24"/>
          <w:szCs w:val="24"/>
          <w:highlight w:val="white"/>
        </w:rPr>
      </w:pPr>
      <w:r w:rsidRPr="00C31C93">
        <w:rPr>
          <w:rFonts w:ascii="Times New Roman" w:eastAsia="Microsoft YaHei" w:hAnsi="Times New Roman" w:cs="Times New Roman"/>
          <w:spacing w:val="-5"/>
          <w:sz w:val="24"/>
          <w:szCs w:val="24"/>
          <w:highlight w:val="white"/>
        </w:rPr>
        <w:t xml:space="preserve">     </w:t>
      </w:r>
      <w:proofErr w:type="gramStart"/>
      <w:r w:rsidRPr="00C31C93">
        <w:rPr>
          <w:rFonts w:ascii="Times New Roman" w:eastAsia="Microsoft YaHei" w:hAnsi="Times New Roman" w:cs="Times New Roman"/>
          <w:spacing w:val="-5"/>
          <w:sz w:val="24"/>
          <w:szCs w:val="24"/>
          <w:highlight w:val="white"/>
        </w:rPr>
        <w:t>14.3.3  Все</w:t>
      </w:r>
      <w:proofErr w:type="gramEnd"/>
      <w:r w:rsidRPr="00C31C93">
        <w:rPr>
          <w:rFonts w:ascii="Times New Roman" w:eastAsia="Microsoft YaHei" w:hAnsi="Times New Roman" w:cs="Times New Roman"/>
          <w:spacing w:val="-5"/>
          <w:sz w:val="24"/>
          <w:szCs w:val="24"/>
          <w:highlight w:val="white"/>
        </w:rPr>
        <w:t xml:space="preserve">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31C93" w:rsidRPr="00C31C93" w:rsidRDefault="00C31C93" w:rsidP="00C31C93">
      <w:pPr>
        <w:widowControl w:val="0"/>
        <w:adjustRightInd w:val="0"/>
        <w:spacing w:before="120" w:after="120" w:line="240" w:lineRule="auto"/>
        <w:contextualSpacing/>
        <w:jc w:val="both"/>
        <w:textAlignment w:val="baseline"/>
        <w:rPr>
          <w:rFonts w:ascii="Times New Roman" w:eastAsia="Microsoft YaHei" w:hAnsi="Times New Roman" w:cs="Times New Roman"/>
          <w:spacing w:val="-5"/>
          <w:sz w:val="24"/>
          <w:szCs w:val="24"/>
          <w:highlight w:val="white"/>
        </w:rPr>
      </w:pPr>
      <w:r w:rsidRPr="00C31C93">
        <w:rPr>
          <w:rFonts w:ascii="Times New Roman" w:eastAsia="Microsoft YaHei" w:hAnsi="Times New Roman" w:cs="Times New Roman"/>
          <w:spacing w:val="-5"/>
          <w:sz w:val="24"/>
          <w:szCs w:val="24"/>
          <w:highlight w:val="white"/>
        </w:rPr>
        <w:t xml:space="preserve">     14.3.4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lastRenderedPageBreak/>
        <w:t xml:space="preserve">    14.3.5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14.4 Формы общественного соучастия</w:t>
      </w: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14.4.1Для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14.4.1.1 Совместное определение целей и задач по развитию территории, инвентаризация проблем и потенциалов среды;</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14.4.1.2 Определение основных видов активностей, функциональных зон и их взаимного расположения на выбранной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14.4.1.4 Консультации в выборе типов покрытий, с учетом функционального зонирования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14.4.1.5 Консультации по предполагаемым типам озеленения;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14.4.1.6 Консультации по предполагаемым типам освещения и осветительного оборудования;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14.4.1.7 Участие в разработке проекта, обсуждение решений с архитекторами, проектировщиками и другими профильными специалистами;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14.4.3 Информирование может осуществляться, но не ограничиваться: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14.4.3.1 Создание </w:t>
      </w:r>
      <w:proofErr w:type="gramStart"/>
      <w:r w:rsidRPr="00C31C93">
        <w:rPr>
          <w:rFonts w:ascii="Times New Roman" w:eastAsia="Times New Roman" w:hAnsi="Times New Roman" w:cs="Times New Roman"/>
          <w:sz w:val="24"/>
          <w:szCs w:val="24"/>
          <w:lang w:eastAsia="ru-RU"/>
        </w:rPr>
        <w:t>единого  информационного</w:t>
      </w:r>
      <w:proofErr w:type="gramEnd"/>
      <w:r w:rsidRPr="00C31C93">
        <w:rPr>
          <w:rFonts w:ascii="Times New Roman" w:eastAsia="Times New Roman" w:hAnsi="Times New Roman" w:cs="Times New Roman"/>
          <w:sz w:val="24"/>
          <w:szCs w:val="24"/>
          <w:lang w:eastAsia="ru-RU"/>
        </w:rPr>
        <w:t xml:space="preserve">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C31C93" w:rsidRPr="00C31C93" w:rsidRDefault="00C31C93" w:rsidP="00C31C93">
      <w:pPr>
        <w:spacing w:after="0" w:line="240" w:lineRule="auto"/>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14.4.3.2 Работа с местными СМИ, охватывающими </w:t>
      </w:r>
      <w:proofErr w:type="spellStart"/>
      <w:r w:rsidRPr="00C31C93">
        <w:rPr>
          <w:rFonts w:ascii="Times New Roman" w:eastAsia="Times New Roman" w:hAnsi="Times New Roman" w:cs="Times New Roman"/>
          <w:sz w:val="24"/>
          <w:szCs w:val="24"/>
          <w:lang w:eastAsia="ru-RU"/>
        </w:rPr>
        <w:t>широкии</w:t>
      </w:r>
      <w:proofErr w:type="spellEnd"/>
      <w:r w:rsidRPr="00C31C93">
        <w:rPr>
          <w:rFonts w:ascii="Times New Roman" w:eastAsia="Times New Roman" w:hAnsi="Times New Roman" w:cs="Times New Roman"/>
          <w:sz w:val="24"/>
          <w:szCs w:val="24"/>
          <w:lang w:eastAsia="ru-RU"/>
        </w:rPr>
        <w:t xml:space="preserve">̆ круг </w:t>
      </w:r>
      <w:proofErr w:type="spellStart"/>
      <w:r w:rsidRPr="00C31C93">
        <w:rPr>
          <w:rFonts w:ascii="Times New Roman" w:eastAsia="Times New Roman" w:hAnsi="Times New Roman" w:cs="Times New Roman"/>
          <w:sz w:val="24"/>
          <w:szCs w:val="24"/>
          <w:lang w:eastAsia="ru-RU"/>
        </w:rPr>
        <w:t>людеи</w:t>
      </w:r>
      <w:proofErr w:type="spellEnd"/>
      <w:r w:rsidRPr="00C31C93">
        <w:rPr>
          <w:rFonts w:ascii="Times New Roman" w:eastAsia="Times New Roman" w:hAnsi="Times New Roman" w:cs="Times New Roman"/>
          <w:sz w:val="24"/>
          <w:szCs w:val="24"/>
          <w:lang w:eastAsia="ru-RU"/>
        </w:rPr>
        <w:t>̆ разных возрастных групп и потенциальные аудитории проекта.</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14.4.3.3 Вывешивание афиш и объявлений на информационных досках в подъездах жилых домов, расположенных в </w:t>
      </w:r>
      <w:proofErr w:type="spellStart"/>
      <w:r w:rsidRPr="00C31C93">
        <w:rPr>
          <w:rFonts w:ascii="Times New Roman" w:eastAsia="Times New Roman" w:hAnsi="Times New Roman" w:cs="Times New Roman"/>
          <w:sz w:val="24"/>
          <w:szCs w:val="24"/>
          <w:lang w:eastAsia="ru-RU"/>
        </w:rPr>
        <w:t>непосредственнои</w:t>
      </w:r>
      <w:proofErr w:type="spellEnd"/>
      <w:r w:rsidRPr="00C31C93">
        <w:rPr>
          <w:rFonts w:ascii="Times New Roman" w:eastAsia="Times New Roman" w:hAnsi="Times New Roman" w:cs="Times New Roman"/>
          <w:sz w:val="24"/>
          <w:szCs w:val="24"/>
          <w:lang w:eastAsia="ru-RU"/>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C31C93">
        <w:rPr>
          <w:rFonts w:ascii="Times New Roman" w:eastAsia="Times New Roman" w:hAnsi="Times New Roman" w:cs="Times New Roman"/>
          <w:sz w:val="24"/>
          <w:szCs w:val="24"/>
          <w:lang w:eastAsia="ru-RU"/>
        </w:rPr>
        <w:t>людеи</w:t>
      </w:r>
      <w:proofErr w:type="spellEnd"/>
      <w:r w:rsidRPr="00C31C93">
        <w:rPr>
          <w:rFonts w:ascii="Times New Roman" w:eastAsia="Times New Roman" w:hAnsi="Times New Roman" w:cs="Times New Roman"/>
          <w:sz w:val="24"/>
          <w:szCs w:val="24"/>
          <w:lang w:eastAsia="ru-RU"/>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C31C93">
        <w:rPr>
          <w:rFonts w:ascii="Times New Roman" w:eastAsia="Times New Roman" w:hAnsi="Times New Roman" w:cs="Times New Roman"/>
          <w:sz w:val="24"/>
          <w:szCs w:val="24"/>
          <w:lang w:eastAsia="ru-RU"/>
        </w:rPr>
        <w:t>проектируемои</w:t>
      </w:r>
      <w:proofErr w:type="spellEnd"/>
      <w:r w:rsidRPr="00C31C93">
        <w:rPr>
          <w:rFonts w:ascii="Times New Roman" w:eastAsia="Times New Roman" w:hAnsi="Times New Roman" w:cs="Times New Roman"/>
          <w:sz w:val="24"/>
          <w:szCs w:val="24"/>
          <w:lang w:eastAsia="ru-RU"/>
        </w:rPr>
        <w:t xml:space="preserve">̆ территории или на </w:t>
      </w:r>
      <w:proofErr w:type="spellStart"/>
      <w:r w:rsidRPr="00C31C93">
        <w:rPr>
          <w:rFonts w:ascii="Times New Roman" w:eastAsia="Times New Roman" w:hAnsi="Times New Roman" w:cs="Times New Roman"/>
          <w:sz w:val="24"/>
          <w:szCs w:val="24"/>
          <w:lang w:eastAsia="ru-RU"/>
        </w:rPr>
        <w:t>неи</w:t>
      </w:r>
      <w:proofErr w:type="spellEnd"/>
      <w:r w:rsidRPr="00C31C93">
        <w:rPr>
          <w:rFonts w:ascii="Times New Roman" w:eastAsia="Times New Roman" w:hAnsi="Times New Roman" w:cs="Times New Roman"/>
          <w:sz w:val="24"/>
          <w:szCs w:val="24"/>
          <w:lang w:eastAsia="ru-RU"/>
        </w:rPr>
        <w:t xml:space="preserve">̆ (поликлиники, ДК, библиотеки, спортивные </w:t>
      </w:r>
      <w:r w:rsidRPr="00C31C93">
        <w:rPr>
          <w:rFonts w:ascii="Times New Roman" w:eastAsia="Times New Roman" w:hAnsi="Times New Roman" w:cs="Times New Roman"/>
          <w:sz w:val="24"/>
          <w:szCs w:val="24"/>
          <w:lang w:eastAsia="ru-RU"/>
        </w:rPr>
        <w:lastRenderedPageBreak/>
        <w:t xml:space="preserve">центры), на площадке проведения общественных обсуждений (в зоне </w:t>
      </w:r>
      <w:proofErr w:type="spellStart"/>
      <w:r w:rsidRPr="00C31C93">
        <w:rPr>
          <w:rFonts w:ascii="Times New Roman" w:eastAsia="Times New Roman" w:hAnsi="Times New Roman" w:cs="Times New Roman"/>
          <w:sz w:val="24"/>
          <w:szCs w:val="24"/>
          <w:lang w:eastAsia="ru-RU"/>
        </w:rPr>
        <w:t>входнои</w:t>
      </w:r>
      <w:proofErr w:type="spellEnd"/>
      <w:r w:rsidRPr="00C31C93">
        <w:rPr>
          <w:rFonts w:ascii="Times New Roman" w:eastAsia="Times New Roman" w:hAnsi="Times New Roman" w:cs="Times New Roman"/>
          <w:sz w:val="24"/>
          <w:szCs w:val="24"/>
          <w:lang w:eastAsia="ru-RU"/>
        </w:rPr>
        <w:t>̆ группы, на специальных информационных стендах).</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14.4.3.4 Информирование местных жителей̆ через школы и детские сады. В том числе-школьные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Pr="00C31C93">
        <w:rPr>
          <w:rFonts w:ascii="Times New Roman" w:eastAsia="Times New Roman" w:hAnsi="Times New Roman" w:cs="Times New Roman"/>
          <w:sz w:val="24"/>
          <w:szCs w:val="24"/>
          <w:lang w:eastAsia="ru-RU"/>
        </w:rPr>
        <w:t>родителеи</w:t>
      </w:r>
      <w:proofErr w:type="spellEnd"/>
      <w:r w:rsidRPr="00C31C93">
        <w:rPr>
          <w:rFonts w:ascii="Times New Roman" w:eastAsia="Times New Roman" w:hAnsi="Times New Roman" w:cs="Times New Roman"/>
          <w:sz w:val="24"/>
          <w:szCs w:val="24"/>
          <w:lang w:eastAsia="ru-RU"/>
        </w:rPr>
        <w:t>̆ учащихся.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14.4.3.5 Индивидуальные приглашения участников встречи лично, по </w:t>
      </w:r>
      <w:proofErr w:type="spellStart"/>
      <w:r w:rsidRPr="00C31C93">
        <w:rPr>
          <w:rFonts w:ascii="Times New Roman" w:eastAsia="Times New Roman" w:hAnsi="Times New Roman" w:cs="Times New Roman"/>
          <w:sz w:val="24"/>
          <w:szCs w:val="24"/>
          <w:lang w:eastAsia="ru-RU"/>
        </w:rPr>
        <w:t>электроннои</w:t>
      </w:r>
      <w:proofErr w:type="spellEnd"/>
      <w:r w:rsidRPr="00C31C93">
        <w:rPr>
          <w:rFonts w:ascii="Times New Roman" w:eastAsia="Times New Roman" w:hAnsi="Times New Roman" w:cs="Times New Roman"/>
          <w:sz w:val="24"/>
          <w:szCs w:val="24"/>
          <w:lang w:eastAsia="ru-RU"/>
        </w:rPr>
        <w:t>̆ почте или по телефону.</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14.4.3.6 Использование социальных </w:t>
      </w:r>
      <w:proofErr w:type="spellStart"/>
      <w:r w:rsidRPr="00C31C93">
        <w:rPr>
          <w:rFonts w:ascii="Times New Roman" w:eastAsia="Times New Roman" w:hAnsi="Times New Roman" w:cs="Times New Roman"/>
          <w:sz w:val="24"/>
          <w:szCs w:val="24"/>
          <w:lang w:eastAsia="ru-RU"/>
        </w:rPr>
        <w:t>сетеи</w:t>
      </w:r>
      <w:proofErr w:type="spellEnd"/>
      <w:r w:rsidRPr="00C31C93">
        <w:rPr>
          <w:rFonts w:ascii="Times New Roman" w:eastAsia="Times New Roman" w:hAnsi="Times New Roman" w:cs="Times New Roman"/>
          <w:sz w:val="24"/>
          <w:szCs w:val="24"/>
          <w:lang w:eastAsia="ru-RU"/>
        </w:rPr>
        <w:t xml:space="preserve">̆ и </w:t>
      </w:r>
      <w:proofErr w:type="spellStart"/>
      <w:r w:rsidRPr="00C31C93">
        <w:rPr>
          <w:rFonts w:ascii="Times New Roman" w:eastAsia="Times New Roman" w:hAnsi="Times New Roman" w:cs="Times New Roman"/>
          <w:sz w:val="24"/>
          <w:szCs w:val="24"/>
          <w:lang w:eastAsia="ru-RU"/>
        </w:rPr>
        <w:t>интернет-ресурсов</w:t>
      </w:r>
      <w:proofErr w:type="spellEnd"/>
      <w:r w:rsidRPr="00C31C93">
        <w:rPr>
          <w:rFonts w:ascii="Times New Roman" w:eastAsia="Times New Roman" w:hAnsi="Times New Roman" w:cs="Times New Roman"/>
          <w:sz w:val="24"/>
          <w:szCs w:val="24"/>
          <w:lang w:eastAsia="ru-RU"/>
        </w:rPr>
        <w:t xml:space="preserve"> для обеспечения донесения информации до различных городских и профессиональных сообществ.</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14.4.3.7 Установка интерактивных стендов с </w:t>
      </w:r>
      <w:proofErr w:type="spellStart"/>
      <w:r w:rsidRPr="00C31C93">
        <w:rPr>
          <w:rFonts w:ascii="Times New Roman" w:eastAsia="Times New Roman" w:hAnsi="Times New Roman" w:cs="Times New Roman"/>
          <w:sz w:val="24"/>
          <w:szCs w:val="24"/>
          <w:lang w:eastAsia="ru-RU"/>
        </w:rPr>
        <w:t>устройствами</w:t>
      </w:r>
      <w:proofErr w:type="spellEnd"/>
      <w:r w:rsidRPr="00C31C93">
        <w:rPr>
          <w:rFonts w:ascii="Times New Roman" w:eastAsia="Times New Roman" w:hAnsi="Times New Roman" w:cs="Times New Roman"/>
          <w:sz w:val="24"/>
          <w:szCs w:val="24"/>
          <w:lang w:eastAsia="ru-RU"/>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C31C93">
        <w:rPr>
          <w:rFonts w:ascii="Times New Roman" w:eastAsia="Times New Roman" w:hAnsi="Times New Roman" w:cs="Times New Roman"/>
          <w:sz w:val="24"/>
          <w:szCs w:val="24"/>
          <w:lang w:eastAsia="ru-RU"/>
        </w:rPr>
        <w:t>общественнои</w:t>
      </w:r>
      <w:proofErr w:type="spellEnd"/>
      <w:r w:rsidRPr="00C31C93">
        <w:rPr>
          <w:rFonts w:ascii="Times New Roman" w:eastAsia="Times New Roman" w:hAnsi="Times New Roman" w:cs="Times New Roman"/>
          <w:sz w:val="24"/>
          <w:szCs w:val="24"/>
          <w:lang w:eastAsia="ru-RU"/>
        </w:rPr>
        <w:t xml:space="preserve">̆ жизни и местах пребывания большого количества </w:t>
      </w:r>
      <w:proofErr w:type="spellStart"/>
      <w:r w:rsidRPr="00C31C93">
        <w:rPr>
          <w:rFonts w:ascii="Times New Roman" w:eastAsia="Times New Roman" w:hAnsi="Times New Roman" w:cs="Times New Roman"/>
          <w:sz w:val="24"/>
          <w:szCs w:val="24"/>
          <w:lang w:eastAsia="ru-RU"/>
        </w:rPr>
        <w:t>людеи</w:t>
      </w:r>
      <w:proofErr w:type="spellEnd"/>
      <w:r w:rsidRPr="00C31C93">
        <w:rPr>
          <w:rFonts w:ascii="Times New Roman" w:eastAsia="Times New Roman" w:hAnsi="Times New Roman" w:cs="Times New Roman"/>
          <w:sz w:val="24"/>
          <w:szCs w:val="24"/>
          <w:lang w:eastAsia="ru-RU"/>
        </w:rPr>
        <w:t>̆.</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14.4.3.8 Установка специальных информационных стендов в местах с </w:t>
      </w:r>
      <w:proofErr w:type="spellStart"/>
      <w:r w:rsidRPr="00C31C93">
        <w:rPr>
          <w:rFonts w:ascii="Times New Roman" w:eastAsia="Times New Roman" w:hAnsi="Times New Roman" w:cs="Times New Roman"/>
          <w:sz w:val="24"/>
          <w:szCs w:val="24"/>
          <w:lang w:eastAsia="ru-RU"/>
        </w:rPr>
        <w:t>большои</w:t>
      </w:r>
      <w:proofErr w:type="spellEnd"/>
      <w:r w:rsidRPr="00C31C93">
        <w:rPr>
          <w:rFonts w:ascii="Times New Roman" w:eastAsia="Times New Roman" w:hAnsi="Times New Roman" w:cs="Times New Roman"/>
          <w:sz w:val="24"/>
          <w:szCs w:val="24"/>
          <w:lang w:eastAsia="ru-RU"/>
        </w:rPr>
        <w:t>̆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14.5 Механизмы общественного участия.</w:t>
      </w:r>
    </w:p>
    <w:p w:rsidR="00C31C93" w:rsidRPr="00C31C93" w:rsidRDefault="00C31C93" w:rsidP="00C31C93">
      <w:pPr>
        <w:spacing w:after="0" w:line="240" w:lineRule="auto"/>
        <w:ind w:left="709"/>
        <w:contextualSpacing/>
        <w:jc w:val="both"/>
        <w:rPr>
          <w:rFonts w:ascii="Times New Roman" w:eastAsia="Times New Roman" w:hAnsi="Times New Roman" w:cs="Times New Roman"/>
          <w:b/>
          <w:sz w:val="24"/>
          <w:szCs w:val="24"/>
          <w:lang w:eastAsia="ru-RU"/>
        </w:rPr>
      </w:pP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highlight w:val="white"/>
          <w:lang w:eastAsia="ru-RU"/>
        </w:rPr>
        <w:t xml:space="preserve">14.5.1 </w:t>
      </w:r>
      <w:r w:rsidRPr="00C31C93">
        <w:rPr>
          <w:rFonts w:ascii="Times New Roman" w:eastAsia="Times New Roman" w:hAnsi="Times New Roman" w:cs="Times New Roman"/>
          <w:sz w:val="24"/>
          <w:szCs w:val="24"/>
          <w:lang w:eastAsia="ru-RU"/>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2" w:history="1">
        <w:r w:rsidRPr="00C31C93">
          <w:rPr>
            <w:rFonts w:ascii="Times New Roman" w:eastAsia="Times New Roman" w:hAnsi="Times New Roman" w:cs="Times New Roman"/>
            <w:sz w:val="24"/>
            <w:szCs w:val="24"/>
            <w:lang w:eastAsia="ru-RU"/>
          </w:rPr>
          <w:t>законом</w:t>
        </w:r>
      </w:hyperlink>
      <w:r w:rsidRPr="00C31C93">
        <w:rPr>
          <w:rFonts w:ascii="Times New Roman" w:eastAsia="Times New Roman" w:hAnsi="Times New Roman" w:cs="Times New Roman"/>
          <w:sz w:val="24"/>
          <w:szCs w:val="24"/>
          <w:lang w:eastAsia="ru-RU"/>
        </w:rPr>
        <w:t xml:space="preserve"> от 21 июля 2014 г. N 212-ФЗ "Об основах общественного контроля в Российской Федерации".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31C93">
        <w:rPr>
          <w:rFonts w:ascii="Times New Roman" w:eastAsia="Times New Roman" w:hAnsi="Times New Roman" w:cs="Times New Roman"/>
          <w:sz w:val="24"/>
          <w:szCs w:val="24"/>
          <w:highlight w:val="white"/>
          <w:lang w:eastAsia="ru-RU"/>
        </w:rPr>
        <w:t>воркшопов</w:t>
      </w:r>
      <w:proofErr w:type="spellEnd"/>
      <w:r w:rsidRPr="00C31C93">
        <w:rPr>
          <w:rFonts w:ascii="Times New Roman" w:eastAsia="Times New Roman" w:hAnsi="Times New Roman" w:cs="Times New Roman"/>
          <w:sz w:val="24"/>
          <w:szCs w:val="24"/>
          <w:highlight w:val="white"/>
          <w:lang w:eastAsia="ru-RU"/>
        </w:rPr>
        <w:t xml:space="preserve">), проведение общественных обсуждений, проведение </w:t>
      </w:r>
      <w:proofErr w:type="spellStart"/>
      <w:r w:rsidRPr="00C31C93">
        <w:rPr>
          <w:rFonts w:ascii="Times New Roman" w:eastAsia="Times New Roman" w:hAnsi="Times New Roman" w:cs="Times New Roman"/>
          <w:sz w:val="24"/>
          <w:szCs w:val="24"/>
          <w:highlight w:val="white"/>
          <w:lang w:eastAsia="ru-RU"/>
        </w:rPr>
        <w:t>дизайн-игр</w:t>
      </w:r>
      <w:proofErr w:type="spellEnd"/>
      <w:r w:rsidRPr="00C31C93">
        <w:rPr>
          <w:rFonts w:ascii="Times New Roman" w:eastAsia="Times New Roman" w:hAnsi="Times New Roman" w:cs="Times New Roman"/>
          <w:sz w:val="24"/>
          <w:szCs w:val="24"/>
          <w:highlight w:val="white"/>
          <w:lang w:eastAsia="ru-RU"/>
        </w:rPr>
        <w:t xml:space="preserve"> с участием взрослых и </w:t>
      </w:r>
      <w:proofErr w:type="spellStart"/>
      <w:r w:rsidRPr="00C31C93">
        <w:rPr>
          <w:rFonts w:ascii="Times New Roman" w:eastAsia="Times New Roman" w:hAnsi="Times New Roman" w:cs="Times New Roman"/>
          <w:sz w:val="24"/>
          <w:szCs w:val="24"/>
          <w:highlight w:val="white"/>
          <w:lang w:eastAsia="ru-RU"/>
        </w:rPr>
        <w:t>детеи</w:t>
      </w:r>
      <w:proofErr w:type="spellEnd"/>
      <w:r w:rsidRPr="00C31C93">
        <w:rPr>
          <w:rFonts w:ascii="Times New Roman" w:eastAsia="Times New Roman" w:hAnsi="Times New Roman" w:cs="Times New Roman"/>
          <w:sz w:val="24"/>
          <w:szCs w:val="24"/>
          <w:highlight w:val="white"/>
          <w:lang w:eastAsia="ru-RU"/>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31C93" w:rsidRPr="00C31C93" w:rsidRDefault="00C31C93" w:rsidP="00C31C93">
      <w:pPr>
        <w:spacing w:after="0" w:line="240" w:lineRule="auto"/>
        <w:contextualSpacing/>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w:t>
      </w:r>
      <w:proofErr w:type="gramStart"/>
      <w:r w:rsidRPr="00C31C93">
        <w:rPr>
          <w:rFonts w:ascii="Times New Roman" w:eastAsia="Times New Roman" w:hAnsi="Times New Roman" w:cs="Times New Roman"/>
          <w:sz w:val="24"/>
          <w:szCs w:val="24"/>
          <w:highlight w:val="white"/>
          <w:lang w:eastAsia="ru-RU"/>
        </w:rPr>
        <w:t>14.5.3  На</w:t>
      </w:r>
      <w:proofErr w:type="gramEnd"/>
      <w:r w:rsidRPr="00C31C93">
        <w:rPr>
          <w:rFonts w:ascii="Times New Roman" w:eastAsia="Times New Roman" w:hAnsi="Times New Roman" w:cs="Times New Roman"/>
          <w:sz w:val="24"/>
          <w:szCs w:val="24"/>
          <w:highlight w:val="white"/>
          <w:lang w:eastAsia="ru-RU"/>
        </w:rPr>
        <w:t xml:space="preserve">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31C93" w:rsidRPr="00C31C93" w:rsidRDefault="00C31C93" w:rsidP="00C31C93">
      <w:pPr>
        <w:spacing w:after="0" w:line="240" w:lineRule="auto"/>
        <w:contextualSpacing/>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w:t>
      </w:r>
      <w:proofErr w:type="gramStart"/>
      <w:r w:rsidRPr="00C31C93">
        <w:rPr>
          <w:rFonts w:ascii="Times New Roman" w:eastAsia="Times New Roman" w:hAnsi="Times New Roman" w:cs="Times New Roman"/>
          <w:sz w:val="24"/>
          <w:szCs w:val="24"/>
          <w:highlight w:val="white"/>
          <w:lang w:eastAsia="ru-RU"/>
        </w:rPr>
        <w:t>14.5.4  Для</w:t>
      </w:r>
      <w:proofErr w:type="gramEnd"/>
      <w:r w:rsidRPr="00C31C93">
        <w:rPr>
          <w:rFonts w:ascii="Times New Roman" w:eastAsia="Times New Roman" w:hAnsi="Times New Roman" w:cs="Times New Roman"/>
          <w:sz w:val="24"/>
          <w:szCs w:val="24"/>
          <w:highlight w:val="white"/>
          <w:lang w:eastAsia="ru-RU"/>
        </w:rPr>
        <w:t xml:space="preserve">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14.5.5 По итогам встреч, проектных </w:t>
      </w:r>
      <w:proofErr w:type="gramStart"/>
      <w:r w:rsidRPr="00C31C93">
        <w:rPr>
          <w:rFonts w:ascii="Times New Roman" w:eastAsia="Times New Roman" w:hAnsi="Times New Roman" w:cs="Times New Roman"/>
          <w:sz w:val="24"/>
          <w:szCs w:val="24"/>
          <w:highlight w:val="white"/>
          <w:lang w:eastAsia="ru-RU"/>
        </w:rPr>
        <w:t xml:space="preserve">семинаров,  </w:t>
      </w:r>
      <w:proofErr w:type="spellStart"/>
      <w:r w:rsidRPr="00C31C93">
        <w:rPr>
          <w:rFonts w:ascii="Times New Roman" w:eastAsia="Times New Roman" w:hAnsi="Times New Roman" w:cs="Times New Roman"/>
          <w:sz w:val="24"/>
          <w:szCs w:val="24"/>
          <w:highlight w:val="white"/>
          <w:lang w:eastAsia="ru-RU"/>
        </w:rPr>
        <w:t>воркшопов</w:t>
      </w:r>
      <w:proofErr w:type="spellEnd"/>
      <w:proofErr w:type="gramEnd"/>
      <w:r w:rsidRPr="00C31C93">
        <w:rPr>
          <w:rFonts w:ascii="Times New Roman" w:eastAsia="Times New Roman" w:hAnsi="Times New Roman" w:cs="Times New Roman"/>
          <w:sz w:val="24"/>
          <w:szCs w:val="24"/>
          <w:highlight w:val="white"/>
          <w:lang w:eastAsia="ru-RU"/>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Тепло-Огаревский район для того, чтобы граждане могли отслеживать процесс развития проекта, а также комментировать и включаться в этот процесс на любом этапе.</w:t>
      </w: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14.5.6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31C93">
        <w:rPr>
          <w:rFonts w:ascii="Times New Roman" w:eastAsia="Times New Roman" w:hAnsi="Times New Roman" w:cs="Times New Roman"/>
          <w:sz w:val="24"/>
          <w:szCs w:val="24"/>
          <w:highlight w:val="white"/>
          <w:lang w:eastAsia="ru-RU"/>
        </w:rPr>
        <w:t>предпроектного</w:t>
      </w:r>
      <w:proofErr w:type="spellEnd"/>
      <w:r w:rsidRPr="00C31C93">
        <w:rPr>
          <w:rFonts w:ascii="Times New Roman" w:eastAsia="Times New Roman" w:hAnsi="Times New Roman" w:cs="Times New Roman"/>
          <w:sz w:val="24"/>
          <w:szCs w:val="24"/>
          <w:highlight w:val="white"/>
          <w:lang w:eastAsia="ru-RU"/>
        </w:rPr>
        <w:t xml:space="preserve"> исследования, а также сам проект не позднее чем за 14 дней до проведения самого общественного обсуждения.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31C93">
        <w:rPr>
          <w:rFonts w:ascii="Times New Roman" w:eastAsia="Times New Roman" w:hAnsi="Times New Roman" w:cs="Times New Roman"/>
          <w:sz w:val="24"/>
          <w:szCs w:val="24"/>
          <w:highlight w:val="white"/>
          <w:lang w:eastAsia="ru-RU"/>
        </w:rPr>
        <w:t>предпроектного</w:t>
      </w:r>
      <w:proofErr w:type="spellEnd"/>
      <w:r w:rsidRPr="00C31C93">
        <w:rPr>
          <w:rFonts w:ascii="Times New Roman" w:eastAsia="Times New Roman" w:hAnsi="Times New Roman" w:cs="Times New Roman"/>
          <w:sz w:val="24"/>
          <w:szCs w:val="24"/>
          <w:highlight w:val="white"/>
          <w:lang w:eastAsia="ru-RU"/>
        </w:rPr>
        <w:t xml:space="preserve"> </w:t>
      </w:r>
      <w:r w:rsidRPr="00C31C93">
        <w:rPr>
          <w:rFonts w:ascii="Times New Roman" w:eastAsia="Times New Roman" w:hAnsi="Times New Roman" w:cs="Times New Roman"/>
          <w:sz w:val="24"/>
          <w:szCs w:val="24"/>
          <w:highlight w:val="white"/>
          <w:lang w:eastAsia="ru-RU"/>
        </w:rPr>
        <w:lastRenderedPageBreak/>
        <w:t xml:space="preserve">исследования, а также сам проект не позднее чем за 14 дней до проведения самого общественного обсуждения Рекомендуется создавать условия для проведения общественного контроля в области </w:t>
      </w:r>
      <w:proofErr w:type="gramStart"/>
      <w:r w:rsidRPr="00C31C93">
        <w:rPr>
          <w:rFonts w:ascii="Times New Roman" w:eastAsia="Times New Roman" w:hAnsi="Times New Roman" w:cs="Times New Roman"/>
          <w:sz w:val="24"/>
          <w:szCs w:val="24"/>
          <w:highlight w:val="white"/>
          <w:lang w:eastAsia="ru-RU"/>
        </w:rPr>
        <w:t>благоустройства,  числе</w:t>
      </w:r>
      <w:proofErr w:type="gramEnd"/>
      <w:r w:rsidRPr="00C31C93">
        <w:rPr>
          <w:rFonts w:ascii="Times New Roman" w:eastAsia="Times New Roman" w:hAnsi="Times New Roman" w:cs="Times New Roman"/>
          <w:sz w:val="24"/>
          <w:szCs w:val="24"/>
          <w:highlight w:val="white"/>
          <w:lang w:eastAsia="ru-RU"/>
        </w:rPr>
        <w:t xml:space="preserve"> в рамках организации деятельности общегородских интерактивных порталов в сети "Интернет".</w:t>
      </w:r>
    </w:p>
    <w:p w:rsidR="00C31C93" w:rsidRPr="00C31C93" w:rsidRDefault="00C31C93" w:rsidP="00C31C9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15.  Контроль за соблюдением правил благоустройства 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15.1. Контроль за соблюдением настоящих Правил осуществляет администрация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15.2. Лица, нарушающие Правила благоустройства территории муниципального образования, привлекаются к ответственности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16. Благоустройство муниципального образования, регулирующего</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вопросы обустройства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в целях обеспечения беспрепятственного передвижения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по указанной территории инвалидов и других</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bCs/>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маломобильных групп населения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16.1. При проектировании объектов благоустройства должна быть предусмотрена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16.2. Проектирование, строительство, установку технических средств и оборудования, способствующих передвижению МГН, осуществлять в том числе при новом строительстве в соответствии с утвержденной проектной документацией.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16.3. Пути движения МГН, входные группы в здания и сооружения проектировать в соответствии с СП 59.13330.2020 "Свод правил. Доступность зданий и сооружений для маломобильных групп населения. СНиП 35-01-2001".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средствами или укрывать такие поверхности противоскользящими материалами.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C31C93">
        <w:rPr>
          <w:rFonts w:ascii="Times New Roman" w:eastAsia="Times New Roman" w:hAnsi="Times New Roman" w:cs="Times New Roman"/>
          <w:color w:val="000000"/>
          <w:kern w:val="1"/>
          <w:sz w:val="24"/>
          <w:szCs w:val="24"/>
          <w:lang w:eastAsia="ru-RU" w:bidi="hi-IN"/>
        </w:rPr>
        <w:t>мнемокартами</w:t>
      </w:r>
      <w:proofErr w:type="spellEnd"/>
      <w:r w:rsidRPr="00C31C93">
        <w:rPr>
          <w:rFonts w:ascii="Times New Roman" w:eastAsia="Times New Roman" w:hAnsi="Times New Roman" w:cs="Times New Roman"/>
          <w:color w:val="000000"/>
          <w:kern w:val="1"/>
          <w:sz w:val="24"/>
          <w:szCs w:val="24"/>
          <w:lang w:eastAsia="ru-RU" w:bidi="hi-IN"/>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 тактильных мнемосхемах должна быть размещена, в том числе тактильную пространственная информация, позволяющая определить фактическое положение объектов в пространстве.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Приложение 1</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Правила санитарного содержания, благоустройства и</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озеленения территории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муниципального образования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w:t>
      </w:r>
      <w:proofErr w:type="spellStart"/>
      <w:r w:rsidRPr="00C31C93">
        <w:rPr>
          <w:rFonts w:ascii="Times New Roman" w:eastAsia="Times New Roman" w:hAnsi="Times New Roman" w:cs="Times New Roman"/>
          <w:b/>
          <w:color w:val="000000"/>
          <w:kern w:val="1"/>
          <w:sz w:val="24"/>
          <w:szCs w:val="24"/>
          <w:lang w:eastAsia="ru-RU" w:bidi="hi-IN"/>
        </w:rPr>
        <w:t>Чернского</w:t>
      </w:r>
      <w:proofErr w:type="spellEnd"/>
      <w:r w:rsidRPr="00C31C93">
        <w:rPr>
          <w:rFonts w:ascii="Times New Roman" w:eastAsia="Times New Roman" w:hAnsi="Times New Roman" w:cs="Times New Roman"/>
          <w:b/>
          <w:color w:val="000000"/>
          <w:kern w:val="1"/>
          <w:sz w:val="24"/>
          <w:szCs w:val="24"/>
          <w:lang w:eastAsia="ru-RU" w:bidi="hi-IN"/>
        </w:rPr>
        <w:t xml:space="preserve"> района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Благоустройство на территориях рекреационного 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Организация аллей и дорог парка, </w:t>
      </w:r>
      <w:proofErr w:type="gramStart"/>
      <w:r w:rsidRPr="00C31C93">
        <w:rPr>
          <w:rFonts w:ascii="Times New Roman" w:eastAsia="Times New Roman" w:hAnsi="Times New Roman" w:cs="Times New Roman"/>
          <w:color w:val="000000"/>
          <w:kern w:val="1"/>
          <w:sz w:val="24"/>
          <w:szCs w:val="24"/>
          <w:lang w:eastAsia="ru-RU" w:bidi="hi-IN"/>
        </w:rPr>
        <w:t>лесопарка  и</w:t>
      </w:r>
      <w:proofErr w:type="gramEnd"/>
      <w:r w:rsidRPr="00C31C93">
        <w:rPr>
          <w:rFonts w:ascii="Times New Roman" w:eastAsia="Times New Roman" w:hAnsi="Times New Roman" w:cs="Times New Roman"/>
          <w:color w:val="000000"/>
          <w:kern w:val="1"/>
          <w:sz w:val="24"/>
          <w:szCs w:val="24"/>
          <w:lang w:eastAsia="ru-RU" w:bidi="hi-IN"/>
        </w:rPr>
        <w:t xml:space="preserve"> других крупных объектов рекреации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bl>
      <w:tblPr>
        <w:tblW w:w="0" w:type="auto"/>
        <w:tblInd w:w="-106" w:type="dxa"/>
        <w:tblLayout w:type="fixed"/>
        <w:tblCellMar>
          <w:left w:w="0" w:type="dxa"/>
          <w:right w:w="0" w:type="dxa"/>
        </w:tblCellMar>
        <w:tblLook w:val="0000" w:firstRow="0" w:lastRow="0" w:firstColumn="0" w:lastColumn="0" w:noHBand="0" w:noVBand="0"/>
      </w:tblPr>
      <w:tblGrid>
        <w:gridCol w:w="2167"/>
        <w:gridCol w:w="1085"/>
        <w:gridCol w:w="2970"/>
        <w:gridCol w:w="3130"/>
      </w:tblGrid>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Типы аллей и дорог</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Ширина, (м)</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Назначение</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Рекомендации по благоустройству</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пешеходные аллеи и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6-9</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Интенсивное </w:t>
            </w:r>
            <w:proofErr w:type="gramStart"/>
            <w:r w:rsidRPr="00C31C93">
              <w:rPr>
                <w:rFonts w:ascii="Times New Roman" w:eastAsia="Times New Roman" w:hAnsi="Times New Roman" w:cs="Times New Roman"/>
                <w:color w:val="000000"/>
                <w:kern w:val="1"/>
                <w:sz w:val="24"/>
                <w:szCs w:val="24"/>
                <w:lang w:eastAsia="ru-RU" w:bidi="hi-IN"/>
              </w:rPr>
              <w:t>пешеходное  движение</w:t>
            </w:r>
            <w:proofErr w:type="gramEnd"/>
            <w:r w:rsidRPr="00C31C93">
              <w:rPr>
                <w:rFonts w:ascii="Times New Roman" w:eastAsia="Times New Roman" w:hAnsi="Times New Roman" w:cs="Times New Roman"/>
                <w:color w:val="000000"/>
                <w:kern w:val="1"/>
                <w:sz w:val="24"/>
                <w:szCs w:val="24"/>
                <w:lang w:eastAsia="ru-RU" w:bidi="hi-IN"/>
              </w:rPr>
              <w:t xml:space="preserve">. Допускается   проезд </w:t>
            </w:r>
            <w:proofErr w:type="spellStart"/>
            <w:r w:rsidRPr="00C31C93">
              <w:rPr>
                <w:rFonts w:ascii="Times New Roman" w:eastAsia="Times New Roman" w:hAnsi="Times New Roman" w:cs="Times New Roman"/>
                <w:color w:val="000000"/>
                <w:kern w:val="1"/>
                <w:sz w:val="24"/>
                <w:szCs w:val="24"/>
                <w:lang w:eastAsia="ru-RU" w:bidi="hi-IN"/>
              </w:rPr>
              <w:t>внутрипаркового</w:t>
            </w:r>
            <w:proofErr w:type="spellEnd"/>
            <w:r w:rsidRPr="00C31C93">
              <w:rPr>
                <w:rFonts w:ascii="Times New Roman" w:eastAsia="Times New Roman" w:hAnsi="Times New Roman" w:cs="Times New Roman"/>
                <w:color w:val="000000"/>
                <w:kern w:val="1"/>
                <w:sz w:val="24"/>
                <w:szCs w:val="24"/>
                <w:lang w:eastAsia="ru-RU" w:bidi="hi-IN"/>
              </w:rPr>
              <w:t xml:space="preserve"> транспорта. </w:t>
            </w:r>
            <w:proofErr w:type="gramStart"/>
            <w:r w:rsidRPr="00C31C93">
              <w:rPr>
                <w:rFonts w:ascii="Times New Roman" w:eastAsia="Times New Roman" w:hAnsi="Times New Roman" w:cs="Times New Roman"/>
                <w:color w:val="000000"/>
                <w:kern w:val="1"/>
                <w:sz w:val="24"/>
                <w:szCs w:val="24"/>
                <w:lang w:eastAsia="ru-RU" w:bidi="hi-IN"/>
              </w:rPr>
              <w:t>Соединяет  функциональные</w:t>
            </w:r>
            <w:proofErr w:type="gramEnd"/>
            <w:r w:rsidRPr="00C31C93">
              <w:rPr>
                <w:rFonts w:ascii="Times New Roman" w:eastAsia="Times New Roman" w:hAnsi="Times New Roman" w:cs="Times New Roman"/>
                <w:color w:val="000000"/>
                <w:kern w:val="1"/>
                <w:sz w:val="24"/>
                <w:szCs w:val="24"/>
                <w:lang w:eastAsia="ru-RU" w:bidi="hi-IN"/>
              </w:rPr>
              <w:t xml:space="preserve">  зоны и   участки    между собой, те и другие с основными входами.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Допускаются     зеленые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разделительные полосы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(более 300ч/час), шириной порядка 2</w:t>
            </w:r>
            <w:proofErr w:type="gramStart"/>
            <w:r w:rsidRPr="00C31C93">
              <w:rPr>
                <w:rFonts w:ascii="Times New Roman" w:eastAsia="Times New Roman" w:hAnsi="Times New Roman" w:cs="Times New Roman"/>
                <w:color w:val="000000"/>
                <w:kern w:val="1"/>
                <w:sz w:val="24"/>
                <w:szCs w:val="24"/>
                <w:lang w:eastAsia="ru-RU" w:bidi="hi-IN"/>
              </w:rPr>
              <w:t>м,  через</w:t>
            </w:r>
            <w:proofErr w:type="gramEnd"/>
            <w:r w:rsidRPr="00C31C93">
              <w:rPr>
                <w:rFonts w:ascii="Times New Roman" w:eastAsia="Times New Roman" w:hAnsi="Times New Roman" w:cs="Times New Roman"/>
                <w:color w:val="000000"/>
                <w:kern w:val="1"/>
                <w:sz w:val="24"/>
                <w:szCs w:val="24"/>
                <w:lang w:eastAsia="ru-RU" w:bidi="hi-IN"/>
              </w:rPr>
              <w:t xml:space="preserve"> каждые 25-30 м -  проходы. Если   аллея    на    берегу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водоема,   </w:t>
            </w:r>
            <w:proofErr w:type="gramEnd"/>
            <w:r w:rsidRPr="00C31C93">
              <w:rPr>
                <w:rFonts w:ascii="Times New Roman" w:eastAsia="Times New Roman" w:hAnsi="Times New Roman" w:cs="Times New Roman"/>
                <w:color w:val="000000"/>
                <w:kern w:val="1"/>
                <w:sz w:val="24"/>
                <w:szCs w:val="24"/>
                <w:lang w:eastAsia="ru-RU" w:bidi="hi-IN"/>
              </w:rPr>
              <w:t>ее  поперечный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профиль может быть решен в разных   </w:t>
            </w:r>
            <w:proofErr w:type="gramStart"/>
            <w:r w:rsidRPr="00C31C93">
              <w:rPr>
                <w:rFonts w:ascii="Times New Roman" w:eastAsia="Times New Roman" w:hAnsi="Times New Roman" w:cs="Times New Roman"/>
                <w:color w:val="000000"/>
                <w:kern w:val="1"/>
                <w:sz w:val="24"/>
                <w:szCs w:val="24"/>
                <w:lang w:eastAsia="ru-RU" w:bidi="hi-IN"/>
              </w:rPr>
              <w:t xml:space="preserve">уровнях,   </w:t>
            </w:r>
            <w:proofErr w:type="gramEnd"/>
            <w:r w:rsidRPr="00C31C93">
              <w:rPr>
                <w:rFonts w:ascii="Times New Roman" w:eastAsia="Times New Roman" w:hAnsi="Times New Roman" w:cs="Times New Roman"/>
                <w:color w:val="000000"/>
                <w:kern w:val="1"/>
                <w:sz w:val="24"/>
                <w:szCs w:val="24"/>
                <w:lang w:eastAsia="ru-RU" w:bidi="hi-IN"/>
              </w:rPr>
              <w:t xml:space="preserve"> которые связаны откосами,  стенками  и   лестницами.  Покрытие: </w:t>
            </w:r>
            <w:proofErr w:type="gramStart"/>
            <w:r w:rsidRPr="00C31C93">
              <w:rPr>
                <w:rFonts w:ascii="Times New Roman" w:eastAsia="Times New Roman" w:hAnsi="Times New Roman" w:cs="Times New Roman"/>
                <w:color w:val="000000"/>
                <w:kern w:val="1"/>
                <w:sz w:val="24"/>
                <w:szCs w:val="24"/>
                <w:lang w:eastAsia="ru-RU" w:bidi="hi-IN"/>
              </w:rPr>
              <w:t>твердое  (</w:t>
            </w:r>
            <w:proofErr w:type="gramEnd"/>
            <w:r w:rsidRPr="00C31C93">
              <w:rPr>
                <w:rFonts w:ascii="Times New Roman" w:eastAsia="Times New Roman" w:hAnsi="Times New Roman" w:cs="Times New Roman"/>
                <w:color w:val="000000"/>
                <w:kern w:val="1"/>
                <w:sz w:val="24"/>
                <w:szCs w:val="24"/>
                <w:lang w:eastAsia="ru-RU" w:bidi="hi-IN"/>
              </w:rPr>
              <w:t>плитка,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с обрамлением   бортовым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камнем. </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Второстепенные аллеи и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3-4,5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Интенсивное </w:t>
            </w:r>
            <w:proofErr w:type="gramStart"/>
            <w:r w:rsidRPr="00C31C93">
              <w:rPr>
                <w:rFonts w:ascii="Times New Roman" w:eastAsia="Times New Roman" w:hAnsi="Times New Roman" w:cs="Times New Roman"/>
                <w:color w:val="000000"/>
                <w:kern w:val="1"/>
                <w:sz w:val="24"/>
                <w:szCs w:val="24"/>
                <w:lang w:eastAsia="ru-RU" w:bidi="hi-IN"/>
              </w:rPr>
              <w:t>пешеходное  движение</w:t>
            </w:r>
            <w:proofErr w:type="gramEnd"/>
            <w:r w:rsidRPr="00C31C93">
              <w:rPr>
                <w:rFonts w:ascii="Times New Roman" w:eastAsia="Times New Roman" w:hAnsi="Times New Roman" w:cs="Times New Roman"/>
                <w:color w:val="000000"/>
                <w:kern w:val="1"/>
                <w:sz w:val="24"/>
                <w:szCs w:val="24"/>
                <w:lang w:eastAsia="ru-RU" w:bidi="hi-IN"/>
              </w:rPr>
              <w:t xml:space="preserve"> (до 300 ч/час). Допускается   проезд </w:t>
            </w:r>
            <w:r w:rsidRPr="00C31C93">
              <w:rPr>
                <w:rFonts w:ascii="Times New Roman" w:eastAsia="Times New Roman" w:hAnsi="Times New Roman" w:cs="Times New Roman"/>
                <w:color w:val="000000"/>
                <w:kern w:val="1"/>
                <w:sz w:val="24"/>
                <w:szCs w:val="24"/>
                <w:lang w:eastAsia="ru-RU" w:bidi="hi-IN"/>
              </w:rPr>
              <w:lastRenderedPageBreak/>
              <w:t xml:space="preserve">эксплуатационного транспорта. Соединяют второстепенные входы </w:t>
            </w:r>
            <w:proofErr w:type="gramStart"/>
            <w:r w:rsidRPr="00C31C93">
              <w:rPr>
                <w:rFonts w:ascii="Times New Roman" w:eastAsia="Times New Roman" w:hAnsi="Times New Roman" w:cs="Times New Roman"/>
                <w:color w:val="000000"/>
                <w:kern w:val="1"/>
                <w:sz w:val="24"/>
                <w:szCs w:val="24"/>
                <w:lang w:eastAsia="ru-RU" w:bidi="hi-IN"/>
              </w:rPr>
              <w:t>и  парковые</w:t>
            </w:r>
            <w:proofErr w:type="gramEnd"/>
            <w:r w:rsidRPr="00C31C93">
              <w:rPr>
                <w:rFonts w:ascii="Times New Roman" w:eastAsia="Times New Roman" w:hAnsi="Times New Roman" w:cs="Times New Roman"/>
                <w:color w:val="000000"/>
                <w:kern w:val="1"/>
                <w:sz w:val="24"/>
                <w:szCs w:val="24"/>
                <w:lang w:eastAsia="ru-RU" w:bidi="hi-IN"/>
              </w:rPr>
              <w:t xml:space="preserve">  объекты между собой.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Трассируются         по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живописным   </w:t>
            </w:r>
            <w:proofErr w:type="gramStart"/>
            <w:r w:rsidRPr="00C31C93">
              <w:rPr>
                <w:rFonts w:ascii="Times New Roman" w:eastAsia="Times New Roman" w:hAnsi="Times New Roman" w:cs="Times New Roman"/>
                <w:color w:val="000000"/>
                <w:kern w:val="1"/>
                <w:sz w:val="24"/>
                <w:szCs w:val="24"/>
                <w:lang w:eastAsia="ru-RU" w:bidi="hi-IN"/>
              </w:rPr>
              <w:t xml:space="preserve">местам,   </w:t>
            </w:r>
            <w:proofErr w:type="gramEnd"/>
            <w:r w:rsidRPr="00C31C93">
              <w:rPr>
                <w:rFonts w:ascii="Times New Roman" w:eastAsia="Times New Roman" w:hAnsi="Times New Roman" w:cs="Times New Roman"/>
                <w:color w:val="000000"/>
                <w:kern w:val="1"/>
                <w:sz w:val="24"/>
                <w:szCs w:val="24"/>
                <w:lang w:eastAsia="ru-RU" w:bidi="hi-IN"/>
              </w:rPr>
              <w:t xml:space="preserve">могут иметь криволинейные </w:t>
            </w:r>
            <w:r w:rsidRPr="00C31C93">
              <w:rPr>
                <w:rFonts w:ascii="Times New Roman" w:eastAsia="Times New Roman" w:hAnsi="Times New Roman" w:cs="Times New Roman"/>
                <w:color w:val="000000"/>
                <w:kern w:val="1"/>
                <w:sz w:val="24"/>
                <w:szCs w:val="24"/>
                <w:lang w:eastAsia="ru-RU" w:bidi="hi-IN"/>
              </w:rPr>
              <w:lastRenderedPageBreak/>
              <w:t>очертания. Покрытие: твердое (</w:t>
            </w:r>
            <w:proofErr w:type="gramStart"/>
            <w:r w:rsidRPr="00C31C93">
              <w:rPr>
                <w:rFonts w:ascii="Times New Roman" w:eastAsia="Times New Roman" w:hAnsi="Times New Roman" w:cs="Times New Roman"/>
                <w:color w:val="000000"/>
                <w:kern w:val="1"/>
                <w:sz w:val="24"/>
                <w:szCs w:val="24"/>
                <w:lang w:eastAsia="ru-RU" w:bidi="hi-IN"/>
              </w:rPr>
              <w:t xml:space="preserve">плитка,   </w:t>
            </w:r>
            <w:proofErr w:type="gramEnd"/>
            <w:r w:rsidRPr="00C31C93">
              <w:rPr>
                <w:rFonts w:ascii="Times New Roman" w:eastAsia="Times New Roman" w:hAnsi="Times New Roman" w:cs="Times New Roman"/>
                <w:color w:val="000000"/>
                <w:kern w:val="1"/>
                <w:sz w:val="24"/>
                <w:szCs w:val="24"/>
                <w:lang w:eastAsia="ru-RU" w:bidi="hi-IN"/>
              </w:rPr>
              <w:t xml:space="preserve">  асфальтобетон),щебеночное,     обработанное вяжущими. Обрезка </w:t>
            </w:r>
            <w:proofErr w:type="gramStart"/>
            <w:r w:rsidRPr="00C31C93">
              <w:rPr>
                <w:rFonts w:ascii="Times New Roman" w:eastAsia="Times New Roman" w:hAnsi="Times New Roman" w:cs="Times New Roman"/>
                <w:color w:val="000000"/>
                <w:kern w:val="1"/>
                <w:sz w:val="24"/>
                <w:szCs w:val="24"/>
                <w:lang w:eastAsia="ru-RU" w:bidi="hi-IN"/>
              </w:rPr>
              <w:t>ветвей  на</w:t>
            </w:r>
            <w:proofErr w:type="gramEnd"/>
            <w:r w:rsidRPr="00C31C93">
              <w:rPr>
                <w:rFonts w:ascii="Times New Roman" w:eastAsia="Times New Roman" w:hAnsi="Times New Roman" w:cs="Times New Roman"/>
                <w:color w:val="000000"/>
                <w:kern w:val="1"/>
                <w:sz w:val="24"/>
                <w:szCs w:val="24"/>
                <w:lang w:eastAsia="ru-RU" w:bidi="hi-IN"/>
              </w:rPr>
              <w:t xml:space="preserve"> высоту 2,0 - 2,5 м.  Садовый борт, </w:t>
            </w:r>
            <w:proofErr w:type="gramStart"/>
            <w:r w:rsidRPr="00C31C93">
              <w:rPr>
                <w:rFonts w:ascii="Times New Roman" w:eastAsia="Times New Roman" w:hAnsi="Times New Roman" w:cs="Times New Roman"/>
                <w:color w:val="000000"/>
                <w:kern w:val="1"/>
                <w:sz w:val="24"/>
                <w:szCs w:val="24"/>
                <w:lang w:eastAsia="ru-RU" w:bidi="hi-IN"/>
              </w:rPr>
              <w:t>бордюры  из</w:t>
            </w:r>
            <w:proofErr w:type="gramEnd"/>
            <w:r w:rsidRPr="00C31C93">
              <w:rPr>
                <w:rFonts w:ascii="Times New Roman" w:eastAsia="Times New Roman" w:hAnsi="Times New Roman" w:cs="Times New Roman"/>
                <w:color w:val="000000"/>
                <w:kern w:val="1"/>
                <w:sz w:val="24"/>
                <w:szCs w:val="24"/>
                <w:lang w:eastAsia="ru-RU" w:bidi="hi-IN"/>
              </w:rPr>
              <w:t xml:space="preserve">  цветов  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трав,   </w:t>
            </w:r>
            <w:proofErr w:type="gramEnd"/>
            <w:r w:rsidRPr="00C31C93">
              <w:rPr>
                <w:rFonts w:ascii="Times New Roman" w:eastAsia="Times New Roman" w:hAnsi="Times New Roman" w:cs="Times New Roman"/>
                <w:color w:val="000000"/>
                <w:kern w:val="1"/>
                <w:sz w:val="24"/>
                <w:szCs w:val="24"/>
                <w:lang w:eastAsia="ru-RU" w:bidi="hi-IN"/>
              </w:rPr>
              <w:t>водоотводные   лотки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или др.</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Дополнительные пешеходные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1,5-2,5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Пешеходное    движение       малой интенсивности. Проезд транспорта не допускается. Подводят к отдельным парковым сооружениям.</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Свободная трассировка, </w:t>
            </w:r>
            <w:proofErr w:type="gramStart"/>
            <w:r w:rsidRPr="00C31C93">
              <w:rPr>
                <w:rFonts w:ascii="Times New Roman" w:eastAsia="Times New Roman" w:hAnsi="Times New Roman" w:cs="Times New Roman"/>
                <w:color w:val="000000"/>
                <w:kern w:val="1"/>
                <w:sz w:val="24"/>
                <w:szCs w:val="24"/>
                <w:lang w:eastAsia="ru-RU" w:bidi="hi-IN"/>
              </w:rPr>
              <w:t>каждый  поворот</w:t>
            </w:r>
            <w:proofErr w:type="gramEnd"/>
            <w:r w:rsidRPr="00C31C93">
              <w:rPr>
                <w:rFonts w:ascii="Times New Roman" w:eastAsia="Times New Roman" w:hAnsi="Times New Roman" w:cs="Times New Roman"/>
                <w:color w:val="000000"/>
                <w:kern w:val="1"/>
                <w:sz w:val="24"/>
                <w:szCs w:val="24"/>
                <w:lang w:eastAsia="ru-RU" w:bidi="hi-IN"/>
              </w:rPr>
              <w:t xml:space="preserve">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Тропы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0,75-1,0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Дополнительная </w:t>
            </w:r>
            <w:proofErr w:type="gramStart"/>
            <w:r w:rsidRPr="00C31C93">
              <w:rPr>
                <w:rFonts w:ascii="Times New Roman" w:eastAsia="Times New Roman" w:hAnsi="Times New Roman" w:cs="Times New Roman"/>
                <w:color w:val="000000"/>
                <w:kern w:val="1"/>
                <w:sz w:val="24"/>
                <w:szCs w:val="24"/>
                <w:lang w:eastAsia="ru-RU" w:bidi="hi-IN"/>
              </w:rPr>
              <w:t>прогулочная  сеть</w:t>
            </w:r>
            <w:proofErr w:type="gramEnd"/>
            <w:r w:rsidRPr="00C31C93">
              <w:rPr>
                <w:rFonts w:ascii="Times New Roman" w:eastAsia="Times New Roman" w:hAnsi="Times New Roman" w:cs="Times New Roman"/>
                <w:color w:val="000000"/>
                <w:kern w:val="1"/>
                <w:sz w:val="24"/>
                <w:szCs w:val="24"/>
                <w:lang w:eastAsia="ru-RU" w:bidi="hi-IN"/>
              </w:rPr>
              <w:t xml:space="preserve">  с естественным        характером   ландшафта.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Трассируется         по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крутым склонам, </w:t>
            </w:r>
            <w:proofErr w:type="gramStart"/>
            <w:r w:rsidRPr="00C31C93">
              <w:rPr>
                <w:rFonts w:ascii="Times New Roman" w:eastAsia="Times New Roman" w:hAnsi="Times New Roman" w:cs="Times New Roman"/>
                <w:color w:val="000000"/>
                <w:kern w:val="1"/>
                <w:sz w:val="24"/>
                <w:szCs w:val="24"/>
                <w:lang w:eastAsia="ru-RU" w:bidi="hi-IN"/>
              </w:rPr>
              <w:t>через  чаши</w:t>
            </w:r>
            <w:proofErr w:type="gramEnd"/>
            <w:r w:rsidRPr="00C31C93">
              <w:rPr>
                <w:rFonts w:ascii="Times New Roman" w:eastAsia="Times New Roman" w:hAnsi="Times New Roman" w:cs="Times New Roman"/>
                <w:color w:val="000000"/>
                <w:kern w:val="1"/>
                <w:sz w:val="24"/>
                <w:szCs w:val="24"/>
                <w:lang w:eastAsia="ru-RU" w:bidi="hi-IN"/>
              </w:rPr>
              <w:t xml:space="preserve">, овраги, ручьи.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Покрытие: грунтовое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естественное.</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Велосипедные дорожки</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1,5-2,25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Велосипедные прогулки</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Трассирование   замкнутое     </w:t>
            </w:r>
            <w:proofErr w:type="gramStart"/>
            <w:r w:rsidRPr="00C31C93">
              <w:rPr>
                <w:rFonts w:ascii="Times New Roman" w:eastAsia="Times New Roman" w:hAnsi="Times New Roman" w:cs="Times New Roman"/>
                <w:color w:val="000000"/>
                <w:kern w:val="1"/>
                <w:sz w:val="24"/>
                <w:szCs w:val="24"/>
                <w:lang w:eastAsia="ru-RU" w:bidi="hi-IN"/>
              </w:rPr>
              <w:t xml:space="preserve">   (</w:t>
            </w:r>
            <w:proofErr w:type="gramEnd"/>
            <w:r w:rsidRPr="00C31C93">
              <w:rPr>
                <w:rFonts w:ascii="Times New Roman" w:eastAsia="Times New Roman" w:hAnsi="Times New Roman" w:cs="Times New Roman"/>
                <w:color w:val="000000"/>
                <w:kern w:val="1"/>
                <w:sz w:val="24"/>
                <w:szCs w:val="24"/>
                <w:lang w:eastAsia="ru-RU" w:bidi="hi-IN"/>
              </w:rPr>
              <w:t>кольцевое, петельное,    восьмерочное).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техобслуживания.    Покрытие твердое. </w:t>
            </w:r>
            <w:proofErr w:type="gramStart"/>
            <w:r w:rsidRPr="00C31C93">
              <w:rPr>
                <w:rFonts w:ascii="Times New Roman" w:eastAsia="Times New Roman" w:hAnsi="Times New Roman" w:cs="Times New Roman"/>
                <w:color w:val="000000"/>
                <w:kern w:val="1"/>
                <w:sz w:val="24"/>
                <w:szCs w:val="24"/>
                <w:lang w:eastAsia="ru-RU" w:bidi="hi-IN"/>
              </w:rPr>
              <w:t>Обрезка  ветвей</w:t>
            </w:r>
            <w:proofErr w:type="gramEnd"/>
            <w:r w:rsidRPr="00C31C93">
              <w:rPr>
                <w:rFonts w:ascii="Times New Roman" w:eastAsia="Times New Roman" w:hAnsi="Times New Roman" w:cs="Times New Roman"/>
                <w:color w:val="000000"/>
                <w:kern w:val="1"/>
                <w:sz w:val="24"/>
                <w:szCs w:val="24"/>
                <w:lang w:eastAsia="ru-RU" w:bidi="hi-IN"/>
              </w:rPr>
              <w:t xml:space="preserve">  на высоту 2,5 м.               </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Дороги для конной езды</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4,0-6,0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Прогулки верхом, в экипажах, санях. Допускается проезд эксплуатационного транспорта.</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Наибольшие   продольные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уклоны до 60 промилле.    </w:t>
            </w:r>
            <w:proofErr w:type="gramStart"/>
            <w:r w:rsidRPr="00C31C93">
              <w:rPr>
                <w:rFonts w:ascii="Times New Roman" w:eastAsia="Times New Roman" w:hAnsi="Times New Roman" w:cs="Times New Roman"/>
                <w:color w:val="000000"/>
                <w:kern w:val="1"/>
                <w:sz w:val="24"/>
                <w:szCs w:val="24"/>
                <w:lang w:eastAsia="ru-RU" w:bidi="hi-IN"/>
              </w:rPr>
              <w:t xml:space="preserve">Покрытие:   </w:t>
            </w:r>
            <w:proofErr w:type="gramEnd"/>
            <w:r w:rsidRPr="00C31C93">
              <w:rPr>
                <w:rFonts w:ascii="Times New Roman" w:eastAsia="Times New Roman" w:hAnsi="Times New Roman" w:cs="Times New Roman"/>
                <w:color w:val="000000"/>
                <w:kern w:val="1"/>
                <w:sz w:val="24"/>
                <w:szCs w:val="24"/>
                <w:lang w:eastAsia="ru-RU" w:bidi="hi-IN"/>
              </w:rPr>
              <w:t xml:space="preserve">  грунтовое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улучшенное.</w:t>
            </w:r>
          </w:p>
        </w:tc>
      </w:tr>
      <w:tr w:rsidR="00C31C93" w:rsidRPr="00C31C93" w:rsidTr="00F464F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Автомобильная дорога</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4,5-7,0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Автомобильные прогулки и проезд внутри паркового транспорта. Допускается проезд эксплуатационного транспорта.</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Трассируется         по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периферии    лесопарка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стороне    от     пешеходных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коммуникаций.     Наибольший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продольный      уклон     70</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промилле,  макс.</w:t>
            </w:r>
            <w:proofErr w:type="gramEnd"/>
            <w:r w:rsidRPr="00C31C93">
              <w:rPr>
                <w:rFonts w:ascii="Times New Roman" w:eastAsia="Times New Roman" w:hAnsi="Times New Roman" w:cs="Times New Roman"/>
                <w:color w:val="000000"/>
                <w:kern w:val="1"/>
                <w:sz w:val="24"/>
                <w:szCs w:val="24"/>
                <w:lang w:eastAsia="ru-RU" w:bidi="hi-IN"/>
              </w:rPr>
              <w:t xml:space="preserve">  скорость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      км/час.      Радиусы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закруглений - не менее 15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Покрытие:   </w:t>
            </w:r>
            <w:proofErr w:type="gramEnd"/>
            <w:r w:rsidRPr="00C31C93">
              <w:rPr>
                <w:rFonts w:ascii="Times New Roman" w:eastAsia="Times New Roman" w:hAnsi="Times New Roman" w:cs="Times New Roman"/>
                <w:color w:val="000000"/>
                <w:kern w:val="1"/>
                <w:sz w:val="24"/>
                <w:szCs w:val="24"/>
                <w:lang w:eastAsia="ru-RU" w:bidi="hi-IN"/>
              </w:rPr>
              <w:t xml:space="preserve">  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щебеночное,   </w:t>
            </w:r>
            <w:proofErr w:type="gramEnd"/>
            <w:r w:rsidRPr="00C31C93">
              <w:rPr>
                <w:rFonts w:ascii="Times New Roman" w:eastAsia="Times New Roman" w:hAnsi="Times New Roman" w:cs="Times New Roman"/>
                <w:color w:val="000000"/>
                <w:kern w:val="1"/>
                <w:sz w:val="24"/>
                <w:szCs w:val="24"/>
                <w:lang w:eastAsia="ru-RU" w:bidi="hi-IN"/>
              </w:rPr>
              <w:t xml:space="preserve">    гравийное,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обработка          вяжущими,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бордюрный камень.</w:t>
            </w:r>
          </w:p>
        </w:tc>
      </w:tr>
      <w:tr w:rsidR="00C31C93" w:rsidRPr="00C31C93" w:rsidTr="00F464F2">
        <w:tc>
          <w:tcPr>
            <w:tcW w:w="9352" w:type="dxa"/>
            <w:gridSpan w:val="4"/>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Примечания:  1</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В  ширину</w:t>
            </w:r>
            <w:proofErr w:type="gramEnd"/>
            <w:r w:rsidRPr="00C31C93">
              <w:rPr>
                <w:rFonts w:ascii="Times New Roman" w:eastAsia="Times New Roman" w:hAnsi="Times New Roman" w:cs="Times New Roman"/>
                <w:color w:val="000000"/>
                <w:kern w:val="1"/>
                <w:sz w:val="24"/>
                <w:szCs w:val="24"/>
                <w:lang w:eastAsia="ru-RU" w:bidi="hi-IN"/>
              </w:rPr>
              <w:t xml:space="preserve">   пешеходных    аллей    включаются    зоны пешеходного  движения,  разграничительные  зеленые  полосы,  водоотводные лотки и площадки  для  установки  скамеек.  </w:t>
            </w:r>
            <w:proofErr w:type="gramStart"/>
            <w:r w:rsidRPr="00C31C93">
              <w:rPr>
                <w:rFonts w:ascii="Times New Roman" w:eastAsia="Times New Roman" w:hAnsi="Times New Roman" w:cs="Times New Roman"/>
                <w:color w:val="000000"/>
                <w:kern w:val="1"/>
                <w:sz w:val="24"/>
                <w:szCs w:val="24"/>
                <w:lang w:eastAsia="ru-RU" w:bidi="hi-IN"/>
              </w:rPr>
              <w:t>Устройство  разграничительных</w:t>
            </w:r>
            <w:proofErr w:type="gramEnd"/>
            <w:r w:rsidRPr="00C31C93">
              <w:rPr>
                <w:rFonts w:ascii="Times New Roman" w:eastAsia="Times New Roman" w:hAnsi="Times New Roman" w:cs="Times New Roman"/>
                <w:color w:val="000000"/>
                <w:kern w:val="1"/>
                <w:sz w:val="24"/>
                <w:szCs w:val="24"/>
                <w:lang w:eastAsia="ru-RU" w:bidi="hi-IN"/>
              </w:rPr>
              <w:t xml:space="preserve"> зеленых полос необходимо при ширине более 6 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2. На </w:t>
            </w:r>
            <w:proofErr w:type="gramStart"/>
            <w:r w:rsidRPr="00C31C93">
              <w:rPr>
                <w:rFonts w:ascii="Times New Roman" w:eastAsia="Times New Roman" w:hAnsi="Times New Roman" w:cs="Times New Roman"/>
                <w:color w:val="000000"/>
                <w:kern w:val="1"/>
                <w:sz w:val="24"/>
                <w:szCs w:val="24"/>
                <w:lang w:eastAsia="ru-RU" w:bidi="hi-IN"/>
              </w:rPr>
              <w:t>типах  аллей</w:t>
            </w:r>
            <w:proofErr w:type="gramEnd"/>
            <w:r w:rsidRPr="00C31C93">
              <w:rPr>
                <w:rFonts w:ascii="Times New Roman" w:eastAsia="Times New Roman" w:hAnsi="Times New Roman" w:cs="Times New Roman"/>
                <w:color w:val="000000"/>
                <w:kern w:val="1"/>
                <w:sz w:val="24"/>
                <w:szCs w:val="24"/>
                <w:lang w:eastAsia="ru-RU" w:bidi="hi-IN"/>
              </w:rPr>
              <w:t xml:space="preserve">  и  дорог,  помеченных   знаком  "*",   допускается катание  на  роликовых  досках,  коньках, самокатах,  помимо  специально оборудованных территорий.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3. Автомобильные   </w:t>
            </w:r>
            <w:proofErr w:type="gramStart"/>
            <w:r w:rsidRPr="00C31C93">
              <w:rPr>
                <w:rFonts w:ascii="Times New Roman" w:eastAsia="Times New Roman" w:hAnsi="Times New Roman" w:cs="Times New Roman"/>
                <w:color w:val="000000"/>
                <w:kern w:val="1"/>
                <w:sz w:val="24"/>
                <w:szCs w:val="24"/>
                <w:lang w:eastAsia="ru-RU" w:bidi="hi-IN"/>
              </w:rPr>
              <w:t>дороги  предусматриваются</w:t>
            </w:r>
            <w:proofErr w:type="gramEnd"/>
            <w:r w:rsidRPr="00C31C93">
              <w:rPr>
                <w:rFonts w:ascii="Times New Roman" w:eastAsia="Times New Roman" w:hAnsi="Times New Roman" w:cs="Times New Roman"/>
                <w:color w:val="000000"/>
                <w:kern w:val="1"/>
                <w:sz w:val="24"/>
                <w:szCs w:val="24"/>
                <w:lang w:eastAsia="ru-RU" w:bidi="hi-IN"/>
              </w:rPr>
              <w:t xml:space="preserve">  в  лесопарках  с размером территории более 100 га.                                        </w:t>
            </w:r>
          </w:p>
        </w:tc>
      </w:tr>
    </w:tbl>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Организация площадок городского парка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 кв. метрах</w:t>
      </w:r>
    </w:p>
    <w:tbl>
      <w:tblPr>
        <w:tblW w:w="0" w:type="auto"/>
        <w:jc w:val="center"/>
        <w:tblLayout w:type="fixed"/>
        <w:tblCellMar>
          <w:left w:w="0" w:type="dxa"/>
          <w:right w:w="0" w:type="dxa"/>
        </w:tblCellMar>
        <w:tblLook w:val="0000" w:firstRow="0" w:lastRow="0" w:firstColumn="0" w:lastColumn="0" w:noHBand="0" w:noVBand="0"/>
      </w:tblPr>
      <w:tblGrid>
        <w:gridCol w:w="1824"/>
        <w:gridCol w:w="2088"/>
        <w:gridCol w:w="2967"/>
        <w:gridCol w:w="1313"/>
        <w:gridCol w:w="1162"/>
      </w:tblGrid>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Парковые площади и площадки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Назначение</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Элементы благоустройства</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Размеры</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Мин. норма на посетителя</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площадки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Центры парковой планировки, размещаются на пересечении аллей, у входной части парка, перед сооружениями</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 учетом пропускной способности отходящих от входа аллей</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Площади массовых мероприятий</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Осветительное оборудование (фонари, прожекторы). Посадки - по периметру. Покрытие: газонное, твердое (плитка), комбинированное.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1200-5000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1,0- 2,5</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отдыха, лужайки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различных частях парка.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Виды площадок:</w:t>
            </w:r>
          </w:p>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регулярной планировки с регулярным озеленением;</w:t>
            </w:r>
          </w:p>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регулярн</w:t>
            </w:r>
            <w:proofErr w:type="spellEnd"/>
            <w:r w:rsidRPr="00C31C93">
              <w:rPr>
                <w:rFonts w:ascii="Times New Roman" w:eastAsia="Times New Roman" w:hAnsi="Times New Roman" w:cs="Times New Roman"/>
                <w:color w:val="000000"/>
                <w:kern w:val="1"/>
                <w:sz w:val="24"/>
                <w:szCs w:val="24"/>
                <w:lang w:eastAsia="ru-RU" w:bidi="hi-IN"/>
              </w:rPr>
              <w:t>. планировки с обрамлением свободными группами растений;</w:t>
            </w:r>
          </w:p>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свободной планировки с обрамлением свободными группами растений</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Везде: освещение, беседки, </w:t>
            </w:r>
            <w:proofErr w:type="spellStart"/>
            <w:r w:rsidRPr="00C31C93">
              <w:rPr>
                <w:rFonts w:ascii="Times New Roman" w:eastAsia="Times New Roman" w:hAnsi="Times New Roman" w:cs="Times New Roman"/>
                <w:color w:val="000000"/>
                <w:kern w:val="1"/>
                <w:sz w:val="24"/>
                <w:szCs w:val="24"/>
                <w:lang w:eastAsia="ru-RU" w:bidi="hi-IN"/>
              </w:rPr>
              <w:t>перголы</w:t>
            </w:r>
            <w:proofErr w:type="spellEnd"/>
            <w:r w:rsidRPr="00C31C93">
              <w:rPr>
                <w:rFonts w:ascii="Times New Roman" w:eastAsia="Times New Roman" w:hAnsi="Times New Roman" w:cs="Times New Roman"/>
                <w:color w:val="000000"/>
                <w:kern w:val="1"/>
                <w:sz w:val="24"/>
                <w:szCs w:val="24"/>
                <w:lang w:eastAsia="ru-RU" w:bidi="hi-IN"/>
              </w:rPr>
              <w:t>, трельяжи, скамьи, урны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Декоративное оформление в центре (цветник, фонтан, скульптура, вазон). Покрытие: мощение плиткой, бортовой камень, бордюры из цветов и трав.</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площадках-лужайках – газон</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20-200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5-20</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Танцевальные площадки, сооружения</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Размещаются рядом с главными или </w:t>
            </w:r>
            <w:r w:rsidRPr="00C31C93">
              <w:rPr>
                <w:rFonts w:ascii="Times New Roman" w:eastAsia="Times New Roman" w:hAnsi="Times New Roman" w:cs="Times New Roman"/>
                <w:color w:val="000000"/>
                <w:kern w:val="1"/>
                <w:sz w:val="24"/>
                <w:szCs w:val="24"/>
                <w:lang w:eastAsia="ru-RU" w:bidi="hi-IN"/>
              </w:rPr>
              <w:lastRenderedPageBreak/>
              <w:t>второстепенными аллеями</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Освещение, ограждение, скамьи, урны.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Покрытие: специальное.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150-500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F464F2">
        <w:trPr>
          <w:jc w:val="center"/>
        </w:trPr>
        <w:tc>
          <w:tcPr>
            <w:tcW w:w="1824"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Игровые площадки для детей:</w:t>
            </w:r>
          </w:p>
        </w:tc>
        <w:tc>
          <w:tcPr>
            <w:tcW w:w="2088"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Малоподвижные индивидуальные, подвижные коллективные игры. Размещение вдоль второстепенных аллей</w:t>
            </w:r>
          </w:p>
        </w:tc>
        <w:tc>
          <w:tcPr>
            <w:tcW w:w="2967"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Игровое, физкультурно-оздоровительное оборудование, освещение, скамьи, урны.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Покрытие: песчаное, грунтовое улучшенное, газон.</w:t>
            </w:r>
          </w:p>
        </w:tc>
        <w:tc>
          <w:tcPr>
            <w:tcW w:w="1313"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p>
        </w:tc>
        <w:tc>
          <w:tcPr>
            <w:tcW w:w="1162"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p>
        </w:tc>
      </w:tr>
      <w:tr w:rsidR="00C31C93" w:rsidRPr="00C31C93" w:rsidTr="00F464F2">
        <w:trPr>
          <w:jc w:val="center"/>
        </w:trPr>
        <w:tc>
          <w:tcPr>
            <w:tcW w:w="1824"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до 3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10-100</w:t>
            </w:r>
          </w:p>
        </w:tc>
        <w:tc>
          <w:tcPr>
            <w:tcW w:w="1162"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F464F2">
        <w:trPr>
          <w:jc w:val="center"/>
        </w:trPr>
        <w:tc>
          <w:tcPr>
            <w:tcW w:w="1824"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- 4-6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120-300</w:t>
            </w:r>
          </w:p>
        </w:tc>
        <w:tc>
          <w:tcPr>
            <w:tcW w:w="1162"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r>
      <w:tr w:rsidR="00C31C93" w:rsidRPr="00C31C93" w:rsidTr="00F464F2">
        <w:trPr>
          <w:jc w:val="center"/>
        </w:trPr>
        <w:tc>
          <w:tcPr>
            <w:tcW w:w="1824"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- 7-14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500-2000</w:t>
            </w:r>
          </w:p>
        </w:tc>
        <w:tc>
          <w:tcPr>
            <w:tcW w:w="1162"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Игровые комплексы для детей до 14 лет</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Подвижные коллективные игры</w:t>
            </w: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1200-1700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Спортивно-игровые для детей и подростков 10-17 лет, для взрослых</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Различные подвижные игры и развлечения, в </w:t>
            </w:r>
            <w:proofErr w:type="spellStart"/>
            <w:r w:rsidRPr="00C31C93">
              <w:rPr>
                <w:rFonts w:ascii="Times New Roman" w:eastAsia="Times New Roman" w:hAnsi="Times New Roman" w:cs="Times New Roman"/>
                <w:color w:val="000000"/>
                <w:kern w:val="1"/>
                <w:sz w:val="24"/>
                <w:szCs w:val="24"/>
                <w:lang w:eastAsia="ru-RU" w:bidi="hi-IN"/>
              </w:rPr>
              <w:t>т.ч</w:t>
            </w:r>
            <w:proofErr w:type="spellEnd"/>
            <w:r w:rsidRPr="00C31C93">
              <w:rPr>
                <w:rFonts w:ascii="Times New Roman" w:eastAsia="Times New Roman" w:hAnsi="Times New Roman" w:cs="Times New Roman"/>
                <w:color w:val="000000"/>
                <w:kern w:val="1"/>
                <w:sz w:val="24"/>
                <w:szCs w:val="24"/>
                <w:lang w:eastAsia="ru-RU" w:bidi="hi-IN"/>
              </w:rPr>
              <w:t xml:space="preserve">. велодромы, </w:t>
            </w:r>
            <w:proofErr w:type="spellStart"/>
            <w:r w:rsidRPr="00C31C93">
              <w:rPr>
                <w:rFonts w:ascii="Times New Roman" w:eastAsia="Times New Roman" w:hAnsi="Times New Roman" w:cs="Times New Roman"/>
                <w:color w:val="000000"/>
                <w:kern w:val="1"/>
                <w:sz w:val="24"/>
                <w:szCs w:val="24"/>
                <w:lang w:eastAsia="ru-RU" w:bidi="hi-IN"/>
              </w:rPr>
              <w:t>скалодромы</w:t>
            </w:r>
            <w:proofErr w:type="spell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минирампы</w:t>
            </w:r>
            <w:proofErr w:type="spellEnd"/>
            <w:r w:rsidRPr="00C31C93">
              <w:rPr>
                <w:rFonts w:ascii="Times New Roman" w:eastAsia="Times New Roman" w:hAnsi="Times New Roman" w:cs="Times New Roman"/>
                <w:color w:val="000000"/>
                <w:kern w:val="1"/>
                <w:sz w:val="24"/>
                <w:szCs w:val="24"/>
                <w:lang w:eastAsia="ru-RU" w:bidi="hi-IN"/>
              </w:rPr>
              <w:t>, катание на роликовых коньках и пр.</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Специальное оборудование и благоустройство, рассчитанное на конкретное спортивно-игровое использование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150-7000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r>
      <w:tr w:rsidR="00C31C93" w:rsidRPr="00C31C93" w:rsidTr="00F464F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Предпарковые</w:t>
            </w:r>
            <w:proofErr w:type="spellEnd"/>
            <w:r w:rsidRPr="00C31C93">
              <w:rPr>
                <w:rFonts w:ascii="Times New Roman" w:eastAsia="Times New Roman" w:hAnsi="Times New Roman" w:cs="Times New Roman"/>
                <w:color w:val="000000"/>
                <w:kern w:val="1"/>
                <w:sz w:val="24"/>
                <w:szCs w:val="24"/>
                <w:lang w:eastAsia="ru-RU" w:bidi="hi-IN"/>
              </w:rPr>
              <w:t xml:space="preserve"> площади с автостоянкой</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 входов в парк, у мест пересечения подъездов к парку с городским транспортом</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Покрытие: асфальтобетонное, плиточное, плитки и соты, утопленные в газон - оборудованы бортовым камнем</w:t>
            </w:r>
          </w:p>
        </w:tc>
        <w:tc>
          <w:tcPr>
            <w:tcW w:w="2475" w:type="dxa"/>
            <w:gridSpan w:val="2"/>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Определяются транспортными требованиями и графиком движения транспорта</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Площади и пропускная способность </w:t>
      </w:r>
      <w:proofErr w:type="gramStart"/>
      <w:r w:rsidRPr="00C31C93">
        <w:rPr>
          <w:rFonts w:ascii="Times New Roman" w:eastAsia="Times New Roman" w:hAnsi="Times New Roman" w:cs="Times New Roman"/>
          <w:color w:val="000000"/>
          <w:kern w:val="1"/>
          <w:sz w:val="24"/>
          <w:szCs w:val="24"/>
          <w:lang w:eastAsia="ru-RU" w:bidi="hi-IN"/>
        </w:rPr>
        <w:t>парковых  сооружений</w:t>
      </w:r>
      <w:proofErr w:type="gramEnd"/>
      <w:r w:rsidRPr="00C31C93">
        <w:rPr>
          <w:rFonts w:ascii="Times New Roman" w:eastAsia="Times New Roman" w:hAnsi="Times New Roman" w:cs="Times New Roman"/>
          <w:color w:val="000000"/>
          <w:kern w:val="1"/>
          <w:sz w:val="24"/>
          <w:szCs w:val="24"/>
          <w:lang w:eastAsia="ru-RU" w:bidi="hi-IN"/>
        </w:rPr>
        <w:t xml:space="preserve"> и площадок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tbl>
      <w:tblPr>
        <w:tblW w:w="0" w:type="auto"/>
        <w:jc w:val="center"/>
        <w:tblLayout w:type="fixed"/>
        <w:tblCellMar>
          <w:left w:w="0" w:type="dxa"/>
          <w:right w:w="0" w:type="dxa"/>
        </w:tblCellMar>
        <w:tblLook w:val="0000" w:firstRow="0" w:lastRow="0" w:firstColumn="0" w:lastColumn="0" w:noHBand="0" w:noVBand="0"/>
      </w:tblPr>
      <w:tblGrid>
        <w:gridCol w:w="3783"/>
        <w:gridCol w:w="2718"/>
        <w:gridCol w:w="2853"/>
      </w:tblGrid>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Наименование объектов и сооружений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Пропускная способность одного места или объекта (человек в день)</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52"/>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Норма площади в </w:t>
            </w:r>
            <w:proofErr w:type="spellStart"/>
            <w:r w:rsidRPr="00C31C93">
              <w:rPr>
                <w:rFonts w:ascii="Times New Roman" w:eastAsia="Times New Roman" w:hAnsi="Times New Roman" w:cs="Times New Roman"/>
                <w:color w:val="000000"/>
                <w:kern w:val="1"/>
                <w:sz w:val="24"/>
                <w:szCs w:val="24"/>
                <w:lang w:eastAsia="ru-RU" w:bidi="hi-IN"/>
              </w:rPr>
              <w:t>кв.м</w:t>
            </w:r>
            <w:proofErr w:type="spellEnd"/>
            <w:r w:rsidRPr="00C31C93">
              <w:rPr>
                <w:rFonts w:ascii="Times New Roman" w:eastAsia="Times New Roman" w:hAnsi="Times New Roman" w:cs="Times New Roman"/>
                <w:color w:val="000000"/>
                <w:kern w:val="1"/>
                <w:sz w:val="24"/>
                <w:szCs w:val="24"/>
                <w:lang w:eastAsia="ru-RU" w:bidi="hi-IN"/>
              </w:rPr>
              <w:t xml:space="preserve"> на одно место или один объект</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Аттракцион крупный*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Малый*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250</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800</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Бассейн для плавания: открытый*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25×10</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50×100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Игротека*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хорового пения</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(терраса, зал) для танцев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Открытый театр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Летний кинотеатр (без фойе)</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Летний цирк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Выставочный павильон</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Открытый лекторий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0,5</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Павильон для чтения и тихих игр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Кафе</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Торговый киоск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Киоск-библиотека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Касса*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 (в 1 час)</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Туалет</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20,0 (в 1 час)</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Беседки для отдыха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Водно-лыжная станция</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Физкультурно-тренажерный зал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Летняя раздевалка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Зимняя раздевалка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Летний душ с раздевалками</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Стоянки для автомобилей**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 машины</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Стоянки для велосипедов**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 машины</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Биллиардная(1 стол)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Детский автодром*</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Каток*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51×24</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Корт для тенниса (крытый)*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30×18</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бадминтона*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6,1×13,4</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баскетбола*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26×14</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волейбола*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18×4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19×9</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гимнастики*</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40×26</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городков*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30×15</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дошкольников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массовых игр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Площадка для </w:t>
            </w:r>
            <w:proofErr w:type="spellStart"/>
            <w:r w:rsidRPr="00C31C93">
              <w:rPr>
                <w:rFonts w:ascii="Times New Roman" w:eastAsia="Times New Roman" w:hAnsi="Times New Roman" w:cs="Times New Roman"/>
                <w:color w:val="000000"/>
                <w:kern w:val="1"/>
                <w:sz w:val="24"/>
                <w:szCs w:val="24"/>
                <w:lang w:eastAsia="ru-RU" w:bidi="hi-IN"/>
              </w:rPr>
              <w:t>наст.тенниса</w:t>
            </w:r>
            <w:proofErr w:type="spellEnd"/>
            <w:r w:rsidRPr="00C31C93">
              <w:rPr>
                <w:rFonts w:ascii="Times New Roman" w:eastAsia="Times New Roman" w:hAnsi="Times New Roman" w:cs="Times New Roman"/>
                <w:color w:val="000000"/>
                <w:kern w:val="1"/>
                <w:sz w:val="24"/>
                <w:szCs w:val="24"/>
                <w:lang w:eastAsia="ru-RU" w:bidi="hi-IN"/>
              </w:rPr>
              <w:t xml:space="preserve"> (1 стол)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2,7×1,52</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тенниса*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Поле для футбола*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90×45</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96×94</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Поле для хоккея с шайбой*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60×30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Спортивное ядро, стадион*</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96×120</w:t>
            </w:r>
          </w:p>
        </w:tc>
      </w:tr>
      <w:tr w:rsidR="00C31C93" w:rsidRPr="00C31C93" w:rsidTr="00F464F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Консультационный пункт</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0,4</w:t>
            </w:r>
          </w:p>
        </w:tc>
      </w:tr>
      <w:tr w:rsidR="00C31C93" w:rsidRPr="00C31C93" w:rsidTr="00F464F2">
        <w:trPr>
          <w:jc w:val="center"/>
        </w:trPr>
        <w:tc>
          <w:tcPr>
            <w:tcW w:w="9354" w:type="dxa"/>
            <w:gridSpan w:val="3"/>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before="120"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Норма площади дана на объект.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Объект расположен за границами территории парка.</w:t>
            </w:r>
          </w:p>
        </w:tc>
      </w:tr>
    </w:tbl>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Приложение 2</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Правила санитарного содержания,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благоустройства </w:t>
      </w:r>
      <w:proofErr w:type="gramStart"/>
      <w:r w:rsidRPr="00C31C93">
        <w:rPr>
          <w:rFonts w:ascii="Times New Roman" w:eastAsia="Times New Roman" w:hAnsi="Times New Roman" w:cs="Times New Roman"/>
          <w:b/>
          <w:color w:val="000000"/>
          <w:kern w:val="1"/>
          <w:sz w:val="24"/>
          <w:szCs w:val="24"/>
          <w:lang w:eastAsia="ru-RU" w:bidi="hi-IN"/>
        </w:rPr>
        <w:t>и  озеленения</w:t>
      </w:r>
      <w:proofErr w:type="gramEnd"/>
      <w:r w:rsidRPr="00C31C93">
        <w:rPr>
          <w:rFonts w:ascii="Times New Roman" w:eastAsia="Times New Roman" w:hAnsi="Times New Roman" w:cs="Times New Roman"/>
          <w:b/>
          <w:color w:val="000000"/>
          <w:kern w:val="1"/>
          <w:sz w:val="24"/>
          <w:szCs w:val="24"/>
          <w:lang w:eastAsia="ru-RU" w:bidi="hi-IN"/>
        </w:rPr>
        <w:t xml:space="preserve"> территории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муниципального образования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района</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Виды покрытий транспортных и пешеходных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Покрытия транспортных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jc w:val="center"/>
        <w:tblLayout w:type="fixed"/>
        <w:tblCellMar>
          <w:left w:w="0" w:type="dxa"/>
          <w:right w:w="0" w:type="dxa"/>
        </w:tblCellMar>
        <w:tblLook w:val="0000" w:firstRow="0" w:lastRow="0" w:firstColumn="0" w:lastColumn="0" w:noHBand="0" w:noVBand="0"/>
      </w:tblPr>
      <w:tblGrid>
        <w:gridCol w:w="3516"/>
        <w:gridCol w:w="3437"/>
        <w:gridCol w:w="2401"/>
      </w:tblGrid>
      <w:tr w:rsidR="00C31C93" w:rsidRPr="00C31C93" w:rsidTr="00F464F2">
        <w:trPr>
          <w:trHeight w:val="43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Объект комплексного благоустройства улично-дорожной сети</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Материал верхнего слоя покрытия проезжей части</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Нормативный документ</w:t>
            </w:r>
          </w:p>
        </w:tc>
      </w:tr>
      <w:tr w:rsidR="00C31C93" w:rsidRPr="00C31C93" w:rsidTr="00F464F2">
        <w:trPr>
          <w:trHeight w:val="444"/>
          <w:jc w:val="center"/>
        </w:trPr>
        <w:tc>
          <w:tcPr>
            <w:tcW w:w="3516" w:type="dxa"/>
            <w:vMerge w:val="restart"/>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Улицы и дороги^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Магистральные улицы общегородского значения: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 непрерывным движением</w:t>
            </w:r>
          </w:p>
        </w:tc>
        <w:tc>
          <w:tcPr>
            <w:tcW w:w="3437"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типов А и Б, 1 марки;</w:t>
            </w:r>
          </w:p>
        </w:tc>
        <w:tc>
          <w:tcPr>
            <w:tcW w:w="2401"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3"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F464F2">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w:t>
            </w:r>
            <w:proofErr w:type="spellStart"/>
            <w:r w:rsidRPr="00C31C93">
              <w:rPr>
                <w:rFonts w:ascii="Times New Roman" w:eastAsia="Times New Roman" w:hAnsi="Times New Roman" w:cs="Times New Roman"/>
                <w:kern w:val="1"/>
                <w:sz w:val="24"/>
                <w:szCs w:val="24"/>
                <w:lang w:eastAsia="ru-RU" w:bidi="hi-IN"/>
              </w:rPr>
              <w:t>щебнемастичный</w:t>
            </w:r>
            <w:proofErr w:type="spellEnd"/>
            <w:r w:rsidRPr="00C31C93">
              <w:rPr>
                <w:rFonts w:ascii="Times New Roman" w:eastAsia="Times New Roman" w:hAnsi="Times New Roman" w:cs="Times New Roman"/>
                <w:kern w:val="1"/>
                <w:sz w:val="24"/>
                <w:szCs w:val="24"/>
                <w:lang w:eastAsia="ru-RU" w:bidi="hi-IN"/>
              </w:rPr>
              <w:t>;</w:t>
            </w:r>
          </w:p>
        </w:tc>
        <w:tc>
          <w:tcPr>
            <w:tcW w:w="2401" w:type="dxa"/>
            <w:tcBorders>
              <w:top w:val="nil"/>
              <w:left w:val="single" w:sz="4" w:space="0" w:color="000001"/>
              <w:bottom w:val="nil"/>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4" w:history="1">
              <w:r w:rsidR="00C31C93" w:rsidRPr="00C31C93">
                <w:rPr>
                  <w:rFonts w:ascii="Times New Roman" w:eastAsia="Times New Roman" w:hAnsi="Times New Roman" w:cs="Times New Roman"/>
                  <w:kern w:val="1"/>
                  <w:sz w:val="24"/>
                  <w:szCs w:val="24"/>
                  <w:u w:val="single"/>
                  <w:lang w:eastAsia="ru-RU" w:bidi="hi-IN"/>
                </w:rPr>
                <w:t>ТУ-5718-001-00011168-2000</w:t>
              </w:r>
            </w:hyperlink>
          </w:p>
        </w:tc>
      </w:tr>
      <w:tr w:rsidR="00C31C93" w:rsidRPr="00C31C93" w:rsidTr="00F464F2">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литой тип </w:t>
            </w:r>
            <w:r w:rsidRPr="00C31C93">
              <w:rPr>
                <w:rFonts w:ascii="Times New Roman" w:eastAsia="Times New Roman" w:hAnsi="Times New Roman" w:cs="Times New Roman"/>
                <w:kern w:val="1"/>
                <w:sz w:val="24"/>
                <w:szCs w:val="24"/>
                <w:lang w:val="en-US" w:eastAsia="ru-RU" w:bidi="hi-IN"/>
              </w:rPr>
              <w:t>II</w:t>
            </w:r>
            <w:r w:rsidRPr="00C31C93">
              <w:rPr>
                <w:rFonts w:ascii="Times New Roman" w:eastAsia="Times New Roman" w:hAnsi="Times New Roman" w:cs="Times New Roman"/>
                <w:kern w:val="1"/>
                <w:sz w:val="24"/>
                <w:szCs w:val="24"/>
                <w:lang w:eastAsia="ru-RU" w:bidi="hi-IN"/>
              </w:rPr>
              <w:t>.</w:t>
            </w:r>
          </w:p>
        </w:tc>
        <w:tc>
          <w:tcPr>
            <w:tcW w:w="2401"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400-24-158-89*</w:t>
            </w:r>
          </w:p>
        </w:tc>
      </w:tr>
      <w:tr w:rsidR="00C31C93" w:rsidRPr="00C31C93" w:rsidTr="00F464F2">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Смеси для шероховатых слоев износа.</w:t>
            </w:r>
          </w:p>
        </w:tc>
        <w:tc>
          <w:tcPr>
            <w:tcW w:w="2401"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57-1841 02804042596-01</w:t>
            </w:r>
          </w:p>
        </w:tc>
      </w:tr>
      <w:tr w:rsidR="00C31C93" w:rsidRPr="00C31C93" w:rsidTr="00F464F2">
        <w:trPr>
          <w:trHeight w:val="222"/>
          <w:jc w:val="center"/>
        </w:trPr>
        <w:tc>
          <w:tcPr>
            <w:tcW w:w="3516"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 регулируемым движением</w:t>
            </w:r>
          </w:p>
        </w:tc>
        <w:tc>
          <w:tcPr>
            <w:tcW w:w="3437"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То же</w:t>
            </w:r>
          </w:p>
        </w:tc>
        <w:tc>
          <w:tcPr>
            <w:tcW w:w="2401"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То же</w:t>
            </w:r>
          </w:p>
        </w:tc>
      </w:tr>
      <w:tr w:rsidR="00C31C93" w:rsidRPr="00C31C93" w:rsidTr="00F464F2">
        <w:trPr>
          <w:trHeight w:val="444"/>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Магистральные улицы районного значения</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Б и В, 1 марки</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5"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F464F2">
        <w:trPr>
          <w:trHeight w:val="22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Местного значения:</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p>
        </w:tc>
      </w:tr>
      <w:tr w:rsidR="00C31C93" w:rsidRPr="00C31C93" w:rsidTr="00F464F2">
        <w:trPr>
          <w:trHeight w:val="22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жилой застройке</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В, Г и Д</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6"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F464F2">
        <w:trPr>
          <w:trHeight w:val="43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производственной и коммунально-складской зонах</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Б и В</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7"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F464F2">
        <w:trPr>
          <w:trHeight w:val="888"/>
          <w:jc w:val="center"/>
        </w:trPr>
        <w:tc>
          <w:tcPr>
            <w:tcW w:w="3516"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Представительские,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 общественно-транспортные</w:t>
            </w:r>
          </w:p>
        </w:tc>
        <w:tc>
          <w:tcPr>
            <w:tcW w:w="3437"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Б и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Пластбетон цветной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Штучные элементы из искусственного или природного камня.</w:t>
            </w:r>
          </w:p>
        </w:tc>
        <w:tc>
          <w:tcPr>
            <w:tcW w:w="2401"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8" w:history="1">
              <w:r w:rsidR="00C31C93" w:rsidRPr="00C31C93">
                <w:rPr>
                  <w:rFonts w:ascii="Times New Roman" w:eastAsia="Times New Roman" w:hAnsi="Times New Roman" w:cs="Times New Roman"/>
                  <w:kern w:val="1"/>
                  <w:sz w:val="24"/>
                  <w:szCs w:val="24"/>
                  <w:u w:val="single"/>
                  <w:lang w:eastAsia="ru-RU" w:bidi="hi-IN"/>
                </w:rPr>
                <w:t>ГОСТ 9128-97</w:t>
              </w:r>
            </w:hyperlink>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400-24-110-76</w:t>
            </w:r>
          </w:p>
        </w:tc>
      </w:tr>
      <w:tr w:rsidR="00C31C93" w:rsidRPr="00C31C93" w:rsidTr="00F464F2">
        <w:trPr>
          <w:trHeight w:val="679"/>
          <w:jc w:val="center"/>
        </w:trPr>
        <w:tc>
          <w:tcPr>
            <w:tcW w:w="3516"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Транспортных развязок</w:t>
            </w:r>
          </w:p>
        </w:tc>
        <w:tc>
          <w:tcPr>
            <w:tcW w:w="3437"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типов А и Б;</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w:t>
            </w:r>
            <w:proofErr w:type="spellStart"/>
            <w:r w:rsidRPr="00C31C93">
              <w:rPr>
                <w:rFonts w:ascii="Times New Roman" w:eastAsia="Times New Roman" w:hAnsi="Times New Roman" w:cs="Times New Roman"/>
                <w:kern w:val="1"/>
                <w:sz w:val="24"/>
                <w:szCs w:val="24"/>
                <w:lang w:eastAsia="ru-RU" w:bidi="hi-IN"/>
              </w:rPr>
              <w:t>щебнемастичный</w:t>
            </w:r>
            <w:proofErr w:type="spellEnd"/>
          </w:p>
        </w:tc>
        <w:tc>
          <w:tcPr>
            <w:tcW w:w="2401"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9" w:history="1">
              <w:r w:rsidR="00C31C93" w:rsidRPr="00C31C93">
                <w:rPr>
                  <w:rFonts w:ascii="Times New Roman" w:eastAsia="Times New Roman" w:hAnsi="Times New Roman" w:cs="Times New Roman"/>
                  <w:kern w:val="1"/>
                  <w:sz w:val="24"/>
                  <w:szCs w:val="24"/>
                  <w:u w:val="single"/>
                  <w:lang w:eastAsia="ru-RU" w:bidi="hi-IN"/>
                </w:rPr>
                <w:t>ГОСТ 9128-97</w:t>
              </w:r>
            </w:hyperlink>
          </w:p>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30" w:history="1">
              <w:r w:rsidR="00C31C93" w:rsidRPr="00C31C93">
                <w:rPr>
                  <w:rFonts w:ascii="Times New Roman" w:eastAsia="Times New Roman" w:hAnsi="Times New Roman" w:cs="Times New Roman"/>
                  <w:kern w:val="1"/>
                  <w:sz w:val="24"/>
                  <w:szCs w:val="24"/>
                  <w:u w:val="single"/>
                  <w:lang w:eastAsia="ru-RU" w:bidi="hi-IN"/>
                </w:rPr>
                <w:t>ТУ 5718-001-00011168-2000</w:t>
              </w:r>
            </w:hyperlink>
          </w:p>
        </w:tc>
      </w:tr>
      <w:tr w:rsidR="00C31C93" w:rsidRPr="00C31C93" w:rsidTr="00F464F2">
        <w:trPr>
          <w:trHeight w:val="1108"/>
          <w:jc w:val="center"/>
        </w:trPr>
        <w:tc>
          <w:tcPr>
            <w:tcW w:w="3516"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Искусственные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Мосты, эстакады, путепроводы, тоннели</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тип Б;</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w:t>
            </w:r>
            <w:proofErr w:type="spellStart"/>
            <w:r w:rsidRPr="00C31C93">
              <w:rPr>
                <w:rFonts w:ascii="Times New Roman" w:eastAsia="Times New Roman" w:hAnsi="Times New Roman" w:cs="Times New Roman"/>
                <w:kern w:val="1"/>
                <w:sz w:val="24"/>
                <w:szCs w:val="24"/>
                <w:lang w:eastAsia="ru-RU" w:bidi="hi-IN"/>
              </w:rPr>
              <w:t>щебнемастичный</w:t>
            </w:r>
            <w:proofErr w:type="spellEnd"/>
            <w:r w:rsidRPr="00C31C93">
              <w:rPr>
                <w:rFonts w:ascii="Times New Roman" w:eastAsia="Times New Roman" w:hAnsi="Times New Roman" w:cs="Times New Roman"/>
                <w:kern w:val="1"/>
                <w:sz w:val="24"/>
                <w:szCs w:val="24"/>
                <w:lang w:eastAsia="ru-RU" w:bidi="hi-IN"/>
              </w:rPr>
              <w:t>;</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31" w:history="1">
              <w:r w:rsidR="00C31C93" w:rsidRPr="00C31C93">
                <w:rPr>
                  <w:rFonts w:ascii="Times New Roman" w:eastAsia="Times New Roman" w:hAnsi="Times New Roman" w:cs="Times New Roman"/>
                  <w:kern w:val="1"/>
                  <w:sz w:val="24"/>
                  <w:szCs w:val="24"/>
                  <w:u w:val="single"/>
                  <w:lang w:eastAsia="ru-RU" w:bidi="hi-IN"/>
                </w:rPr>
                <w:t>ГОСТ 9128-97</w:t>
              </w:r>
            </w:hyperlink>
          </w:p>
          <w:p w:rsidR="00C31C93" w:rsidRPr="00C31C93" w:rsidRDefault="00C50DEB"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32" w:history="1">
              <w:r w:rsidR="00C31C93" w:rsidRPr="00C31C93">
                <w:rPr>
                  <w:rFonts w:ascii="Times New Roman" w:eastAsia="Times New Roman" w:hAnsi="Times New Roman" w:cs="Times New Roman"/>
                  <w:kern w:val="1"/>
                  <w:sz w:val="24"/>
                  <w:szCs w:val="24"/>
                  <w:u w:val="single"/>
                  <w:lang w:eastAsia="ru-RU" w:bidi="hi-IN"/>
                </w:rPr>
                <w:t>ТУ-5718-001-00011168-2000</w:t>
              </w:r>
            </w:hyperlink>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400-24-158-89*</w:t>
            </w:r>
          </w:p>
        </w:tc>
      </w:tr>
      <w:tr w:rsidR="00C31C93" w:rsidRPr="00C31C93" w:rsidTr="00F464F2">
        <w:trPr>
          <w:trHeight w:val="141"/>
          <w:jc w:val="center"/>
        </w:trPr>
        <w:tc>
          <w:tcPr>
            <w:tcW w:w="3516"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литой типов </w:t>
            </w:r>
            <w:r w:rsidRPr="00C31C93">
              <w:rPr>
                <w:rFonts w:ascii="Times New Roman" w:eastAsia="Times New Roman" w:hAnsi="Times New Roman" w:cs="Times New Roman"/>
                <w:kern w:val="1"/>
                <w:sz w:val="24"/>
                <w:szCs w:val="24"/>
                <w:lang w:val="en-US" w:eastAsia="ru-RU" w:bidi="hi-IN"/>
              </w:rPr>
              <w:t>I</w:t>
            </w:r>
            <w:r w:rsidRPr="00C31C93">
              <w:rPr>
                <w:rFonts w:ascii="Times New Roman" w:eastAsia="Times New Roman" w:hAnsi="Times New Roman" w:cs="Times New Roman"/>
                <w:kern w:val="1"/>
                <w:sz w:val="24"/>
                <w:szCs w:val="24"/>
                <w:lang w:eastAsia="ru-RU" w:bidi="hi-IN"/>
              </w:rPr>
              <w:t xml:space="preserve"> и </w:t>
            </w:r>
            <w:r w:rsidRPr="00C31C93">
              <w:rPr>
                <w:rFonts w:ascii="Times New Roman" w:eastAsia="Times New Roman" w:hAnsi="Times New Roman" w:cs="Times New Roman"/>
                <w:kern w:val="1"/>
                <w:sz w:val="24"/>
                <w:szCs w:val="24"/>
                <w:lang w:val="en-US" w:eastAsia="ru-RU" w:bidi="hi-IN"/>
              </w:rPr>
              <w:t>II</w:t>
            </w:r>
            <w:r w:rsidRPr="00C31C93">
              <w:rPr>
                <w:rFonts w:ascii="Times New Roman" w:eastAsia="Times New Roman" w:hAnsi="Times New Roman" w:cs="Times New Roman"/>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Смеси для шероховатых слоев износа</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57-1841-02804042596-01</w:t>
            </w:r>
          </w:p>
        </w:tc>
      </w:tr>
    </w:tbl>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Покрытия пешеходных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1998"/>
        <w:gridCol w:w="2171"/>
        <w:gridCol w:w="1766"/>
        <w:gridCol w:w="1666"/>
        <w:gridCol w:w="1753"/>
      </w:tblGrid>
      <w:tr w:rsidR="00C31C93" w:rsidRPr="00C31C93" w:rsidTr="00F464F2">
        <w:trPr>
          <w:trHeight w:val="146"/>
          <w:jc w:val="center"/>
        </w:trPr>
        <w:tc>
          <w:tcPr>
            <w:tcW w:w="1998" w:type="dxa"/>
            <w:vMerge w:val="restart"/>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Объект комплексного благоустройства</w:t>
            </w:r>
          </w:p>
        </w:tc>
        <w:tc>
          <w:tcPr>
            <w:tcW w:w="7356" w:type="dxa"/>
            <w:gridSpan w:val="4"/>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Материал покрытия:</w:t>
            </w:r>
          </w:p>
        </w:tc>
      </w:tr>
      <w:tr w:rsidR="00C31C93" w:rsidRPr="00C31C93" w:rsidTr="00F464F2">
        <w:trPr>
          <w:trHeight w:val="146"/>
          <w:jc w:val="center"/>
        </w:trPr>
        <w:tc>
          <w:tcPr>
            <w:tcW w:w="1998" w:type="dxa"/>
            <w:vMerge/>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тротуара</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пешеходной зоны</w:t>
            </w: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дорожки на озелененной территории технической зоны</w:t>
            </w: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пандусов</w:t>
            </w:r>
          </w:p>
        </w:tc>
      </w:tr>
      <w:tr w:rsidR="00C31C93" w:rsidRPr="00C31C93" w:rsidTr="00F464F2">
        <w:trPr>
          <w:trHeight w:val="146"/>
          <w:jc w:val="center"/>
        </w:trPr>
        <w:tc>
          <w:tcPr>
            <w:tcW w:w="1998"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Магистральные улицы общегородского и районного значения</w:t>
            </w: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Г и 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Смеси сыпучих материалов, неукреплённые или укреплённые вяжущим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F464F2">
        <w:trPr>
          <w:trHeight w:val="932"/>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Улицы местного значения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жилой застройке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 же</w:t>
            </w:r>
          </w:p>
        </w:tc>
        <w:tc>
          <w:tcPr>
            <w:tcW w:w="17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vMerge w:val="restart"/>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В, Г и 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Цементобетон</w:t>
            </w:r>
            <w:proofErr w:type="spellEnd"/>
            <w:r w:rsidRPr="00C31C93">
              <w:rPr>
                <w:rFonts w:ascii="Times New Roman" w:eastAsia="Times New Roman" w:hAnsi="Times New Roman" w:cs="Times New Roman"/>
                <w:color w:val="000000"/>
                <w:kern w:val="1"/>
                <w:sz w:val="24"/>
                <w:szCs w:val="24"/>
                <w:lang w:eastAsia="ru-RU" w:bidi="hi-IN"/>
              </w:rPr>
              <w:t>.</w:t>
            </w:r>
          </w:p>
        </w:tc>
      </w:tr>
      <w:tr w:rsidR="00C31C93" w:rsidRPr="00C31C93" w:rsidTr="00F464F2">
        <w:trPr>
          <w:trHeight w:val="932"/>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производственной и коммунально-складской зонах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2171"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Г и 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Цементобетон</w:t>
            </w:r>
            <w:proofErr w:type="spellEnd"/>
          </w:p>
        </w:tc>
        <w:tc>
          <w:tcPr>
            <w:tcW w:w="17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vMerge/>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F464F2">
        <w:trPr>
          <w:trHeight w:val="1177"/>
          <w:jc w:val="center"/>
        </w:trPr>
        <w:tc>
          <w:tcPr>
            <w:tcW w:w="1998"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Пешеходная улица</w:t>
            </w: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Пластбетон цветной</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Штучные элементы из искусственного или природного камня. </w:t>
            </w:r>
            <w:r w:rsidRPr="00C31C93">
              <w:rPr>
                <w:rFonts w:ascii="Times New Roman" w:eastAsia="Times New Roman" w:hAnsi="Times New Roman" w:cs="Times New Roman"/>
                <w:color w:val="000000"/>
                <w:kern w:val="1"/>
                <w:sz w:val="24"/>
                <w:szCs w:val="24"/>
                <w:lang w:eastAsia="ru-RU" w:bidi="hi-IN"/>
              </w:rPr>
              <w:lastRenderedPageBreak/>
              <w:t>Пластбетон цветной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w:t>
            </w: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F464F2">
        <w:trPr>
          <w:trHeight w:val="1629"/>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Площади представительские,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 общественно-транспортные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 Пластбетон цветной.</w:t>
            </w:r>
          </w:p>
        </w:tc>
        <w:tc>
          <w:tcPr>
            <w:tcW w:w="17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 Пластбетон цветной.</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F464F2">
        <w:trPr>
          <w:trHeight w:val="932"/>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транспортных развязок</w:t>
            </w:r>
          </w:p>
        </w:tc>
        <w:tc>
          <w:tcPr>
            <w:tcW w:w="2171"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w:t>
            </w:r>
          </w:p>
        </w:tc>
        <w:tc>
          <w:tcPr>
            <w:tcW w:w="17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6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F464F2">
        <w:trPr>
          <w:trHeight w:val="1410"/>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Пешеходные переходы наземные,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 же, что и на проезжей части или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F464F2">
        <w:trPr>
          <w:trHeight w:val="1396"/>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подземные и надземные</w:t>
            </w:r>
          </w:p>
        </w:tc>
        <w:tc>
          <w:tcPr>
            <w:tcW w:w="2171"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В, Г, Д. Штучные элементы из искусственного или природного камня.</w:t>
            </w:r>
          </w:p>
        </w:tc>
        <w:tc>
          <w:tcPr>
            <w:tcW w:w="16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В, Г, Д</w:t>
            </w:r>
          </w:p>
        </w:tc>
      </w:tr>
      <w:tr w:rsidR="00C31C93" w:rsidRPr="00C31C93" w:rsidTr="00F464F2">
        <w:trPr>
          <w:trHeight w:val="944"/>
          <w:jc w:val="center"/>
        </w:trPr>
        <w:tc>
          <w:tcPr>
            <w:tcW w:w="1998"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Мосты, эстакады, путепроводы, тоннели</w:t>
            </w:r>
          </w:p>
        </w:tc>
        <w:tc>
          <w:tcPr>
            <w:tcW w:w="2171"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w:t>
            </w:r>
          </w:p>
        </w:tc>
        <w:tc>
          <w:tcPr>
            <w:tcW w:w="1766"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 же</w:t>
            </w:r>
          </w:p>
        </w:tc>
      </w:tr>
    </w:tbl>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val="en-US"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val="en-US"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Приложение 3</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Правила санитарного содержания,</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благоустройства </w:t>
      </w:r>
      <w:proofErr w:type="gramStart"/>
      <w:r w:rsidRPr="00C31C93">
        <w:rPr>
          <w:rFonts w:ascii="Times New Roman" w:eastAsia="Times New Roman" w:hAnsi="Times New Roman" w:cs="Times New Roman"/>
          <w:b/>
          <w:color w:val="000000"/>
          <w:kern w:val="1"/>
          <w:sz w:val="24"/>
          <w:szCs w:val="24"/>
          <w:lang w:eastAsia="ru-RU" w:bidi="hi-IN"/>
        </w:rPr>
        <w:t>и  озеленения</w:t>
      </w:r>
      <w:proofErr w:type="gramEnd"/>
      <w:r w:rsidRPr="00C31C93">
        <w:rPr>
          <w:rFonts w:ascii="Times New Roman" w:eastAsia="Times New Roman" w:hAnsi="Times New Roman" w:cs="Times New Roman"/>
          <w:b/>
          <w:color w:val="000000"/>
          <w:kern w:val="1"/>
          <w:sz w:val="24"/>
          <w:szCs w:val="24"/>
          <w:lang w:eastAsia="ru-RU" w:bidi="hi-IN"/>
        </w:rPr>
        <w:t xml:space="preserve"> территории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муниципального образования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w:t>
      </w:r>
      <w:proofErr w:type="spellStart"/>
      <w:r w:rsidRPr="00C31C93">
        <w:rPr>
          <w:rFonts w:ascii="Times New Roman" w:eastAsia="Times New Roman" w:hAnsi="Times New Roman" w:cs="Times New Roman"/>
          <w:b/>
          <w:color w:val="000000"/>
          <w:kern w:val="1"/>
          <w:sz w:val="24"/>
          <w:szCs w:val="24"/>
          <w:lang w:eastAsia="ru-RU" w:bidi="hi-IN"/>
        </w:rPr>
        <w:t>Чернского</w:t>
      </w:r>
      <w:proofErr w:type="spellEnd"/>
      <w:r w:rsidRPr="00C31C93">
        <w:rPr>
          <w:rFonts w:ascii="Times New Roman" w:eastAsia="Times New Roman" w:hAnsi="Times New Roman" w:cs="Times New Roman"/>
          <w:b/>
          <w:color w:val="000000"/>
          <w:kern w:val="1"/>
          <w:sz w:val="24"/>
          <w:szCs w:val="24"/>
          <w:lang w:eastAsia="ru-RU" w:bidi="hi-IN"/>
        </w:rPr>
        <w:t xml:space="preserve">  района</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Рекомендуемый расчет ширины пешеходных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Расчет ширины тротуаров и других пешеходных коммуникаций необходимо производить по формуле: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noProof/>
          <w:color w:val="000000"/>
          <w:kern w:val="1"/>
          <w:sz w:val="24"/>
          <w:szCs w:val="24"/>
          <w:lang w:eastAsia="ru-RU"/>
        </w:rPr>
        <w:drawing>
          <wp:inline distT="0" distB="0" distL="0" distR="0" wp14:anchorId="798D9CAD" wp14:editId="48C08532">
            <wp:extent cx="819150" cy="1905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Pr="00C31C93">
        <w:rPr>
          <w:rFonts w:ascii="Times New Roman" w:eastAsia="Times New Roman" w:hAnsi="Times New Roman" w:cs="Times New Roman"/>
          <w:color w:val="000000"/>
          <w:kern w:val="1"/>
          <w:sz w:val="24"/>
          <w:szCs w:val="24"/>
          <w:lang w:eastAsia="ru-RU" w:bidi="hi-IN"/>
        </w:rPr>
        <w:t>, где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B - расчетная ширина пешеходной коммуникации,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noProof/>
          <w:color w:val="000000"/>
          <w:kern w:val="1"/>
          <w:sz w:val="24"/>
          <w:szCs w:val="24"/>
          <w:lang w:eastAsia="ru-RU"/>
        </w:rPr>
        <w:drawing>
          <wp:inline distT="0" distB="0" distL="0" distR="0" wp14:anchorId="1CC29BD1" wp14:editId="70E073CB">
            <wp:extent cx="66675" cy="10477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C31C93">
        <w:rPr>
          <w:rFonts w:ascii="Times New Roman" w:eastAsia="Times New Roman" w:hAnsi="Times New Roman" w:cs="Times New Roman"/>
          <w:color w:val="000000"/>
          <w:kern w:val="1"/>
          <w:sz w:val="24"/>
          <w:szCs w:val="24"/>
          <w:lang w:eastAsia="ru-RU" w:bidi="hi-IN"/>
        </w:rPr>
        <w:t xml:space="preserve"> - стандартная ширина одной полосы пешеходного движения, равная 0,75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p - нормативная пропускная способность одной стандартной полосы пешеходной коммуникации, чел./час, которую необходимо определять по таблице: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Пропускная способность пешеходных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Человек в час</w:t>
      </w:r>
    </w:p>
    <w:tbl>
      <w:tblPr>
        <w:tblW w:w="0" w:type="auto"/>
        <w:jc w:val="center"/>
        <w:tblLayout w:type="fixed"/>
        <w:tblCellMar>
          <w:left w:w="0" w:type="dxa"/>
          <w:right w:w="0" w:type="dxa"/>
        </w:tblCellMar>
        <w:tblLook w:val="0000" w:firstRow="0" w:lastRow="0" w:firstColumn="0" w:lastColumn="0" w:noHBand="0" w:noVBand="0"/>
      </w:tblPr>
      <w:tblGrid>
        <w:gridCol w:w="7972"/>
        <w:gridCol w:w="1380"/>
      </w:tblGrid>
      <w:tr w:rsidR="00C31C93" w:rsidRPr="00C31C93" w:rsidTr="00F464F2">
        <w:trPr>
          <w:jc w:val="center"/>
        </w:trPr>
        <w:tc>
          <w:tcPr>
            <w:tcW w:w="7972" w:type="dxa"/>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bookmarkStart w:id="4" w:name="TO0000036"/>
            <w:bookmarkEnd w:id="4"/>
            <w:r w:rsidRPr="00C31C93">
              <w:rPr>
                <w:rFonts w:ascii="Times New Roman" w:eastAsia="Times New Roman" w:hAnsi="Times New Roman" w:cs="Times New Roman"/>
                <w:color w:val="000000"/>
                <w:kern w:val="1"/>
                <w:sz w:val="24"/>
                <w:szCs w:val="24"/>
                <w:lang w:eastAsia="ru-RU" w:bidi="hi-IN"/>
              </w:rPr>
              <w:t>Элементы пешеходных коммуникаций</w:t>
            </w:r>
          </w:p>
        </w:tc>
        <w:tc>
          <w:tcPr>
            <w:tcW w:w="1380" w:type="dxa"/>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Пропускная способность одной полосы движения</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Тротуары, расположенные вдоль красной линии улиц с развитой торговой сетью</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700</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Тротуары, расположенные вдоль красной линии улиц с незначительной торговой сетью</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800</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Тротуары в пределах зеленых насаждений улиц и дорог (бульвары)</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800-1000</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Пешеходные дороги (прогулочные)</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600-700</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Пешеходные переходы через проезжую часть (наземные)</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1200-1500</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Лестница</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500-600</w:t>
            </w:r>
          </w:p>
        </w:tc>
      </w:tr>
      <w:tr w:rsidR="00C31C93" w:rsidRPr="00C31C93" w:rsidTr="00F464F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Пандус (уклон 1:10)</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700</w:t>
            </w:r>
          </w:p>
        </w:tc>
      </w:tr>
      <w:tr w:rsidR="00C31C93" w:rsidRPr="00C31C93" w:rsidTr="00F464F2">
        <w:trPr>
          <w:jc w:val="center"/>
        </w:trPr>
        <w:tc>
          <w:tcPr>
            <w:tcW w:w="9352" w:type="dxa"/>
            <w:gridSpan w:val="2"/>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before="120"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Предельная пропускная способность, принимаемая при определении максимальных нагрузок - 1500 чел./час.</w:t>
            </w:r>
          </w:p>
          <w:p w:rsidR="00C31C93" w:rsidRPr="00C31C93" w:rsidRDefault="00C31C93" w:rsidP="00C31C93">
            <w:pPr>
              <w:suppressAutoHyphens/>
              <w:autoSpaceDE w:val="0"/>
              <w:autoSpaceDN w:val="0"/>
              <w:adjustRightInd w:val="0"/>
              <w:spacing w:before="120"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Примечания: ширина одной полосы пешеходного движения - 0,75 м.</w:t>
            </w:r>
          </w:p>
        </w:tc>
      </w:tr>
    </w:tbl>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bookmarkStart w:id="5" w:name="TO000003612"/>
      <w:bookmarkStart w:id="6" w:name="TO000003611"/>
      <w:bookmarkStart w:id="7" w:name="TO00000362"/>
      <w:bookmarkStart w:id="8" w:name="TO00000361"/>
      <w:bookmarkEnd w:id="5"/>
      <w:bookmarkEnd w:id="6"/>
      <w:bookmarkEnd w:id="7"/>
      <w:bookmarkEnd w:id="8"/>
    </w:p>
    <w:p w:rsidR="00C31C93" w:rsidRPr="00C31C93" w:rsidRDefault="00C31C93" w:rsidP="00C31C93">
      <w:pPr>
        <w:tabs>
          <w:tab w:val="left" w:pos="3255"/>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pacing w:after="0" w:line="240" w:lineRule="auto"/>
        <w:ind w:firstLine="709"/>
        <w:jc w:val="right"/>
        <w:rPr>
          <w:rFonts w:ascii="Times New Roman" w:eastAsia="Times New Roman" w:hAnsi="Times New Roman" w:cs="Times New Roman"/>
          <w:color w:val="000000"/>
          <w:kern w:val="1"/>
          <w:sz w:val="24"/>
          <w:szCs w:val="24"/>
          <w:lang w:eastAsia="ru-RU" w:bidi="hi-IN"/>
        </w:rPr>
      </w:pPr>
    </w:p>
    <w:p w:rsidR="00C31C93" w:rsidRDefault="00C31C93"/>
    <w:p w:rsidR="00C31C93" w:rsidRDefault="00C31C93"/>
    <w:sectPr w:rsidR="00C31C93" w:rsidSect="003E10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203" w:usb1="00000000" w:usb2="00000000" w:usb3="00000000" w:csb0="00000005" w:csb1="00000000"/>
  </w:font>
  <w:font w:name="TimesNewRoman">
    <w:altName w:val="Yu Gothic UI"/>
    <w:panose1 w:val="00000000000000000000"/>
    <w:charset w:val="80"/>
    <w:family w:val="roman"/>
    <w:notTrueType/>
    <w:pitch w:val="default"/>
    <w:sig w:usb0="00000001" w:usb1="08070000" w:usb2="00000010" w:usb3="00000000" w:csb0="00020000" w:csb1="00000000"/>
  </w:font>
  <w:font w:name="inherit">
    <w:altName w:val="Yu Gothic UI"/>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964647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468D47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29"/>
    <w:rsid w:val="0008264F"/>
    <w:rsid w:val="000A23FA"/>
    <w:rsid w:val="000F61F0"/>
    <w:rsid w:val="003C4A67"/>
    <w:rsid w:val="003E1001"/>
    <w:rsid w:val="00467883"/>
    <w:rsid w:val="004750BC"/>
    <w:rsid w:val="00502D92"/>
    <w:rsid w:val="00571924"/>
    <w:rsid w:val="005E2145"/>
    <w:rsid w:val="00675B57"/>
    <w:rsid w:val="007E508C"/>
    <w:rsid w:val="00967046"/>
    <w:rsid w:val="009F6DFC"/>
    <w:rsid w:val="00A80D29"/>
    <w:rsid w:val="00B636F4"/>
    <w:rsid w:val="00B82401"/>
    <w:rsid w:val="00C04B4F"/>
    <w:rsid w:val="00C31C93"/>
    <w:rsid w:val="00C50DEB"/>
    <w:rsid w:val="00CB10E2"/>
    <w:rsid w:val="00CD1668"/>
    <w:rsid w:val="00CD6D10"/>
    <w:rsid w:val="00DE770C"/>
    <w:rsid w:val="00EC3EC0"/>
    <w:rsid w:val="00F4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12D0"/>
  <w15:chartTrackingRefBased/>
  <w15:docId w15:val="{0E8C4D12-3E30-4826-B2A4-527B7528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10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D29"/>
    <w:pPr>
      <w:spacing w:after="0" w:line="240" w:lineRule="auto"/>
      <w:ind w:firstLine="709"/>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A80D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A80D29"/>
    <w:rPr>
      <w:rFonts w:ascii="Segoe UI" w:hAnsi="Segoe UI" w:cs="Segoe UI"/>
      <w:sz w:val="18"/>
      <w:szCs w:val="18"/>
    </w:rPr>
  </w:style>
  <w:style w:type="paragraph" w:styleId="a6">
    <w:name w:val="No Spacing"/>
    <w:uiPriority w:val="1"/>
    <w:qFormat/>
    <w:rsid w:val="003E1001"/>
    <w:pPr>
      <w:spacing w:after="0" w:line="240" w:lineRule="auto"/>
    </w:pPr>
  </w:style>
  <w:style w:type="character" w:customStyle="1" w:styleId="10">
    <w:name w:val="Заголовок 1 Знак"/>
    <w:basedOn w:val="a0"/>
    <w:link w:val="1"/>
    <w:uiPriority w:val="9"/>
    <w:rsid w:val="003E1001"/>
    <w:rPr>
      <w:rFonts w:asciiTheme="majorHAnsi" w:eastAsiaTheme="majorEastAsia" w:hAnsiTheme="majorHAnsi" w:cstheme="majorBidi"/>
      <w:color w:val="2E74B5" w:themeColor="accent1" w:themeShade="BF"/>
      <w:sz w:val="32"/>
      <w:szCs w:val="32"/>
    </w:rPr>
  </w:style>
  <w:style w:type="paragraph" w:styleId="a7">
    <w:name w:val="Title"/>
    <w:basedOn w:val="a"/>
    <w:next w:val="a"/>
    <w:link w:val="a8"/>
    <w:uiPriority w:val="10"/>
    <w:qFormat/>
    <w:rsid w:val="003E10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3E100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E1001"/>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3E1001"/>
    <w:rPr>
      <w:rFonts w:eastAsiaTheme="minorEastAsia"/>
      <w:color w:val="5A5A5A" w:themeColor="text1" w:themeTint="A5"/>
      <w:spacing w:val="15"/>
    </w:rPr>
  </w:style>
  <w:style w:type="character" w:styleId="ab">
    <w:name w:val="Strong"/>
    <w:basedOn w:val="a0"/>
    <w:uiPriority w:val="22"/>
    <w:qFormat/>
    <w:rsid w:val="00675B57"/>
    <w:rPr>
      <w:b/>
      <w:bCs/>
    </w:rPr>
  </w:style>
  <w:style w:type="character" w:styleId="ac">
    <w:name w:val="Emphasis"/>
    <w:basedOn w:val="a0"/>
    <w:uiPriority w:val="20"/>
    <w:qFormat/>
    <w:rsid w:val="00675B57"/>
    <w:rPr>
      <w:i/>
      <w:iCs/>
    </w:rPr>
  </w:style>
  <w:style w:type="numbering" w:customStyle="1" w:styleId="11">
    <w:name w:val="Нет списка1"/>
    <w:next w:val="a2"/>
    <w:uiPriority w:val="99"/>
    <w:semiHidden/>
    <w:unhideWhenUsed/>
    <w:rsid w:val="00C31C93"/>
  </w:style>
  <w:style w:type="paragraph" w:customStyle="1" w:styleId="4H4p4s4444r441">
    <w:name w:val="З4Hа4pг4sо4л4|о4в4rо4к4[ 1"/>
    <w:basedOn w:val="a"/>
    <w:uiPriority w:val="99"/>
    <w:rsid w:val="00C31C93"/>
    <w:pPr>
      <w:keepNext/>
      <w:spacing w:after="0" w:line="240" w:lineRule="auto"/>
      <w:ind w:firstLine="709"/>
      <w:jc w:val="right"/>
    </w:pPr>
    <w:rPr>
      <w:rFonts w:ascii="Times New Roman" w:eastAsia="Times New Roman" w:hAnsi="Times New Roman" w:cs="Times New Roman"/>
      <w:color w:val="000000"/>
      <w:kern w:val="1"/>
      <w:sz w:val="28"/>
      <w:szCs w:val="28"/>
      <w:lang w:eastAsia="ru-RU"/>
    </w:rPr>
  </w:style>
  <w:style w:type="paragraph" w:customStyle="1" w:styleId="4H4p4s4444r442">
    <w:name w:val="З4Hа4pг4sо4л4|о4в4rо4к4[ 2"/>
    <w:basedOn w:val="a"/>
    <w:uiPriority w:val="99"/>
    <w:rsid w:val="00C31C93"/>
    <w:pPr>
      <w:keepNext/>
      <w:spacing w:after="0" w:line="240" w:lineRule="auto"/>
      <w:ind w:firstLine="709"/>
      <w:jc w:val="center"/>
    </w:pPr>
    <w:rPr>
      <w:rFonts w:ascii="Times New Roman" w:eastAsia="Times New Roman" w:hAnsi="Times New Roman" w:cs="Times New Roman"/>
      <w:color w:val="000000"/>
      <w:kern w:val="1"/>
      <w:sz w:val="28"/>
      <w:szCs w:val="28"/>
      <w:lang w:eastAsia="ru-RU"/>
    </w:rPr>
  </w:style>
  <w:style w:type="paragraph" w:customStyle="1" w:styleId="4H4p4s4444r443">
    <w:name w:val="З4Hа4pг4sо4л4|о4в4rо4к4[ 3"/>
    <w:basedOn w:val="a"/>
    <w:uiPriority w:val="99"/>
    <w:rsid w:val="00C31C93"/>
    <w:pPr>
      <w:keepNext/>
      <w:spacing w:before="240" w:after="60" w:line="240" w:lineRule="auto"/>
      <w:ind w:firstLine="709"/>
      <w:jc w:val="both"/>
    </w:pPr>
    <w:rPr>
      <w:rFonts w:ascii="Arial" w:eastAsia="Times New Roman" w:hAnsi="Times New Roman" w:cs="Arial"/>
      <w:b/>
      <w:bCs/>
      <w:color w:val="000000"/>
      <w:kern w:val="1"/>
      <w:sz w:val="26"/>
      <w:szCs w:val="26"/>
      <w:lang w:eastAsia="ru-RU"/>
    </w:rPr>
  </w:style>
  <w:style w:type="paragraph" w:customStyle="1" w:styleId="4H4p4s4444r444">
    <w:name w:val="З4Hа4pг4sо4л4|о4в4rо4к4[ 4"/>
    <w:basedOn w:val="a"/>
    <w:uiPriority w:val="99"/>
    <w:rsid w:val="00C31C93"/>
    <w:pPr>
      <w:keepNext/>
      <w:spacing w:before="240" w:after="60" w:line="240" w:lineRule="auto"/>
      <w:ind w:firstLine="709"/>
      <w:jc w:val="both"/>
    </w:pPr>
    <w:rPr>
      <w:rFonts w:ascii="Times New Roman" w:eastAsia="Times New Roman" w:hAnsi="Times New Roman" w:cs="Times New Roman"/>
      <w:b/>
      <w:bCs/>
      <w:color w:val="000000"/>
      <w:kern w:val="1"/>
      <w:sz w:val="28"/>
      <w:szCs w:val="28"/>
      <w:lang w:eastAsia="ru-RU"/>
    </w:rPr>
  </w:style>
  <w:style w:type="paragraph" w:customStyle="1" w:styleId="4H4p4s4444r445">
    <w:name w:val="З4Hа4pг4sо4л4|о4в4rо4к4[ 5"/>
    <w:basedOn w:val="a"/>
    <w:uiPriority w:val="99"/>
    <w:rsid w:val="00C31C93"/>
    <w:pPr>
      <w:spacing w:before="240" w:after="60" w:line="240" w:lineRule="auto"/>
      <w:ind w:firstLine="709"/>
      <w:jc w:val="both"/>
    </w:pPr>
    <w:rPr>
      <w:rFonts w:ascii="Times New Roman" w:eastAsia="Times New Roman" w:hAnsi="Times New Roman" w:cs="Times New Roman"/>
      <w:b/>
      <w:bCs/>
      <w:i/>
      <w:iCs/>
      <w:color w:val="000000"/>
      <w:kern w:val="1"/>
      <w:sz w:val="26"/>
      <w:szCs w:val="26"/>
      <w:lang w:eastAsia="ru-RU"/>
    </w:rPr>
  </w:style>
  <w:style w:type="paragraph" w:customStyle="1" w:styleId="4H4p4s4444r446">
    <w:name w:val="З4Hа4pг4sо4л4|о4в4rо4к4[ 6"/>
    <w:basedOn w:val="a"/>
    <w:uiPriority w:val="99"/>
    <w:rsid w:val="00C31C93"/>
    <w:pPr>
      <w:spacing w:before="240" w:after="60" w:line="240" w:lineRule="auto"/>
      <w:ind w:firstLine="709"/>
      <w:jc w:val="both"/>
    </w:pPr>
    <w:rPr>
      <w:rFonts w:ascii="Calibri" w:eastAsia="Times New Roman" w:hAnsi="Times New Roman" w:cs="Calibri"/>
      <w:b/>
      <w:bCs/>
      <w:color w:val="000000"/>
      <w:kern w:val="1"/>
      <w:lang w:eastAsia="ru-RU"/>
    </w:rPr>
  </w:style>
  <w:style w:type="paragraph" w:customStyle="1" w:styleId="4H4p4s4444r449">
    <w:name w:val="З4Hа4pг4sо4л4|о4в4rо4к4[ 9"/>
    <w:basedOn w:val="a"/>
    <w:uiPriority w:val="99"/>
    <w:rsid w:val="00C31C93"/>
    <w:pPr>
      <w:spacing w:before="240" w:after="60" w:line="240" w:lineRule="auto"/>
      <w:ind w:firstLine="709"/>
      <w:jc w:val="both"/>
    </w:pPr>
    <w:rPr>
      <w:rFonts w:ascii="Cambria" w:eastAsia="Times New Roman" w:hAnsi="Times New Roman" w:cs="Cambria"/>
      <w:color w:val="000000"/>
      <w:kern w:val="1"/>
      <w:lang w:eastAsia="ru-RU"/>
    </w:rPr>
  </w:style>
  <w:style w:type="character" w:customStyle="1" w:styleId="Heading1Char">
    <w:name w:val="Heading 1 Char"/>
    <w:uiPriority w:val="99"/>
    <w:rsid w:val="00C31C93"/>
    <w:rPr>
      <w:rFonts w:eastAsia="Times New Roman"/>
    </w:rPr>
  </w:style>
  <w:style w:type="character" w:customStyle="1" w:styleId="Heading2Char">
    <w:name w:val="Heading 2 Char"/>
    <w:uiPriority w:val="99"/>
    <w:rsid w:val="00C31C93"/>
    <w:rPr>
      <w:rFonts w:eastAsia="Times New Roman"/>
    </w:rPr>
  </w:style>
  <w:style w:type="character" w:customStyle="1" w:styleId="Heading3Char">
    <w:name w:val="Heading 3 Char"/>
    <w:uiPriority w:val="99"/>
    <w:rsid w:val="00C31C93"/>
    <w:rPr>
      <w:rFonts w:ascii="Arial" w:eastAsia="Times New Roman"/>
      <w:b/>
      <w:sz w:val="26"/>
    </w:rPr>
  </w:style>
  <w:style w:type="character" w:customStyle="1" w:styleId="Heading4Char">
    <w:name w:val="Heading 4 Char"/>
    <w:uiPriority w:val="99"/>
    <w:rsid w:val="00C31C93"/>
    <w:rPr>
      <w:rFonts w:eastAsia="Times New Roman"/>
      <w:b/>
      <w:sz w:val="28"/>
    </w:rPr>
  </w:style>
  <w:style w:type="character" w:customStyle="1" w:styleId="Heading5Char">
    <w:name w:val="Heading 5 Char"/>
    <w:uiPriority w:val="99"/>
    <w:rsid w:val="00C31C93"/>
    <w:rPr>
      <w:rFonts w:eastAsia="Times New Roman"/>
      <w:b/>
      <w:i/>
      <w:sz w:val="26"/>
    </w:rPr>
  </w:style>
  <w:style w:type="character" w:customStyle="1" w:styleId="Heading6Char">
    <w:name w:val="Heading 6 Char"/>
    <w:uiPriority w:val="99"/>
    <w:rsid w:val="00C31C93"/>
    <w:rPr>
      <w:rFonts w:ascii="Calibri" w:eastAsia="Times New Roman"/>
      <w:b/>
    </w:rPr>
  </w:style>
  <w:style w:type="character" w:customStyle="1" w:styleId="Heading9Char">
    <w:name w:val="Heading 9 Char"/>
    <w:uiPriority w:val="99"/>
    <w:rsid w:val="00C31C93"/>
    <w:rPr>
      <w:rFonts w:ascii="Cambria" w:eastAsia="Times New Roman"/>
    </w:rPr>
  </w:style>
  <w:style w:type="character" w:customStyle="1" w:styleId="BodyTextChar">
    <w:name w:val="Body Text Char"/>
    <w:uiPriority w:val="99"/>
    <w:rsid w:val="00C31C93"/>
    <w:rPr>
      <w:rFonts w:eastAsia="Times New Roman"/>
    </w:rPr>
  </w:style>
  <w:style w:type="character" w:customStyle="1" w:styleId="BodyText2Char">
    <w:name w:val="Body Text 2 Char"/>
    <w:uiPriority w:val="99"/>
    <w:rsid w:val="00C31C93"/>
    <w:rPr>
      <w:rFonts w:eastAsia="Times New Roman"/>
    </w:rPr>
  </w:style>
  <w:style w:type="character" w:customStyle="1" w:styleId="BodyTextIndentChar">
    <w:name w:val="Body Text Indent Char"/>
    <w:uiPriority w:val="99"/>
    <w:rsid w:val="00C31C93"/>
    <w:rPr>
      <w:rFonts w:eastAsia="Times New Roman"/>
    </w:rPr>
  </w:style>
  <w:style w:type="character" w:customStyle="1" w:styleId="4I44u44444444p">
    <w:name w:val="И4Iн4~т4・еu?р・4н?4е?4т?4・с・4с4|ы4[л4pк"/>
    <w:uiPriority w:val="99"/>
    <w:rsid w:val="00C31C93"/>
    <w:rPr>
      <w:rFonts w:eastAsia="Times New Roman"/>
      <w:color w:val="0000FF"/>
      <w:u w:val="single"/>
    </w:rPr>
  </w:style>
  <w:style w:type="character" w:customStyle="1" w:styleId="BodyTextFirstIndentChar">
    <w:name w:val="Body Text First Indent Char"/>
    <w:uiPriority w:val="99"/>
    <w:rsid w:val="00C31C93"/>
  </w:style>
  <w:style w:type="character" w:customStyle="1" w:styleId="BodyTextFirstIndent2Char">
    <w:name w:val="Body Text First Indent 2 Char"/>
    <w:uiPriority w:val="99"/>
    <w:rsid w:val="00C31C93"/>
  </w:style>
  <w:style w:type="character" w:customStyle="1" w:styleId="FooterChar">
    <w:name w:val="Footer Char"/>
    <w:uiPriority w:val="99"/>
    <w:rsid w:val="00C31C93"/>
    <w:rPr>
      <w:rFonts w:eastAsia="Times New Roman"/>
    </w:rPr>
  </w:style>
  <w:style w:type="character" w:styleId="ad">
    <w:name w:val="page number"/>
    <w:basedOn w:val="a0"/>
    <w:uiPriority w:val="99"/>
    <w:rsid w:val="00C31C93"/>
    <w:rPr>
      <w:rFonts w:eastAsia="Times New Roman" w:cs="Times New Roman"/>
    </w:rPr>
  </w:style>
  <w:style w:type="character" w:styleId="ae">
    <w:name w:val="FollowedHyperlink"/>
    <w:basedOn w:val="a0"/>
    <w:uiPriority w:val="99"/>
    <w:rsid w:val="00C31C93"/>
    <w:rPr>
      <w:rFonts w:eastAsia="Times New Roman" w:cs="Times New Roman"/>
      <w:color w:val="800080"/>
      <w:u w:val="single"/>
    </w:rPr>
  </w:style>
  <w:style w:type="character" w:customStyle="1" w:styleId="BalloonTextChar">
    <w:name w:val="Balloon Text Char"/>
    <w:uiPriority w:val="99"/>
    <w:rsid w:val="00C31C93"/>
    <w:rPr>
      <w:rFonts w:ascii="Tahoma" w:eastAsia="Times New Roman"/>
      <w:sz w:val="16"/>
    </w:rPr>
  </w:style>
  <w:style w:type="character" w:customStyle="1" w:styleId="BodyTextIndent2Char">
    <w:name w:val="Body Text Indent 2 Char"/>
    <w:uiPriority w:val="99"/>
    <w:rsid w:val="00C31C93"/>
    <w:rPr>
      <w:rFonts w:eastAsia="Times New Roman"/>
    </w:rPr>
  </w:style>
  <w:style w:type="character" w:customStyle="1" w:styleId="BodyTextIndent3Char">
    <w:name w:val="Body Text Indent 3 Char"/>
    <w:uiPriority w:val="99"/>
    <w:rsid w:val="00C31C93"/>
    <w:rPr>
      <w:rFonts w:eastAsia="Times New Roman"/>
      <w:sz w:val="16"/>
    </w:rPr>
  </w:style>
  <w:style w:type="character" w:customStyle="1" w:styleId="apple-converted-space">
    <w:name w:val="apple-converted-space"/>
    <w:uiPriority w:val="99"/>
    <w:rsid w:val="00C31C93"/>
  </w:style>
  <w:style w:type="character" w:customStyle="1" w:styleId="4H44p44H44p42">
    <w:name w:val="З4Hн4~а4pк4[ З4Hн4~а4pк4[2"/>
    <w:uiPriority w:val="99"/>
    <w:rsid w:val="00C31C93"/>
  </w:style>
  <w:style w:type="character" w:customStyle="1" w:styleId="HeaderChar">
    <w:name w:val="Header Char"/>
    <w:uiPriority w:val="99"/>
    <w:rsid w:val="00C31C93"/>
    <w:rPr>
      <w:rFonts w:eastAsia="Times New Roman"/>
    </w:rPr>
  </w:style>
  <w:style w:type="character" w:customStyle="1" w:styleId="4H44p44H44p43">
    <w:name w:val="З4Hн4~а4pк4[ З4Hн4~а4pк4[3"/>
    <w:uiPriority w:val="99"/>
    <w:rsid w:val="00C31C93"/>
  </w:style>
  <w:style w:type="character" w:customStyle="1" w:styleId="DocumentMapChar">
    <w:name w:val="Document Map Char"/>
    <w:uiPriority w:val="99"/>
    <w:rsid w:val="00C31C93"/>
    <w:rPr>
      <w:rFonts w:ascii="Tahoma" w:eastAsia="Times New Roman"/>
      <w:sz w:val="16"/>
    </w:rPr>
  </w:style>
  <w:style w:type="character" w:customStyle="1" w:styleId="FontStyle14">
    <w:name w:val="Font Style14"/>
    <w:uiPriority w:val="99"/>
    <w:rsid w:val="00C31C93"/>
    <w:rPr>
      <w:rFonts w:ascii="Arial"/>
      <w:spacing w:val="10"/>
      <w:sz w:val="18"/>
    </w:rPr>
  </w:style>
  <w:style w:type="character" w:customStyle="1" w:styleId="FontStyle18">
    <w:name w:val="Font Style18"/>
    <w:uiPriority w:val="99"/>
    <w:rsid w:val="00C31C93"/>
    <w:rPr>
      <w:rFonts w:ascii="Arial"/>
      <w:spacing w:val="20"/>
      <w:sz w:val="16"/>
    </w:rPr>
  </w:style>
  <w:style w:type="character" w:customStyle="1" w:styleId="HTMLPreformattedChar">
    <w:name w:val="HTML Preformatted Char"/>
    <w:uiPriority w:val="99"/>
    <w:rsid w:val="00C31C93"/>
    <w:rPr>
      <w:rFonts w:ascii="Courier New" w:eastAsia="Times New Roman"/>
      <w:sz w:val="20"/>
    </w:rPr>
  </w:style>
  <w:style w:type="character" w:customStyle="1" w:styleId="4W4r4u4rur4444444">
    <w:name w:val="Ц4Wв4rе4uт4・о?вr?о?еu ?вr?ы・4д?4е?4л?4е?4н?4и?4е"/>
    <w:uiPriority w:val="99"/>
    <w:rsid w:val="00C31C93"/>
    <w:rPr>
      <w:b/>
      <w:color w:val="000080"/>
    </w:rPr>
  </w:style>
  <w:style w:type="character" w:customStyle="1" w:styleId="ListLabel1">
    <w:name w:val="ListLabel 1"/>
    <w:uiPriority w:val="99"/>
    <w:rsid w:val="00C31C93"/>
    <w:rPr>
      <w:rFonts w:eastAsia="Times New Roman"/>
    </w:rPr>
  </w:style>
  <w:style w:type="character" w:customStyle="1" w:styleId="ListLabel2">
    <w:name w:val="ListLabel 2"/>
    <w:uiPriority w:val="99"/>
    <w:rsid w:val="00C31C93"/>
    <w:rPr>
      <w:rFonts w:eastAsia="Times New Roman"/>
    </w:rPr>
  </w:style>
  <w:style w:type="character" w:customStyle="1" w:styleId="ListLabel3">
    <w:name w:val="ListLabel 3"/>
    <w:uiPriority w:val="99"/>
    <w:rsid w:val="00C31C93"/>
    <w:rPr>
      <w:rFonts w:eastAsia="Times New Roman"/>
    </w:rPr>
  </w:style>
  <w:style w:type="character" w:customStyle="1" w:styleId="ListLabel4">
    <w:name w:val="ListLabel 4"/>
    <w:uiPriority w:val="99"/>
    <w:rsid w:val="00C31C93"/>
    <w:rPr>
      <w:rFonts w:eastAsia="Times New Roman"/>
    </w:rPr>
  </w:style>
  <w:style w:type="character" w:customStyle="1" w:styleId="ListLabel5">
    <w:name w:val="ListLabel 5"/>
    <w:uiPriority w:val="99"/>
    <w:rsid w:val="00C31C93"/>
    <w:rPr>
      <w:rFonts w:eastAsia="Times New Roman"/>
    </w:rPr>
  </w:style>
  <w:style w:type="character" w:customStyle="1" w:styleId="ListLabel6">
    <w:name w:val="ListLabel 6"/>
    <w:uiPriority w:val="99"/>
    <w:rsid w:val="00C31C93"/>
    <w:rPr>
      <w:rFonts w:eastAsia="Times New Roman"/>
    </w:rPr>
  </w:style>
  <w:style w:type="character" w:customStyle="1" w:styleId="ListLabel7">
    <w:name w:val="ListLabel 7"/>
    <w:uiPriority w:val="99"/>
    <w:rsid w:val="00C31C93"/>
    <w:rPr>
      <w:rFonts w:eastAsia="Times New Roman"/>
    </w:rPr>
  </w:style>
  <w:style w:type="character" w:customStyle="1" w:styleId="ListLabel8">
    <w:name w:val="ListLabel 8"/>
    <w:uiPriority w:val="99"/>
    <w:rsid w:val="00C31C93"/>
    <w:rPr>
      <w:rFonts w:eastAsia="Times New Roman"/>
    </w:rPr>
  </w:style>
  <w:style w:type="character" w:customStyle="1" w:styleId="ListLabel9">
    <w:name w:val="ListLabel 9"/>
    <w:uiPriority w:val="99"/>
    <w:rsid w:val="00C31C93"/>
    <w:rPr>
      <w:rFonts w:eastAsia="Times New Roman"/>
    </w:rPr>
  </w:style>
  <w:style w:type="character" w:customStyle="1" w:styleId="ListLabel10">
    <w:name w:val="ListLabel 10"/>
    <w:uiPriority w:val="99"/>
    <w:rsid w:val="00C31C93"/>
    <w:rPr>
      <w:rFonts w:eastAsia="Times New Roman"/>
    </w:rPr>
  </w:style>
  <w:style w:type="character" w:customStyle="1" w:styleId="ListLabel11">
    <w:name w:val="ListLabel 11"/>
    <w:uiPriority w:val="99"/>
    <w:rsid w:val="00C31C93"/>
    <w:rPr>
      <w:rFonts w:eastAsia="Times New Roman"/>
    </w:rPr>
  </w:style>
  <w:style w:type="character" w:customStyle="1" w:styleId="ListLabel12">
    <w:name w:val="ListLabel 12"/>
    <w:uiPriority w:val="99"/>
    <w:rsid w:val="00C31C93"/>
    <w:rPr>
      <w:rFonts w:eastAsia="Times New Roman"/>
    </w:rPr>
  </w:style>
  <w:style w:type="character" w:customStyle="1" w:styleId="ListLabel13">
    <w:name w:val="ListLabel 13"/>
    <w:uiPriority w:val="99"/>
    <w:rsid w:val="00C31C93"/>
    <w:rPr>
      <w:rFonts w:eastAsia="Times New Roman"/>
    </w:rPr>
  </w:style>
  <w:style w:type="character" w:customStyle="1" w:styleId="ListLabel14">
    <w:name w:val="ListLabel 14"/>
    <w:uiPriority w:val="99"/>
    <w:rsid w:val="00C31C93"/>
    <w:rPr>
      <w:rFonts w:eastAsia="Times New Roman"/>
    </w:rPr>
  </w:style>
  <w:style w:type="character" w:customStyle="1" w:styleId="ListLabel15">
    <w:name w:val="ListLabel 15"/>
    <w:uiPriority w:val="99"/>
    <w:rsid w:val="00C31C93"/>
    <w:rPr>
      <w:rFonts w:eastAsia="Times New Roman"/>
    </w:rPr>
  </w:style>
  <w:style w:type="character" w:customStyle="1" w:styleId="ListLabel16">
    <w:name w:val="ListLabel 16"/>
    <w:uiPriority w:val="99"/>
    <w:rsid w:val="00C31C93"/>
    <w:rPr>
      <w:rFonts w:eastAsia="Times New Roman"/>
    </w:rPr>
  </w:style>
  <w:style w:type="character" w:customStyle="1" w:styleId="ListLabel17">
    <w:name w:val="ListLabel 17"/>
    <w:uiPriority w:val="99"/>
    <w:rsid w:val="00C31C93"/>
    <w:rPr>
      <w:rFonts w:eastAsia="Times New Roman"/>
    </w:rPr>
  </w:style>
  <w:style w:type="character" w:customStyle="1" w:styleId="ListLabel18">
    <w:name w:val="ListLabel 18"/>
    <w:uiPriority w:val="99"/>
    <w:rsid w:val="00C31C93"/>
    <w:rPr>
      <w:rFonts w:eastAsia="Times New Roman"/>
    </w:rPr>
  </w:style>
  <w:style w:type="character" w:customStyle="1" w:styleId="ListLabel19">
    <w:name w:val="ListLabel 19"/>
    <w:uiPriority w:val="99"/>
    <w:rsid w:val="00C31C93"/>
    <w:rPr>
      <w:rFonts w:eastAsia="Times New Roman"/>
    </w:rPr>
  </w:style>
  <w:style w:type="character" w:customStyle="1" w:styleId="ListLabel20">
    <w:name w:val="ListLabel 20"/>
    <w:uiPriority w:val="99"/>
    <w:rsid w:val="00C31C93"/>
    <w:rPr>
      <w:rFonts w:eastAsia="Times New Roman"/>
    </w:rPr>
  </w:style>
  <w:style w:type="character" w:customStyle="1" w:styleId="ListLabel21">
    <w:name w:val="ListLabel 21"/>
    <w:uiPriority w:val="99"/>
    <w:rsid w:val="00C31C93"/>
    <w:rPr>
      <w:rFonts w:eastAsia="Times New Roman"/>
    </w:rPr>
  </w:style>
  <w:style w:type="character" w:customStyle="1" w:styleId="ListLabel22">
    <w:name w:val="ListLabel 22"/>
    <w:uiPriority w:val="99"/>
    <w:rsid w:val="00C31C93"/>
    <w:rPr>
      <w:rFonts w:eastAsia="Times New Roman"/>
    </w:rPr>
  </w:style>
  <w:style w:type="character" w:customStyle="1" w:styleId="ListLabel23">
    <w:name w:val="ListLabel 23"/>
    <w:uiPriority w:val="99"/>
    <w:rsid w:val="00C31C93"/>
    <w:rPr>
      <w:rFonts w:eastAsia="Times New Roman"/>
    </w:rPr>
  </w:style>
  <w:style w:type="character" w:customStyle="1" w:styleId="ListLabel24">
    <w:name w:val="ListLabel 24"/>
    <w:uiPriority w:val="99"/>
    <w:rsid w:val="00C31C93"/>
    <w:rPr>
      <w:rFonts w:eastAsia="Times New Roman"/>
    </w:rPr>
  </w:style>
  <w:style w:type="character" w:customStyle="1" w:styleId="ListLabel25">
    <w:name w:val="ListLabel 25"/>
    <w:uiPriority w:val="99"/>
    <w:rsid w:val="00C31C93"/>
    <w:rPr>
      <w:rFonts w:eastAsia="Times New Roman"/>
    </w:rPr>
  </w:style>
  <w:style w:type="character" w:customStyle="1" w:styleId="ListLabel26">
    <w:name w:val="ListLabel 26"/>
    <w:uiPriority w:val="99"/>
    <w:rsid w:val="00C31C93"/>
    <w:rPr>
      <w:rFonts w:eastAsia="Times New Roman"/>
    </w:rPr>
  </w:style>
  <w:style w:type="character" w:customStyle="1" w:styleId="ListLabel27">
    <w:name w:val="ListLabel 27"/>
    <w:uiPriority w:val="99"/>
    <w:rsid w:val="00C31C93"/>
    <w:rPr>
      <w:rFonts w:eastAsia="Times New Roman"/>
    </w:rPr>
  </w:style>
  <w:style w:type="character" w:customStyle="1" w:styleId="ListLabel28">
    <w:name w:val="ListLabel 28"/>
    <w:uiPriority w:val="99"/>
    <w:rsid w:val="00C31C93"/>
    <w:rPr>
      <w:rFonts w:eastAsia="Times New Roman"/>
    </w:rPr>
  </w:style>
  <w:style w:type="character" w:customStyle="1" w:styleId="ListLabel29">
    <w:name w:val="ListLabel 29"/>
    <w:uiPriority w:val="99"/>
    <w:rsid w:val="00C31C93"/>
    <w:rPr>
      <w:rFonts w:eastAsia="Times New Roman"/>
    </w:rPr>
  </w:style>
  <w:style w:type="character" w:customStyle="1" w:styleId="ListLabel30">
    <w:name w:val="ListLabel 30"/>
    <w:uiPriority w:val="99"/>
    <w:rsid w:val="00C31C93"/>
    <w:rPr>
      <w:rFonts w:eastAsia="Times New Roman"/>
    </w:rPr>
  </w:style>
  <w:style w:type="character" w:customStyle="1" w:styleId="ListLabel31">
    <w:name w:val="ListLabel 31"/>
    <w:uiPriority w:val="99"/>
    <w:rsid w:val="00C31C93"/>
    <w:rPr>
      <w:rFonts w:eastAsia="Times New Roman"/>
    </w:rPr>
  </w:style>
  <w:style w:type="character" w:customStyle="1" w:styleId="ListLabel32">
    <w:name w:val="ListLabel 32"/>
    <w:uiPriority w:val="99"/>
    <w:rsid w:val="00C31C93"/>
    <w:rPr>
      <w:rFonts w:eastAsia="Times New Roman"/>
    </w:rPr>
  </w:style>
  <w:style w:type="character" w:customStyle="1" w:styleId="ListLabel33">
    <w:name w:val="ListLabel 33"/>
    <w:uiPriority w:val="99"/>
    <w:rsid w:val="00C31C93"/>
    <w:rPr>
      <w:rFonts w:eastAsia="Times New Roman"/>
    </w:rPr>
  </w:style>
  <w:style w:type="character" w:customStyle="1" w:styleId="ListLabel34">
    <w:name w:val="ListLabel 34"/>
    <w:uiPriority w:val="99"/>
    <w:rsid w:val="00C31C93"/>
    <w:rPr>
      <w:rFonts w:eastAsia="Times New Roman"/>
    </w:rPr>
  </w:style>
  <w:style w:type="character" w:customStyle="1" w:styleId="ListLabel35">
    <w:name w:val="ListLabel 35"/>
    <w:uiPriority w:val="99"/>
    <w:rsid w:val="00C31C93"/>
    <w:rPr>
      <w:rFonts w:eastAsia="Times New Roman"/>
    </w:rPr>
  </w:style>
  <w:style w:type="character" w:customStyle="1" w:styleId="ListLabel36">
    <w:name w:val="ListLabel 36"/>
    <w:uiPriority w:val="99"/>
    <w:rsid w:val="00C31C93"/>
    <w:rPr>
      <w:rFonts w:eastAsia="Times New Roman"/>
    </w:rPr>
  </w:style>
  <w:style w:type="character" w:customStyle="1" w:styleId="ListLabel37">
    <w:name w:val="ListLabel 37"/>
    <w:uiPriority w:val="99"/>
    <w:rsid w:val="00C31C93"/>
    <w:rPr>
      <w:rFonts w:eastAsia="Times New Roman"/>
    </w:rPr>
  </w:style>
  <w:style w:type="character" w:customStyle="1" w:styleId="ListLabel38">
    <w:name w:val="ListLabel 38"/>
    <w:uiPriority w:val="99"/>
    <w:rsid w:val="00C31C93"/>
    <w:rPr>
      <w:rFonts w:eastAsia="Times New Roman"/>
    </w:rPr>
  </w:style>
  <w:style w:type="character" w:customStyle="1" w:styleId="ListLabel39">
    <w:name w:val="ListLabel 39"/>
    <w:uiPriority w:val="99"/>
    <w:rsid w:val="00C31C93"/>
    <w:rPr>
      <w:rFonts w:eastAsia="Times New Roman"/>
    </w:rPr>
  </w:style>
  <w:style w:type="character" w:customStyle="1" w:styleId="ListLabel40">
    <w:name w:val="ListLabel 40"/>
    <w:uiPriority w:val="99"/>
    <w:rsid w:val="00C31C93"/>
    <w:rPr>
      <w:rFonts w:eastAsia="Times New Roman"/>
    </w:rPr>
  </w:style>
  <w:style w:type="character" w:customStyle="1" w:styleId="ListLabel41">
    <w:name w:val="ListLabel 41"/>
    <w:uiPriority w:val="99"/>
    <w:rsid w:val="00C31C93"/>
    <w:rPr>
      <w:rFonts w:eastAsia="Times New Roman"/>
    </w:rPr>
  </w:style>
  <w:style w:type="character" w:customStyle="1" w:styleId="ListLabel42">
    <w:name w:val="ListLabel 42"/>
    <w:uiPriority w:val="99"/>
    <w:rsid w:val="00C31C93"/>
    <w:rPr>
      <w:rFonts w:eastAsia="Times New Roman"/>
    </w:rPr>
  </w:style>
  <w:style w:type="character" w:customStyle="1" w:styleId="ListLabel43">
    <w:name w:val="ListLabel 43"/>
    <w:uiPriority w:val="99"/>
    <w:rsid w:val="00C31C93"/>
    <w:rPr>
      <w:rFonts w:eastAsia="Times New Roman"/>
    </w:rPr>
  </w:style>
  <w:style w:type="character" w:customStyle="1" w:styleId="ListLabel44">
    <w:name w:val="ListLabel 44"/>
    <w:uiPriority w:val="99"/>
    <w:rsid w:val="00C31C93"/>
    <w:rPr>
      <w:rFonts w:eastAsia="Times New Roman"/>
    </w:rPr>
  </w:style>
  <w:style w:type="character" w:customStyle="1" w:styleId="ListLabel45">
    <w:name w:val="ListLabel 45"/>
    <w:uiPriority w:val="99"/>
    <w:rsid w:val="00C31C93"/>
    <w:rPr>
      <w:rFonts w:eastAsia="Times New Roman"/>
    </w:rPr>
  </w:style>
  <w:style w:type="character" w:customStyle="1" w:styleId="ListLabel46">
    <w:name w:val="ListLabel 46"/>
    <w:uiPriority w:val="99"/>
    <w:rsid w:val="00C31C93"/>
    <w:rPr>
      <w:rFonts w:eastAsia="Times New Roman"/>
    </w:rPr>
  </w:style>
  <w:style w:type="character" w:customStyle="1" w:styleId="ListLabel47">
    <w:name w:val="ListLabel 47"/>
    <w:uiPriority w:val="99"/>
    <w:rsid w:val="00C31C93"/>
    <w:rPr>
      <w:rFonts w:eastAsia="Times New Roman"/>
    </w:rPr>
  </w:style>
  <w:style w:type="character" w:customStyle="1" w:styleId="ListLabel48">
    <w:name w:val="ListLabel 48"/>
    <w:uiPriority w:val="99"/>
    <w:rsid w:val="00C31C93"/>
    <w:rPr>
      <w:rFonts w:eastAsia="Times New Roman"/>
    </w:rPr>
  </w:style>
  <w:style w:type="character" w:customStyle="1" w:styleId="ListLabel49">
    <w:name w:val="ListLabel 49"/>
    <w:uiPriority w:val="99"/>
    <w:rsid w:val="00C31C93"/>
    <w:rPr>
      <w:rFonts w:eastAsia="Times New Roman"/>
    </w:rPr>
  </w:style>
  <w:style w:type="character" w:customStyle="1" w:styleId="ListLabel50">
    <w:name w:val="ListLabel 50"/>
    <w:uiPriority w:val="99"/>
    <w:rsid w:val="00C31C93"/>
    <w:rPr>
      <w:rFonts w:eastAsia="Times New Roman"/>
    </w:rPr>
  </w:style>
  <w:style w:type="character" w:customStyle="1" w:styleId="ListLabel51">
    <w:name w:val="ListLabel 51"/>
    <w:uiPriority w:val="99"/>
    <w:rsid w:val="00C31C93"/>
    <w:rPr>
      <w:rFonts w:eastAsia="Times New Roman"/>
    </w:rPr>
  </w:style>
  <w:style w:type="character" w:customStyle="1" w:styleId="ListLabel52">
    <w:name w:val="ListLabel 52"/>
    <w:uiPriority w:val="99"/>
    <w:rsid w:val="00C31C93"/>
    <w:rPr>
      <w:rFonts w:eastAsia="Times New Roman"/>
    </w:rPr>
  </w:style>
  <w:style w:type="character" w:customStyle="1" w:styleId="ListLabel53">
    <w:name w:val="ListLabel 53"/>
    <w:uiPriority w:val="99"/>
    <w:rsid w:val="00C31C93"/>
    <w:rPr>
      <w:rFonts w:eastAsia="Times New Roman"/>
    </w:rPr>
  </w:style>
  <w:style w:type="character" w:customStyle="1" w:styleId="ListLabel54">
    <w:name w:val="ListLabel 54"/>
    <w:uiPriority w:val="99"/>
    <w:rsid w:val="00C31C93"/>
    <w:rPr>
      <w:rFonts w:eastAsia="Times New Roman"/>
    </w:rPr>
  </w:style>
  <w:style w:type="character" w:customStyle="1" w:styleId="ListLabel55">
    <w:name w:val="ListLabel 55"/>
    <w:uiPriority w:val="99"/>
    <w:rsid w:val="00C31C93"/>
    <w:rPr>
      <w:rFonts w:eastAsia="Times New Roman"/>
    </w:rPr>
  </w:style>
  <w:style w:type="character" w:customStyle="1" w:styleId="ListLabel56">
    <w:name w:val="ListLabel 56"/>
    <w:uiPriority w:val="99"/>
    <w:rsid w:val="00C31C93"/>
    <w:rPr>
      <w:rFonts w:eastAsia="Times New Roman"/>
    </w:rPr>
  </w:style>
  <w:style w:type="character" w:customStyle="1" w:styleId="ListLabel57">
    <w:name w:val="ListLabel 57"/>
    <w:uiPriority w:val="99"/>
    <w:rsid w:val="00C31C93"/>
    <w:rPr>
      <w:rFonts w:eastAsia="Times New Roman"/>
    </w:rPr>
  </w:style>
  <w:style w:type="character" w:customStyle="1" w:styleId="ListLabel58">
    <w:name w:val="ListLabel 58"/>
    <w:uiPriority w:val="99"/>
    <w:rsid w:val="00C31C93"/>
    <w:rPr>
      <w:rFonts w:eastAsia="Times New Roman"/>
    </w:rPr>
  </w:style>
  <w:style w:type="character" w:customStyle="1" w:styleId="ListLabel59">
    <w:name w:val="ListLabel 59"/>
    <w:uiPriority w:val="99"/>
    <w:rsid w:val="00C31C93"/>
    <w:rPr>
      <w:rFonts w:eastAsia="Times New Roman"/>
    </w:rPr>
  </w:style>
  <w:style w:type="character" w:customStyle="1" w:styleId="ListLabel60">
    <w:name w:val="ListLabel 60"/>
    <w:uiPriority w:val="99"/>
    <w:rsid w:val="00C31C93"/>
    <w:rPr>
      <w:rFonts w:eastAsia="Times New Roman"/>
    </w:rPr>
  </w:style>
  <w:style w:type="character" w:customStyle="1" w:styleId="ListLabel61">
    <w:name w:val="ListLabel 61"/>
    <w:uiPriority w:val="99"/>
    <w:rsid w:val="00C31C93"/>
    <w:rPr>
      <w:rFonts w:eastAsia="Times New Roman"/>
    </w:rPr>
  </w:style>
  <w:style w:type="character" w:customStyle="1" w:styleId="ListLabel62">
    <w:name w:val="ListLabel 62"/>
    <w:uiPriority w:val="99"/>
    <w:rsid w:val="00C31C93"/>
    <w:rPr>
      <w:rFonts w:eastAsia="Times New Roman"/>
    </w:rPr>
  </w:style>
  <w:style w:type="character" w:customStyle="1" w:styleId="ListLabel63">
    <w:name w:val="ListLabel 63"/>
    <w:uiPriority w:val="99"/>
    <w:rsid w:val="00C31C93"/>
    <w:rPr>
      <w:rFonts w:eastAsia="Times New Roman"/>
    </w:rPr>
  </w:style>
  <w:style w:type="character" w:customStyle="1" w:styleId="ListLabel64">
    <w:name w:val="ListLabel 64"/>
    <w:uiPriority w:val="99"/>
    <w:rsid w:val="00C31C93"/>
    <w:rPr>
      <w:rFonts w:eastAsia="Times New Roman"/>
    </w:rPr>
  </w:style>
  <w:style w:type="character" w:customStyle="1" w:styleId="ListLabel65">
    <w:name w:val="ListLabel 65"/>
    <w:uiPriority w:val="99"/>
    <w:rsid w:val="00C31C93"/>
    <w:rPr>
      <w:rFonts w:eastAsia="Times New Roman"/>
    </w:rPr>
  </w:style>
  <w:style w:type="character" w:customStyle="1" w:styleId="ListLabel66">
    <w:name w:val="ListLabel 66"/>
    <w:uiPriority w:val="99"/>
    <w:rsid w:val="00C31C93"/>
    <w:rPr>
      <w:rFonts w:eastAsia="Times New Roman"/>
    </w:rPr>
  </w:style>
  <w:style w:type="character" w:customStyle="1" w:styleId="ListLabel67">
    <w:name w:val="ListLabel 67"/>
    <w:uiPriority w:val="99"/>
    <w:rsid w:val="00C31C93"/>
    <w:rPr>
      <w:rFonts w:eastAsia="Times New Roman"/>
    </w:rPr>
  </w:style>
  <w:style w:type="character" w:customStyle="1" w:styleId="ListLabel68">
    <w:name w:val="ListLabel 68"/>
    <w:uiPriority w:val="99"/>
    <w:rsid w:val="00C31C93"/>
    <w:rPr>
      <w:rFonts w:eastAsia="Times New Roman"/>
    </w:rPr>
  </w:style>
  <w:style w:type="character" w:customStyle="1" w:styleId="ListLabel69">
    <w:name w:val="ListLabel 69"/>
    <w:uiPriority w:val="99"/>
    <w:rsid w:val="00C31C93"/>
    <w:rPr>
      <w:rFonts w:eastAsia="Times New Roman"/>
    </w:rPr>
  </w:style>
  <w:style w:type="character" w:customStyle="1" w:styleId="ListLabel70">
    <w:name w:val="ListLabel 70"/>
    <w:uiPriority w:val="99"/>
    <w:rsid w:val="00C31C93"/>
    <w:rPr>
      <w:rFonts w:eastAsia="Times New Roman"/>
    </w:rPr>
  </w:style>
  <w:style w:type="character" w:customStyle="1" w:styleId="ListLabel71">
    <w:name w:val="ListLabel 71"/>
    <w:uiPriority w:val="99"/>
    <w:rsid w:val="00C31C93"/>
    <w:rPr>
      <w:rFonts w:eastAsia="Times New Roman"/>
    </w:rPr>
  </w:style>
  <w:style w:type="character" w:customStyle="1" w:styleId="ListLabel72">
    <w:name w:val="ListLabel 72"/>
    <w:uiPriority w:val="99"/>
    <w:rsid w:val="00C31C93"/>
    <w:rPr>
      <w:rFonts w:eastAsia="Times New Roman"/>
    </w:rPr>
  </w:style>
  <w:style w:type="character" w:customStyle="1" w:styleId="ListLabel73">
    <w:name w:val="ListLabel 73"/>
    <w:uiPriority w:val="99"/>
    <w:rsid w:val="00C31C93"/>
    <w:rPr>
      <w:rFonts w:eastAsia="Times New Roman"/>
    </w:rPr>
  </w:style>
  <w:style w:type="character" w:customStyle="1" w:styleId="ListLabel74">
    <w:name w:val="ListLabel 74"/>
    <w:uiPriority w:val="99"/>
    <w:rsid w:val="00C31C93"/>
    <w:rPr>
      <w:rFonts w:eastAsia="Times New Roman"/>
    </w:rPr>
  </w:style>
  <w:style w:type="character" w:customStyle="1" w:styleId="ListLabel75">
    <w:name w:val="ListLabel 75"/>
    <w:uiPriority w:val="99"/>
    <w:rsid w:val="00C31C93"/>
    <w:rPr>
      <w:rFonts w:eastAsia="Times New Roman"/>
    </w:rPr>
  </w:style>
  <w:style w:type="character" w:customStyle="1" w:styleId="ListLabel76">
    <w:name w:val="ListLabel 76"/>
    <w:uiPriority w:val="99"/>
    <w:rsid w:val="00C31C93"/>
    <w:rPr>
      <w:rFonts w:eastAsia="Times New Roman"/>
    </w:rPr>
  </w:style>
  <w:style w:type="character" w:customStyle="1" w:styleId="ListLabel77">
    <w:name w:val="ListLabel 77"/>
    <w:uiPriority w:val="99"/>
    <w:rsid w:val="00C31C93"/>
    <w:rPr>
      <w:rFonts w:eastAsia="Times New Roman"/>
    </w:rPr>
  </w:style>
  <w:style w:type="character" w:customStyle="1" w:styleId="ListLabel78">
    <w:name w:val="ListLabel 78"/>
    <w:uiPriority w:val="99"/>
    <w:rsid w:val="00C31C93"/>
    <w:rPr>
      <w:rFonts w:eastAsia="Times New Roman"/>
    </w:rPr>
  </w:style>
  <w:style w:type="character" w:customStyle="1" w:styleId="ListLabel79">
    <w:name w:val="ListLabel 79"/>
    <w:uiPriority w:val="99"/>
    <w:rsid w:val="00C31C93"/>
    <w:rPr>
      <w:rFonts w:eastAsia="Times New Roman"/>
    </w:rPr>
  </w:style>
  <w:style w:type="character" w:customStyle="1" w:styleId="ListLabel80">
    <w:name w:val="ListLabel 80"/>
    <w:uiPriority w:val="99"/>
    <w:rsid w:val="00C31C93"/>
    <w:rPr>
      <w:rFonts w:eastAsia="Times New Roman"/>
    </w:rPr>
  </w:style>
  <w:style w:type="character" w:customStyle="1" w:styleId="ListLabel81">
    <w:name w:val="ListLabel 81"/>
    <w:uiPriority w:val="99"/>
    <w:rsid w:val="00C31C93"/>
    <w:rPr>
      <w:rFonts w:eastAsia="Times New Roman"/>
    </w:rPr>
  </w:style>
  <w:style w:type="character" w:customStyle="1" w:styleId="ListLabel82">
    <w:name w:val="ListLabel 82"/>
    <w:uiPriority w:val="99"/>
    <w:rsid w:val="00C31C93"/>
    <w:rPr>
      <w:rFonts w:eastAsia="Times New Roman"/>
    </w:rPr>
  </w:style>
  <w:style w:type="character" w:customStyle="1" w:styleId="ListLabel83">
    <w:name w:val="ListLabel 83"/>
    <w:uiPriority w:val="99"/>
    <w:rsid w:val="00C31C93"/>
    <w:rPr>
      <w:rFonts w:eastAsia="Times New Roman"/>
    </w:rPr>
  </w:style>
  <w:style w:type="character" w:customStyle="1" w:styleId="ListLabel84">
    <w:name w:val="ListLabel 84"/>
    <w:uiPriority w:val="99"/>
    <w:rsid w:val="00C31C93"/>
    <w:rPr>
      <w:rFonts w:eastAsia="Times New Roman"/>
    </w:rPr>
  </w:style>
  <w:style w:type="character" w:customStyle="1" w:styleId="ListLabel85">
    <w:name w:val="ListLabel 85"/>
    <w:uiPriority w:val="99"/>
    <w:rsid w:val="00C31C93"/>
    <w:rPr>
      <w:rFonts w:eastAsia="Times New Roman"/>
    </w:rPr>
  </w:style>
  <w:style w:type="character" w:customStyle="1" w:styleId="ListLabel86">
    <w:name w:val="ListLabel 86"/>
    <w:uiPriority w:val="99"/>
    <w:rsid w:val="00C31C93"/>
    <w:rPr>
      <w:rFonts w:eastAsia="Times New Roman"/>
    </w:rPr>
  </w:style>
  <w:style w:type="character" w:customStyle="1" w:styleId="ListLabel87">
    <w:name w:val="ListLabel 87"/>
    <w:uiPriority w:val="99"/>
    <w:rsid w:val="00C31C93"/>
    <w:rPr>
      <w:rFonts w:eastAsia="Times New Roman"/>
    </w:rPr>
  </w:style>
  <w:style w:type="character" w:customStyle="1" w:styleId="ListLabel88">
    <w:name w:val="ListLabel 88"/>
    <w:uiPriority w:val="99"/>
    <w:rsid w:val="00C31C93"/>
    <w:rPr>
      <w:rFonts w:eastAsia="Times New Roman"/>
    </w:rPr>
  </w:style>
  <w:style w:type="character" w:customStyle="1" w:styleId="ListLabel89">
    <w:name w:val="ListLabel 89"/>
    <w:uiPriority w:val="99"/>
    <w:rsid w:val="00C31C93"/>
    <w:rPr>
      <w:rFonts w:eastAsia="Times New Roman"/>
    </w:rPr>
  </w:style>
  <w:style w:type="character" w:customStyle="1" w:styleId="ListLabel90">
    <w:name w:val="ListLabel 90"/>
    <w:uiPriority w:val="99"/>
    <w:rsid w:val="00C31C93"/>
    <w:rPr>
      <w:rFonts w:eastAsia="Times New Roman"/>
    </w:rPr>
  </w:style>
  <w:style w:type="character" w:customStyle="1" w:styleId="ListLabel91">
    <w:name w:val="ListLabel 91"/>
    <w:uiPriority w:val="99"/>
    <w:rsid w:val="00C31C93"/>
    <w:rPr>
      <w:rFonts w:eastAsia="Times New Roman"/>
    </w:rPr>
  </w:style>
  <w:style w:type="character" w:customStyle="1" w:styleId="ListLabel92">
    <w:name w:val="ListLabel 92"/>
    <w:uiPriority w:val="99"/>
    <w:rsid w:val="00C31C93"/>
    <w:rPr>
      <w:rFonts w:eastAsia="Times New Roman"/>
    </w:rPr>
  </w:style>
  <w:style w:type="character" w:customStyle="1" w:styleId="ListLabel93">
    <w:name w:val="ListLabel 93"/>
    <w:uiPriority w:val="99"/>
    <w:rsid w:val="00C31C93"/>
    <w:rPr>
      <w:rFonts w:eastAsia="Times New Roman"/>
    </w:rPr>
  </w:style>
  <w:style w:type="character" w:customStyle="1" w:styleId="ListLabel94">
    <w:name w:val="ListLabel 94"/>
    <w:uiPriority w:val="99"/>
    <w:rsid w:val="00C31C93"/>
    <w:rPr>
      <w:rFonts w:eastAsia="Times New Roman"/>
    </w:rPr>
  </w:style>
  <w:style w:type="character" w:customStyle="1" w:styleId="ListLabel95">
    <w:name w:val="ListLabel 95"/>
    <w:uiPriority w:val="99"/>
    <w:rsid w:val="00C31C93"/>
    <w:rPr>
      <w:rFonts w:eastAsia="Times New Roman"/>
    </w:rPr>
  </w:style>
  <w:style w:type="character" w:customStyle="1" w:styleId="ListLabel96">
    <w:name w:val="ListLabel 96"/>
    <w:uiPriority w:val="99"/>
    <w:rsid w:val="00C31C93"/>
    <w:rPr>
      <w:rFonts w:eastAsia="Times New Roman"/>
    </w:rPr>
  </w:style>
  <w:style w:type="character" w:customStyle="1" w:styleId="ListLabel97">
    <w:name w:val="ListLabel 97"/>
    <w:uiPriority w:val="99"/>
    <w:rsid w:val="00C31C93"/>
    <w:rPr>
      <w:rFonts w:eastAsia="Times New Roman"/>
    </w:rPr>
  </w:style>
  <w:style w:type="character" w:customStyle="1" w:styleId="ListLabel98">
    <w:name w:val="ListLabel 98"/>
    <w:uiPriority w:val="99"/>
    <w:rsid w:val="00C31C93"/>
    <w:rPr>
      <w:rFonts w:eastAsia="Times New Roman"/>
    </w:rPr>
  </w:style>
  <w:style w:type="character" w:customStyle="1" w:styleId="ListLabel99">
    <w:name w:val="ListLabel 99"/>
    <w:uiPriority w:val="99"/>
    <w:rsid w:val="00C31C93"/>
    <w:rPr>
      <w:rFonts w:eastAsia="Times New Roman"/>
    </w:rPr>
  </w:style>
  <w:style w:type="character" w:customStyle="1" w:styleId="ListLabel100">
    <w:name w:val="ListLabel 100"/>
    <w:uiPriority w:val="99"/>
    <w:rsid w:val="00C31C93"/>
    <w:rPr>
      <w:rFonts w:eastAsia="Times New Roman"/>
    </w:rPr>
  </w:style>
  <w:style w:type="character" w:customStyle="1" w:styleId="ListLabel101">
    <w:name w:val="ListLabel 101"/>
    <w:uiPriority w:val="99"/>
    <w:rsid w:val="00C31C93"/>
    <w:rPr>
      <w:rFonts w:eastAsia="Times New Roman"/>
    </w:rPr>
  </w:style>
  <w:style w:type="character" w:customStyle="1" w:styleId="ListLabel102">
    <w:name w:val="ListLabel 102"/>
    <w:uiPriority w:val="99"/>
    <w:rsid w:val="00C31C93"/>
    <w:rPr>
      <w:rFonts w:eastAsia="Times New Roman"/>
    </w:rPr>
  </w:style>
  <w:style w:type="character" w:customStyle="1" w:styleId="ListLabel103">
    <w:name w:val="ListLabel 103"/>
    <w:uiPriority w:val="99"/>
    <w:rsid w:val="00C31C93"/>
    <w:rPr>
      <w:rFonts w:eastAsia="Times New Roman"/>
    </w:rPr>
  </w:style>
  <w:style w:type="character" w:customStyle="1" w:styleId="ListLabel104">
    <w:name w:val="ListLabel 104"/>
    <w:uiPriority w:val="99"/>
    <w:rsid w:val="00C31C93"/>
    <w:rPr>
      <w:rFonts w:eastAsia="Times New Roman"/>
    </w:rPr>
  </w:style>
  <w:style w:type="character" w:customStyle="1" w:styleId="ListLabel105">
    <w:name w:val="ListLabel 105"/>
    <w:uiPriority w:val="99"/>
    <w:rsid w:val="00C31C93"/>
    <w:rPr>
      <w:rFonts w:eastAsia="Times New Roman"/>
    </w:rPr>
  </w:style>
  <w:style w:type="character" w:customStyle="1" w:styleId="ListLabel106">
    <w:name w:val="ListLabel 106"/>
    <w:uiPriority w:val="99"/>
    <w:rsid w:val="00C31C93"/>
    <w:rPr>
      <w:rFonts w:eastAsia="Times New Roman"/>
    </w:rPr>
  </w:style>
  <w:style w:type="character" w:customStyle="1" w:styleId="ListLabel107">
    <w:name w:val="ListLabel 107"/>
    <w:uiPriority w:val="99"/>
    <w:rsid w:val="00C31C93"/>
    <w:rPr>
      <w:rFonts w:eastAsia="Times New Roman"/>
    </w:rPr>
  </w:style>
  <w:style w:type="character" w:customStyle="1" w:styleId="ListLabel108">
    <w:name w:val="ListLabel 108"/>
    <w:uiPriority w:val="99"/>
    <w:rsid w:val="00C31C93"/>
    <w:rPr>
      <w:rFonts w:eastAsia="Times New Roman"/>
    </w:rPr>
  </w:style>
  <w:style w:type="character" w:customStyle="1" w:styleId="ListLabel109">
    <w:name w:val="ListLabel 109"/>
    <w:uiPriority w:val="99"/>
    <w:rsid w:val="00C31C93"/>
    <w:rPr>
      <w:rFonts w:eastAsia="Times New Roman"/>
    </w:rPr>
  </w:style>
  <w:style w:type="character" w:customStyle="1" w:styleId="ListLabel110">
    <w:name w:val="ListLabel 110"/>
    <w:uiPriority w:val="99"/>
    <w:rsid w:val="00C31C93"/>
    <w:rPr>
      <w:rFonts w:eastAsia="Times New Roman"/>
    </w:rPr>
  </w:style>
  <w:style w:type="character" w:customStyle="1" w:styleId="ListLabel111">
    <w:name w:val="ListLabel 111"/>
    <w:uiPriority w:val="99"/>
    <w:rsid w:val="00C31C93"/>
    <w:rPr>
      <w:rFonts w:eastAsia="Times New Roman"/>
    </w:rPr>
  </w:style>
  <w:style w:type="character" w:customStyle="1" w:styleId="ListLabel112">
    <w:name w:val="ListLabel 112"/>
    <w:uiPriority w:val="99"/>
    <w:rsid w:val="00C31C93"/>
    <w:rPr>
      <w:rFonts w:eastAsia="Times New Roman"/>
    </w:rPr>
  </w:style>
  <w:style w:type="character" w:customStyle="1" w:styleId="ListLabel113">
    <w:name w:val="ListLabel 113"/>
    <w:uiPriority w:val="99"/>
    <w:rsid w:val="00C31C93"/>
    <w:rPr>
      <w:rFonts w:eastAsia="Times New Roman"/>
    </w:rPr>
  </w:style>
  <w:style w:type="character" w:customStyle="1" w:styleId="ListLabel114">
    <w:name w:val="ListLabel 114"/>
    <w:uiPriority w:val="99"/>
    <w:rsid w:val="00C31C93"/>
    <w:rPr>
      <w:rFonts w:eastAsia="Times New Roman"/>
    </w:rPr>
  </w:style>
  <w:style w:type="character" w:customStyle="1" w:styleId="ListLabel115">
    <w:name w:val="ListLabel 115"/>
    <w:uiPriority w:val="99"/>
    <w:rsid w:val="00C31C93"/>
    <w:rPr>
      <w:rFonts w:eastAsia="Times New Roman"/>
    </w:rPr>
  </w:style>
  <w:style w:type="character" w:customStyle="1" w:styleId="ListLabel116">
    <w:name w:val="ListLabel 116"/>
    <w:uiPriority w:val="99"/>
    <w:rsid w:val="00C31C93"/>
    <w:rPr>
      <w:rFonts w:eastAsia="Times New Roman"/>
    </w:rPr>
  </w:style>
  <w:style w:type="character" w:customStyle="1" w:styleId="ListLabel117">
    <w:name w:val="ListLabel 117"/>
    <w:uiPriority w:val="99"/>
    <w:rsid w:val="00C31C93"/>
    <w:rPr>
      <w:rFonts w:eastAsia="Times New Roman"/>
    </w:rPr>
  </w:style>
  <w:style w:type="character" w:customStyle="1" w:styleId="ListLabel118">
    <w:name w:val="ListLabel 118"/>
    <w:uiPriority w:val="99"/>
    <w:rsid w:val="00C31C93"/>
    <w:rPr>
      <w:rFonts w:eastAsia="Times New Roman"/>
    </w:rPr>
  </w:style>
  <w:style w:type="character" w:customStyle="1" w:styleId="ListLabel119">
    <w:name w:val="ListLabel 119"/>
    <w:uiPriority w:val="99"/>
    <w:rsid w:val="00C31C93"/>
    <w:rPr>
      <w:rFonts w:eastAsia="Times New Roman"/>
    </w:rPr>
  </w:style>
  <w:style w:type="character" w:customStyle="1" w:styleId="ListLabel120">
    <w:name w:val="ListLabel 120"/>
    <w:uiPriority w:val="99"/>
    <w:rsid w:val="00C31C93"/>
    <w:rPr>
      <w:rFonts w:eastAsia="Times New Roman"/>
    </w:rPr>
  </w:style>
  <w:style w:type="character" w:customStyle="1" w:styleId="ListLabel121">
    <w:name w:val="ListLabel 121"/>
    <w:uiPriority w:val="99"/>
    <w:rsid w:val="00C31C93"/>
    <w:rPr>
      <w:rFonts w:eastAsia="Times New Roman"/>
    </w:rPr>
  </w:style>
  <w:style w:type="character" w:customStyle="1" w:styleId="ListLabel122">
    <w:name w:val="ListLabel 122"/>
    <w:uiPriority w:val="99"/>
    <w:rsid w:val="00C31C93"/>
    <w:rPr>
      <w:rFonts w:eastAsia="Times New Roman"/>
    </w:rPr>
  </w:style>
  <w:style w:type="character" w:customStyle="1" w:styleId="ListLabel123">
    <w:name w:val="ListLabel 123"/>
    <w:uiPriority w:val="99"/>
    <w:rsid w:val="00C31C93"/>
    <w:rPr>
      <w:rFonts w:eastAsia="Times New Roman"/>
    </w:rPr>
  </w:style>
  <w:style w:type="character" w:customStyle="1" w:styleId="ListLabel124">
    <w:name w:val="ListLabel 124"/>
    <w:uiPriority w:val="99"/>
    <w:rsid w:val="00C31C93"/>
    <w:rPr>
      <w:rFonts w:eastAsia="Times New Roman"/>
    </w:rPr>
  </w:style>
  <w:style w:type="character" w:customStyle="1" w:styleId="ListLabel125">
    <w:name w:val="ListLabel 125"/>
    <w:uiPriority w:val="99"/>
    <w:rsid w:val="00C31C93"/>
    <w:rPr>
      <w:rFonts w:eastAsia="Times New Roman"/>
    </w:rPr>
  </w:style>
  <w:style w:type="character" w:customStyle="1" w:styleId="ListLabel126">
    <w:name w:val="ListLabel 126"/>
    <w:uiPriority w:val="99"/>
    <w:rsid w:val="00C31C93"/>
    <w:rPr>
      <w:rFonts w:eastAsia="Times New Roman"/>
    </w:rPr>
  </w:style>
  <w:style w:type="character" w:customStyle="1" w:styleId="ListLabel127">
    <w:name w:val="ListLabel 127"/>
    <w:uiPriority w:val="99"/>
    <w:rsid w:val="00C31C93"/>
    <w:rPr>
      <w:rFonts w:eastAsia="Times New Roman"/>
    </w:rPr>
  </w:style>
  <w:style w:type="character" w:customStyle="1" w:styleId="ListLabel128">
    <w:name w:val="ListLabel 128"/>
    <w:uiPriority w:val="99"/>
    <w:rsid w:val="00C31C93"/>
    <w:rPr>
      <w:rFonts w:eastAsia="Times New Roman"/>
    </w:rPr>
  </w:style>
  <w:style w:type="character" w:customStyle="1" w:styleId="ListLabel129">
    <w:name w:val="ListLabel 129"/>
    <w:uiPriority w:val="99"/>
    <w:rsid w:val="00C31C93"/>
    <w:rPr>
      <w:rFonts w:eastAsia="Times New Roman"/>
    </w:rPr>
  </w:style>
  <w:style w:type="character" w:customStyle="1" w:styleId="ListLabel130">
    <w:name w:val="ListLabel 130"/>
    <w:uiPriority w:val="99"/>
    <w:rsid w:val="00C31C93"/>
    <w:rPr>
      <w:rFonts w:eastAsia="Times New Roman"/>
    </w:rPr>
  </w:style>
  <w:style w:type="character" w:customStyle="1" w:styleId="ListLabel131">
    <w:name w:val="ListLabel 131"/>
    <w:uiPriority w:val="99"/>
    <w:rsid w:val="00C31C93"/>
    <w:rPr>
      <w:rFonts w:eastAsia="Times New Roman"/>
    </w:rPr>
  </w:style>
  <w:style w:type="character" w:customStyle="1" w:styleId="ListLabel132">
    <w:name w:val="ListLabel 132"/>
    <w:uiPriority w:val="99"/>
    <w:rsid w:val="00C31C93"/>
    <w:rPr>
      <w:rFonts w:eastAsia="Times New Roman"/>
    </w:rPr>
  </w:style>
  <w:style w:type="character" w:customStyle="1" w:styleId="ListLabel133">
    <w:name w:val="ListLabel 133"/>
    <w:uiPriority w:val="99"/>
    <w:rsid w:val="00C31C93"/>
    <w:rPr>
      <w:rFonts w:eastAsia="Times New Roman"/>
    </w:rPr>
  </w:style>
  <w:style w:type="character" w:customStyle="1" w:styleId="ListLabel134">
    <w:name w:val="ListLabel 134"/>
    <w:uiPriority w:val="99"/>
    <w:rsid w:val="00C31C93"/>
    <w:rPr>
      <w:rFonts w:eastAsia="Times New Roman"/>
    </w:rPr>
  </w:style>
  <w:style w:type="character" w:customStyle="1" w:styleId="ListLabel135">
    <w:name w:val="ListLabel 135"/>
    <w:uiPriority w:val="99"/>
    <w:rsid w:val="00C31C93"/>
    <w:rPr>
      <w:rFonts w:eastAsia="Times New Roman"/>
    </w:rPr>
  </w:style>
  <w:style w:type="character" w:customStyle="1" w:styleId="ListLabel136">
    <w:name w:val="ListLabel 136"/>
    <w:uiPriority w:val="99"/>
    <w:rsid w:val="00C31C93"/>
    <w:rPr>
      <w:rFonts w:eastAsia="Times New Roman"/>
    </w:rPr>
  </w:style>
  <w:style w:type="character" w:customStyle="1" w:styleId="ListLabel137">
    <w:name w:val="ListLabel 137"/>
    <w:uiPriority w:val="99"/>
    <w:rsid w:val="00C31C93"/>
    <w:rPr>
      <w:rFonts w:eastAsia="Times New Roman"/>
    </w:rPr>
  </w:style>
  <w:style w:type="character" w:customStyle="1" w:styleId="ListLabel138">
    <w:name w:val="ListLabel 138"/>
    <w:uiPriority w:val="99"/>
    <w:rsid w:val="00C31C93"/>
    <w:rPr>
      <w:rFonts w:eastAsia="Times New Roman"/>
    </w:rPr>
  </w:style>
  <w:style w:type="character" w:customStyle="1" w:styleId="ListLabel139">
    <w:name w:val="ListLabel 139"/>
    <w:uiPriority w:val="99"/>
    <w:rsid w:val="00C31C93"/>
    <w:rPr>
      <w:rFonts w:eastAsia="Times New Roman"/>
    </w:rPr>
  </w:style>
  <w:style w:type="character" w:customStyle="1" w:styleId="ListLabel140">
    <w:name w:val="ListLabel 140"/>
    <w:uiPriority w:val="99"/>
    <w:rsid w:val="00C31C93"/>
    <w:rPr>
      <w:rFonts w:eastAsia="Times New Roman"/>
    </w:rPr>
  </w:style>
  <w:style w:type="character" w:customStyle="1" w:styleId="ListLabel141">
    <w:name w:val="ListLabel 141"/>
    <w:uiPriority w:val="99"/>
    <w:rsid w:val="00C31C93"/>
    <w:rPr>
      <w:rFonts w:eastAsia="Times New Roman"/>
    </w:rPr>
  </w:style>
  <w:style w:type="character" w:customStyle="1" w:styleId="ListLabel142">
    <w:name w:val="ListLabel 142"/>
    <w:uiPriority w:val="99"/>
    <w:rsid w:val="00C31C93"/>
    <w:rPr>
      <w:rFonts w:eastAsia="Times New Roman"/>
    </w:rPr>
  </w:style>
  <w:style w:type="character" w:customStyle="1" w:styleId="ListLabel143">
    <w:name w:val="ListLabel 143"/>
    <w:uiPriority w:val="99"/>
    <w:rsid w:val="00C31C93"/>
    <w:rPr>
      <w:rFonts w:eastAsia="Times New Roman"/>
    </w:rPr>
  </w:style>
  <w:style w:type="character" w:customStyle="1" w:styleId="ListLabel144">
    <w:name w:val="ListLabel 144"/>
    <w:uiPriority w:val="99"/>
    <w:rsid w:val="00C31C93"/>
    <w:rPr>
      <w:rFonts w:eastAsia="Times New Roman"/>
    </w:rPr>
  </w:style>
  <w:style w:type="character" w:customStyle="1" w:styleId="ListLabel145">
    <w:name w:val="ListLabel 145"/>
    <w:uiPriority w:val="99"/>
    <w:rsid w:val="00C31C93"/>
    <w:rPr>
      <w:rFonts w:eastAsia="Times New Roman"/>
    </w:rPr>
  </w:style>
  <w:style w:type="character" w:customStyle="1" w:styleId="ListLabel146">
    <w:name w:val="ListLabel 146"/>
    <w:uiPriority w:val="99"/>
    <w:rsid w:val="00C31C93"/>
    <w:rPr>
      <w:rFonts w:eastAsia="Times New Roman"/>
    </w:rPr>
  </w:style>
  <w:style w:type="character" w:customStyle="1" w:styleId="ListLabel147">
    <w:name w:val="ListLabel 147"/>
    <w:uiPriority w:val="99"/>
    <w:rsid w:val="00C31C93"/>
    <w:rPr>
      <w:rFonts w:eastAsia="Times New Roman"/>
    </w:rPr>
  </w:style>
  <w:style w:type="character" w:customStyle="1" w:styleId="ListLabel148">
    <w:name w:val="ListLabel 148"/>
    <w:uiPriority w:val="99"/>
    <w:rsid w:val="00C31C93"/>
    <w:rPr>
      <w:rFonts w:eastAsia="Times New Roman"/>
    </w:rPr>
  </w:style>
  <w:style w:type="character" w:customStyle="1" w:styleId="ListLabel149">
    <w:name w:val="ListLabel 149"/>
    <w:uiPriority w:val="99"/>
    <w:rsid w:val="00C31C93"/>
    <w:rPr>
      <w:rFonts w:eastAsia="Times New Roman"/>
    </w:rPr>
  </w:style>
  <w:style w:type="character" w:customStyle="1" w:styleId="ListLabel150">
    <w:name w:val="ListLabel 150"/>
    <w:uiPriority w:val="99"/>
    <w:rsid w:val="00C31C93"/>
    <w:rPr>
      <w:rFonts w:eastAsia="Times New Roman"/>
    </w:rPr>
  </w:style>
  <w:style w:type="character" w:customStyle="1" w:styleId="ListLabel151">
    <w:name w:val="ListLabel 151"/>
    <w:uiPriority w:val="99"/>
    <w:rsid w:val="00C31C93"/>
    <w:rPr>
      <w:rFonts w:eastAsia="Times New Roman"/>
    </w:rPr>
  </w:style>
  <w:style w:type="character" w:customStyle="1" w:styleId="ListLabel152">
    <w:name w:val="ListLabel 152"/>
    <w:uiPriority w:val="99"/>
    <w:rsid w:val="00C31C93"/>
    <w:rPr>
      <w:rFonts w:eastAsia="Times New Roman"/>
    </w:rPr>
  </w:style>
  <w:style w:type="character" w:customStyle="1" w:styleId="ListLabel153">
    <w:name w:val="ListLabel 153"/>
    <w:uiPriority w:val="99"/>
    <w:rsid w:val="00C31C93"/>
    <w:rPr>
      <w:rFonts w:eastAsia="Times New Roman"/>
    </w:rPr>
  </w:style>
  <w:style w:type="character" w:customStyle="1" w:styleId="ListLabel154">
    <w:name w:val="ListLabel 154"/>
    <w:uiPriority w:val="99"/>
    <w:rsid w:val="00C31C93"/>
    <w:rPr>
      <w:rFonts w:eastAsia="Times New Roman"/>
    </w:rPr>
  </w:style>
  <w:style w:type="character" w:customStyle="1" w:styleId="ListLabel155">
    <w:name w:val="ListLabel 155"/>
    <w:uiPriority w:val="99"/>
    <w:rsid w:val="00C31C93"/>
    <w:rPr>
      <w:rFonts w:eastAsia="Times New Roman"/>
    </w:rPr>
  </w:style>
  <w:style w:type="character" w:customStyle="1" w:styleId="ListLabel156">
    <w:name w:val="ListLabel 156"/>
    <w:uiPriority w:val="99"/>
    <w:rsid w:val="00C31C93"/>
    <w:rPr>
      <w:rFonts w:eastAsia="Times New Roman"/>
    </w:rPr>
  </w:style>
  <w:style w:type="character" w:customStyle="1" w:styleId="ListLabel157">
    <w:name w:val="ListLabel 157"/>
    <w:uiPriority w:val="99"/>
    <w:rsid w:val="00C31C93"/>
    <w:rPr>
      <w:rFonts w:eastAsia="Times New Roman"/>
    </w:rPr>
  </w:style>
  <w:style w:type="character" w:customStyle="1" w:styleId="ListLabel158">
    <w:name w:val="ListLabel 158"/>
    <w:uiPriority w:val="99"/>
    <w:rsid w:val="00C31C93"/>
    <w:rPr>
      <w:rFonts w:eastAsia="Times New Roman"/>
    </w:rPr>
  </w:style>
  <w:style w:type="character" w:customStyle="1" w:styleId="ListLabel159">
    <w:name w:val="ListLabel 159"/>
    <w:uiPriority w:val="99"/>
    <w:rsid w:val="00C31C93"/>
    <w:rPr>
      <w:rFonts w:eastAsia="Times New Roman"/>
    </w:rPr>
  </w:style>
  <w:style w:type="character" w:customStyle="1" w:styleId="ListLabel160">
    <w:name w:val="ListLabel 160"/>
    <w:uiPriority w:val="99"/>
    <w:rsid w:val="00C31C93"/>
    <w:rPr>
      <w:rFonts w:eastAsia="Times New Roman"/>
    </w:rPr>
  </w:style>
  <w:style w:type="character" w:customStyle="1" w:styleId="ListLabel161">
    <w:name w:val="ListLabel 161"/>
    <w:uiPriority w:val="99"/>
    <w:rsid w:val="00C31C93"/>
    <w:rPr>
      <w:rFonts w:eastAsia="Times New Roman"/>
    </w:rPr>
  </w:style>
  <w:style w:type="character" w:customStyle="1" w:styleId="ListLabel162">
    <w:name w:val="ListLabel 162"/>
    <w:uiPriority w:val="99"/>
    <w:rsid w:val="00C31C93"/>
    <w:rPr>
      <w:rFonts w:eastAsia="Times New Roman"/>
    </w:rPr>
  </w:style>
  <w:style w:type="character" w:customStyle="1" w:styleId="ListLabel163">
    <w:name w:val="ListLabel 163"/>
    <w:uiPriority w:val="99"/>
    <w:rsid w:val="00C31C93"/>
    <w:rPr>
      <w:rFonts w:eastAsia="Times New Roman"/>
    </w:rPr>
  </w:style>
  <w:style w:type="character" w:customStyle="1" w:styleId="ListLabel164">
    <w:name w:val="ListLabel 164"/>
    <w:uiPriority w:val="99"/>
    <w:rsid w:val="00C31C93"/>
    <w:rPr>
      <w:rFonts w:eastAsia="Times New Roman"/>
    </w:rPr>
  </w:style>
  <w:style w:type="character" w:customStyle="1" w:styleId="ListLabel165">
    <w:name w:val="ListLabel 165"/>
    <w:uiPriority w:val="99"/>
    <w:rsid w:val="00C31C93"/>
    <w:rPr>
      <w:rFonts w:eastAsia="Times New Roman"/>
    </w:rPr>
  </w:style>
  <w:style w:type="character" w:customStyle="1" w:styleId="ListLabel166">
    <w:name w:val="ListLabel 166"/>
    <w:uiPriority w:val="99"/>
    <w:rsid w:val="00C31C93"/>
    <w:rPr>
      <w:rFonts w:eastAsia="Times New Roman"/>
    </w:rPr>
  </w:style>
  <w:style w:type="character" w:customStyle="1" w:styleId="ListLabel167">
    <w:name w:val="ListLabel 167"/>
    <w:uiPriority w:val="99"/>
    <w:rsid w:val="00C31C93"/>
    <w:rPr>
      <w:rFonts w:eastAsia="Times New Roman"/>
    </w:rPr>
  </w:style>
  <w:style w:type="character" w:customStyle="1" w:styleId="ListLabel168">
    <w:name w:val="ListLabel 168"/>
    <w:uiPriority w:val="99"/>
    <w:rsid w:val="00C31C93"/>
    <w:rPr>
      <w:rFonts w:eastAsia="Times New Roman"/>
    </w:rPr>
  </w:style>
  <w:style w:type="character" w:customStyle="1" w:styleId="ListLabel169">
    <w:name w:val="ListLabel 169"/>
    <w:uiPriority w:val="99"/>
    <w:rsid w:val="00C31C93"/>
    <w:rPr>
      <w:rFonts w:eastAsia="Times New Roman"/>
    </w:rPr>
  </w:style>
  <w:style w:type="character" w:customStyle="1" w:styleId="ListLabel170">
    <w:name w:val="ListLabel 170"/>
    <w:uiPriority w:val="99"/>
    <w:rsid w:val="00C31C93"/>
    <w:rPr>
      <w:rFonts w:eastAsia="Times New Roman"/>
    </w:rPr>
  </w:style>
  <w:style w:type="character" w:customStyle="1" w:styleId="ListLabel171">
    <w:name w:val="ListLabel 171"/>
    <w:uiPriority w:val="99"/>
    <w:rsid w:val="00C31C93"/>
    <w:rPr>
      <w:rFonts w:eastAsia="Times New Roman"/>
    </w:rPr>
  </w:style>
  <w:style w:type="character" w:customStyle="1" w:styleId="ListLabel172">
    <w:name w:val="ListLabel 172"/>
    <w:uiPriority w:val="99"/>
    <w:rsid w:val="00C31C93"/>
    <w:rPr>
      <w:rFonts w:eastAsia="Times New Roman"/>
    </w:rPr>
  </w:style>
  <w:style w:type="character" w:customStyle="1" w:styleId="ListLabel173">
    <w:name w:val="ListLabel 173"/>
    <w:uiPriority w:val="99"/>
    <w:rsid w:val="00C31C93"/>
    <w:rPr>
      <w:rFonts w:eastAsia="Times New Roman"/>
    </w:rPr>
  </w:style>
  <w:style w:type="character" w:customStyle="1" w:styleId="ListLabel174">
    <w:name w:val="ListLabel 174"/>
    <w:uiPriority w:val="99"/>
    <w:rsid w:val="00C31C93"/>
    <w:rPr>
      <w:rFonts w:eastAsia="Times New Roman"/>
    </w:rPr>
  </w:style>
  <w:style w:type="character" w:customStyle="1" w:styleId="4W4W4r4r4u4u4Efrrfuurr144444444444444">
    <w:name w:val="Ц4W4Wв4r4rе4u4uт4・?・E?о ?f? ?вrr??о ?f? ?еuu ??вrr??ы・1・4?4д?4?4е?4?4л?4?4е?4?4н?4?4и?4?4е"/>
    <w:uiPriority w:val="99"/>
    <w:rsid w:val="00C31C93"/>
    <w:rPr>
      <w:b/>
      <w:color w:val="000080"/>
    </w:rPr>
  </w:style>
  <w:style w:type="paragraph" w:customStyle="1" w:styleId="4H4p4s4444r44">
    <w:name w:val="З4Hа4pг4sо4л4|о4в4rо4к4["/>
    <w:basedOn w:val="a"/>
    <w:next w:val="4O4rz4444"/>
    <w:uiPriority w:val="99"/>
    <w:rsid w:val="00C31C93"/>
    <w:pPr>
      <w:keepNext/>
      <w:spacing w:before="240" w:after="120" w:line="240" w:lineRule="auto"/>
      <w:ind w:firstLine="709"/>
      <w:jc w:val="both"/>
    </w:pPr>
    <w:rPr>
      <w:rFonts w:ascii="Times New Roman" w:eastAsia="Times New Roman" w:hAnsi="Times New Roman" w:cs="Times New Roman"/>
      <w:color w:val="000000"/>
      <w:kern w:val="1"/>
      <w:sz w:val="28"/>
      <w:szCs w:val="28"/>
      <w:lang w:eastAsia="ru-RU"/>
    </w:rPr>
  </w:style>
  <w:style w:type="paragraph" w:customStyle="1" w:styleId="4O4rz4444">
    <w:name w:val="О4Oс4・н~?о?вr?н~?о?йz ?т・4е?4к?4с4・"/>
    <w:basedOn w:val="a"/>
    <w:uiPriority w:val="99"/>
    <w:rsid w:val="00C31C93"/>
    <w:pPr>
      <w:spacing w:after="0" w:line="240" w:lineRule="auto"/>
      <w:ind w:firstLine="709"/>
      <w:jc w:val="both"/>
    </w:pPr>
    <w:rPr>
      <w:rFonts w:ascii="Times New Roman" w:eastAsia="Times New Roman" w:hAnsi="Times New Roman" w:cs="Times New Roman"/>
      <w:color w:val="000000"/>
      <w:kern w:val="1"/>
      <w:sz w:val="28"/>
      <w:szCs w:val="28"/>
      <w:lang w:eastAsia="ru-RU"/>
    </w:rPr>
  </w:style>
  <w:style w:type="paragraph" w:customStyle="1" w:styleId="4R4y44">
    <w:name w:val="С4Rп4・иy?с・4о?4к"/>
    <w:basedOn w:val="a"/>
    <w:uiPriority w:val="99"/>
    <w:rsid w:val="00C31C93"/>
    <w:pPr>
      <w:spacing w:after="0" w:line="240" w:lineRule="auto"/>
      <w:ind w:left="283" w:hanging="283"/>
      <w:jc w:val="both"/>
    </w:pPr>
    <w:rPr>
      <w:rFonts w:ascii="Times New Roman" w:eastAsia="Times New Roman" w:hAnsi="Times New Roman" w:cs="Times New Roman"/>
      <w:color w:val="000000"/>
      <w:kern w:val="1"/>
      <w:sz w:val="24"/>
      <w:szCs w:val="24"/>
      <w:lang w:eastAsia="ru-RU"/>
    </w:rPr>
  </w:style>
  <w:style w:type="paragraph" w:customStyle="1" w:styleId="4N4p4x4r4p44y4u">
    <w:name w:val="Н4Nа4pз4xв4rа4pн4~и4yе4u"/>
    <w:basedOn w:val="a"/>
    <w:uiPriority w:val="99"/>
    <w:rsid w:val="00C31C93"/>
    <w:pPr>
      <w:spacing w:before="120" w:after="120" w:line="240" w:lineRule="auto"/>
      <w:ind w:firstLine="709"/>
      <w:jc w:val="both"/>
    </w:pPr>
    <w:rPr>
      <w:rFonts w:ascii="Times New Roman" w:eastAsia="Times New Roman" w:hAnsi="Times New Roman" w:cs="Times New Roman"/>
      <w:i/>
      <w:iCs/>
      <w:color w:val="000000"/>
      <w:kern w:val="1"/>
      <w:sz w:val="24"/>
      <w:szCs w:val="24"/>
      <w:lang w:eastAsia="ru-RU"/>
    </w:rPr>
  </w:style>
  <w:style w:type="paragraph" w:customStyle="1" w:styleId="4T44p4x4p4u">
    <w:name w:val="У4Tк4[а4pз4xа4pт4・еu?л|?ь・"/>
    <w:basedOn w:val="a"/>
    <w:uiPriority w:val="99"/>
    <w:rsid w:val="00C31C93"/>
    <w:pPr>
      <w:spacing w:after="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DocumentMap">
    <w:name w:val="DocumentMap"/>
    <w:uiPriority w:val="99"/>
    <w:rsid w:val="00C31C93"/>
    <w:pPr>
      <w:suppressAutoHyphens/>
      <w:autoSpaceDE w:val="0"/>
      <w:autoSpaceDN w:val="0"/>
      <w:adjustRightInd w:val="0"/>
      <w:spacing w:after="0" w:line="240" w:lineRule="auto"/>
      <w:ind w:firstLine="709"/>
      <w:jc w:val="both"/>
    </w:pPr>
    <w:rPr>
      <w:rFonts w:ascii="Calibri" w:eastAsia="Times New Roman" w:hAnsi="Times New Roman" w:cs="Calibri"/>
      <w:color w:val="000000"/>
      <w:kern w:val="1"/>
      <w:sz w:val="20"/>
      <w:szCs w:val="20"/>
      <w:lang w:eastAsia="ru-RU" w:bidi="hi-IN"/>
    </w:rPr>
  </w:style>
  <w:style w:type="paragraph" w:styleId="2">
    <w:name w:val="Body Text 2"/>
    <w:basedOn w:val="a"/>
    <w:link w:val="20"/>
    <w:uiPriority w:val="99"/>
    <w:rsid w:val="00C31C93"/>
    <w:pPr>
      <w:spacing w:after="0" w:line="240" w:lineRule="auto"/>
      <w:ind w:firstLine="709"/>
      <w:jc w:val="both"/>
    </w:pPr>
    <w:rPr>
      <w:rFonts w:ascii="Times New Roman" w:eastAsia="Times New Roman" w:hAnsi="Times New Roman" w:cs="Times New Roman"/>
      <w:color w:val="000000"/>
      <w:kern w:val="1"/>
      <w:sz w:val="28"/>
      <w:szCs w:val="28"/>
      <w:lang w:eastAsia="ru-RU"/>
    </w:rPr>
  </w:style>
  <w:style w:type="character" w:customStyle="1" w:styleId="20">
    <w:name w:val="Основной текст 2 Знак"/>
    <w:basedOn w:val="a0"/>
    <w:link w:val="2"/>
    <w:uiPriority w:val="99"/>
    <w:rsid w:val="00C31C93"/>
    <w:rPr>
      <w:rFonts w:ascii="Times New Roman" w:eastAsia="Times New Roman" w:hAnsi="Times New Roman" w:cs="Times New Roman"/>
      <w:color w:val="000000"/>
      <w:kern w:val="1"/>
      <w:sz w:val="28"/>
      <w:szCs w:val="28"/>
      <w:lang w:eastAsia="ru-RU"/>
    </w:rPr>
  </w:style>
  <w:style w:type="paragraph" w:customStyle="1" w:styleId="4O4rz444444444">
    <w:name w:val="О4Oс4・н~?о?вr?н~?о?йz ?т・4е?4к?4с4・т4・?с?4о4・т・4с4・т?у]"/>
    <w:basedOn w:val="4O4rz4444"/>
    <w:uiPriority w:val="99"/>
    <w:rsid w:val="00C31C93"/>
    <w:pPr>
      <w:spacing w:after="120"/>
      <w:ind w:firstLine="210"/>
      <w:jc w:val="left"/>
    </w:pPr>
    <w:rPr>
      <w:sz w:val="24"/>
      <w:szCs w:val="24"/>
    </w:rPr>
  </w:style>
  <w:style w:type="paragraph" w:customStyle="1" w:styleId="4M4p4y4444444z444442">
    <w:name w:val="М4Mа4pр4・к[?иy?р・4о?4в?4а?4н?4н?4ы4zй?4・с・4п?4и4с4[о2"/>
    <w:basedOn w:val="a"/>
    <w:uiPriority w:val="99"/>
    <w:rsid w:val="00C31C93"/>
    <w:pPr>
      <w:spacing w:after="0" w:line="240" w:lineRule="auto"/>
      <w:ind w:left="566" w:hanging="283"/>
      <w:jc w:val="both"/>
    </w:pPr>
    <w:rPr>
      <w:rFonts w:ascii="Times New Roman" w:eastAsia="Times New Roman" w:hAnsi="Times New Roman" w:cs="Times New Roman"/>
      <w:color w:val="000000"/>
      <w:kern w:val="1"/>
      <w:sz w:val="24"/>
      <w:szCs w:val="24"/>
      <w:lang w:eastAsia="ru-RU"/>
    </w:rPr>
  </w:style>
  <w:style w:type="paragraph" w:customStyle="1" w:styleId="4M4p4y4444444z444443">
    <w:name w:val="М4Mа4pр4・к[?иy?р・4о?4в?4а?4н?4н?4ы4zй?4・с・4п?4и4с4[о3"/>
    <w:basedOn w:val="a"/>
    <w:uiPriority w:val="99"/>
    <w:rsid w:val="00C31C93"/>
    <w:pPr>
      <w:spacing w:after="0" w:line="240" w:lineRule="auto"/>
      <w:ind w:left="849" w:hanging="283"/>
      <w:jc w:val="both"/>
    </w:pPr>
    <w:rPr>
      <w:rFonts w:ascii="Times New Roman" w:eastAsia="Times New Roman" w:hAnsi="Times New Roman" w:cs="Times New Roman"/>
      <w:color w:val="000000"/>
      <w:kern w:val="1"/>
      <w:sz w:val="24"/>
      <w:szCs w:val="24"/>
      <w:lang w:eastAsia="ru-RU"/>
    </w:rPr>
  </w:style>
  <w:style w:type="paragraph" w:customStyle="1" w:styleId="4M4p4y4444444z444444">
    <w:name w:val="М4Mа4pр4・к[?иy?р・4о?4в?4а?4н?4н?4ы4zй?4・с・4п?4и4с4[о4"/>
    <w:basedOn w:val="a"/>
    <w:uiPriority w:val="99"/>
    <w:rsid w:val="00C31C93"/>
    <w:pPr>
      <w:spacing w:after="0" w:line="240" w:lineRule="auto"/>
      <w:ind w:left="1132" w:hanging="283"/>
      <w:jc w:val="both"/>
    </w:pPr>
    <w:rPr>
      <w:rFonts w:ascii="Times New Roman" w:eastAsia="Times New Roman" w:hAnsi="Times New Roman" w:cs="Times New Roman"/>
      <w:color w:val="000000"/>
      <w:kern w:val="1"/>
      <w:sz w:val="24"/>
      <w:szCs w:val="24"/>
      <w:lang w:eastAsia="ru-RU"/>
    </w:rPr>
  </w:style>
  <w:style w:type="paragraph" w:customStyle="1" w:styleId="4M4p4y4444444z444445">
    <w:name w:val="М4Mа4pр4・к[?иy?р・4о?4в?4а?4н?4н?4ы4zй?4・с・4п?4и4с4[о5"/>
    <w:basedOn w:val="a"/>
    <w:uiPriority w:val="99"/>
    <w:rsid w:val="00C31C93"/>
    <w:pPr>
      <w:spacing w:after="0" w:line="240" w:lineRule="auto"/>
      <w:ind w:left="1415" w:hanging="283"/>
      <w:jc w:val="both"/>
    </w:pPr>
    <w:rPr>
      <w:rFonts w:ascii="Times New Roman" w:eastAsia="Times New Roman" w:hAnsi="Times New Roman" w:cs="Times New Roman"/>
      <w:color w:val="000000"/>
      <w:kern w:val="1"/>
      <w:sz w:val="24"/>
      <w:szCs w:val="24"/>
      <w:lang w:eastAsia="ru-RU"/>
    </w:rPr>
  </w:style>
  <w:style w:type="paragraph" w:styleId="21">
    <w:name w:val="List Bullet 2"/>
    <w:basedOn w:val="a"/>
    <w:uiPriority w:val="99"/>
    <w:rsid w:val="00C31C93"/>
    <w:pPr>
      <w:tabs>
        <w:tab w:val="left" w:pos="2572"/>
      </w:tabs>
      <w:spacing w:after="0" w:line="240" w:lineRule="auto"/>
      <w:ind w:left="643" w:hanging="360"/>
      <w:jc w:val="both"/>
    </w:pPr>
    <w:rPr>
      <w:rFonts w:ascii="Times New Roman" w:eastAsia="Times New Roman" w:hAnsi="Times New Roman" w:cs="Times New Roman"/>
      <w:color w:val="000000"/>
      <w:kern w:val="1"/>
      <w:sz w:val="24"/>
      <w:szCs w:val="24"/>
      <w:lang w:eastAsia="ru-RU"/>
    </w:rPr>
  </w:style>
  <w:style w:type="paragraph" w:styleId="3">
    <w:name w:val="List Bullet 3"/>
    <w:basedOn w:val="a"/>
    <w:uiPriority w:val="99"/>
    <w:rsid w:val="00C31C93"/>
    <w:pPr>
      <w:tabs>
        <w:tab w:val="left" w:pos="3704"/>
      </w:tabs>
      <w:spacing w:after="0" w:line="240" w:lineRule="auto"/>
      <w:ind w:left="926" w:hanging="360"/>
      <w:jc w:val="both"/>
    </w:pPr>
    <w:rPr>
      <w:rFonts w:ascii="Times New Roman" w:eastAsia="Times New Roman" w:hAnsi="Times New Roman" w:cs="Times New Roman"/>
      <w:color w:val="000000"/>
      <w:kern w:val="1"/>
      <w:sz w:val="24"/>
      <w:szCs w:val="24"/>
      <w:lang w:eastAsia="ru-RU"/>
    </w:rPr>
  </w:style>
  <w:style w:type="paragraph" w:styleId="22">
    <w:name w:val="List Continue 2"/>
    <w:basedOn w:val="a"/>
    <w:uiPriority w:val="99"/>
    <w:rsid w:val="00C31C93"/>
    <w:pPr>
      <w:spacing w:after="120" w:line="240" w:lineRule="auto"/>
      <w:ind w:left="566" w:firstLine="709"/>
      <w:jc w:val="both"/>
    </w:pPr>
    <w:rPr>
      <w:rFonts w:ascii="Times New Roman" w:eastAsia="Times New Roman" w:hAnsi="Times New Roman" w:cs="Times New Roman"/>
      <w:color w:val="000000"/>
      <w:kern w:val="1"/>
      <w:sz w:val="24"/>
      <w:szCs w:val="24"/>
      <w:lang w:eastAsia="ru-RU"/>
    </w:rPr>
  </w:style>
  <w:style w:type="paragraph" w:styleId="30">
    <w:name w:val="List Continue 3"/>
    <w:basedOn w:val="a"/>
    <w:uiPriority w:val="99"/>
    <w:rsid w:val="00C31C93"/>
    <w:pPr>
      <w:spacing w:after="120" w:line="240" w:lineRule="auto"/>
      <w:ind w:left="849" w:firstLine="709"/>
      <w:jc w:val="both"/>
    </w:pPr>
    <w:rPr>
      <w:rFonts w:ascii="Times New Roman" w:eastAsia="Times New Roman" w:hAnsi="Times New Roman" w:cs="Times New Roman"/>
      <w:color w:val="000000"/>
      <w:kern w:val="1"/>
      <w:sz w:val="24"/>
      <w:szCs w:val="24"/>
      <w:lang w:eastAsia="ru-RU"/>
    </w:rPr>
  </w:style>
  <w:style w:type="paragraph" w:styleId="af">
    <w:name w:val="Body Text Indent"/>
    <w:basedOn w:val="a"/>
    <w:link w:val="af0"/>
    <w:uiPriority w:val="99"/>
    <w:semiHidden/>
    <w:unhideWhenUsed/>
    <w:rsid w:val="00C31C93"/>
    <w:pPr>
      <w:spacing w:after="120" w:line="240" w:lineRule="auto"/>
      <w:ind w:left="283" w:firstLine="709"/>
      <w:jc w:val="both"/>
    </w:pPr>
    <w:rPr>
      <w:rFonts w:ascii="Times New Roman" w:eastAsia="Times New Roman" w:hAnsi="Times New Roman" w:cs="Mangal"/>
      <w:color w:val="000000"/>
      <w:kern w:val="1"/>
      <w:sz w:val="24"/>
      <w:szCs w:val="21"/>
      <w:lang w:eastAsia="ru-RU" w:bidi="hi-IN"/>
    </w:rPr>
  </w:style>
  <w:style w:type="character" w:customStyle="1" w:styleId="af0">
    <w:name w:val="Основной текст с отступом Знак"/>
    <w:basedOn w:val="a0"/>
    <w:link w:val="af"/>
    <w:uiPriority w:val="99"/>
    <w:semiHidden/>
    <w:rsid w:val="00C31C93"/>
    <w:rPr>
      <w:rFonts w:ascii="Times New Roman" w:eastAsia="Times New Roman" w:hAnsi="Times New Roman" w:cs="Mangal"/>
      <w:color w:val="000000"/>
      <w:kern w:val="1"/>
      <w:sz w:val="24"/>
      <w:szCs w:val="21"/>
      <w:lang w:eastAsia="ru-RU" w:bidi="hi-IN"/>
    </w:rPr>
  </w:style>
  <w:style w:type="paragraph" w:styleId="23">
    <w:name w:val="Body Text First Indent 2"/>
    <w:basedOn w:val="4O4rz444444444"/>
    <w:link w:val="24"/>
    <w:uiPriority w:val="99"/>
    <w:rsid w:val="00C31C93"/>
    <w:pPr>
      <w:ind w:left="283"/>
    </w:pPr>
  </w:style>
  <w:style w:type="character" w:customStyle="1" w:styleId="24">
    <w:name w:val="Красная строка 2 Знак"/>
    <w:basedOn w:val="af0"/>
    <w:link w:val="23"/>
    <w:uiPriority w:val="99"/>
    <w:rsid w:val="00C31C93"/>
    <w:rPr>
      <w:rFonts w:ascii="Times New Roman" w:eastAsia="Times New Roman" w:hAnsi="Times New Roman" w:cs="Times New Roman"/>
      <w:color w:val="000000"/>
      <w:kern w:val="1"/>
      <w:sz w:val="24"/>
      <w:szCs w:val="24"/>
      <w:lang w:eastAsia="ru-RU" w:bidi="hi-IN"/>
    </w:rPr>
  </w:style>
  <w:style w:type="paragraph" w:customStyle="1" w:styleId="4N4y4w44y4z444444y44">
    <w:name w:val="Н4Nи4yж4wн4~и4yй4z к4[о4л4|о4н4~т4・иy?т・4у4|л"/>
    <w:basedOn w:val="a"/>
    <w:uiPriority w:val="99"/>
    <w:rsid w:val="00C31C93"/>
    <w:pPr>
      <w:tabs>
        <w:tab w:val="center" w:pos="4677"/>
        <w:tab w:val="right" w:pos="9355"/>
      </w:tabs>
      <w:spacing w:after="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ConsPlusCell">
    <w:name w:val="ConsPlusCell"/>
    <w:uiPriority w:val="99"/>
    <w:rsid w:val="00C31C93"/>
    <w:pPr>
      <w:widowControl w:val="0"/>
      <w:suppressAutoHyphens/>
      <w:autoSpaceDE w:val="0"/>
      <w:autoSpaceDN w:val="0"/>
      <w:adjustRightInd w:val="0"/>
      <w:spacing w:after="0" w:line="240" w:lineRule="auto"/>
      <w:ind w:firstLine="709"/>
      <w:jc w:val="both"/>
    </w:pPr>
    <w:rPr>
      <w:rFonts w:ascii="Arial" w:eastAsia="Times New Roman" w:hAnsi="Times New Roman" w:cs="Arial"/>
      <w:color w:val="000000"/>
      <w:kern w:val="1"/>
      <w:sz w:val="20"/>
      <w:szCs w:val="20"/>
      <w:lang w:eastAsia="ru-RU" w:bidi="hi-IN"/>
    </w:rPr>
  </w:style>
  <w:style w:type="paragraph" w:customStyle="1" w:styleId="ConsPlusNonformat">
    <w:name w:val="ConsPlusNonformat"/>
    <w:uiPriority w:val="99"/>
    <w:rsid w:val="00C31C93"/>
    <w:pPr>
      <w:widowControl w:val="0"/>
      <w:suppressAutoHyphens/>
      <w:autoSpaceDE w:val="0"/>
      <w:autoSpaceDN w:val="0"/>
      <w:adjustRightInd w:val="0"/>
      <w:spacing w:after="0" w:line="240" w:lineRule="auto"/>
      <w:ind w:firstLine="709"/>
      <w:jc w:val="both"/>
    </w:pPr>
    <w:rPr>
      <w:rFonts w:ascii="Courier New" w:eastAsia="Times New Roman" w:hAnsi="Times New Roman" w:cs="Courier New"/>
      <w:color w:val="000000"/>
      <w:kern w:val="1"/>
      <w:sz w:val="20"/>
      <w:szCs w:val="20"/>
      <w:lang w:eastAsia="ru-RU" w:bidi="hi-IN"/>
    </w:rPr>
  </w:style>
  <w:style w:type="table" w:customStyle="1" w:styleId="12">
    <w:name w:val="Сетка таблицы1"/>
    <w:basedOn w:val="a1"/>
    <w:next w:val="a3"/>
    <w:uiPriority w:val="39"/>
    <w:rsid w:val="00C31C93"/>
    <w:pPr>
      <w:spacing w:after="0" w:line="240" w:lineRule="auto"/>
      <w:ind w:firstLine="709"/>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rsid w:val="00C31C93"/>
    <w:pPr>
      <w:spacing w:after="120" w:line="480" w:lineRule="auto"/>
      <w:ind w:left="283" w:firstLine="709"/>
      <w:jc w:val="both"/>
    </w:pPr>
    <w:rPr>
      <w:rFonts w:ascii="Times New Roman" w:eastAsia="Times New Roman" w:hAnsi="Times New Roman" w:cs="Times New Roman"/>
      <w:color w:val="000000"/>
      <w:kern w:val="1"/>
      <w:sz w:val="24"/>
      <w:szCs w:val="24"/>
      <w:lang w:eastAsia="ru-RU"/>
    </w:rPr>
  </w:style>
  <w:style w:type="character" w:customStyle="1" w:styleId="26">
    <w:name w:val="Основной текст с отступом 2 Знак"/>
    <w:basedOn w:val="a0"/>
    <w:link w:val="25"/>
    <w:uiPriority w:val="99"/>
    <w:rsid w:val="00C31C93"/>
    <w:rPr>
      <w:rFonts w:ascii="Times New Roman" w:eastAsia="Times New Roman" w:hAnsi="Times New Roman" w:cs="Times New Roman"/>
      <w:color w:val="000000"/>
      <w:kern w:val="1"/>
      <w:sz w:val="24"/>
      <w:szCs w:val="24"/>
      <w:lang w:eastAsia="ru-RU"/>
    </w:rPr>
  </w:style>
  <w:style w:type="paragraph" w:styleId="31">
    <w:name w:val="Body Text Indent 3"/>
    <w:basedOn w:val="a"/>
    <w:link w:val="32"/>
    <w:uiPriority w:val="99"/>
    <w:rsid w:val="00C31C93"/>
    <w:pPr>
      <w:spacing w:after="120" w:line="240" w:lineRule="auto"/>
      <w:ind w:left="283" w:firstLine="709"/>
      <w:jc w:val="both"/>
    </w:pPr>
    <w:rPr>
      <w:rFonts w:ascii="Times New Roman" w:eastAsia="Times New Roman" w:hAnsi="Times New Roman" w:cs="Times New Roman"/>
      <w:color w:val="000000"/>
      <w:kern w:val="1"/>
      <w:sz w:val="16"/>
      <w:szCs w:val="16"/>
      <w:lang w:eastAsia="ru-RU"/>
    </w:rPr>
  </w:style>
  <w:style w:type="character" w:customStyle="1" w:styleId="32">
    <w:name w:val="Основной текст с отступом 3 Знак"/>
    <w:basedOn w:val="a0"/>
    <w:link w:val="31"/>
    <w:uiPriority w:val="99"/>
    <w:rsid w:val="00C31C93"/>
    <w:rPr>
      <w:rFonts w:ascii="Times New Roman" w:eastAsia="Times New Roman" w:hAnsi="Times New Roman" w:cs="Times New Roman"/>
      <w:color w:val="000000"/>
      <w:kern w:val="1"/>
      <w:sz w:val="16"/>
      <w:szCs w:val="16"/>
      <w:lang w:eastAsia="ru-RU"/>
    </w:rPr>
  </w:style>
  <w:style w:type="paragraph" w:customStyle="1" w:styleId="ConsPlusTitle">
    <w:name w:val="ConsPlusTitle"/>
    <w:uiPriority w:val="99"/>
    <w:rsid w:val="00C31C93"/>
    <w:pPr>
      <w:widowControl w:val="0"/>
      <w:suppressAutoHyphens/>
      <w:autoSpaceDE w:val="0"/>
      <w:autoSpaceDN w:val="0"/>
      <w:adjustRightInd w:val="0"/>
      <w:spacing w:after="0" w:line="240" w:lineRule="auto"/>
      <w:ind w:firstLine="709"/>
      <w:jc w:val="both"/>
    </w:pPr>
    <w:rPr>
      <w:rFonts w:ascii="Times New Roman" w:eastAsia="Times New Roman" w:hAnsi="Times New Roman" w:cs="Times New Roman"/>
      <w:b/>
      <w:bCs/>
      <w:color w:val="000000"/>
      <w:kern w:val="1"/>
      <w:sz w:val="24"/>
      <w:szCs w:val="24"/>
      <w:lang w:eastAsia="ru-RU" w:bidi="hi-IN"/>
    </w:rPr>
  </w:style>
  <w:style w:type="paragraph" w:customStyle="1" w:styleId="ConsPlusNormal">
    <w:name w:val="ConsPlusNormal"/>
    <w:uiPriority w:val="99"/>
    <w:rsid w:val="00C31C93"/>
    <w:pPr>
      <w:widowControl w:val="0"/>
      <w:suppressAutoHyphens/>
      <w:autoSpaceDE w:val="0"/>
      <w:autoSpaceDN w:val="0"/>
      <w:adjustRightInd w:val="0"/>
      <w:spacing w:after="0" w:line="240" w:lineRule="auto"/>
      <w:ind w:firstLine="720"/>
      <w:jc w:val="both"/>
    </w:pPr>
    <w:rPr>
      <w:rFonts w:ascii="Arial" w:eastAsia="Times New Roman" w:hAnsi="Times New Roman" w:cs="Arial"/>
      <w:color w:val="000000"/>
      <w:kern w:val="1"/>
      <w:sz w:val="20"/>
      <w:szCs w:val="20"/>
      <w:lang w:eastAsia="ru-RU" w:bidi="hi-IN"/>
    </w:rPr>
  </w:style>
  <w:style w:type="paragraph" w:customStyle="1" w:styleId="tekstob">
    <w:name w:val="tekstob"/>
    <w:basedOn w:val="a"/>
    <w:uiPriority w:val="99"/>
    <w:rsid w:val="00C31C93"/>
    <w:pPr>
      <w:spacing w:before="280" w:after="28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ConsNormal">
    <w:name w:val="ConsNormal"/>
    <w:uiPriority w:val="99"/>
    <w:rsid w:val="00C31C93"/>
    <w:pPr>
      <w:widowControl w:val="0"/>
      <w:suppressAutoHyphens/>
      <w:autoSpaceDE w:val="0"/>
      <w:autoSpaceDN w:val="0"/>
      <w:adjustRightInd w:val="0"/>
      <w:spacing w:after="0" w:line="240" w:lineRule="auto"/>
      <w:ind w:right="19772" w:firstLine="720"/>
      <w:jc w:val="both"/>
    </w:pPr>
    <w:rPr>
      <w:rFonts w:ascii="Arial" w:eastAsia="Times New Roman" w:hAnsi="Times New Roman" w:cs="Arial"/>
      <w:color w:val="000000"/>
      <w:kern w:val="1"/>
      <w:sz w:val="28"/>
      <w:szCs w:val="28"/>
      <w:lang w:eastAsia="ru-RU" w:bidi="hi-IN"/>
    </w:rPr>
  </w:style>
  <w:style w:type="paragraph" w:customStyle="1" w:styleId="consplusnormal0">
    <w:name w:val="consplusnormal"/>
    <w:basedOn w:val="a"/>
    <w:uiPriority w:val="99"/>
    <w:rsid w:val="00C31C93"/>
    <w:pPr>
      <w:spacing w:before="280" w:after="280" w:line="240" w:lineRule="auto"/>
      <w:ind w:firstLine="709"/>
      <w:jc w:val="both"/>
    </w:pPr>
    <w:rPr>
      <w:rFonts w:ascii="Times New Roman" w:eastAsia="Times New Roman" w:hAnsi="Times New Roman" w:cs="Times New Roman"/>
      <w:color w:val="000000"/>
      <w:kern w:val="1"/>
      <w:sz w:val="24"/>
      <w:szCs w:val="24"/>
      <w:lang w:eastAsia="ru-RU"/>
    </w:rPr>
  </w:style>
  <w:style w:type="paragraph" w:styleId="af1">
    <w:name w:val="Normal (Web)"/>
    <w:basedOn w:val="a"/>
    <w:uiPriority w:val="99"/>
    <w:rsid w:val="00C31C93"/>
    <w:pPr>
      <w:spacing w:before="280" w:after="28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4B4u44444444444y44">
    <w:name w:val="В4Bе4uр4・х・4н?4и?4й ?4к?4о?4л?4о?4н?4т4yи4・т・4у"/>
    <w:basedOn w:val="a"/>
    <w:uiPriority w:val="99"/>
    <w:rsid w:val="00C31C93"/>
    <w:pPr>
      <w:tabs>
        <w:tab w:val="center" w:pos="4677"/>
        <w:tab w:val="right" w:pos="9355"/>
      </w:tabs>
      <w:spacing w:after="0" w:line="240" w:lineRule="auto"/>
      <w:ind w:firstLine="709"/>
      <w:jc w:val="both"/>
    </w:pPr>
    <w:rPr>
      <w:rFonts w:ascii="Times New Roman" w:eastAsia="Times New Roman" w:hAnsi="Times New Roman" w:cs="Times New Roman"/>
      <w:color w:val="000000"/>
      <w:kern w:val="1"/>
      <w:sz w:val="24"/>
      <w:szCs w:val="24"/>
      <w:lang w:eastAsia="ru-RU"/>
    </w:rPr>
  </w:style>
  <w:style w:type="paragraph" w:styleId="af2">
    <w:name w:val="Block Text"/>
    <w:basedOn w:val="a"/>
    <w:uiPriority w:val="99"/>
    <w:rsid w:val="00C31C93"/>
    <w:pPr>
      <w:shd w:val="clear" w:color="auto" w:fill="FFFFFF"/>
      <w:spacing w:before="221" w:after="0" w:line="226" w:lineRule="exact"/>
      <w:ind w:left="91" w:right="53" w:firstLine="542"/>
      <w:jc w:val="both"/>
    </w:pPr>
    <w:rPr>
      <w:rFonts w:ascii="Times New Roman" w:eastAsia="Times New Roman" w:hAnsi="Times New Roman" w:cs="Times New Roman"/>
      <w:color w:val="000000"/>
      <w:kern w:val="1"/>
      <w:sz w:val="24"/>
      <w:szCs w:val="24"/>
      <w:lang w:eastAsia="ru-RU"/>
    </w:rPr>
  </w:style>
  <w:style w:type="paragraph" w:styleId="af3">
    <w:name w:val="caption"/>
    <w:basedOn w:val="a"/>
    <w:uiPriority w:val="99"/>
    <w:qFormat/>
    <w:rsid w:val="00C31C93"/>
    <w:pPr>
      <w:spacing w:after="0" w:line="240" w:lineRule="auto"/>
      <w:ind w:firstLine="709"/>
      <w:jc w:val="center"/>
    </w:pPr>
    <w:rPr>
      <w:rFonts w:ascii="Times New Roman" w:eastAsia="Times New Roman" w:hAnsi="Times New Roman" w:cs="Times New Roman"/>
      <w:b/>
      <w:bCs/>
      <w:color w:val="000000"/>
      <w:kern w:val="1"/>
      <w:sz w:val="32"/>
      <w:szCs w:val="32"/>
      <w:lang w:eastAsia="ru-RU"/>
    </w:rPr>
  </w:style>
  <w:style w:type="paragraph" w:styleId="af4">
    <w:name w:val="Document Map"/>
    <w:basedOn w:val="a"/>
    <w:link w:val="af5"/>
    <w:uiPriority w:val="99"/>
    <w:rsid w:val="00C31C93"/>
    <w:pPr>
      <w:spacing w:after="0" w:line="240" w:lineRule="auto"/>
      <w:ind w:firstLine="709"/>
      <w:jc w:val="both"/>
    </w:pPr>
    <w:rPr>
      <w:rFonts w:ascii="Tahoma" w:eastAsia="Times New Roman" w:hAnsi="Times New Roman" w:cs="Tahoma"/>
      <w:color w:val="000000"/>
      <w:kern w:val="1"/>
      <w:sz w:val="16"/>
      <w:szCs w:val="16"/>
      <w:lang w:eastAsia="ru-RU"/>
    </w:rPr>
  </w:style>
  <w:style w:type="character" w:customStyle="1" w:styleId="af5">
    <w:name w:val="Схема документа Знак"/>
    <w:basedOn w:val="a0"/>
    <w:link w:val="af4"/>
    <w:uiPriority w:val="99"/>
    <w:rsid w:val="00C31C93"/>
    <w:rPr>
      <w:rFonts w:ascii="Tahoma" w:eastAsia="Times New Roman" w:hAnsi="Times New Roman" w:cs="Tahoma"/>
      <w:color w:val="000000"/>
      <w:kern w:val="1"/>
      <w:sz w:val="16"/>
      <w:szCs w:val="16"/>
      <w:lang w:eastAsia="ru-RU"/>
    </w:rPr>
  </w:style>
  <w:style w:type="paragraph" w:customStyle="1" w:styleId="Style2">
    <w:name w:val="Style2"/>
    <w:basedOn w:val="a"/>
    <w:uiPriority w:val="99"/>
    <w:rsid w:val="00C31C93"/>
    <w:pPr>
      <w:widowControl w:val="0"/>
      <w:spacing w:after="0" w:line="239" w:lineRule="exact"/>
      <w:ind w:firstLine="269"/>
      <w:jc w:val="both"/>
    </w:pPr>
    <w:rPr>
      <w:rFonts w:ascii="Arial" w:eastAsia="Times New Roman" w:hAnsi="Times New Roman" w:cs="Arial"/>
      <w:color w:val="000000"/>
      <w:kern w:val="1"/>
      <w:sz w:val="24"/>
      <w:szCs w:val="24"/>
      <w:lang w:eastAsia="ru-RU"/>
    </w:rPr>
  </w:style>
  <w:style w:type="paragraph" w:customStyle="1" w:styleId="Style6">
    <w:name w:val="Style6"/>
    <w:basedOn w:val="a"/>
    <w:uiPriority w:val="99"/>
    <w:rsid w:val="00C31C93"/>
    <w:pPr>
      <w:widowControl w:val="0"/>
      <w:spacing w:after="0" w:line="240" w:lineRule="exact"/>
      <w:ind w:firstLine="293"/>
      <w:jc w:val="both"/>
    </w:pPr>
    <w:rPr>
      <w:rFonts w:ascii="Arial" w:eastAsia="Times New Roman" w:hAnsi="Times New Roman" w:cs="Arial"/>
      <w:color w:val="000000"/>
      <w:kern w:val="1"/>
      <w:sz w:val="24"/>
      <w:szCs w:val="24"/>
      <w:lang w:eastAsia="ru-RU"/>
    </w:rPr>
  </w:style>
  <w:style w:type="paragraph" w:customStyle="1" w:styleId="Style10">
    <w:name w:val="Style10"/>
    <w:basedOn w:val="a"/>
    <w:uiPriority w:val="99"/>
    <w:rsid w:val="00C31C93"/>
    <w:pPr>
      <w:widowControl w:val="0"/>
      <w:spacing w:after="0" w:line="235" w:lineRule="exact"/>
      <w:ind w:firstLine="533"/>
      <w:jc w:val="both"/>
    </w:pPr>
    <w:rPr>
      <w:rFonts w:ascii="Arial" w:eastAsia="Times New Roman" w:hAnsi="Times New Roman" w:cs="Arial"/>
      <w:color w:val="000000"/>
      <w:kern w:val="1"/>
      <w:sz w:val="24"/>
      <w:szCs w:val="24"/>
      <w:lang w:eastAsia="ru-RU"/>
    </w:rPr>
  </w:style>
  <w:style w:type="paragraph" w:styleId="HTML">
    <w:name w:val="HTML Preformatted"/>
    <w:basedOn w:val="a"/>
    <w:link w:val="HTML0"/>
    <w:uiPriority w:val="99"/>
    <w:rsid w:val="00C3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Times New Roman" w:cs="Courier New"/>
      <w:color w:val="000000"/>
      <w:kern w:val="1"/>
      <w:sz w:val="20"/>
      <w:szCs w:val="20"/>
      <w:lang w:eastAsia="ru-RU"/>
    </w:rPr>
  </w:style>
  <w:style w:type="character" w:customStyle="1" w:styleId="HTML0">
    <w:name w:val="Стандартный HTML Знак"/>
    <w:basedOn w:val="a0"/>
    <w:link w:val="HTML"/>
    <w:uiPriority w:val="99"/>
    <w:rsid w:val="00C31C93"/>
    <w:rPr>
      <w:rFonts w:ascii="Courier New" w:eastAsia="Times New Roman" w:hAnsi="Times New Roman" w:cs="Courier New"/>
      <w:color w:val="000000"/>
      <w:kern w:val="1"/>
      <w:sz w:val="20"/>
      <w:szCs w:val="20"/>
      <w:lang w:eastAsia="ru-RU"/>
    </w:rPr>
  </w:style>
  <w:style w:type="paragraph" w:customStyle="1" w:styleId="4A4u4x4y44u44441">
    <w:name w:val="Б4Aе4uз4x и4yн4~т4・еu?р・4в?4а?4л?4а1"/>
    <w:uiPriority w:val="99"/>
    <w:rsid w:val="00C31C93"/>
    <w:pPr>
      <w:suppressAutoHyphens/>
      <w:autoSpaceDE w:val="0"/>
      <w:autoSpaceDN w:val="0"/>
      <w:adjustRightInd w:val="0"/>
      <w:spacing w:after="0" w:line="240" w:lineRule="auto"/>
      <w:ind w:firstLine="709"/>
      <w:jc w:val="both"/>
    </w:pPr>
    <w:rPr>
      <w:rFonts w:ascii="Calibri" w:eastAsia="Times New Roman" w:hAnsi="Times New Roman" w:cs="Calibri"/>
      <w:color w:val="000000"/>
      <w:kern w:val="1"/>
      <w:lang w:eastAsia="ru-RU" w:bidi="hi-IN"/>
    </w:rPr>
  </w:style>
  <w:style w:type="paragraph" w:styleId="af6">
    <w:name w:val="header"/>
    <w:basedOn w:val="a"/>
    <w:link w:val="af7"/>
    <w:uiPriority w:val="99"/>
    <w:unhideWhenUsed/>
    <w:rsid w:val="00C31C93"/>
    <w:pPr>
      <w:tabs>
        <w:tab w:val="center" w:pos="4677"/>
        <w:tab w:val="right" w:pos="9355"/>
      </w:tabs>
      <w:spacing w:after="0" w:line="240" w:lineRule="auto"/>
      <w:ind w:firstLine="709"/>
      <w:jc w:val="both"/>
    </w:pPr>
    <w:rPr>
      <w:rFonts w:ascii="Times New Roman" w:eastAsia="Times New Roman" w:hAnsi="Times New Roman" w:cs="Mangal"/>
      <w:color w:val="000000"/>
      <w:kern w:val="1"/>
      <w:sz w:val="24"/>
      <w:szCs w:val="21"/>
      <w:lang w:eastAsia="ru-RU" w:bidi="hi-IN"/>
    </w:rPr>
  </w:style>
  <w:style w:type="character" w:customStyle="1" w:styleId="af7">
    <w:name w:val="Верхний колонтитул Знак"/>
    <w:basedOn w:val="a0"/>
    <w:link w:val="af6"/>
    <w:uiPriority w:val="99"/>
    <w:rsid w:val="00C31C93"/>
    <w:rPr>
      <w:rFonts w:ascii="Times New Roman" w:eastAsia="Times New Roman" w:hAnsi="Times New Roman" w:cs="Mangal"/>
      <w:color w:val="000000"/>
      <w:kern w:val="1"/>
      <w:sz w:val="24"/>
      <w:szCs w:val="21"/>
      <w:lang w:eastAsia="ru-RU" w:bidi="hi-IN"/>
    </w:rPr>
  </w:style>
  <w:style w:type="paragraph" w:styleId="af8">
    <w:name w:val="footer"/>
    <w:basedOn w:val="a"/>
    <w:link w:val="af9"/>
    <w:uiPriority w:val="99"/>
    <w:unhideWhenUsed/>
    <w:rsid w:val="00C31C93"/>
    <w:pPr>
      <w:tabs>
        <w:tab w:val="center" w:pos="4677"/>
        <w:tab w:val="right" w:pos="9355"/>
      </w:tabs>
      <w:spacing w:after="0" w:line="240" w:lineRule="auto"/>
      <w:ind w:firstLine="709"/>
      <w:jc w:val="both"/>
    </w:pPr>
    <w:rPr>
      <w:rFonts w:ascii="Times New Roman" w:eastAsia="Times New Roman" w:hAnsi="Times New Roman" w:cs="Mangal"/>
      <w:color w:val="000000"/>
      <w:kern w:val="1"/>
      <w:sz w:val="24"/>
      <w:szCs w:val="21"/>
      <w:lang w:eastAsia="ru-RU" w:bidi="hi-IN"/>
    </w:rPr>
  </w:style>
  <w:style w:type="character" w:customStyle="1" w:styleId="af9">
    <w:name w:val="Нижний колонтитул Знак"/>
    <w:basedOn w:val="a0"/>
    <w:link w:val="af8"/>
    <w:uiPriority w:val="99"/>
    <w:rsid w:val="00C31C93"/>
    <w:rPr>
      <w:rFonts w:ascii="Times New Roman" w:eastAsia="Times New Roman" w:hAnsi="Times New Roman" w:cs="Mangal"/>
      <w:color w:val="000000"/>
      <w:kern w:val="1"/>
      <w:sz w:val="24"/>
      <w:szCs w:val="21"/>
      <w:lang w:eastAsia="ru-RU" w:bidi="hi-IN"/>
    </w:rPr>
  </w:style>
  <w:style w:type="paragraph" w:customStyle="1" w:styleId="formattext">
    <w:name w:val="formattext"/>
    <w:basedOn w:val="a"/>
    <w:rsid w:val="00C31C9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C31C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ED412509C7562279CE708C02CF17A0EF7B86348B43FED4EAF3AE6359AD6B17A5DD1AA0B4038D284B10F2Y8M4S" TargetMode="External"/><Relationship Id="rId18" Type="http://schemas.openxmlformats.org/officeDocument/2006/relationships/hyperlink" Target="consultantplus://offline/ref=2DED412509C7562279CE708C02CF17A0EF7B86348B43FED4EAF3AE6359AD6B17A5DD1AA0B4038D284B10F2Y8M4S" TargetMode="External"/><Relationship Id="rId26" Type="http://schemas.openxmlformats.org/officeDocument/2006/relationships/hyperlink" Target="file:///C:\Users\ADM-17\Documents%20and%20Settings\Admin\&#1056;&#1072;&#1073;&#1086;&#1095;&#1080;&#1081;%20&#1089;&#1090;&#1086;&#1083;\4576.htm" TargetMode="External"/><Relationship Id="rId3" Type="http://schemas.openxmlformats.org/officeDocument/2006/relationships/settings" Target="settings.xml"/><Relationship Id="rId21" Type="http://schemas.openxmlformats.org/officeDocument/2006/relationships/hyperlink" Target="consultantplus://offline/ref=2DED412509C7562279CE708C02CF17A0EF7B86348B43FED4EAF3AE6359AD6B17A5DD1AA0B4038D284B10F2Y8M4S" TargetMode="External"/><Relationship Id="rId34" Type="http://schemas.openxmlformats.org/officeDocument/2006/relationships/image" Target="media/image2.wmf"/><Relationship Id="rId7" Type="http://schemas.openxmlformats.org/officeDocument/2006/relationships/hyperlink" Target="consultantplus://offline/ref=2DED412509C7562279CE708C02CF17A0EF7B86348B43FED4EAF3AE6359AD6B17A5DD1AA0B4038D284B10F2Y8M4S" TargetMode="External"/><Relationship Id="rId12" Type="http://schemas.openxmlformats.org/officeDocument/2006/relationships/hyperlink" Target="consultantplus://offline/ref=2DED412509C7562279CE708C02CF17A0EF7B86348B43FED4EAF3AE6359AD6B17A5DD1AA0B4038D284B10F2Y8M4S" TargetMode="External"/><Relationship Id="rId17" Type="http://schemas.openxmlformats.org/officeDocument/2006/relationships/hyperlink" Target="consultantplus://offline/ref=2DED412509C7562279CE708C02CF17A0EF7B86348B43FED4EAF3AE6359AD6B17A5DD1AA0B4038D284B10F2Y8M4S" TargetMode="External"/><Relationship Id="rId25" Type="http://schemas.openxmlformats.org/officeDocument/2006/relationships/hyperlink" Target="file:///C:\Users\ADM-17\Documents%20and%20Settings\Admin\&#1056;&#1072;&#1073;&#1086;&#1095;&#1080;&#1081;%20&#1089;&#1090;&#1086;&#1083;\4576.htm" TargetMode="External"/><Relationship Id="rId33"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2DED412509C7562279CE708C02CF17A0EF7B86348B43FED4EAF3AE6359AD6B17A5DD1AA0B4038D284B10F2Y8M4S" TargetMode="External"/><Relationship Id="rId20" Type="http://schemas.openxmlformats.org/officeDocument/2006/relationships/hyperlink" Target="consultantplus://offline/ref=2DED412509C7562279CE708C02CF17A0EF7B86348B43FED4EAF3AE6359AD6B17A5DD1AA0B4038D284B10F2Y8M4S" TargetMode="External"/><Relationship Id="rId29" Type="http://schemas.openxmlformats.org/officeDocument/2006/relationships/hyperlink" Target="file:///C:\Users\ADM-17\Documents%20and%20Settings\Admin\&#1056;&#1072;&#1073;&#1086;&#1095;&#1080;&#1081;%20&#1089;&#1090;&#1086;&#1083;\4576.htm" TargetMode="External"/><Relationship Id="rId1" Type="http://schemas.openxmlformats.org/officeDocument/2006/relationships/numbering" Target="numbering.xml"/><Relationship Id="rId6" Type="http://schemas.openxmlformats.org/officeDocument/2006/relationships/hyperlink" Target="consultantplus://offline/ref=2DED412509C7562279CE708C02CF17A0EF7B86348B43FED4EAF3AE6359AD6B17A5DD1AA0B4038D284B10F2Y8M4S" TargetMode="External"/><Relationship Id="rId11" Type="http://schemas.openxmlformats.org/officeDocument/2006/relationships/hyperlink" Target="consultantplus://offline/ref=2DED412509C7562279CE708C02CF17A0EF7B86348B43FED4EAF3AE6359AD6B17A5DD1AA0B4038D284B10F2Y8M4S" TargetMode="External"/><Relationship Id="rId24" Type="http://schemas.openxmlformats.org/officeDocument/2006/relationships/hyperlink" Target="file:///C:\Users\ADM-17\Documents%20and%20Settings\Admin\&#1056;&#1072;&#1073;&#1086;&#1095;&#1080;&#1081;%20&#1089;&#1090;&#1086;&#1083;\9013.htm" TargetMode="External"/><Relationship Id="rId32" Type="http://schemas.openxmlformats.org/officeDocument/2006/relationships/hyperlink" Target="file:///C:\Users\ADM-17\Documents%20and%20Settings\Admin\&#1056;&#1072;&#1073;&#1086;&#1095;&#1080;&#1081;%20&#1089;&#1090;&#1086;&#1083;\9013.htm" TargetMode="External"/><Relationship Id="rId5" Type="http://schemas.openxmlformats.org/officeDocument/2006/relationships/hyperlink" Target="consultantplus://offline/main?base=RLAW067;n=41113;fld=134;dst=100439" TargetMode="External"/><Relationship Id="rId15" Type="http://schemas.openxmlformats.org/officeDocument/2006/relationships/hyperlink" Target="consultantplus://offline/ref=2DED412509C7562279CE708C02CF17A0EF7B86348B43FED4EAF3AE6359AD6B17A5DD1AA0B4038D284B10F2Y8M4S" TargetMode="External"/><Relationship Id="rId23" Type="http://schemas.openxmlformats.org/officeDocument/2006/relationships/hyperlink" Target="file:///C:\Users\ADM-17\Documents%20and%20Settings\Admin\&#1056;&#1072;&#1073;&#1086;&#1095;&#1080;&#1081;%20&#1089;&#1090;&#1086;&#1083;\4576.htm" TargetMode="External"/><Relationship Id="rId28" Type="http://schemas.openxmlformats.org/officeDocument/2006/relationships/hyperlink" Target="file:///C:\Users\ADM-17\Documents%20and%20Settings\Admin\&#1056;&#1072;&#1073;&#1086;&#1095;&#1080;&#1081;%20&#1089;&#1090;&#1086;&#1083;\4576.htm" TargetMode="External"/><Relationship Id="rId36" Type="http://schemas.openxmlformats.org/officeDocument/2006/relationships/theme" Target="theme/theme1.xml"/><Relationship Id="rId10" Type="http://schemas.openxmlformats.org/officeDocument/2006/relationships/hyperlink" Target="consultantplus://offline/ref=2DED412509C7562279CE708C02CF17A0EF7B86348B43FED4EAF3AE6359AD6B17A5DD1AA0B4038D284B10F2Y8M4S" TargetMode="External"/><Relationship Id="rId19" Type="http://schemas.openxmlformats.org/officeDocument/2006/relationships/hyperlink" Target="consultantplus://offline/ref=2DED412509C7562279CE708C02CF17A0EF7B86348B43FED4EAF3AE6359AD6B17A5DD1AA0B4038D284B10F2Y8M4S" TargetMode="External"/><Relationship Id="rId31" Type="http://schemas.openxmlformats.org/officeDocument/2006/relationships/hyperlink" Target="file:///C:\Users\ADM-17\Documents%20and%20Settings\Admin\&#1056;&#1072;&#1073;&#1086;&#1095;&#1080;&#1081;%20&#1089;&#1090;&#1086;&#1083;\4576.htm" TargetMode="External"/><Relationship Id="rId4" Type="http://schemas.openxmlformats.org/officeDocument/2006/relationships/webSettings" Target="webSettings.xml"/><Relationship Id="rId9" Type="http://schemas.openxmlformats.org/officeDocument/2006/relationships/hyperlink" Target="consultantplus://offline/ref=2DED412509C7562279CE708C02CF17A0EF7B86348B43FED4EAF3AE6359AD6B17A5DD1AA0B4038D284B10F2Y8M4S" TargetMode="External"/><Relationship Id="rId14" Type="http://schemas.openxmlformats.org/officeDocument/2006/relationships/hyperlink" Target="consultantplus://offline/ref=2DED412509C7562279CE708C02CF17A0EF7B86348B43FED4EAF3AE6359AD6B17A5DD1AA0B4038D284B10F2Y8M4S" TargetMode="External"/><Relationship Id="rId22" Type="http://schemas.openxmlformats.org/officeDocument/2006/relationships/hyperlink" Target="consultantplus://offline/ref=EE6A34C63358E7E139D6E354FFAA3E1BDDB9CBA2FD6A069DEA2351E9C7QEs3I" TargetMode="External"/><Relationship Id="rId27" Type="http://schemas.openxmlformats.org/officeDocument/2006/relationships/hyperlink" Target="file:///C:\Users\ADM-17\Documents%20and%20Settings\Admin\&#1056;&#1072;&#1073;&#1086;&#1095;&#1080;&#1081;%20&#1089;&#1090;&#1086;&#1083;\4576.htm" TargetMode="External"/><Relationship Id="rId30" Type="http://schemas.openxmlformats.org/officeDocument/2006/relationships/hyperlink" Target="file:///C:\Users\ADM-17\Documents%20and%20Settings\Admin\&#1056;&#1072;&#1073;&#1086;&#1095;&#1080;&#1081;%20&#1089;&#1090;&#1086;&#1083;\9013.htm" TargetMode="External"/><Relationship Id="rId35" Type="http://schemas.openxmlformats.org/officeDocument/2006/relationships/fontTable" Target="fontTable.xml"/><Relationship Id="rId8" Type="http://schemas.openxmlformats.org/officeDocument/2006/relationships/hyperlink" Target="consultantplus://offline/ref=2DED412509C7562279CE708C02CF17A0EF7B86348B43FED4EAF3AE6359AD6B17A5DD1AA0B4038D284B10F2Y8M4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138</Pages>
  <Words>65099</Words>
  <Characters>371065</Characters>
  <Application>Microsoft Office Word</Application>
  <DocSecurity>0</DocSecurity>
  <Lines>3092</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Анастасия Васильевна</dc:creator>
  <cp:keywords/>
  <dc:description/>
  <cp:lastModifiedBy>ADM-17</cp:lastModifiedBy>
  <cp:revision>3</cp:revision>
  <cp:lastPrinted>2024-06-04T12:40:00Z</cp:lastPrinted>
  <dcterms:created xsi:type="dcterms:W3CDTF">2025-04-14T12:22:00Z</dcterms:created>
  <dcterms:modified xsi:type="dcterms:W3CDTF">2025-05-07T09:11:00Z</dcterms:modified>
</cp:coreProperties>
</file>