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ТУЛЬСКАЯ ОБЛАСТЬ</w:t>
      </w: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МУНИЦИПАЛЬНОЕ ОБРАЗОВАНИЕ</w:t>
      </w: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ЧЕРНСКИЙ РАЙОН</w:t>
      </w: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1F11" w:rsidRDefault="00551F11" w:rsidP="00551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954BFF">
        <w:rPr>
          <w:rFonts w:ascii="Times New Roman" w:hAnsi="Times New Roman" w:cs="Times New Roman"/>
          <w:sz w:val="28"/>
          <w:szCs w:val="28"/>
        </w:rPr>
        <w:t>12.03.2025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069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60698E">
        <w:rPr>
          <w:rFonts w:ascii="Times New Roman" w:hAnsi="Times New Roman" w:cs="Times New Roman"/>
          <w:sz w:val="28"/>
          <w:szCs w:val="28"/>
        </w:rPr>
        <w:t>185</w:t>
      </w:r>
    </w:p>
    <w:p w:rsidR="00551F11" w:rsidRDefault="00551F11" w:rsidP="00551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F11" w:rsidRDefault="00551F11" w:rsidP="00551F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1F11" w:rsidRDefault="00551F11" w:rsidP="00551F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Чернский район от 09.03.2022 № 162</w:t>
      </w:r>
      <w:r w:rsidRPr="00663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«Развитие малого и среднего предпри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нимательства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</w:t>
      </w:r>
    </w:p>
    <w:p w:rsidR="00551F11" w:rsidRPr="00D77F3F" w:rsidRDefault="00551F11" w:rsidP="00551F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Pr="00C04863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Российской Федерации, на основании ст. 27 Устава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Чернский район администрация муниципального образования Чернский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1F11" w:rsidRPr="00D77F3F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которые вносятся в приложение к постановлению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09.03.2022 № 162</w:t>
      </w:r>
      <w:r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«Развитие малого и среднего предпринимательства в </w:t>
      </w:r>
      <w:proofErr w:type="spellStart"/>
      <w:r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Чернском</w:t>
      </w:r>
      <w:proofErr w:type="spellEnd"/>
      <w:r w:rsidRPr="0061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:rsidR="00551F11" w:rsidRPr="00C04863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Pr="00E54628">
        <w:rPr>
          <w:rFonts w:ascii="Times New Roman" w:eastAsia="Times New Roman" w:hAnsi="Times New Roman" w:cs="Times New Roman"/>
          <w:color w:val="0000CC"/>
          <w:sz w:val="28"/>
          <w:szCs w:val="28"/>
          <w:lang w:eastAsia="ru-RU"/>
        </w:rPr>
        <w:t>https://chernskij-r71.gosweb.gosuslugi.ru/</w:t>
      </w:r>
      <w:r w:rsidRPr="00D476A3">
        <w:rPr>
          <w:rFonts w:ascii="Times New Roman" w:eastAsia="Times New Roman" w:hAnsi="Times New Roman" w:cs="Times New Roman"/>
          <w:color w:val="0000CC"/>
          <w:sz w:val="28"/>
          <w:szCs w:val="28"/>
          <w:lang w:eastAsia="ru-RU"/>
        </w:rPr>
        <w:t>.</w:t>
      </w: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обнародования.</w:t>
      </w: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F11" w:rsidRPr="00D77F3F" w:rsidRDefault="00551F11" w:rsidP="0055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551F11" w:rsidRPr="00D77F3F" w:rsidTr="00FD5033">
        <w:tc>
          <w:tcPr>
            <w:tcW w:w="4503" w:type="dxa"/>
          </w:tcPr>
          <w:p w:rsidR="00551F11" w:rsidRPr="00D77F3F" w:rsidRDefault="00551F11" w:rsidP="00FD5033">
            <w:pPr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551F11" w:rsidRPr="00D77F3F" w:rsidRDefault="00551F11" w:rsidP="00FD5033">
            <w:pPr>
              <w:ind w:firstLine="709"/>
              <w:jc w:val="right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551F11" w:rsidRPr="00D77F3F" w:rsidRDefault="00551F11" w:rsidP="00FD5033">
            <w:pP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  <w:t xml:space="preserve">                           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В.А.</w:t>
            </w:r>
            <w: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 </w:t>
            </w:r>
            <w:r w:rsidRPr="00D77F3F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Белошицкий</w:t>
            </w:r>
          </w:p>
        </w:tc>
      </w:tr>
    </w:tbl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P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P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proofErr w:type="spellStart"/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>Мигалина</w:t>
      </w:r>
      <w:proofErr w:type="spellEnd"/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Анастасия Владимировна</w:t>
      </w:r>
    </w:p>
    <w:p w:rsidR="00551F11" w:rsidRP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1F1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8(48756) 2-11-30</w:t>
      </w: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1F11" w:rsidRPr="00A90D64" w:rsidRDefault="00551F11" w:rsidP="00551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C52EA" w:rsidRDefault="004C52EA"/>
    <w:sectPr w:rsidR="004C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BE"/>
    <w:rsid w:val="001B7BBF"/>
    <w:rsid w:val="004C52EA"/>
    <w:rsid w:val="00551F11"/>
    <w:rsid w:val="0060698E"/>
    <w:rsid w:val="00954BFF"/>
    <w:rsid w:val="00E9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0D5C"/>
  <w15:chartTrackingRefBased/>
  <w15:docId w15:val="{BB745D32-54F0-4AFB-B739-2FA2DDE0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F1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local_admin</dc:creator>
  <cp:keywords/>
  <dc:description/>
  <cp:lastModifiedBy>СЛ</cp:lastModifiedBy>
  <cp:revision>3</cp:revision>
  <dcterms:created xsi:type="dcterms:W3CDTF">2025-03-13T12:37:00Z</dcterms:created>
  <dcterms:modified xsi:type="dcterms:W3CDTF">2025-04-07T08:07:00Z</dcterms:modified>
</cp:coreProperties>
</file>