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0F" w:rsidRPr="00E60F0F" w:rsidRDefault="00E60F0F" w:rsidP="00E60F0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12"/>
          <w:szCs w:val="12"/>
        </w:rPr>
      </w:pPr>
    </w:p>
    <w:p w:rsidR="00E60F0F" w:rsidRPr="00E60F0F" w:rsidRDefault="00E60F0F" w:rsidP="00E60F0F">
      <w:pPr>
        <w:widowControl w:val="0"/>
        <w:spacing w:after="26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60F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Тульская область</w:t>
      </w:r>
      <w:r w:rsidRPr="00E60F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  <w:r w:rsidRPr="00E6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</w:t>
      </w:r>
      <w:r w:rsidRPr="00E6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Чернский район</w:t>
      </w:r>
    </w:p>
    <w:p w:rsidR="00E60F0F" w:rsidRPr="00E60F0F" w:rsidRDefault="00E60F0F" w:rsidP="00E60F0F">
      <w:pPr>
        <w:widowControl w:val="0"/>
        <w:spacing w:after="346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60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АДМИНИСТРАЦИЯ</w:t>
      </w:r>
    </w:p>
    <w:p w:rsidR="00E60F0F" w:rsidRPr="00E60F0F" w:rsidRDefault="00E60F0F" w:rsidP="00E60F0F">
      <w:pPr>
        <w:widowControl w:val="0"/>
        <w:spacing w:after="319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bidi="ru-RU"/>
        </w:rPr>
      </w:pPr>
      <w:bookmarkStart w:id="0" w:name="bookmark0"/>
      <w:r w:rsidRPr="00E60F0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  <w:bookmarkEnd w:id="0"/>
    </w:p>
    <w:p w:rsidR="00E60F0F" w:rsidRPr="00E60F0F" w:rsidRDefault="00E60F0F" w:rsidP="00E60F0F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0F0F">
        <w:rPr>
          <w:rFonts w:ascii="PT Astra Serif" w:eastAsia="Calibri" w:hAnsi="PT Astra Serif"/>
          <w:sz w:val="28"/>
          <w:szCs w:val="28"/>
          <w:lang w:eastAsia="en-US"/>
        </w:rPr>
        <w:t xml:space="preserve">от  </w:t>
      </w:r>
      <w:r w:rsidR="0032624C">
        <w:rPr>
          <w:rFonts w:ascii="PT Astra Serif" w:eastAsia="Calibri" w:hAnsi="PT Astra Serif"/>
          <w:sz w:val="28"/>
          <w:szCs w:val="28"/>
          <w:lang w:eastAsia="en-US"/>
        </w:rPr>
        <w:t>09.02.2023</w:t>
      </w:r>
      <w:r w:rsidRPr="00E60F0F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                                             №</w:t>
      </w:r>
      <w:r w:rsidR="0032624C">
        <w:rPr>
          <w:rFonts w:ascii="PT Astra Serif" w:eastAsia="Calibri" w:hAnsi="PT Astra Serif"/>
          <w:sz w:val="28"/>
          <w:szCs w:val="28"/>
          <w:lang w:eastAsia="en-US"/>
        </w:rPr>
        <w:t xml:space="preserve"> 102</w:t>
      </w:r>
    </w:p>
    <w:p w:rsidR="00614709" w:rsidRPr="00614709" w:rsidRDefault="00614709" w:rsidP="00041ECE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29511C" w:rsidRPr="00614709" w:rsidRDefault="004640F9" w:rsidP="0061470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61470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="0029511C" w:rsidRPr="00614709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b/>
          <w:sz w:val="28"/>
          <w:szCs w:val="28"/>
        </w:rPr>
        <w:t>Чернский</w:t>
      </w:r>
      <w:r w:rsidR="0029511C" w:rsidRPr="00614709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7E1132" w:rsidRPr="00614709">
        <w:rPr>
          <w:rFonts w:ascii="PT Astra Serif" w:eastAsia="Times New Roman" w:hAnsi="PT Astra Serif" w:cs="Times New Roman"/>
          <w:b/>
          <w:sz w:val="28"/>
          <w:szCs w:val="28"/>
        </w:rPr>
        <w:t xml:space="preserve"> на 202</w:t>
      </w:r>
      <w:r w:rsidR="00E60F0F">
        <w:rPr>
          <w:rFonts w:ascii="PT Astra Serif" w:eastAsia="Times New Roman" w:hAnsi="PT Astra Serif" w:cs="Times New Roman"/>
          <w:b/>
          <w:sz w:val="28"/>
          <w:szCs w:val="28"/>
        </w:rPr>
        <w:t>3</w:t>
      </w:r>
      <w:r w:rsidR="007E1132" w:rsidRPr="00614709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</w:p>
    <w:p w:rsidR="00614709" w:rsidRDefault="00614709" w:rsidP="00614709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</w:rPr>
      </w:pPr>
    </w:p>
    <w:p w:rsidR="00D504DD" w:rsidRPr="00614709" w:rsidRDefault="008C3571" w:rsidP="0061470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4709">
        <w:rPr>
          <w:rFonts w:ascii="PT Astra Serif" w:hAnsi="PT Astra Serif" w:cs="Times New Roman"/>
          <w:sz w:val="28"/>
        </w:rPr>
        <w:t xml:space="preserve">В соответствии с Федеральным законом от 31.07.2020 № 248-ФЗ «О государственном контроле (надзоре) и муниципальном контроле в Российской Федерации», Федеральным законом от 06.09.2003 № 131-ФЗ «Об общих принципах организации местного самоуправления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 w:rsidR="00E60F0F">
        <w:rPr>
          <w:rFonts w:ascii="PT Astra Serif" w:hAnsi="PT Astra Serif" w:cs="Times New Roman"/>
          <w:sz w:val="28"/>
        </w:rPr>
        <w:t xml:space="preserve">руководствуясь </w:t>
      </w:r>
      <w:r w:rsidR="00D905EF" w:rsidRPr="00614709">
        <w:rPr>
          <w:rFonts w:ascii="PT Astra Serif" w:hAnsi="PT Astra Serif" w:cs="Times New Roman"/>
          <w:sz w:val="28"/>
          <w:szCs w:val="28"/>
        </w:rPr>
        <w:t>Устав</w:t>
      </w:r>
      <w:r w:rsidR="00E60F0F">
        <w:rPr>
          <w:rFonts w:ascii="PT Astra Serif" w:hAnsi="PT Astra Serif" w:cs="Times New Roman"/>
          <w:sz w:val="28"/>
          <w:szCs w:val="28"/>
        </w:rPr>
        <w:t>ом</w:t>
      </w:r>
      <w:r w:rsidR="00D905EF" w:rsidRPr="00614709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r w:rsidR="00E60F0F">
        <w:rPr>
          <w:rFonts w:ascii="PT Astra Serif" w:hAnsi="PT Astra Serif" w:cs="Times New Roman"/>
          <w:sz w:val="28"/>
          <w:szCs w:val="28"/>
        </w:rPr>
        <w:t>Чернский</w:t>
      </w:r>
      <w:r w:rsidR="00D905EF" w:rsidRPr="00614709">
        <w:rPr>
          <w:rFonts w:ascii="PT Astra Serif" w:hAnsi="PT Astra Serif" w:cs="Times New Roman"/>
          <w:sz w:val="28"/>
          <w:szCs w:val="28"/>
        </w:rPr>
        <w:t xml:space="preserve"> район администрация муниципального образования </w:t>
      </w:r>
      <w:r w:rsidR="00E60F0F">
        <w:rPr>
          <w:rFonts w:ascii="PT Astra Serif" w:hAnsi="PT Astra Serif" w:cs="Times New Roman"/>
          <w:sz w:val="28"/>
          <w:szCs w:val="28"/>
        </w:rPr>
        <w:t>Чернский</w:t>
      </w:r>
      <w:r w:rsidR="00D905EF" w:rsidRPr="00614709">
        <w:rPr>
          <w:rFonts w:ascii="PT Astra Serif" w:hAnsi="PT Astra Serif" w:cs="Times New Roman"/>
          <w:sz w:val="28"/>
          <w:szCs w:val="28"/>
        </w:rPr>
        <w:t xml:space="preserve"> район  </w:t>
      </w:r>
      <w:r w:rsidR="00D504DD" w:rsidRPr="00614709">
        <w:rPr>
          <w:rFonts w:ascii="PT Astra Serif" w:eastAsia="Times New Roman" w:hAnsi="PT Astra Serif" w:cs="Times New Roman"/>
          <w:b/>
          <w:sz w:val="28"/>
          <w:szCs w:val="28"/>
        </w:rPr>
        <w:t>ПОСТАНОВЛЯЕТ:</w:t>
      </w:r>
      <w:r w:rsidR="008171E4" w:rsidRPr="00614709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761236" w:rsidRPr="00614709" w:rsidRDefault="001C3D7B" w:rsidP="0061470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14709">
        <w:rPr>
          <w:rFonts w:ascii="PT Astra Serif" w:hAnsi="PT Astra Serif" w:cs="Times New Roman"/>
          <w:sz w:val="28"/>
          <w:szCs w:val="28"/>
        </w:rPr>
        <w:t xml:space="preserve">1. </w:t>
      </w:r>
      <w:r w:rsidR="0080223A" w:rsidRPr="00614709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271D38" w:rsidRPr="00614709">
        <w:rPr>
          <w:rFonts w:ascii="PT Astra Serif" w:hAnsi="PT Astra Serif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 xml:space="preserve">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8"/>
          <w:szCs w:val="28"/>
        </w:rPr>
        <w:t>Чернский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7E1132" w:rsidRPr="00614709">
        <w:rPr>
          <w:rFonts w:ascii="PT Astra Serif" w:eastAsia="Times New Roman" w:hAnsi="PT Astra Serif" w:cs="Times New Roman"/>
          <w:sz w:val="28"/>
          <w:szCs w:val="28"/>
        </w:rPr>
        <w:t xml:space="preserve"> на 202</w:t>
      </w:r>
      <w:r w:rsidR="00E60F0F">
        <w:rPr>
          <w:rFonts w:ascii="PT Astra Serif" w:eastAsia="Times New Roman" w:hAnsi="PT Astra Serif" w:cs="Times New Roman"/>
          <w:sz w:val="28"/>
          <w:szCs w:val="28"/>
        </w:rPr>
        <w:t>3</w:t>
      </w:r>
      <w:r w:rsidR="007E1132" w:rsidRPr="00614709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 w:rsidR="0029511C" w:rsidRPr="00614709">
        <w:rPr>
          <w:rFonts w:ascii="PT Astra Serif" w:hAnsi="PT Astra Serif" w:cs="Times New Roman"/>
          <w:sz w:val="28"/>
          <w:szCs w:val="28"/>
        </w:rPr>
        <w:t xml:space="preserve"> </w:t>
      </w:r>
      <w:r w:rsidR="00FA430B" w:rsidRPr="00614709">
        <w:rPr>
          <w:rFonts w:ascii="PT Astra Serif" w:hAnsi="PT Astra Serif" w:cs="Times New Roman"/>
          <w:sz w:val="28"/>
          <w:szCs w:val="28"/>
        </w:rPr>
        <w:t>(Приложение)</w:t>
      </w:r>
      <w:r w:rsidR="0012797F" w:rsidRPr="0061470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0223A" w:rsidRPr="00614709" w:rsidRDefault="0080223A" w:rsidP="0061470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614709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CD0A1D" w:rsidRPr="00614709">
        <w:rPr>
          <w:rFonts w:ascii="PT Astra Serif" w:eastAsia="Times New Roman" w:hAnsi="PT Astra Serif" w:cs="Times New Roman"/>
          <w:sz w:val="28"/>
          <w:szCs w:val="28"/>
        </w:rPr>
        <w:t>Д</w:t>
      </w:r>
      <w:r w:rsidRPr="00614709">
        <w:rPr>
          <w:rFonts w:ascii="PT Astra Serif" w:eastAsia="Times New Roman" w:hAnsi="PT Astra Serif" w:cs="Times New Roman"/>
          <w:sz w:val="28"/>
          <w:szCs w:val="28"/>
        </w:rPr>
        <w:t xml:space="preserve">олжностным лицам </w:t>
      </w:r>
      <w:r w:rsidR="00367EEE" w:rsidRPr="00614709">
        <w:rPr>
          <w:rFonts w:ascii="PT Astra Serif" w:eastAsia="Times New Roman" w:hAnsi="PT Astra Serif" w:cs="Times New Roman"/>
          <w:sz w:val="28"/>
          <w:szCs w:val="28"/>
        </w:rPr>
        <w:t>а</w:t>
      </w:r>
      <w:r w:rsidRPr="00614709">
        <w:rPr>
          <w:rFonts w:ascii="PT Astra Serif" w:eastAsia="Times New Roman" w:hAnsi="PT Astra Serif" w:cs="Times New Roman"/>
          <w:sz w:val="28"/>
          <w:szCs w:val="28"/>
        </w:rPr>
        <w:t xml:space="preserve">дминистрации </w:t>
      </w:r>
      <w:r w:rsidR="00CD0A1D" w:rsidRPr="00614709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r w:rsidR="00E60F0F">
        <w:rPr>
          <w:rFonts w:ascii="PT Astra Serif" w:eastAsia="Times New Roman" w:hAnsi="PT Astra Serif" w:cs="Times New Roman"/>
          <w:sz w:val="28"/>
          <w:szCs w:val="28"/>
        </w:rPr>
        <w:t>Чернский</w:t>
      </w:r>
      <w:r w:rsidR="00CD0A1D" w:rsidRPr="00614709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Pr="00614709">
        <w:rPr>
          <w:rFonts w:ascii="PT Astra Serif" w:eastAsia="Times New Roman" w:hAnsi="PT Astra Serif" w:cs="Times New Roman"/>
          <w:sz w:val="28"/>
          <w:szCs w:val="28"/>
        </w:rPr>
        <w:t xml:space="preserve">, уполномоченным на осуществление муниципального контроля, обеспечить в пределах своей компетенции выполнение </w:t>
      </w:r>
      <w:r w:rsidR="005E5C56" w:rsidRPr="00614709">
        <w:rPr>
          <w:rFonts w:ascii="PT Astra Serif" w:eastAsia="Times New Roman" w:hAnsi="PT Astra Serif" w:cs="Times New Roman"/>
          <w:sz w:val="28"/>
          <w:szCs w:val="28"/>
        </w:rPr>
        <w:t xml:space="preserve">мероприятий </w:t>
      </w:r>
      <w:r w:rsidR="002375BE" w:rsidRPr="00614709">
        <w:rPr>
          <w:rFonts w:ascii="PT Astra Serif" w:eastAsia="Times New Roman" w:hAnsi="PT Astra Serif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>муниципальном</w:t>
      </w:r>
      <w:r w:rsidR="00E60F0F">
        <w:rPr>
          <w:rFonts w:ascii="PT Astra Serif" w:eastAsia="Times New Roman" w:hAnsi="PT Astra Serif" w:cs="Times New Roman"/>
          <w:sz w:val="28"/>
          <w:szCs w:val="28"/>
        </w:rPr>
        <w:t>у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 xml:space="preserve"> контрол</w:t>
      </w:r>
      <w:r w:rsidR="00E60F0F">
        <w:rPr>
          <w:rFonts w:ascii="PT Astra Serif" w:eastAsia="Times New Roman" w:hAnsi="PT Astra Serif" w:cs="Times New Roman"/>
          <w:sz w:val="28"/>
          <w:szCs w:val="28"/>
        </w:rPr>
        <w:t>ю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8"/>
          <w:szCs w:val="28"/>
        </w:rPr>
        <w:t>Чернский</w:t>
      </w:r>
      <w:r w:rsidR="0029511C" w:rsidRPr="00614709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Pr="0061470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E60F0F" w:rsidRPr="001008E1" w:rsidRDefault="0080223A" w:rsidP="00E60F0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614709">
        <w:rPr>
          <w:rFonts w:ascii="PT Astra Serif" w:hAnsi="PT Astra Serif" w:cs="Times New Roman"/>
          <w:sz w:val="28"/>
          <w:szCs w:val="28"/>
        </w:rPr>
        <w:t>3</w:t>
      </w:r>
      <w:r w:rsidR="0095134A" w:rsidRPr="00614709">
        <w:rPr>
          <w:rFonts w:ascii="PT Astra Serif" w:hAnsi="PT Astra Serif" w:cs="Times New Roman"/>
          <w:sz w:val="28"/>
          <w:szCs w:val="28"/>
        </w:rPr>
        <w:t xml:space="preserve">. </w:t>
      </w:r>
      <w:r w:rsidR="00E60F0F">
        <w:rPr>
          <w:rFonts w:ascii="PT Astra Serif" w:hAnsi="PT Astra Serif" w:cs="Times New Roman"/>
          <w:sz w:val="28"/>
          <w:szCs w:val="28"/>
        </w:rPr>
        <w:t xml:space="preserve">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 </w:t>
      </w:r>
      <w:r w:rsidR="00E60F0F" w:rsidRPr="00384E85">
        <w:rPr>
          <w:rFonts w:ascii="PT Astra Serif" w:hAnsi="PT Astra Serif" w:cs="Times New Roman"/>
          <w:sz w:val="28"/>
          <w:szCs w:val="28"/>
        </w:rPr>
        <w:t>https://chern.tularegion.ru/</w:t>
      </w:r>
    </w:p>
    <w:p w:rsidR="00E60F0F" w:rsidRPr="001008E1" w:rsidRDefault="00E60F0F" w:rsidP="00E60F0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08E1">
        <w:rPr>
          <w:rFonts w:ascii="PT Astra Serif" w:hAnsi="PT Astra Serif" w:cs="Times New Roman"/>
          <w:sz w:val="28"/>
          <w:szCs w:val="28"/>
        </w:rPr>
        <w:lastRenderedPageBreak/>
        <w:t>4. Постановление вступает в силу с</w:t>
      </w:r>
      <w:r>
        <w:rPr>
          <w:rFonts w:ascii="PT Astra Serif" w:hAnsi="PT Astra Serif" w:cs="Times New Roman"/>
          <w:sz w:val="28"/>
          <w:szCs w:val="28"/>
        </w:rPr>
        <w:t>о дня обнародования и распространяется на правоотношения, возникшие с 1 января 2023г.</w:t>
      </w:r>
    </w:p>
    <w:p w:rsidR="00614709" w:rsidRDefault="00614709" w:rsidP="00614709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60F0F" w:rsidRPr="001008E1" w:rsidRDefault="00E60F0F" w:rsidP="00E60F0F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1008E1">
        <w:rPr>
          <w:rFonts w:ascii="PT Astra Serif" w:hAnsi="PT Astra Serif" w:cs="Times New Roman"/>
          <w:b/>
          <w:sz w:val="28"/>
          <w:szCs w:val="28"/>
        </w:rPr>
        <w:t>Глава администрации</w:t>
      </w:r>
    </w:p>
    <w:p w:rsidR="00E60F0F" w:rsidRPr="001008E1" w:rsidRDefault="00E60F0F" w:rsidP="00E60F0F">
      <w:pPr>
        <w:tabs>
          <w:tab w:val="left" w:pos="9356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МО Чернский район</w:t>
      </w:r>
      <w:r w:rsidRPr="001008E1">
        <w:rPr>
          <w:rFonts w:ascii="PT Astra Serif" w:hAnsi="PT Astra Serif" w:cs="Times New Roman"/>
          <w:b/>
          <w:sz w:val="28"/>
          <w:szCs w:val="28"/>
        </w:rPr>
        <w:t xml:space="preserve">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</w:t>
      </w:r>
      <w:r w:rsidRPr="001008E1">
        <w:rPr>
          <w:rFonts w:ascii="PT Astra Serif" w:hAnsi="PT Astra Serif" w:cs="Times New Roman"/>
          <w:b/>
          <w:sz w:val="28"/>
          <w:szCs w:val="28"/>
        </w:rPr>
        <w:t xml:space="preserve">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В.А. Белошицкий</w:t>
      </w:r>
    </w:p>
    <w:p w:rsidR="00E60F0F" w:rsidRDefault="00E60F0F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41ECE" w:rsidRPr="001008E1" w:rsidRDefault="00041ECE" w:rsidP="00E60F0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60F0F" w:rsidRDefault="00E60F0F" w:rsidP="00E60F0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008E1">
        <w:rPr>
          <w:rFonts w:ascii="PT Astra Serif" w:hAnsi="PT Astra Serif"/>
          <w:sz w:val="24"/>
          <w:szCs w:val="24"/>
        </w:rPr>
        <w:t xml:space="preserve">Исп. </w:t>
      </w:r>
      <w:r>
        <w:rPr>
          <w:rFonts w:ascii="PT Astra Serif" w:hAnsi="PT Astra Serif"/>
          <w:sz w:val="24"/>
          <w:szCs w:val="24"/>
        </w:rPr>
        <w:t>Кузнецов А.С.</w:t>
      </w:r>
    </w:p>
    <w:p w:rsidR="00E60F0F" w:rsidRDefault="00E60F0F" w:rsidP="00E60F0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Тел.(8-48756)21052</w:t>
      </w:r>
    </w:p>
    <w:p w:rsidR="00E60F0F" w:rsidRDefault="00E60F0F" w:rsidP="00E60F0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2624C" w:rsidRDefault="0032624C" w:rsidP="00E60F0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2624C" w:rsidRDefault="0032624C" w:rsidP="00E60F0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2624C" w:rsidRDefault="0032624C" w:rsidP="00E60F0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14709" w:rsidRDefault="0064134A" w:rsidP="00E60F0F">
      <w:pPr>
        <w:spacing w:after="0" w:line="240" w:lineRule="auto"/>
        <w:jc w:val="right"/>
        <w:rPr>
          <w:rFonts w:ascii="PT Astra Serif" w:eastAsia="Times New Roman" w:hAnsi="PT Astra Serif"/>
          <w:sz w:val="24"/>
          <w:szCs w:val="24"/>
        </w:rPr>
      </w:pPr>
      <w:r w:rsidRPr="00614709">
        <w:rPr>
          <w:rFonts w:ascii="PT Astra Serif" w:eastAsia="Times New Roman" w:hAnsi="PT Astra Serif"/>
          <w:sz w:val="24"/>
          <w:szCs w:val="24"/>
        </w:rPr>
        <w:lastRenderedPageBreak/>
        <w:t>Приложение</w:t>
      </w:r>
    </w:p>
    <w:p w:rsidR="00614709" w:rsidRDefault="0064134A" w:rsidP="00E60F0F">
      <w:pPr>
        <w:spacing w:after="0" w:line="240" w:lineRule="auto"/>
        <w:ind w:left="5103"/>
        <w:jc w:val="right"/>
        <w:rPr>
          <w:rFonts w:ascii="PT Astra Serif" w:eastAsia="Times New Roman" w:hAnsi="PT Astra Serif"/>
          <w:sz w:val="24"/>
          <w:szCs w:val="24"/>
        </w:rPr>
      </w:pPr>
      <w:r w:rsidRPr="00614709">
        <w:rPr>
          <w:rFonts w:ascii="PT Astra Serif" w:eastAsia="Times New Roman" w:hAnsi="PT Astra Serif"/>
          <w:sz w:val="24"/>
          <w:szCs w:val="24"/>
        </w:rPr>
        <w:t xml:space="preserve">к </w:t>
      </w:r>
      <w:r w:rsidR="00EA7C26" w:rsidRPr="00614709">
        <w:rPr>
          <w:rFonts w:ascii="PT Astra Serif" w:eastAsia="Times New Roman" w:hAnsi="PT Astra Serif"/>
          <w:sz w:val="24"/>
          <w:szCs w:val="24"/>
        </w:rPr>
        <w:t>постановлению</w:t>
      </w:r>
      <w:r w:rsidR="00614709">
        <w:rPr>
          <w:rFonts w:ascii="PT Astra Serif" w:eastAsia="Times New Roman" w:hAnsi="PT Astra Serif"/>
          <w:sz w:val="24"/>
          <w:szCs w:val="24"/>
        </w:rPr>
        <w:t xml:space="preserve"> </w:t>
      </w:r>
      <w:r w:rsidRPr="00614709">
        <w:rPr>
          <w:rFonts w:ascii="PT Astra Serif" w:eastAsia="Times New Roman" w:hAnsi="PT Astra Serif"/>
          <w:sz w:val="24"/>
          <w:szCs w:val="24"/>
        </w:rPr>
        <w:t>администрации муниципального образования</w:t>
      </w:r>
    </w:p>
    <w:p w:rsidR="00614709" w:rsidRPr="00614709" w:rsidRDefault="00E60F0F" w:rsidP="00E60F0F">
      <w:pPr>
        <w:spacing w:after="0" w:line="240" w:lineRule="auto"/>
        <w:ind w:left="5103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Чернский</w:t>
      </w:r>
      <w:r w:rsidR="0064134A" w:rsidRPr="00614709">
        <w:rPr>
          <w:rFonts w:ascii="PT Astra Serif" w:eastAsia="Times New Roman" w:hAnsi="PT Astra Serif"/>
          <w:sz w:val="24"/>
          <w:szCs w:val="24"/>
        </w:rPr>
        <w:t xml:space="preserve"> район</w:t>
      </w:r>
    </w:p>
    <w:p w:rsidR="0064134A" w:rsidRPr="00614709" w:rsidRDefault="0064134A" w:rsidP="00E60F0F">
      <w:pPr>
        <w:spacing w:after="0" w:line="240" w:lineRule="auto"/>
        <w:ind w:left="5103"/>
        <w:jc w:val="right"/>
        <w:rPr>
          <w:rFonts w:ascii="PT Astra Serif" w:hAnsi="PT Astra Serif"/>
          <w:sz w:val="24"/>
          <w:szCs w:val="24"/>
        </w:rPr>
      </w:pPr>
      <w:r w:rsidRPr="00614709">
        <w:rPr>
          <w:rFonts w:ascii="PT Astra Serif" w:eastAsia="Times New Roman" w:hAnsi="PT Astra Serif"/>
          <w:sz w:val="24"/>
          <w:szCs w:val="24"/>
        </w:rPr>
        <w:t xml:space="preserve">от </w:t>
      </w:r>
      <w:r w:rsidR="0032624C">
        <w:rPr>
          <w:rFonts w:ascii="PT Astra Serif" w:eastAsia="Times New Roman" w:hAnsi="PT Astra Serif"/>
          <w:sz w:val="24"/>
          <w:szCs w:val="24"/>
        </w:rPr>
        <w:t xml:space="preserve">09.02.2023 </w:t>
      </w:r>
      <w:r w:rsidRPr="00614709">
        <w:rPr>
          <w:rFonts w:ascii="PT Astra Serif" w:eastAsia="Times New Roman" w:hAnsi="PT Astra Serif"/>
          <w:sz w:val="24"/>
          <w:szCs w:val="24"/>
        </w:rPr>
        <w:t>№</w:t>
      </w:r>
      <w:r w:rsidR="00E60F0F">
        <w:rPr>
          <w:rFonts w:ascii="PT Astra Serif" w:eastAsia="Times New Roman" w:hAnsi="PT Astra Serif"/>
          <w:sz w:val="24"/>
          <w:szCs w:val="24"/>
        </w:rPr>
        <w:t xml:space="preserve"> </w:t>
      </w:r>
      <w:r w:rsidR="0032624C">
        <w:rPr>
          <w:rFonts w:ascii="PT Astra Serif" w:eastAsia="Times New Roman" w:hAnsi="PT Astra Serif"/>
          <w:sz w:val="24"/>
          <w:szCs w:val="24"/>
        </w:rPr>
        <w:t>102</w:t>
      </w:r>
      <w:bookmarkStart w:id="1" w:name="_GoBack"/>
      <w:bookmarkEnd w:id="1"/>
    </w:p>
    <w:p w:rsidR="0064134A" w:rsidRPr="00614709" w:rsidRDefault="0064134A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4134A" w:rsidRPr="00614709" w:rsidRDefault="0064134A" w:rsidP="0061470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2" w:name="Par44"/>
      <w:bookmarkEnd w:id="2"/>
      <w:r w:rsidRPr="00614709">
        <w:rPr>
          <w:rFonts w:ascii="PT Astra Serif" w:hAnsi="PT Astra Serif"/>
          <w:b/>
          <w:bCs/>
          <w:sz w:val="26"/>
          <w:szCs w:val="26"/>
        </w:rPr>
        <w:t xml:space="preserve">Программа профилактики </w:t>
      </w:r>
      <w:r w:rsidRPr="00614709">
        <w:rPr>
          <w:rFonts w:ascii="PT Astra Serif" w:hAnsi="PT Astra Serif"/>
          <w:b/>
          <w:sz w:val="26"/>
          <w:szCs w:val="26"/>
        </w:rPr>
        <w:t xml:space="preserve">рисков причинения вреда (ущерба) охраняемым законом ценностям по </w:t>
      </w:r>
      <w:r w:rsidR="0029511C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b/>
          <w:sz w:val="26"/>
          <w:szCs w:val="26"/>
        </w:rPr>
        <w:t>Чернский</w:t>
      </w:r>
      <w:r w:rsidR="0029511C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</w:t>
      </w:r>
      <w:r w:rsidR="007E1132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на 202</w:t>
      </w:r>
      <w:r w:rsidR="00E60F0F">
        <w:rPr>
          <w:rFonts w:ascii="PT Astra Serif" w:eastAsia="Times New Roman" w:hAnsi="PT Astra Serif" w:cs="Times New Roman"/>
          <w:b/>
          <w:sz w:val="26"/>
          <w:szCs w:val="26"/>
        </w:rPr>
        <w:t>3</w:t>
      </w:r>
      <w:r w:rsidR="007E1132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год</w:t>
      </w:r>
    </w:p>
    <w:p w:rsidR="00614709" w:rsidRDefault="00614709" w:rsidP="006147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4134A" w:rsidRPr="00614709" w:rsidRDefault="008C170C" w:rsidP="00614709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614709">
        <w:rPr>
          <w:rFonts w:ascii="PT Astra Serif" w:hAnsi="PT Astra Serif" w:cs="Times New Roman"/>
          <w:b/>
          <w:sz w:val="26"/>
          <w:szCs w:val="26"/>
        </w:rPr>
        <w:t xml:space="preserve">Раздел </w:t>
      </w:r>
      <w:r w:rsidR="00AA2384" w:rsidRPr="00614709">
        <w:rPr>
          <w:rFonts w:ascii="PT Astra Serif" w:hAnsi="PT Astra Serif" w:cs="Times New Roman"/>
          <w:b/>
          <w:sz w:val="26"/>
          <w:szCs w:val="26"/>
        </w:rPr>
        <w:t>1. Общие положения</w:t>
      </w:r>
      <w:bookmarkStart w:id="3" w:name="Par94"/>
      <w:bookmarkEnd w:id="3"/>
    </w:p>
    <w:p w:rsidR="00AA2384" w:rsidRPr="00614709" w:rsidRDefault="00AA2384" w:rsidP="00614709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4134A" w:rsidRPr="00614709" w:rsidRDefault="0064134A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Настоящая программа разработана в соответствии </w:t>
      </w:r>
      <w:r w:rsidR="0031622C" w:rsidRPr="00614709">
        <w:rPr>
          <w:rFonts w:ascii="PT Astra Serif" w:hAnsi="PT Astra Serif"/>
          <w:sz w:val="26"/>
          <w:szCs w:val="26"/>
        </w:rPr>
        <w:t xml:space="preserve">с </w:t>
      </w:r>
      <w:r w:rsidR="00E05A4F" w:rsidRPr="00614709">
        <w:rPr>
          <w:rFonts w:ascii="PT Astra Serif" w:hAnsi="PT Astra Serif"/>
          <w:sz w:val="26"/>
          <w:szCs w:val="26"/>
        </w:rPr>
        <w:t xml:space="preserve">пунктом 1 </w:t>
      </w:r>
      <w:r w:rsidR="00E05A4F" w:rsidRPr="00614709">
        <w:rPr>
          <w:rFonts w:ascii="PT Astra Serif" w:eastAsia="Times New Roman" w:hAnsi="PT Astra Serif" w:cs="Times New Roman"/>
          <w:sz w:val="26"/>
          <w:szCs w:val="26"/>
        </w:rPr>
        <w:t>частью 1 статьи 16</w:t>
      </w:r>
      <w:r w:rsidR="0031622C" w:rsidRPr="00614709">
        <w:rPr>
          <w:rFonts w:ascii="PT Astra Serif" w:eastAsia="Times New Roman" w:hAnsi="PT Astra Serif" w:cs="Times New Roman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14709">
        <w:rPr>
          <w:rFonts w:ascii="PT Astra Serif" w:hAnsi="PT Astra Serif"/>
          <w:sz w:val="26"/>
          <w:szCs w:val="26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64134A" w:rsidRPr="00614709" w:rsidRDefault="0014516F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Программа разработана в</w:t>
      </w:r>
      <w:r w:rsidR="0064134A" w:rsidRPr="00614709">
        <w:rPr>
          <w:rFonts w:ascii="PT Astra Serif" w:hAnsi="PT Astra Serif"/>
          <w:sz w:val="26"/>
          <w:szCs w:val="26"/>
        </w:rPr>
        <w:t xml:space="preserve">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и снижения рисков причинения ущерба охраняемым законом ценностям.</w:t>
      </w:r>
    </w:p>
    <w:p w:rsidR="00712778" w:rsidRPr="00614709" w:rsidRDefault="00CC380E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Подконтрольными субъектами, в отношении которых осуществляется муниципальный контроль, являются юридические лица,</w:t>
      </w:r>
      <w:r w:rsidR="00E05A4F" w:rsidRPr="00614709">
        <w:rPr>
          <w:rFonts w:ascii="PT Astra Serif" w:hAnsi="PT Astra Serif"/>
          <w:sz w:val="26"/>
          <w:szCs w:val="26"/>
        </w:rPr>
        <w:t xml:space="preserve"> осуществляющие деятельность по строительству, реконструкции и (или) модернизации объектов теплоснабжения, в том числе коммерческие и некоммерческие организации</w:t>
      </w:r>
      <w:r w:rsidRPr="00614709">
        <w:rPr>
          <w:rFonts w:ascii="PT Astra Serif" w:hAnsi="PT Astra Serif"/>
          <w:sz w:val="26"/>
          <w:szCs w:val="26"/>
        </w:rPr>
        <w:t>.</w:t>
      </w:r>
    </w:p>
    <w:p w:rsidR="009D6409" w:rsidRPr="00614709" w:rsidRDefault="007E1132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 w:cs="Times New Roman"/>
          <w:sz w:val="26"/>
          <w:szCs w:val="26"/>
        </w:rPr>
        <w:t xml:space="preserve"> </w:t>
      </w:r>
      <w:r w:rsidR="009D6409" w:rsidRPr="00614709">
        <w:rPr>
          <w:rFonts w:ascii="PT Astra Serif" w:hAnsi="PT Astra Serif" w:cs="Times New Roman"/>
          <w:sz w:val="26"/>
          <w:szCs w:val="26"/>
        </w:rPr>
        <w:t>Программа профилактики рисков причинения вреда (ущерба) охраняемым законом ценностям по муниципальному контролю</w:t>
      </w:r>
      <w:r w:rsidR="00E05A4F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E05A4F" w:rsidRPr="00614709">
        <w:rPr>
          <w:rFonts w:ascii="PT Astra Serif" w:eastAsia="Times New Roman" w:hAnsi="PT Astra Serif" w:cs="Times New Roman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6"/>
          <w:szCs w:val="26"/>
        </w:rPr>
        <w:t>Чернский</w:t>
      </w:r>
      <w:r w:rsidR="00E05A4F" w:rsidRPr="00614709">
        <w:rPr>
          <w:rFonts w:ascii="PT Astra Serif" w:eastAsia="Times New Roman" w:hAnsi="PT Astra Serif" w:cs="Times New Roman"/>
          <w:sz w:val="26"/>
          <w:szCs w:val="26"/>
        </w:rPr>
        <w:t xml:space="preserve"> район</w:t>
      </w:r>
      <w:r w:rsidR="009D6409" w:rsidRPr="00614709">
        <w:rPr>
          <w:rFonts w:ascii="PT Astra Serif" w:hAnsi="PT Astra Serif" w:cs="Times New Roman"/>
          <w:sz w:val="26"/>
          <w:szCs w:val="26"/>
        </w:rPr>
        <w:t xml:space="preserve"> </w:t>
      </w:r>
      <w:r w:rsidR="00BB1C25" w:rsidRPr="00614709">
        <w:rPr>
          <w:rFonts w:ascii="PT Astra Serif" w:hAnsi="PT Astra Serif" w:cs="Times New Roman"/>
          <w:sz w:val="26"/>
          <w:szCs w:val="26"/>
        </w:rPr>
        <w:t>(далее – Программа)</w:t>
      </w:r>
      <w:r w:rsidR="009D6409" w:rsidRPr="00614709">
        <w:rPr>
          <w:rFonts w:ascii="PT Astra Serif" w:hAnsi="PT Astra Serif"/>
          <w:sz w:val="26"/>
          <w:szCs w:val="26"/>
        </w:rPr>
        <w:t xml:space="preserve"> направлена на достижение следующих основных целей:</w:t>
      </w:r>
    </w:p>
    <w:p w:rsidR="009D6409" w:rsidRPr="00614709" w:rsidRDefault="009D6409" w:rsidP="00614709">
      <w:pPr>
        <w:pStyle w:val="a9"/>
        <w:numPr>
          <w:ilvl w:val="0"/>
          <w:numId w:val="8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F70A76" w:rsidRPr="00614709" w:rsidRDefault="00F70A76" w:rsidP="00614709">
      <w:pPr>
        <w:pStyle w:val="a9"/>
        <w:numPr>
          <w:ilvl w:val="0"/>
          <w:numId w:val="8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поддержание в исправном состоянии тепловых сетей, источников тепловой энергии в системе теплоснабжения;</w:t>
      </w:r>
    </w:p>
    <w:p w:rsidR="00F70A76" w:rsidRPr="00614709" w:rsidRDefault="00F70A76" w:rsidP="00614709">
      <w:pPr>
        <w:pStyle w:val="a9"/>
        <w:numPr>
          <w:ilvl w:val="0"/>
          <w:numId w:val="8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предотвращение причинения вреда жизни, здоровью людей, вреда животным, растениям, окружающей среде, объектам культурного наследия (памятникам истории и культуры);</w:t>
      </w:r>
    </w:p>
    <w:p w:rsidR="00F70A76" w:rsidRPr="00614709" w:rsidRDefault="00F70A76" w:rsidP="00614709">
      <w:pPr>
        <w:pStyle w:val="a9"/>
        <w:numPr>
          <w:ilvl w:val="0"/>
          <w:numId w:val="8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повышение надежности и энергетической эффективности системы теплоснабжения;</w:t>
      </w:r>
    </w:p>
    <w:p w:rsidR="00323319" w:rsidRPr="00614709" w:rsidRDefault="00323319" w:rsidP="00614709">
      <w:pPr>
        <w:pStyle w:val="a9"/>
        <w:numPr>
          <w:ilvl w:val="0"/>
          <w:numId w:val="8"/>
        </w:numPr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lastRenderedPageBreak/>
        <w:t>предупреждение возникновения чрезвычайных ситуаций природного и техногенного характера;</w:t>
      </w:r>
    </w:p>
    <w:p w:rsidR="009D6409" w:rsidRPr="00614709" w:rsidRDefault="00323319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6</w:t>
      </w:r>
      <w:r w:rsidR="009D6409" w:rsidRPr="00614709">
        <w:rPr>
          <w:rFonts w:ascii="PT Astra Serif" w:hAnsi="PT Astra Serif"/>
          <w:sz w:val="26"/>
          <w:szCs w:val="26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31961" w:rsidRPr="00614709" w:rsidRDefault="00323319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7</w:t>
      </w:r>
      <w:r w:rsidR="009D6409" w:rsidRPr="00614709">
        <w:rPr>
          <w:rFonts w:ascii="PT Astra Serif" w:hAnsi="PT Astra Serif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31961" w:rsidRPr="00614709" w:rsidRDefault="00931961" w:rsidP="00614709">
      <w:pPr>
        <w:pStyle w:val="a9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14709">
        <w:rPr>
          <w:rFonts w:ascii="PT Astra Serif" w:hAnsi="PT Astra Serif"/>
          <w:color w:val="000000"/>
          <w:sz w:val="26"/>
          <w:szCs w:val="26"/>
        </w:rPr>
        <w:t xml:space="preserve">Уполномоченный орган по исполнению Программы – администрация муниципального образования </w:t>
      </w:r>
      <w:r w:rsidR="00E60F0F">
        <w:rPr>
          <w:rFonts w:ascii="PT Astra Serif" w:hAnsi="PT Astra Serif"/>
          <w:color w:val="000000"/>
          <w:sz w:val="26"/>
          <w:szCs w:val="26"/>
        </w:rPr>
        <w:t>Чернский</w:t>
      </w:r>
      <w:r w:rsidRPr="00614709">
        <w:rPr>
          <w:rFonts w:ascii="PT Astra Serif" w:hAnsi="PT Astra Serif"/>
          <w:color w:val="000000"/>
          <w:sz w:val="26"/>
          <w:szCs w:val="26"/>
        </w:rPr>
        <w:t xml:space="preserve"> район.</w:t>
      </w:r>
    </w:p>
    <w:p w:rsidR="007F4E49" w:rsidRPr="00E60F0F" w:rsidRDefault="00931961" w:rsidP="00E60F0F">
      <w:pPr>
        <w:pStyle w:val="a9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614709">
        <w:rPr>
          <w:rFonts w:ascii="PT Astra Serif" w:hAnsi="PT Astra Serif" w:cs="Times New Roman"/>
          <w:color w:val="000000"/>
          <w:sz w:val="26"/>
          <w:szCs w:val="26"/>
        </w:rPr>
        <w:t xml:space="preserve">Структурным подразделением администрации муниципального образования </w:t>
      </w:r>
      <w:r w:rsidR="00E60F0F">
        <w:rPr>
          <w:rFonts w:ascii="PT Astra Serif" w:hAnsi="PT Astra Serif" w:cs="Times New Roman"/>
          <w:color w:val="000000"/>
          <w:sz w:val="26"/>
          <w:szCs w:val="26"/>
        </w:rPr>
        <w:t>Чернский</w:t>
      </w:r>
      <w:r w:rsidRPr="00614709">
        <w:rPr>
          <w:rFonts w:ascii="PT Astra Serif" w:hAnsi="PT Astra Serif" w:cs="Times New Roman"/>
          <w:color w:val="000000"/>
          <w:sz w:val="26"/>
          <w:szCs w:val="26"/>
        </w:rPr>
        <w:t xml:space="preserve"> район, непосредственно исполняющи</w:t>
      </w:r>
      <w:r w:rsidR="00B72010" w:rsidRPr="00614709">
        <w:rPr>
          <w:rFonts w:ascii="PT Astra Serif" w:hAnsi="PT Astra Serif" w:cs="Times New Roman"/>
          <w:color w:val="000000"/>
          <w:sz w:val="26"/>
          <w:szCs w:val="26"/>
        </w:rPr>
        <w:t xml:space="preserve">м Программу, является </w:t>
      </w:r>
      <w:r w:rsidR="00E60F0F">
        <w:rPr>
          <w:rFonts w:ascii="PT Astra Serif" w:hAnsi="PT Astra Serif" w:cs="Times New Roman"/>
          <w:sz w:val="26"/>
          <w:szCs w:val="26"/>
        </w:rPr>
        <w:t xml:space="preserve">отдел строительства, дорожной деятельности и ЖКХ администрации МО Чернский район </w:t>
      </w:r>
      <w:r w:rsidR="00E60F0F" w:rsidRPr="00FE24E7">
        <w:rPr>
          <w:rFonts w:ascii="PT Astra Serif" w:hAnsi="PT Astra Serif"/>
          <w:color w:val="000000"/>
          <w:sz w:val="26"/>
          <w:szCs w:val="26"/>
        </w:rPr>
        <w:t xml:space="preserve">(далее – </w:t>
      </w:r>
      <w:r w:rsidR="00E60F0F">
        <w:rPr>
          <w:rFonts w:ascii="PT Astra Serif" w:hAnsi="PT Astra Serif"/>
          <w:color w:val="000000"/>
          <w:sz w:val="26"/>
          <w:szCs w:val="26"/>
        </w:rPr>
        <w:t>Отдел</w:t>
      </w:r>
      <w:r w:rsidR="00E60F0F">
        <w:rPr>
          <w:rFonts w:ascii="PT Astra Serif" w:hAnsi="PT Astra Serif" w:cs="Times New Roman"/>
          <w:color w:val="000000"/>
          <w:sz w:val="26"/>
          <w:szCs w:val="26"/>
        </w:rPr>
        <w:t xml:space="preserve">), </w:t>
      </w:r>
      <w:r w:rsidRPr="00614709">
        <w:rPr>
          <w:rFonts w:ascii="PT Astra Serif" w:hAnsi="PT Astra Serif"/>
          <w:color w:val="000000"/>
          <w:sz w:val="26"/>
          <w:szCs w:val="26"/>
        </w:rPr>
        <w:t>сотрудниками которого являются уполномоченные лица, осуществляющие функции муниципальных инспекторов.</w:t>
      </w:r>
      <w:r w:rsidR="00472F88" w:rsidRPr="00614709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7F4E49" w:rsidRPr="00614709">
        <w:rPr>
          <w:rFonts w:ascii="PT Astra Serif" w:hAnsi="PT Astra Serif"/>
          <w:color w:val="000000"/>
          <w:sz w:val="26"/>
          <w:szCs w:val="26"/>
        </w:rPr>
        <w:t>Должностные лица, уполномоченные на осуществление муниципального контроля, ответственные за реализацию Программы</w:t>
      </w:r>
      <w:r w:rsidR="007F4E49" w:rsidRPr="00614709">
        <w:rPr>
          <w:rFonts w:ascii="PT Astra Serif" w:hAnsi="PT Astra Serif" w:cs="Arial"/>
          <w:color w:val="010101"/>
          <w:sz w:val="26"/>
          <w:szCs w:val="26"/>
        </w:rPr>
        <w:t>:</w:t>
      </w:r>
    </w:p>
    <w:p w:rsidR="00EA7C26" w:rsidRPr="00614709" w:rsidRDefault="00EA7C26" w:rsidP="006147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10101"/>
          <w:sz w:val="26"/>
          <w:szCs w:val="26"/>
        </w:rPr>
      </w:pPr>
    </w:p>
    <w:p w:rsidR="00EA7C26" w:rsidRPr="00614709" w:rsidRDefault="00EA7C26" w:rsidP="006147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4359"/>
        <w:gridCol w:w="2954"/>
      </w:tblGrid>
      <w:tr w:rsidR="007F4E49" w:rsidRPr="00614709" w:rsidTr="00614709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E49" w:rsidRPr="00614709" w:rsidRDefault="007F4E49" w:rsidP="00614709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 w:rsidRPr="00614709">
              <w:rPr>
                <w:rFonts w:ascii="PT Astra Serif" w:hAnsi="PT Astra Serif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49" w:rsidRPr="00614709" w:rsidRDefault="007F4E49" w:rsidP="00614709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en-US"/>
              </w:rPr>
            </w:pPr>
            <w:r w:rsidRPr="00614709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49" w:rsidRPr="00614709" w:rsidRDefault="007F4E49" w:rsidP="00614709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en-US"/>
              </w:rPr>
            </w:pPr>
            <w:r w:rsidRPr="00614709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Контакты</w:t>
            </w:r>
          </w:p>
        </w:tc>
      </w:tr>
      <w:tr w:rsidR="00E60F0F" w:rsidRPr="00614709" w:rsidTr="00E60F0F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Pr="00FE24E7" w:rsidRDefault="00E60F0F" w:rsidP="00E60F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Орлова Галина Евгеньевна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Pr="00FE24E7" w:rsidRDefault="00E60F0F" w:rsidP="00E60F0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Главный инструктор-специалист отдела строительства, дорожной деятельности и ЖКХ администрации МО Чернский район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Default="00E60F0F" w:rsidP="00E60F0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8(48756) 2-11-09</w:t>
            </w:r>
          </w:p>
          <w:p w:rsidR="00E60F0F" w:rsidRPr="00613406" w:rsidRDefault="00E60F0F" w:rsidP="00E60F0F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406">
              <w:rPr>
                <w:rFonts w:ascii="Times New Roman" w:eastAsia="Times New Roman" w:hAnsi="Times New Roman" w:cs="Times New Roman"/>
                <w:sz w:val="26"/>
                <w:szCs w:val="26"/>
              </w:rPr>
              <w:t>gkh.chern@tularegion.org</w:t>
            </w:r>
          </w:p>
          <w:p w:rsidR="00E60F0F" w:rsidRPr="00FE24E7" w:rsidRDefault="00E60F0F" w:rsidP="00E60F0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</w:p>
        </w:tc>
      </w:tr>
      <w:tr w:rsidR="00E60F0F" w:rsidRPr="00614709" w:rsidTr="00614709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Pr="00FE24E7" w:rsidRDefault="00E60F0F" w:rsidP="00E60F0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Кузнецов Александр Сергеевич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Pr="00FE24E7" w:rsidRDefault="00E60F0F" w:rsidP="00E60F0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Главный инструктор-специалист отдела строительства, дорожной деятельности и ЖКХ администрации МО Чернский район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0F" w:rsidRDefault="00E60F0F" w:rsidP="00E60F0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8(48756) 2-10-52</w:t>
            </w:r>
          </w:p>
          <w:p w:rsidR="00E60F0F" w:rsidRPr="00613406" w:rsidRDefault="00E60F0F" w:rsidP="00E60F0F">
            <w:pPr>
              <w:pStyle w:val="a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406">
              <w:rPr>
                <w:rFonts w:ascii="Times New Roman" w:eastAsia="Times New Roman" w:hAnsi="Times New Roman" w:cs="Times New Roman"/>
                <w:sz w:val="26"/>
                <w:szCs w:val="26"/>
              </w:rPr>
              <w:t>gkh.chern@tularegion.org</w:t>
            </w:r>
          </w:p>
          <w:p w:rsidR="00E60F0F" w:rsidRPr="00FE24E7" w:rsidRDefault="00E60F0F" w:rsidP="00E60F0F">
            <w:pPr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</w:p>
        </w:tc>
      </w:tr>
    </w:tbl>
    <w:p w:rsidR="00D9676E" w:rsidRPr="00614709" w:rsidRDefault="00D9676E" w:rsidP="006147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27585F" w:rsidRPr="00614709" w:rsidRDefault="0027585F" w:rsidP="0061470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b/>
          <w:bCs/>
          <w:sz w:val="26"/>
          <w:szCs w:val="26"/>
        </w:rPr>
        <w:t xml:space="preserve">Раздел </w:t>
      </w:r>
      <w:r w:rsidR="008C170C" w:rsidRPr="00614709">
        <w:rPr>
          <w:rFonts w:ascii="PT Astra Serif" w:hAnsi="PT Astra Serif"/>
          <w:b/>
          <w:bCs/>
          <w:sz w:val="26"/>
          <w:szCs w:val="26"/>
        </w:rPr>
        <w:t>2</w:t>
      </w:r>
      <w:r w:rsidRPr="00614709">
        <w:rPr>
          <w:rFonts w:ascii="PT Astra Serif" w:hAnsi="PT Astra Serif"/>
          <w:b/>
          <w:bCs/>
          <w:sz w:val="26"/>
          <w:szCs w:val="26"/>
        </w:rPr>
        <w:t xml:space="preserve">. Анализ текущего состояния осуществления муниципального контроля </w:t>
      </w:r>
      <w:r w:rsidR="00D9676E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b/>
          <w:sz w:val="26"/>
          <w:szCs w:val="26"/>
        </w:rPr>
        <w:t>Чернский</w:t>
      </w:r>
      <w:r w:rsidR="00D9676E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район,</w:t>
      </w:r>
      <w:r w:rsidR="00D9676E" w:rsidRPr="00614709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614709">
        <w:rPr>
          <w:rFonts w:ascii="PT Astra Serif" w:hAnsi="PT Astra Serif"/>
          <w:b/>
          <w:bCs/>
          <w:sz w:val="26"/>
          <w:szCs w:val="26"/>
        </w:rPr>
        <w:t xml:space="preserve">описание текущего уровня развития профилактической деятельности администрации муниципального образования </w:t>
      </w:r>
      <w:r w:rsidR="00E60F0F">
        <w:rPr>
          <w:rFonts w:ascii="PT Astra Serif" w:hAnsi="PT Astra Serif"/>
          <w:b/>
          <w:bCs/>
          <w:sz w:val="26"/>
          <w:szCs w:val="26"/>
        </w:rPr>
        <w:t>Чернский</w:t>
      </w:r>
      <w:r w:rsidRPr="00614709">
        <w:rPr>
          <w:rFonts w:ascii="PT Astra Serif" w:hAnsi="PT Astra Serif"/>
          <w:b/>
          <w:bCs/>
          <w:sz w:val="26"/>
          <w:szCs w:val="26"/>
        </w:rPr>
        <w:t xml:space="preserve"> район в части проведения муниципального контроля, характеристика проблем, на решение которых направлена программа профилактики рисков причинения вреда</w:t>
      </w:r>
    </w:p>
    <w:p w:rsidR="0027585F" w:rsidRPr="00614709" w:rsidRDefault="0027585F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Настоящая программа предусматривает комплекс мероприятий по профилактике нарушений обязательных требований законодательства, оценка соблюдения которых является предметом муниципального контроля</w:t>
      </w:r>
      <w:r w:rsidR="00D9676E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D9676E" w:rsidRPr="00614709">
        <w:rPr>
          <w:rFonts w:ascii="PT Astra Serif" w:eastAsia="Times New Roman" w:hAnsi="PT Astra Serif" w:cs="Times New Roman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6"/>
          <w:szCs w:val="26"/>
        </w:rPr>
        <w:t>Чернский</w:t>
      </w:r>
      <w:r w:rsidR="00D9676E" w:rsidRPr="00614709">
        <w:rPr>
          <w:rFonts w:ascii="PT Astra Serif" w:eastAsia="Times New Roman" w:hAnsi="PT Astra Serif" w:cs="Times New Roman"/>
          <w:sz w:val="26"/>
          <w:szCs w:val="26"/>
        </w:rPr>
        <w:t xml:space="preserve"> район</w:t>
      </w:r>
      <w:r w:rsidR="007E1132" w:rsidRPr="00614709">
        <w:rPr>
          <w:rFonts w:ascii="PT Astra Serif" w:eastAsia="Times New Roman" w:hAnsi="PT Astra Serif" w:cs="Times New Roman"/>
          <w:sz w:val="26"/>
          <w:szCs w:val="26"/>
        </w:rPr>
        <w:t xml:space="preserve"> на 202</w:t>
      </w:r>
      <w:r w:rsidR="00E60F0F">
        <w:rPr>
          <w:rFonts w:ascii="PT Astra Serif" w:eastAsia="Times New Roman" w:hAnsi="PT Astra Serif" w:cs="Times New Roman"/>
          <w:sz w:val="26"/>
          <w:szCs w:val="26"/>
        </w:rPr>
        <w:t>3</w:t>
      </w:r>
      <w:r w:rsidR="007E1132" w:rsidRPr="00614709">
        <w:rPr>
          <w:rFonts w:ascii="PT Astra Serif" w:eastAsia="Times New Roman" w:hAnsi="PT Astra Serif" w:cs="Times New Roman"/>
          <w:sz w:val="26"/>
          <w:szCs w:val="26"/>
        </w:rPr>
        <w:t xml:space="preserve"> год</w:t>
      </w:r>
      <w:r w:rsidRPr="00614709">
        <w:rPr>
          <w:rFonts w:ascii="PT Astra Serif" w:hAnsi="PT Astra Serif"/>
          <w:sz w:val="26"/>
          <w:szCs w:val="26"/>
        </w:rPr>
        <w:t>.</w:t>
      </w:r>
    </w:p>
    <w:p w:rsidR="00591AB7" w:rsidRPr="00614709" w:rsidRDefault="00591AB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Муниципальный контроль</w:t>
      </w:r>
      <w:r w:rsidR="00D9676E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D9676E" w:rsidRPr="00614709">
        <w:rPr>
          <w:rFonts w:ascii="PT Astra Serif" w:eastAsia="Times New Roman" w:hAnsi="PT Astra Serif" w:cs="Times New Roman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6"/>
          <w:szCs w:val="26"/>
        </w:rPr>
        <w:t>Чернский</w:t>
      </w:r>
      <w:r w:rsidR="00D9676E" w:rsidRPr="00614709">
        <w:rPr>
          <w:rFonts w:ascii="PT Astra Serif" w:eastAsia="Times New Roman" w:hAnsi="PT Astra Serif" w:cs="Times New Roman"/>
          <w:sz w:val="26"/>
          <w:szCs w:val="26"/>
        </w:rPr>
        <w:t xml:space="preserve"> район</w:t>
      </w:r>
      <w:r w:rsidRPr="00614709">
        <w:rPr>
          <w:rFonts w:ascii="PT Astra Serif" w:hAnsi="PT Astra Serif"/>
          <w:sz w:val="26"/>
          <w:szCs w:val="26"/>
        </w:rPr>
        <w:t xml:space="preserve"> – деятельность, направленная на предупреждение, выявление и пресечение </w:t>
      </w:r>
      <w:r w:rsidRPr="00614709">
        <w:rPr>
          <w:rFonts w:ascii="PT Astra Serif" w:hAnsi="PT Astra Serif"/>
          <w:sz w:val="26"/>
          <w:szCs w:val="26"/>
        </w:rPr>
        <w:lastRenderedPageBreak/>
        <w:t>нарушений обязательных требований законодательства,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D162BE" w:rsidRPr="00614709" w:rsidRDefault="00D162BE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Муниципальный контроль </w:t>
      </w:r>
      <w:r w:rsidR="00BA6A88" w:rsidRPr="00614709">
        <w:rPr>
          <w:rFonts w:ascii="PT Astra Serif" w:eastAsia="Times New Roman" w:hAnsi="PT Astra Serif" w:cs="Times New Roman"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6"/>
          <w:szCs w:val="26"/>
        </w:rPr>
        <w:t>Чернский</w:t>
      </w:r>
      <w:r w:rsidR="00BA6A88" w:rsidRPr="00614709">
        <w:rPr>
          <w:rFonts w:ascii="PT Astra Serif" w:eastAsia="Times New Roman" w:hAnsi="PT Astra Serif" w:cs="Times New Roman"/>
          <w:sz w:val="26"/>
          <w:szCs w:val="26"/>
        </w:rPr>
        <w:t xml:space="preserve"> район</w:t>
      </w:r>
      <w:r w:rsidR="00BA6A88" w:rsidRPr="00614709">
        <w:rPr>
          <w:rFonts w:ascii="PT Astra Serif" w:hAnsi="PT Astra Serif"/>
          <w:sz w:val="26"/>
          <w:szCs w:val="26"/>
        </w:rPr>
        <w:t xml:space="preserve"> </w:t>
      </w:r>
      <w:r w:rsidRPr="00614709">
        <w:rPr>
          <w:rFonts w:ascii="PT Astra Serif" w:hAnsi="PT Astra Serif"/>
          <w:sz w:val="26"/>
          <w:szCs w:val="26"/>
        </w:rPr>
        <w:t>осуществляется посредством:</w:t>
      </w:r>
    </w:p>
    <w:p w:rsidR="00D162BE" w:rsidRPr="00614709" w:rsidRDefault="00D162BE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- организации и проведения проверок выполнения </w:t>
      </w:r>
      <w:r w:rsidR="00CC380E" w:rsidRPr="00614709">
        <w:rPr>
          <w:rFonts w:ascii="PT Astra Serif" w:hAnsi="PT Astra Serif"/>
          <w:sz w:val="26"/>
          <w:szCs w:val="26"/>
        </w:rPr>
        <w:t>подконтрольными субъектами</w:t>
      </w:r>
      <w:r w:rsidRPr="00614709">
        <w:rPr>
          <w:rFonts w:ascii="PT Astra Serif" w:hAnsi="PT Astra Serif"/>
          <w:sz w:val="26"/>
          <w:szCs w:val="26"/>
        </w:rPr>
        <w:t xml:space="preserve"> обязательных требований законодательства;</w:t>
      </w:r>
    </w:p>
    <w:p w:rsidR="00D162BE" w:rsidRPr="00614709" w:rsidRDefault="00D162BE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62BE" w:rsidRPr="00614709" w:rsidRDefault="00D162BE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162BE" w:rsidRPr="00614709" w:rsidRDefault="00D162BE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7F4E49" w:rsidRPr="00614709" w:rsidRDefault="007F4E49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A6A88" w:rsidRPr="00614709">
        <w:rPr>
          <w:rFonts w:ascii="PT Astra Serif" w:hAnsi="PT Astra Serif"/>
          <w:sz w:val="26"/>
          <w:szCs w:val="26"/>
        </w:rPr>
        <w:t xml:space="preserve">Отделом </w:t>
      </w:r>
      <w:r w:rsidRPr="00614709">
        <w:rPr>
          <w:rFonts w:ascii="PT Astra Serif" w:hAnsi="PT Astra Serif"/>
          <w:sz w:val="26"/>
          <w:szCs w:val="26"/>
        </w:rPr>
        <w:t>мероприятий по муни</w:t>
      </w:r>
      <w:r w:rsidR="00C265BA" w:rsidRPr="00614709">
        <w:rPr>
          <w:rFonts w:ascii="PT Astra Serif" w:hAnsi="PT Astra Serif"/>
          <w:sz w:val="26"/>
          <w:szCs w:val="26"/>
        </w:rPr>
        <w:t>ципальному контролю:</w:t>
      </w:r>
    </w:p>
    <w:p w:rsidR="000555FD" w:rsidRPr="00614709" w:rsidRDefault="00BA6A88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Федеральный закон от 31.07.2020 № 248-ФЗ «О государственном контроле (надзоре) и муниципальном контроле в Российской Федерации</w:t>
      </w:r>
      <w:r w:rsidR="000555FD" w:rsidRPr="00614709">
        <w:rPr>
          <w:rFonts w:ascii="PT Astra Serif" w:hAnsi="PT Astra Serif"/>
          <w:sz w:val="26"/>
          <w:szCs w:val="26"/>
        </w:rPr>
        <w:t>;</w:t>
      </w:r>
    </w:p>
    <w:p w:rsidR="00CD5048" w:rsidRPr="00614709" w:rsidRDefault="00CD5048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Федеральный закон от 27.07.</w:t>
      </w:r>
      <w:r w:rsidR="00B86B71">
        <w:rPr>
          <w:rFonts w:ascii="PT Astra Serif" w:hAnsi="PT Astra Serif"/>
          <w:sz w:val="26"/>
          <w:szCs w:val="26"/>
        </w:rPr>
        <w:t>2010 №190-ФЗ «О теплоснабжении».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В соответствии с </w:t>
      </w:r>
      <w:r w:rsidR="003B6173" w:rsidRPr="00614709">
        <w:rPr>
          <w:rFonts w:ascii="PT Astra Serif" w:hAnsi="PT Astra Serif"/>
          <w:sz w:val="26"/>
          <w:szCs w:val="26"/>
        </w:rPr>
        <w:t>Федеральным законом от 27.07.2010 №190-ФЗ «О теплоснабжении» соблюдение</w:t>
      </w:r>
      <w:r w:rsidR="003B6173" w:rsidRPr="00614709">
        <w:rPr>
          <w:rFonts w:ascii="PT Astra Serif" w:hAnsi="PT Astra Serif" w:cs="Times New Roman"/>
          <w:sz w:val="26"/>
          <w:szCs w:val="26"/>
          <w:shd w:val="clear" w:color="auto" w:fill="FEFEFE"/>
        </w:rPr>
        <w:t xml:space="preserve">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</w:t>
      </w:r>
      <w:r w:rsidRPr="00614709">
        <w:rPr>
          <w:rFonts w:ascii="PT Astra Serif" w:hAnsi="PT Astra Serif"/>
          <w:sz w:val="26"/>
          <w:szCs w:val="26"/>
        </w:rPr>
        <w:t>.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Должностные лица</w:t>
      </w:r>
      <w:r w:rsidR="001D6AB6" w:rsidRPr="00614709">
        <w:rPr>
          <w:rFonts w:ascii="PT Astra Serif" w:hAnsi="PT Astra Serif"/>
          <w:sz w:val="26"/>
          <w:szCs w:val="26"/>
        </w:rPr>
        <w:t xml:space="preserve"> Отдела</w:t>
      </w:r>
      <w:r w:rsidRPr="00614709">
        <w:rPr>
          <w:rFonts w:ascii="PT Astra Serif" w:hAnsi="PT Astra Serif"/>
          <w:sz w:val="26"/>
          <w:szCs w:val="26"/>
        </w:rPr>
        <w:t>, ответственные за осуществление муниципального контроля, осуществляют муниципальный контроль за соблюдением:</w:t>
      </w:r>
    </w:p>
    <w:p w:rsidR="00CD56A7" w:rsidRPr="00614709" w:rsidRDefault="007E1132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требований законодательства за</w:t>
      </w:r>
      <w:r w:rsidR="00CD56A7" w:rsidRPr="00614709">
        <w:rPr>
          <w:rFonts w:ascii="PT Astra Serif" w:hAnsi="PT Astra Serif"/>
          <w:sz w:val="26"/>
          <w:szCs w:val="26"/>
        </w:rPr>
        <w:t xml:space="preserve"> </w:t>
      </w:r>
      <w:r w:rsidRPr="00614709">
        <w:rPr>
          <w:rFonts w:ascii="PT Astra Serif" w:hAnsi="PT Astra Serif" w:cs="Times New Roman"/>
          <w:sz w:val="26"/>
          <w:szCs w:val="26"/>
        </w:rPr>
        <w:t xml:space="preserve">выполнением единой теплоснабжающей организацией мероприятий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hAnsi="PT Astra Serif" w:cs="Times New Roman"/>
          <w:sz w:val="26"/>
          <w:szCs w:val="26"/>
        </w:rPr>
        <w:t>Чернский</w:t>
      </w:r>
      <w:r w:rsidRPr="00614709">
        <w:rPr>
          <w:rFonts w:ascii="PT Astra Serif" w:hAnsi="PT Astra Serif" w:cs="Times New Roman"/>
          <w:sz w:val="26"/>
          <w:szCs w:val="26"/>
        </w:rPr>
        <w:t xml:space="preserve"> район</w:t>
      </w:r>
      <w:r w:rsidR="00CD56A7" w:rsidRPr="00614709">
        <w:rPr>
          <w:rFonts w:ascii="PT Astra Serif" w:hAnsi="PT Astra Serif"/>
          <w:sz w:val="26"/>
          <w:szCs w:val="26"/>
        </w:rPr>
        <w:t>;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</w:t>
      </w:r>
      <w:r w:rsidR="007E1132" w:rsidRPr="00614709">
        <w:rPr>
          <w:rFonts w:ascii="PT Astra Serif" w:hAnsi="PT Astra Serif"/>
          <w:sz w:val="26"/>
          <w:szCs w:val="26"/>
        </w:rPr>
        <w:t xml:space="preserve"> требований законодательства по</w:t>
      </w:r>
      <w:r w:rsidR="007E1132" w:rsidRPr="00614709">
        <w:rPr>
          <w:rFonts w:ascii="PT Astra Serif" w:hAnsi="PT Astra Serif" w:cs="Times New Roman"/>
          <w:sz w:val="26"/>
          <w:szCs w:val="26"/>
        </w:rPr>
        <w:t xml:space="preserve"> поддержанию в исправном состоянии тепловых сетей, источников тепловой энергии в системе теплоснабжения</w:t>
      </w:r>
      <w:r w:rsidRPr="00614709">
        <w:rPr>
          <w:rFonts w:ascii="PT Astra Serif" w:hAnsi="PT Astra Serif"/>
          <w:sz w:val="26"/>
          <w:szCs w:val="26"/>
        </w:rPr>
        <w:t>;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- выполнения требований </w:t>
      </w:r>
      <w:r w:rsidR="007E1132" w:rsidRPr="00614709">
        <w:rPr>
          <w:rFonts w:ascii="PT Astra Serif" w:hAnsi="PT Astra Serif" w:cs="Times New Roman"/>
          <w:color w:val="000000"/>
          <w:sz w:val="26"/>
          <w:szCs w:val="26"/>
          <w:lang w:eastAsia="en-US"/>
        </w:rPr>
        <w:t xml:space="preserve">устранения выявленных нарушений в сроки, указанные в предписании,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</w:t>
      </w:r>
      <w:r w:rsidR="007E1132" w:rsidRPr="00614709">
        <w:rPr>
          <w:rFonts w:ascii="PT Astra Serif" w:hAnsi="PT Astra Serif" w:cs="Times New Roman"/>
          <w:color w:val="000000"/>
          <w:sz w:val="26"/>
          <w:szCs w:val="26"/>
          <w:lang w:eastAsia="en-US"/>
        </w:rPr>
        <w:lastRenderedPageBreak/>
        <w:t>имуществу, предупреждению возникновения чрезвычайных ситуаций природного и техногенного характера</w:t>
      </w:r>
      <w:r w:rsidRPr="00614709">
        <w:rPr>
          <w:rFonts w:ascii="PT Astra Serif" w:hAnsi="PT Astra Serif"/>
          <w:sz w:val="26"/>
          <w:szCs w:val="26"/>
        </w:rPr>
        <w:t>;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- выполнения </w:t>
      </w:r>
      <w:r w:rsidR="005F62F8" w:rsidRPr="00614709">
        <w:rPr>
          <w:rFonts w:ascii="PT Astra Serif" w:hAnsi="PT Astra Serif" w:cs="Times New Roman"/>
          <w:sz w:val="26"/>
          <w:szCs w:val="26"/>
        </w:rPr>
        <w:t>обязательств единой теплоснабжающей организации по представлению обеспечения исполнения своих обязательств способом, согласованным сторонами (представление банковской гарантии, осуществление страхования риска ответственности за нарушение обязательств по соглашению или иное)</w:t>
      </w:r>
      <w:r w:rsidRPr="00614709">
        <w:rPr>
          <w:rFonts w:ascii="PT Astra Serif" w:hAnsi="PT Astra Serif"/>
          <w:sz w:val="26"/>
          <w:szCs w:val="26"/>
        </w:rPr>
        <w:t>;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- выполнения требований </w:t>
      </w:r>
      <w:r w:rsidR="005F62F8" w:rsidRPr="00614709">
        <w:rPr>
          <w:rFonts w:ascii="PT Astra Serif" w:hAnsi="PT Astra Serif"/>
          <w:sz w:val="26"/>
          <w:szCs w:val="26"/>
        </w:rPr>
        <w:t xml:space="preserve">по </w:t>
      </w:r>
      <w:r w:rsidR="005F62F8" w:rsidRPr="00614709">
        <w:rPr>
          <w:rFonts w:ascii="PT Astra Serif" w:hAnsi="PT Astra Serif" w:cs="Times New Roman"/>
          <w:sz w:val="26"/>
          <w:szCs w:val="26"/>
        </w:rPr>
        <w:t>распределению имущественных прав на строящиеся, реконструируемые и (или) модернизируемые объекты системы теплоснабжения</w:t>
      </w:r>
      <w:r w:rsidRPr="00614709">
        <w:rPr>
          <w:rFonts w:ascii="PT Astra Serif" w:hAnsi="PT Astra Serif"/>
          <w:sz w:val="26"/>
          <w:szCs w:val="26"/>
        </w:rPr>
        <w:t>;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требований законодательства, связанных с выполнением в установленный срок предписаний, выданных муниципальными инспекторами, по вопросам соблюдения</w:t>
      </w:r>
      <w:r w:rsidR="006968D8" w:rsidRPr="00614709">
        <w:rPr>
          <w:rFonts w:ascii="PT Astra Serif" w:hAnsi="PT Astra Serif"/>
          <w:sz w:val="26"/>
          <w:szCs w:val="26"/>
        </w:rPr>
        <w:t xml:space="preserve"> требований по строительству, реконструкции и (или) модернизации объектов теплоснабжения</w:t>
      </w:r>
      <w:r w:rsidRPr="00614709">
        <w:rPr>
          <w:rFonts w:ascii="PT Astra Serif" w:hAnsi="PT Astra Serif"/>
          <w:sz w:val="26"/>
          <w:szCs w:val="26"/>
        </w:rPr>
        <w:t>.</w:t>
      </w:r>
    </w:p>
    <w:p w:rsidR="00CD56A7" w:rsidRPr="00614709" w:rsidRDefault="00850CA0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В </w:t>
      </w:r>
      <w:r w:rsidR="007260FB" w:rsidRPr="00614709">
        <w:rPr>
          <w:rFonts w:ascii="PT Astra Serif" w:hAnsi="PT Astra Serif"/>
          <w:sz w:val="26"/>
          <w:szCs w:val="26"/>
        </w:rPr>
        <w:t>202</w:t>
      </w:r>
      <w:r w:rsidR="00B86B71">
        <w:rPr>
          <w:rFonts w:ascii="PT Astra Serif" w:hAnsi="PT Astra Serif"/>
          <w:sz w:val="26"/>
          <w:szCs w:val="26"/>
        </w:rPr>
        <w:t>2</w:t>
      </w:r>
      <w:r w:rsidR="00933319" w:rsidRPr="00614709">
        <w:rPr>
          <w:rFonts w:ascii="PT Astra Serif" w:hAnsi="PT Astra Serif"/>
          <w:sz w:val="26"/>
          <w:szCs w:val="26"/>
        </w:rPr>
        <w:t xml:space="preserve"> год</w:t>
      </w:r>
      <w:r w:rsidRPr="00614709">
        <w:rPr>
          <w:rFonts w:ascii="PT Astra Serif" w:hAnsi="PT Astra Serif"/>
          <w:sz w:val="26"/>
          <w:szCs w:val="26"/>
        </w:rPr>
        <w:t>у</w:t>
      </w:r>
      <w:r w:rsidR="00CD56A7" w:rsidRPr="00614709">
        <w:rPr>
          <w:rFonts w:ascii="PT Astra Serif" w:hAnsi="PT Astra Serif"/>
          <w:sz w:val="26"/>
          <w:szCs w:val="26"/>
        </w:rPr>
        <w:t xml:space="preserve"> </w:t>
      </w:r>
      <w:r w:rsidR="00933319" w:rsidRPr="00614709">
        <w:rPr>
          <w:rFonts w:ascii="PT Astra Serif" w:eastAsia="Times New Roman" w:hAnsi="PT Astra Serif" w:cs="Times New Roman"/>
          <w:sz w:val="26"/>
          <w:szCs w:val="26"/>
        </w:rPr>
        <w:t xml:space="preserve"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sz w:val="26"/>
          <w:szCs w:val="26"/>
        </w:rPr>
        <w:t>Чернский</w:t>
      </w:r>
      <w:r w:rsidR="00933319" w:rsidRPr="00614709">
        <w:rPr>
          <w:rFonts w:ascii="PT Astra Serif" w:eastAsia="Times New Roman" w:hAnsi="PT Astra Serif" w:cs="Times New Roman"/>
          <w:sz w:val="26"/>
          <w:szCs w:val="26"/>
        </w:rPr>
        <w:t xml:space="preserve"> район не проводился</w:t>
      </w:r>
      <w:r w:rsidR="00CD56A7" w:rsidRPr="00614709">
        <w:rPr>
          <w:rFonts w:ascii="PT Astra Serif" w:hAnsi="PT Astra Serif"/>
          <w:sz w:val="26"/>
          <w:szCs w:val="26"/>
        </w:rPr>
        <w:t xml:space="preserve">. </w:t>
      </w:r>
    </w:p>
    <w:p w:rsidR="00CD56A7" w:rsidRPr="00614709" w:rsidRDefault="00D34A44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В</w:t>
      </w:r>
      <w:r w:rsidR="00CD56A7" w:rsidRPr="00614709">
        <w:rPr>
          <w:rFonts w:ascii="PT Astra Serif" w:hAnsi="PT Astra Serif"/>
          <w:sz w:val="26"/>
          <w:szCs w:val="26"/>
        </w:rPr>
        <w:t xml:space="preserve"> целях недопущения нарушений законодательства, администрацией муниципального образования </w:t>
      </w:r>
      <w:r w:rsidR="00E60F0F">
        <w:rPr>
          <w:rFonts w:ascii="PT Astra Serif" w:hAnsi="PT Astra Serif"/>
          <w:sz w:val="26"/>
          <w:szCs w:val="26"/>
        </w:rPr>
        <w:t>Чернский</w:t>
      </w:r>
      <w:r w:rsidR="00CD56A7" w:rsidRPr="00614709">
        <w:rPr>
          <w:rFonts w:ascii="PT Astra Serif" w:hAnsi="PT Astra Serif"/>
          <w:sz w:val="26"/>
          <w:szCs w:val="26"/>
        </w:rPr>
        <w:t xml:space="preserve"> район в средствах массовой информации (официальный сайт муниципального образования </w:t>
      </w:r>
      <w:r w:rsidR="00E60F0F">
        <w:rPr>
          <w:rFonts w:ascii="PT Astra Serif" w:hAnsi="PT Astra Serif"/>
          <w:sz w:val="26"/>
          <w:szCs w:val="26"/>
        </w:rPr>
        <w:t>Чернский</w:t>
      </w:r>
      <w:r w:rsidR="00CD56A7" w:rsidRPr="00614709">
        <w:rPr>
          <w:rFonts w:ascii="PT Astra Serif" w:hAnsi="PT Astra Serif"/>
          <w:sz w:val="26"/>
          <w:szCs w:val="26"/>
        </w:rPr>
        <w:t xml:space="preserve"> район, газета</w:t>
      </w:r>
      <w:r w:rsidR="00B86B71">
        <w:rPr>
          <w:rFonts w:ascii="PT Astra Serif" w:hAnsi="PT Astra Serif"/>
          <w:sz w:val="26"/>
          <w:szCs w:val="26"/>
        </w:rPr>
        <w:t xml:space="preserve"> Заря Чернский район</w:t>
      </w:r>
      <w:r w:rsidR="00CD56A7" w:rsidRPr="00614709">
        <w:rPr>
          <w:rFonts w:ascii="PT Astra Serif" w:hAnsi="PT Astra Serif"/>
          <w:sz w:val="26"/>
          <w:szCs w:val="26"/>
        </w:rPr>
        <w:t xml:space="preserve">) </w:t>
      </w:r>
      <w:r w:rsidR="00461F8F" w:rsidRPr="00614709">
        <w:rPr>
          <w:rFonts w:ascii="PT Astra Serif" w:hAnsi="PT Astra Serif"/>
          <w:sz w:val="26"/>
          <w:szCs w:val="26"/>
        </w:rPr>
        <w:t>буду</w:t>
      </w:r>
      <w:r w:rsidR="00DA3D18" w:rsidRPr="00614709">
        <w:rPr>
          <w:rFonts w:ascii="PT Astra Serif" w:hAnsi="PT Astra Serif"/>
          <w:sz w:val="26"/>
          <w:szCs w:val="26"/>
        </w:rPr>
        <w:t xml:space="preserve">т </w:t>
      </w:r>
      <w:r w:rsidR="00CD56A7" w:rsidRPr="00614709">
        <w:rPr>
          <w:rFonts w:ascii="PT Astra Serif" w:hAnsi="PT Astra Serif"/>
          <w:sz w:val="26"/>
          <w:szCs w:val="26"/>
        </w:rPr>
        <w:t>размещ</w:t>
      </w:r>
      <w:r w:rsidR="00B3037C" w:rsidRPr="00614709">
        <w:rPr>
          <w:rFonts w:ascii="PT Astra Serif" w:hAnsi="PT Astra Serif"/>
          <w:sz w:val="26"/>
          <w:szCs w:val="26"/>
        </w:rPr>
        <w:t>е</w:t>
      </w:r>
      <w:r w:rsidR="00DA3D18" w:rsidRPr="00614709">
        <w:rPr>
          <w:rFonts w:ascii="PT Astra Serif" w:hAnsi="PT Astra Serif"/>
          <w:sz w:val="26"/>
          <w:szCs w:val="26"/>
        </w:rPr>
        <w:t>н</w:t>
      </w:r>
      <w:r w:rsidR="00461F8F" w:rsidRPr="00614709">
        <w:rPr>
          <w:rFonts w:ascii="PT Astra Serif" w:hAnsi="PT Astra Serif"/>
          <w:sz w:val="26"/>
          <w:szCs w:val="26"/>
        </w:rPr>
        <w:t>ы</w:t>
      </w:r>
      <w:r w:rsidR="00CD56A7" w:rsidRPr="00614709">
        <w:rPr>
          <w:rFonts w:ascii="PT Astra Serif" w:hAnsi="PT Astra Serif"/>
          <w:sz w:val="26"/>
          <w:szCs w:val="26"/>
        </w:rPr>
        <w:t xml:space="preserve"> </w:t>
      </w:r>
      <w:r w:rsidR="00461F8F" w:rsidRPr="00614709">
        <w:rPr>
          <w:rFonts w:ascii="PT Astra Serif" w:hAnsi="PT Astra Serif" w:cs="Times New Roman"/>
          <w:sz w:val="26"/>
          <w:szCs w:val="26"/>
          <w:shd w:val="clear" w:color="auto" w:fill="FFFFFF"/>
        </w:rPr>
        <w:t>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</w:r>
      <w:r w:rsidR="00461F8F" w:rsidRPr="00614709">
        <w:rPr>
          <w:rFonts w:ascii="PT Astra Serif" w:hAnsi="PT Astra Serif"/>
          <w:sz w:val="26"/>
          <w:szCs w:val="26"/>
        </w:rPr>
        <w:t xml:space="preserve"> </w:t>
      </w:r>
      <w:r w:rsidR="00CD56A7" w:rsidRPr="00614709">
        <w:rPr>
          <w:rFonts w:ascii="PT Astra Serif" w:hAnsi="PT Astra Serif"/>
          <w:sz w:val="26"/>
          <w:szCs w:val="26"/>
        </w:rPr>
        <w:t>информация, информация о размерах административных штрафов за нарушения отдельных положений законодательства.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Также, на официальном сайте муниципального образования </w:t>
      </w:r>
      <w:r w:rsidR="00E60F0F">
        <w:rPr>
          <w:rFonts w:ascii="PT Astra Serif" w:hAnsi="PT Astra Serif"/>
          <w:sz w:val="26"/>
          <w:szCs w:val="26"/>
        </w:rPr>
        <w:t>Чернский</w:t>
      </w:r>
      <w:r w:rsidRPr="00614709">
        <w:rPr>
          <w:rFonts w:ascii="PT Astra Serif" w:hAnsi="PT Astra Serif"/>
          <w:sz w:val="26"/>
          <w:szCs w:val="26"/>
        </w:rPr>
        <w:t xml:space="preserve"> район в разделе «Муниципальный контроль» размещены нормативные правовые акты, регулирующие осуществление муниципального контроля.</w:t>
      </w:r>
    </w:p>
    <w:p w:rsidR="00CD56A7" w:rsidRPr="00614709" w:rsidRDefault="00CD56A7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61F8F" w:rsidRPr="00614709" w:rsidRDefault="0064134A" w:rsidP="0061470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bookmarkStart w:id="4" w:name="Par175"/>
      <w:bookmarkEnd w:id="4"/>
      <w:r w:rsidRPr="00614709">
        <w:rPr>
          <w:rFonts w:ascii="PT Astra Serif" w:hAnsi="PT Astra Serif"/>
          <w:b/>
          <w:bCs/>
          <w:sz w:val="26"/>
          <w:szCs w:val="26"/>
        </w:rPr>
        <w:t xml:space="preserve">Раздел </w:t>
      </w:r>
      <w:r w:rsidR="008C170C" w:rsidRPr="00614709">
        <w:rPr>
          <w:rFonts w:ascii="PT Astra Serif" w:hAnsi="PT Astra Serif"/>
          <w:b/>
          <w:bCs/>
          <w:sz w:val="26"/>
          <w:szCs w:val="26"/>
        </w:rPr>
        <w:t>3</w:t>
      </w:r>
      <w:r w:rsidRPr="00614709">
        <w:rPr>
          <w:rFonts w:ascii="PT Astra Serif" w:hAnsi="PT Astra Serif"/>
          <w:b/>
          <w:bCs/>
          <w:sz w:val="26"/>
          <w:szCs w:val="26"/>
        </w:rPr>
        <w:t xml:space="preserve">. Цели и задачи реализации </w:t>
      </w:r>
      <w:r w:rsidR="0069052E" w:rsidRPr="00614709">
        <w:rPr>
          <w:rFonts w:ascii="PT Astra Serif" w:hAnsi="PT Astra Serif"/>
          <w:b/>
          <w:bCs/>
          <w:sz w:val="26"/>
          <w:szCs w:val="26"/>
        </w:rPr>
        <w:t xml:space="preserve">программы профилактики рисков причинения вреда (ущерба) охраняемым законом ценностям по муниципальному контролю </w:t>
      </w:r>
      <w:r w:rsidR="00461F8F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b/>
          <w:sz w:val="26"/>
          <w:szCs w:val="26"/>
        </w:rPr>
        <w:t>Чернский</w:t>
      </w:r>
      <w:r w:rsidR="00461F8F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 на 202</w:t>
      </w:r>
      <w:r w:rsidR="00B86B71">
        <w:rPr>
          <w:rFonts w:ascii="PT Astra Serif" w:eastAsia="Times New Roman" w:hAnsi="PT Astra Serif" w:cs="Times New Roman"/>
          <w:b/>
          <w:sz w:val="26"/>
          <w:szCs w:val="26"/>
        </w:rPr>
        <w:t>3</w:t>
      </w:r>
      <w:r w:rsidR="00461F8F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год</w:t>
      </w:r>
    </w:p>
    <w:p w:rsidR="00614709" w:rsidRDefault="00614709" w:rsidP="00614709">
      <w:pPr>
        <w:pStyle w:val="a9"/>
        <w:ind w:firstLine="709"/>
        <w:rPr>
          <w:rFonts w:ascii="PT Astra Serif" w:hAnsi="PT Astra Serif"/>
          <w:sz w:val="26"/>
          <w:szCs w:val="26"/>
        </w:rPr>
      </w:pPr>
    </w:p>
    <w:p w:rsidR="0069052E" w:rsidRPr="00614709" w:rsidRDefault="0069052E" w:rsidP="00614709">
      <w:pPr>
        <w:pStyle w:val="a9"/>
        <w:ind w:firstLine="709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9052E" w:rsidRPr="00614709" w:rsidRDefault="0069052E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1) стимулирование добросовестного соблюдения обязательных требований всеми </w:t>
      </w:r>
      <w:r w:rsidR="00B3037C" w:rsidRPr="00614709">
        <w:rPr>
          <w:rFonts w:ascii="PT Astra Serif" w:hAnsi="PT Astra Serif"/>
          <w:sz w:val="26"/>
          <w:szCs w:val="26"/>
        </w:rPr>
        <w:t>подконтрольными субъектами</w:t>
      </w:r>
      <w:r w:rsidRPr="00614709">
        <w:rPr>
          <w:rFonts w:ascii="PT Astra Serif" w:hAnsi="PT Astra Serif"/>
          <w:sz w:val="26"/>
          <w:szCs w:val="26"/>
        </w:rPr>
        <w:t>;</w:t>
      </w:r>
    </w:p>
    <w:p w:rsidR="0069052E" w:rsidRPr="00614709" w:rsidRDefault="0069052E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34A" w:rsidRPr="00614709" w:rsidRDefault="0069052E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3) создание условий для доведения обязательных требований до </w:t>
      </w:r>
      <w:r w:rsidR="00B3037C" w:rsidRPr="00614709">
        <w:rPr>
          <w:rFonts w:ascii="PT Astra Serif" w:hAnsi="PT Astra Serif"/>
          <w:sz w:val="26"/>
          <w:szCs w:val="26"/>
        </w:rPr>
        <w:t>подконтрольных субъектов</w:t>
      </w:r>
      <w:r w:rsidRPr="00614709">
        <w:rPr>
          <w:rFonts w:ascii="PT Astra Serif" w:hAnsi="PT Astra Serif"/>
          <w:sz w:val="26"/>
          <w:szCs w:val="26"/>
        </w:rPr>
        <w:t>, повышение информированности о способах их соблюдения.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lastRenderedPageBreak/>
        <w:t>Задачи Программы: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 xml:space="preserve">- повышение прозрачности осуществляемой </w:t>
      </w:r>
      <w:r w:rsidR="004A4C0D" w:rsidRPr="00614709">
        <w:rPr>
          <w:rFonts w:ascii="PT Astra Serif" w:hAnsi="PT Astra Serif"/>
          <w:sz w:val="26"/>
          <w:szCs w:val="26"/>
        </w:rPr>
        <w:t xml:space="preserve">Отделом </w:t>
      </w:r>
      <w:r w:rsidRPr="00614709">
        <w:rPr>
          <w:rFonts w:ascii="PT Astra Serif" w:hAnsi="PT Astra Serif"/>
          <w:sz w:val="26"/>
          <w:szCs w:val="26"/>
        </w:rPr>
        <w:t>контрольной деятельности;</w:t>
      </w:r>
    </w:p>
    <w:p w:rsidR="00CF1B4B" w:rsidRPr="00614709" w:rsidRDefault="00CF1B4B" w:rsidP="00614709">
      <w:pPr>
        <w:pStyle w:val="a9"/>
        <w:ind w:firstLine="709"/>
        <w:jc w:val="both"/>
        <w:rPr>
          <w:rFonts w:ascii="PT Astra Serif" w:hAnsi="PT Astra Serif"/>
          <w:sz w:val="26"/>
          <w:szCs w:val="26"/>
        </w:rPr>
      </w:pPr>
      <w:r w:rsidRPr="00614709">
        <w:rPr>
          <w:rFonts w:ascii="PT Astra Serif" w:hAnsi="PT Astra Serif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64134A" w:rsidRPr="00614709" w:rsidRDefault="0064134A" w:rsidP="00614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/>
          <w:sz w:val="26"/>
          <w:szCs w:val="26"/>
        </w:rPr>
      </w:pPr>
    </w:p>
    <w:p w:rsidR="00D55B0B" w:rsidRPr="00614709" w:rsidRDefault="00EE5033" w:rsidP="0061470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6"/>
          <w:szCs w:val="26"/>
        </w:rPr>
      </w:pPr>
      <w:r w:rsidRPr="00614709">
        <w:rPr>
          <w:rFonts w:ascii="PT Astra Serif" w:hAnsi="PT Astra Serif"/>
          <w:b/>
          <w:bCs/>
          <w:color w:val="010101"/>
          <w:sz w:val="26"/>
          <w:szCs w:val="26"/>
        </w:rPr>
        <w:t>Раздел 4</w:t>
      </w:r>
      <w:r w:rsidR="00386C93" w:rsidRPr="00614709">
        <w:rPr>
          <w:rFonts w:ascii="PT Astra Serif" w:hAnsi="PT Astra Serif"/>
          <w:b/>
          <w:bCs/>
          <w:color w:val="010101"/>
          <w:sz w:val="26"/>
          <w:szCs w:val="26"/>
        </w:rPr>
        <w:t>. Показатели результативности и эффективности Программы</w:t>
      </w:r>
      <w:r w:rsidR="007E3F45" w:rsidRPr="00614709">
        <w:rPr>
          <w:rFonts w:ascii="PT Astra Serif" w:hAnsi="PT Astra Serif"/>
          <w:b/>
          <w:bCs/>
          <w:color w:val="010101"/>
          <w:sz w:val="26"/>
          <w:szCs w:val="26"/>
        </w:rPr>
        <w:t xml:space="preserve"> профилактики </w:t>
      </w:r>
      <w:r w:rsidR="007E3F45" w:rsidRPr="00614709">
        <w:rPr>
          <w:rFonts w:ascii="PT Astra Serif" w:eastAsia="Calibri" w:hAnsi="PT Astra Serif"/>
          <w:b/>
          <w:sz w:val="26"/>
          <w:szCs w:val="26"/>
          <w:lang w:eastAsia="en-US"/>
        </w:rPr>
        <w:t>рисков причинения вреда (ущерба) охраняемым законом ценностям по муниципальному контролю</w:t>
      </w:r>
      <w:r w:rsidR="00D55B0B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E60F0F">
        <w:rPr>
          <w:rFonts w:ascii="PT Astra Serif" w:eastAsia="Times New Roman" w:hAnsi="PT Astra Serif" w:cs="Times New Roman"/>
          <w:b/>
          <w:sz w:val="26"/>
          <w:szCs w:val="26"/>
        </w:rPr>
        <w:t>Чернский</w:t>
      </w:r>
      <w:r w:rsidR="00D55B0B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район на 202</w:t>
      </w:r>
      <w:r w:rsidR="00B86B71">
        <w:rPr>
          <w:rFonts w:ascii="PT Astra Serif" w:eastAsia="Times New Roman" w:hAnsi="PT Astra Serif" w:cs="Times New Roman"/>
          <w:b/>
          <w:sz w:val="26"/>
          <w:szCs w:val="26"/>
        </w:rPr>
        <w:t>3</w:t>
      </w:r>
      <w:r w:rsidR="00D55B0B" w:rsidRPr="00614709">
        <w:rPr>
          <w:rFonts w:ascii="PT Astra Serif" w:eastAsia="Times New Roman" w:hAnsi="PT Astra Serif" w:cs="Times New Roman"/>
          <w:b/>
          <w:sz w:val="26"/>
          <w:szCs w:val="26"/>
        </w:rPr>
        <w:t xml:space="preserve"> год.</w:t>
      </w:r>
    </w:p>
    <w:p w:rsidR="00614709" w:rsidRDefault="00614709" w:rsidP="006147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7E3F45" w:rsidRPr="00614709" w:rsidRDefault="007E3F45" w:rsidP="006147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14709">
        <w:rPr>
          <w:rFonts w:ascii="PT Astra Serif" w:hAnsi="PT Astra Serif"/>
          <w:color w:val="000000"/>
          <w:sz w:val="26"/>
          <w:szCs w:val="26"/>
        </w:rPr>
        <w:t>Эффективность реализации Программы оценивается:</w:t>
      </w:r>
    </w:p>
    <w:p w:rsidR="007E3F45" w:rsidRPr="00614709" w:rsidRDefault="007E3F45" w:rsidP="00614709">
      <w:pPr>
        <w:pStyle w:val="ab"/>
        <w:ind w:left="0" w:firstLine="709"/>
        <w:rPr>
          <w:rFonts w:ascii="PT Astra Serif" w:hAnsi="PT Astra Serif"/>
          <w:color w:val="000000"/>
          <w:lang w:bidi="ar-SA"/>
        </w:rPr>
      </w:pPr>
      <w:r w:rsidRPr="00614709">
        <w:rPr>
          <w:rFonts w:ascii="PT Astra Serif" w:hAnsi="PT Astra Serif"/>
          <w:color w:val="000000"/>
          <w:lang w:bidi="ar-SA"/>
        </w:rPr>
        <w:t>1) повышением эффективности системы профилактики нарушений обязательных требований;</w:t>
      </w:r>
    </w:p>
    <w:p w:rsidR="007E3F45" w:rsidRPr="00614709" w:rsidRDefault="007E3F45" w:rsidP="00614709">
      <w:pPr>
        <w:pStyle w:val="ab"/>
        <w:ind w:left="0" w:firstLine="709"/>
        <w:rPr>
          <w:rFonts w:ascii="PT Astra Serif" w:hAnsi="PT Astra Serif"/>
          <w:color w:val="000000"/>
          <w:lang w:bidi="ar-SA"/>
        </w:rPr>
      </w:pPr>
      <w:r w:rsidRPr="00614709">
        <w:rPr>
          <w:rFonts w:ascii="PT Astra Serif" w:hAnsi="PT Astra Serif"/>
          <w:color w:val="000000"/>
          <w:lang w:bidi="ar-SA"/>
        </w:rPr>
        <w:t xml:space="preserve">2) повышением уровня правовой грамотности </w:t>
      </w:r>
      <w:r w:rsidR="00B3037C" w:rsidRPr="00614709">
        <w:rPr>
          <w:rFonts w:ascii="PT Astra Serif" w:hAnsi="PT Astra Serif"/>
        </w:rPr>
        <w:t>подконтрольных субъектов</w:t>
      </w:r>
      <w:r w:rsidRPr="00614709">
        <w:rPr>
          <w:rFonts w:ascii="PT Astra Serif" w:hAnsi="PT Astra Serif"/>
          <w:color w:val="000000"/>
          <w:lang w:bidi="ar-SA"/>
        </w:rPr>
        <w:t xml:space="preserve">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B3037C" w:rsidRPr="00614709">
        <w:rPr>
          <w:rFonts w:ascii="PT Astra Serif" w:hAnsi="PT Astra Serif"/>
        </w:rPr>
        <w:t>подконтрольных субъектов</w:t>
      </w:r>
      <w:r w:rsidRPr="00614709">
        <w:rPr>
          <w:rFonts w:ascii="PT Astra Serif" w:hAnsi="PT Astra Serif"/>
          <w:color w:val="000000"/>
          <w:lang w:bidi="ar-SA"/>
        </w:rPr>
        <w:t xml:space="preserve"> в ходе проверки;</w:t>
      </w:r>
    </w:p>
    <w:p w:rsidR="007E3F45" w:rsidRPr="00614709" w:rsidRDefault="007E3F45" w:rsidP="00614709">
      <w:pPr>
        <w:pStyle w:val="ab"/>
        <w:ind w:left="0" w:firstLine="709"/>
        <w:rPr>
          <w:rFonts w:ascii="PT Astra Serif" w:hAnsi="PT Astra Serif"/>
          <w:color w:val="000000"/>
          <w:lang w:bidi="ar-SA"/>
        </w:rPr>
      </w:pPr>
      <w:r w:rsidRPr="00614709">
        <w:rPr>
          <w:rFonts w:ascii="PT Astra Serif" w:hAnsi="PT Astra Serif"/>
          <w:color w:val="000000"/>
          <w:lang w:bidi="ar-SA"/>
        </w:rPr>
        <w:t xml:space="preserve">3) снижением количества правонарушений при осуществлении </w:t>
      </w:r>
      <w:r w:rsidR="00B3037C" w:rsidRPr="00614709">
        <w:rPr>
          <w:rFonts w:ascii="PT Astra Serif" w:hAnsi="PT Astra Serif"/>
        </w:rPr>
        <w:t>подконтрольными субъектами</w:t>
      </w:r>
      <w:r w:rsidRPr="00614709">
        <w:rPr>
          <w:rFonts w:ascii="PT Astra Serif" w:hAnsi="PT Astra Serif"/>
          <w:color w:val="000000"/>
          <w:lang w:bidi="ar-SA"/>
        </w:rPr>
        <w:t xml:space="preserve"> своей деятельности;</w:t>
      </w:r>
    </w:p>
    <w:p w:rsidR="007E3F45" w:rsidRPr="00614709" w:rsidRDefault="007E3F45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/>
          <w:lang w:bidi="ar-SA"/>
        </w:rPr>
        <w:t xml:space="preserve">4) понятностью обязательных требований, обеспечивающей их однозначное толкование </w:t>
      </w:r>
      <w:r w:rsidR="00B3037C" w:rsidRPr="00614709">
        <w:rPr>
          <w:rFonts w:ascii="PT Astra Serif" w:hAnsi="PT Astra Serif"/>
        </w:rPr>
        <w:t>подконтрольными субъектами</w:t>
      </w:r>
      <w:r w:rsidRPr="00614709">
        <w:rPr>
          <w:rFonts w:ascii="PT Astra Serif" w:hAnsi="PT Astra Serif"/>
          <w:color w:val="000000"/>
          <w:lang w:bidi="ar-SA"/>
        </w:rPr>
        <w:t xml:space="preserve"> и</w:t>
      </w:r>
      <w:r w:rsidR="00D55B0B" w:rsidRPr="00614709">
        <w:rPr>
          <w:rFonts w:ascii="PT Astra Serif" w:hAnsi="PT Astra Serif"/>
          <w:color w:val="000000"/>
          <w:lang w:bidi="ar-SA"/>
        </w:rPr>
        <w:t xml:space="preserve"> </w:t>
      </w:r>
      <w:r w:rsidR="00D55B0B" w:rsidRPr="00614709">
        <w:rPr>
          <w:rFonts w:ascii="PT Astra Serif" w:hAnsi="PT Astra Serif"/>
          <w:color w:val="000000" w:themeColor="text1"/>
          <w:lang w:bidi="ar-SA"/>
        </w:rPr>
        <w:t>Отделом</w:t>
      </w:r>
      <w:r w:rsidRPr="00614709">
        <w:rPr>
          <w:rFonts w:ascii="PT Astra Serif" w:hAnsi="PT Astra Serif"/>
          <w:color w:val="000000" w:themeColor="text1"/>
          <w:lang w:bidi="ar-SA"/>
        </w:rPr>
        <w:t>;</w:t>
      </w:r>
    </w:p>
    <w:p w:rsidR="007E3F45" w:rsidRPr="00614709" w:rsidRDefault="007E3F45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>Оценка эффективности реализации Программы рассчитывается ежегодно (по итогам календарного года).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 xml:space="preserve">Отчетные показатели Программы: 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мероприятий);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показателя).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>Экономический эффект от реализованных мероприятий: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 xml:space="preserve">- минимизация ресурсных затрат всех участников контрольной деятельности </w:t>
      </w:r>
      <w:r w:rsidRPr="00614709">
        <w:rPr>
          <w:rFonts w:ascii="PT Astra Serif" w:hAnsi="PT Astra Serif"/>
          <w:color w:val="000000" w:themeColor="text1"/>
          <w:lang w:bidi="ar-SA"/>
        </w:rPr>
        <w:lastRenderedPageBreak/>
        <w:t>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50BD6" w:rsidRPr="00614709" w:rsidRDefault="00D50BD6" w:rsidP="00614709">
      <w:pPr>
        <w:pStyle w:val="ab"/>
        <w:ind w:left="0" w:firstLine="709"/>
        <w:rPr>
          <w:rFonts w:ascii="PT Astra Serif" w:hAnsi="PT Astra Serif"/>
          <w:color w:val="000000" w:themeColor="text1"/>
          <w:lang w:bidi="ar-SA"/>
        </w:rPr>
      </w:pPr>
      <w:r w:rsidRPr="00614709">
        <w:rPr>
          <w:rFonts w:ascii="PT Astra Serif" w:hAnsi="PT Astra Serif"/>
          <w:color w:val="000000" w:themeColor="text1"/>
          <w:lang w:bidi="ar-SA"/>
        </w:rPr>
        <w:t xml:space="preserve">- повышение уровня доверия подконтрольных субъектов к </w:t>
      </w:r>
      <w:r w:rsidR="00BE1C1A" w:rsidRPr="00614709">
        <w:rPr>
          <w:rFonts w:ascii="PT Astra Serif" w:hAnsi="PT Astra Serif"/>
          <w:color w:val="000000" w:themeColor="text1"/>
          <w:lang w:bidi="ar-SA"/>
        </w:rPr>
        <w:t>органу муниципального контроля</w:t>
      </w:r>
      <w:r w:rsidRPr="00614709">
        <w:rPr>
          <w:rFonts w:ascii="PT Astra Serif" w:hAnsi="PT Astra Serif"/>
          <w:color w:val="000000" w:themeColor="text1"/>
          <w:lang w:bidi="ar-SA"/>
        </w:rPr>
        <w:t>.</w:t>
      </w:r>
    </w:p>
    <w:p w:rsidR="00614709" w:rsidRDefault="00614709" w:rsidP="00614709">
      <w:pPr>
        <w:spacing w:after="0" w:line="240" w:lineRule="auto"/>
        <w:jc w:val="right"/>
        <w:rPr>
          <w:rFonts w:ascii="PT Astra Serif" w:hAnsi="PT Astra Serif" w:cs="Arial"/>
          <w:bCs/>
          <w:iCs/>
          <w:color w:val="010101"/>
          <w:sz w:val="21"/>
          <w:szCs w:val="21"/>
          <w:shd w:val="clear" w:color="auto" w:fill="FFFFFF"/>
        </w:rPr>
        <w:sectPr w:rsidR="00614709" w:rsidSect="00E60F0F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14709" w:rsidRDefault="00C21044" w:rsidP="00614709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614709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lastRenderedPageBreak/>
        <w:t>Приложение</w:t>
      </w:r>
    </w:p>
    <w:p w:rsidR="00C21044" w:rsidRPr="00614709" w:rsidRDefault="00614709" w:rsidP="00614709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к </w:t>
      </w:r>
      <w:r w:rsidR="00C21044" w:rsidRPr="00614709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Программе профилактики рисков причинения вреда (ущерба)</w:t>
      </w:r>
    </w:p>
    <w:p w:rsidR="00C21044" w:rsidRPr="00614709" w:rsidRDefault="00C21044" w:rsidP="00614709">
      <w:pPr>
        <w:spacing w:after="0" w:line="240" w:lineRule="auto"/>
        <w:ind w:left="5103"/>
        <w:jc w:val="center"/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</w:pPr>
      <w:r w:rsidRPr="00614709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>охраняемым законом ценностям</w:t>
      </w:r>
    </w:p>
    <w:p w:rsidR="004175C0" w:rsidRPr="00614709" w:rsidRDefault="00C21044" w:rsidP="0061470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14709">
        <w:rPr>
          <w:rFonts w:ascii="PT Astra Serif" w:hAnsi="PT Astra Serif" w:cs="Arial"/>
          <w:bCs/>
          <w:iCs/>
          <w:color w:val="010101"/>
          <w:sz w:val="24"/>
          <w:szCs w:val="24"/>
          <w:shd w:val="clear" w:color="auto" w:fill="FFFFFF"/>
        </w:rPr>
        <w:t xml:space="preserve">по муниципальному контролю </w:t>
      </w:r>
      <w:r w:rsidR="004175C0" w:rsidRPr="00614709">
        <w:rPr>
          <w:rFonts w:ascii="PT Astra Serif" w:eastAsia="Times New Roman" w:hAnsi="PT Astra Serif" w:cs="Times New Roman"/>
          <w:sz w:val="24"/>
          <w:szCs w:val="24"/>
        </w:rPr>
        <w:t>за исполнением</w:t>
      </w:r>
      <w:r w:rsidR="00B86B71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175C0" w:rsidRPr="00614709">
        <w:rPr>
          <w:rFonts w:ascii="PT Astra Serif" w:eastAsia="Times New Roman" w:hAnsi="PT Astra Serif" w:cs="Times New Roman"/>
          <w:sz w:val="24"/>
          <w:szCs w:val="24"/>
        </w:rPr>
        <w:t>единой теплоснабжающей организацией</w:t>
      </w:r>
      <w:r w:rsidR="00B86B71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175C0" w:rsidRPr="00614709">
        <w:rPr>
          <w:rFonts w:ascii="PT Astra Serif" w:eastAsia="Times New Roman" w:hAnsi="PT Astra Serif" w:cs="Times New Roman"/>
          <w:sz w:val="24"/>
          <w:szCs w:val="24"/>
        </w:rPr>
        <w:t>обязательств по строительству,</w:t>
      </w:r>
      <w:r w:rsidR="00B86B71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175C0" w:rsidRPr="00614709">
        <w:rPr>
          <w:rFonts w:ascii="PT Astra Serif" w:eastAsia="Times New Roman" w:hAnsi="PT Astra Serif" w:cs="Times New Roman"/>
          <w:sz w:val="24"/>
          <w:szCs w:val="24"/>
        </w:rPr>
        <w:t>реконструкции и (или) модернизации объектов теплоснабжения</w:t>
      </w:r>
    </w:p>
    <w:p w:rsidR="004175C0" w:rsidRPr="00614709" w:rsidRDefault="004175C0" w:rsidP="0061470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b/>
          <w:bCs/>
          <w:sz w:val="28"/>
          <w:szCs w:val="28"/>
        </w:rPr>
      </w:pPr>
      <w:r w:rsidRPr="00614709">
        <w:rPr>
          <w:rFonts w:ascii="PT Astra Serif" w:eastAsia="Times New Roman" w:hAnsi="PT Astra Serif" w:cs="Times New Roman"/>
          <w:sz w:val="24"/>
          <w:szCs w:val="24"/>
        </w:rPr>
        <w:t>на территории муниципального образования</w:t>
      </w:r>
      <w:r w:rsidR="00614709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E60F0F">
        <w:rPr>
          <w:rFonts w:ascii="PT Astra Serif" w:eastAsia="Times New Roman" w:hAnsi="PT Astra Serif" w:cs="Times New Roman"/>
          <w:sz w:val="24"/>
          <w:szCs w:val="24"/>
        </w:rPr>
        <w:t>Чернский</w:t>
      </w:r>
      <w:r w:rsidRPr="00614709">
        <w:rPr>
          <w:rFonts w:ascii="PT Astra Serif" w:eastAsia="Times New Roman" w:hAnsi="PT Astra Serif" w:cs="Times New Roman"/>
          <w:sz w:val="24"/>
          <w:szCs w:val="24"/>
        </w:rPr>
        <w:t xml:space="preserve"> район на 202</w:t>
      </w:r>
      <w:r w:rsidR="00B86B71">
        <w:rPr>
          <w:rFonts w:ascii="PT Astra Serif" w:eastAsia="Times New Roman" w:hAnsi="PT Astra Serif" w:cs="Times New Roman"/>
          <w:sz w:val="24"/>
          <w:szCs w:val="24"/>
        </w:rPr>
        <w:t>3</w:t>
      </w:r>
      <w:r w:rsidRPr="00614709">
        <w:rPr>
          <w:rFonts w:ascii="PT Astra Serif" w:eastAsia="Times New Roman" w:hAnsi="PT Astra Serif" w:cs="Times New Roman"/>
          <w:sz w:val="24"/>
          <w:szCs w:val="24"/>
        </w:rPr>
        <w:t xml:space="preserve"> год</w:t>
      </w:r>
    </w:p>
    <w:p w:rsidR="00C21044" w:rsidRPr="00614709" w:rsidRDefault="00C21044" w:rsidP="0061470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</w:p>
    <w:p w:rsidR="00E358D1" w:rsidRPr="00614709" w:rsidRDefault="00E358D1" w:rsidP="0061470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color w:val="010101"/>
          <w:sz w:val="26"/>
          <w:szCs w:val="26"/>
        </w:rPr>
      </w:pPr>
      <w:r w:rsidRPr="00614709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План мероприятий по профилактике нарушений законодательства на территории муниципального образования </w:t>
      </w:r>
      <w:r w:rsidR="00E60F0F">
        <w:rPr>
          <w:rFonts w:ascii="PT Astra Serif" w:eastAsia="Times New Roman" w:hAnsi="PT Astra Serif" w:cs="Arial"/>
          <w:b/>
          <w:color w:val="010101"/>
          <w:sz w:val="26"/>
          <w:szCs w:val="26"/>
        </w:rPr>
        <w:t>Чернский</w:t>
      </w:r>
      <w:r w:rsidRPr="00614709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район на 202</w:t>
      </w:r>
      <w:r w:rsidR="00B86B71">
        <w:rPr>
          <w:rFonts w:ascii="PT Astra Serif" w:eastAsia="Times New Roman" w:hAnsi="PT Astra Serif" w:cs="Arial"/>
          <w:b/>
          <w:color w:val="010101"/>
          <w:sz w:val="26"/>
          <w:szCs w:val="26"/>
        </w:rPr>
        <w:t>3</w:t>
      </w:r>
      <w:r w:rsidRPr="00614709">
        <w:rPr>
          <w:rFonts w:ascii="PT Astra Serif" w:eastAsia="Times New Roman" w:hAnsi="PT Astra Serif" w:cs="Arial"/>
          <w:b/>
          <w:color w:val="010101"/>
          <w:sz w:val="26"/>
          <w:szCs w:val="26"/>
        </w:rPr>
        <w:t xml:space="preserve"> год </w:t>
      </w:r>
    </w:p>
    <w:p w:rsidR="00E358D1" w:rsidRPr="00614709" w:rsidRDefault="00E358D1" w:rsidP="00614709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388"/>
        <w:gridCol w:w="3665"/>
        <w:gridCol w:w="1707"/>
        <w:gridCol w:w="1266"/>
      </w:tblGrid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№</w:t>
            </w:r>
          </w:p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п/п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665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bCs/>
                <w:color w:val="010101"/>
                <w:sz w:val="23"/>
                <w:szCs w:val="23"/>
              </w:rPr>
              <w:t>Срок исполнения</w:t>
            </w:r>
          </w:p>
        </w:tc>
      </w:tr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1.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Информирование</w:t>
            </w:r>
          </w:p>
        </w:tc>
        <w:tc>
          <w:tcPr>
            <w:tcW w:w="3665" w:type="dxa"/>
            <w:shd w:val="clear" w:color="auto" w:fill="FFFFFF"/>
            <w:hideMark/>
          </w:tcPr>
          <w:p w:rsidR="00E358D1" w:rsidRPr="00614709" w:rsidRDefault="00F0252F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Отдел </w:t>
            </w:r>
            <w:r w:rsidR="00E358D1" w:rsidRPr="00614709">
              <w:rPr>
                <w:rFonts w:ascii="PT Astra Serif" w:eastAsia="Times New Roman" w:hAnsi="PT Astra Serif"/>
                <w:sz w:val="23"/>
                <w:szCs w:val="23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E60F0F">
              <w:rPr>
                <w:rFonts w:ascii="PT Astra Serif" w:eastAsia="Times New Roman" w:hAnsi="PT Astra Serif"/>
                <w:sz w:val="23"/>
                <w:szCs w:val="23"/>
              </w:rPr>
              <w:t>Чернский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район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в информационно-телекоммуникационной сети "Интернет" и в иных формах.</w:t>
            </w:r>
          </w:p>
          <w:p w:rsidR="00E358D1" w:rsidRPr="00614709" w:rsidRDefault="00EE5033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Отдел </w:t>
            </w:r>
            <w:r w:rsidR="00E358D1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размещает и поддерживает в актуальном состоянии на 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официальном сайте муниципального образования </w:t>
            </w:r>
            <w:r w:rsidR="00E60F0F">
              <w:rPr>
                <w:rFonts w:ascii="PT Astra Serif" w:eastAsia="Times New Roman" w:hAnsi="PT Astra Serif"/>
                <w:sz w:val="23"/>
                <w:szCs w:val="23"/>
              </w:rPr>
              <w:t>Чернский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информационно-телекоммуникационной сети "Интернет"</w:t>
            </w:r>
            <w:r w:rsidR="00E358D1" w:rsidRPr="00614709">
              <w:rPr>
                <w:rFonts w:ascii="PT Astra Serif" w:eastAsia="Times New Roman" w:hAnsi="PT Astra Serif"/>
                <w:sz w:val="23"/>
                <w:szCs w:val="23"/>
              </w:rPr>
              <w:t>: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1) тексты нормативных правовых актов, регулирующи</w:t>
            </w:r>
            <w:r w:rsidR="00F0252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х осуществление муниципального 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контроля;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2) руководства по соб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>людению обязательных требований;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4) сведения о способах получения консультаций по вопросам соблюдения 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>обязательных требований;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5) доклады, содержащие результаты обобщения правоприменительной практики;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6) доклады о муниципальном контроле;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 xml:space="preserve">Должностные лица </w:t>
            </w:r>
            <w:r w:rsidR="00F0252F"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Отдела</w:t>
            </w:r>
          </w:p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2.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Обобщение правоприменительной практики</w:t>
            </w:r>
          </w:p>
        </w:tc>
        <w:tc>
          <w:tcPr>
            <w:tcW w:w="3665" w:type="dxa"/>
            <w:shd w:val="clear" w:color="auto" w:fill="FFFFFF"/>
            <w:hideMark/>
          </w:tcPr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Доклад о правоприменительной практике при осуществлении муниципального контроля готовится ежегодно до 1 </w:t>
            </w:r>
            <w:r w:rsidR="0095731B" w:rsidRPr="00614709">
              <w:rPr>
                <w:rFonts w:ascii="PT Astra Serif" w:eastAsia="Times New Roman" w:hAnsi="PT Astra Serif"/>
                <w:sz w:val="23"/>
                <w:szCs w:val="23"/>
              </w:rPr>
              <w:t>июля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года, следующего за отчетным, подлежит публичному обсуждению.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Доклад о правоприменительной практике размещается 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на официальном сайте муниципального образования </w:t>
            </w:r>
            <w:r w:rsidR="00E60F0F">
              <w:rPr>
                <w:rFonts w:ascii="PT Astra Serif" w:eastAsia="Times New Roman" w:hAnsi="PT Astra Serif"/>
                <w:sz w:val="23"/>
                <w:szCs w:val="23"/>
              </w:rPr>
              <w:t>Чернский</w:t>
            </w:r>
            <w:r w:rsidR="00414D8F"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район в информационно-телекоммуникационной сети "Интернет"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, до </w:t>
            </w:r>
            <w:r w:rsidR="0095731B" w:rsidRPr="00614709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="0095731B" w:rsidRPr="00614709">
              <w:rPr>
                <w:rFonts w:ascii="PT Astra Serif" w:eastAsia="Times New Roman" w:hAnsi="PT Astra Serif"/>
                <w:sz w:val="23"/>
                <w:szCs w:val="23"/>
              </w:rPr>
              <w:t>августа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Должностные лица </w:t>
            </w:r>
            <w:r w:rsidR="00F375B1"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Отдела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раз в год</w:t>
            </w:r>
          </w:p>
        </w:tc>
      </w:tr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3.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Объявление предостережения</w:t>
            </w:r>
          </w:p>
        </w:tc>
        <w:tc>
          <w:tcPr>
            <w:tcW w:w="3665" w:type="dxa"/>
            <w:shd w:val="clear" w:color="auto" w:fill="FFFFFF"/>
            <w:hideMark/>
          </w:tcPr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353485" w:rsidRPr="00614709"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Контролируемое лицо вправе после получения предостережения о недопустимости нарушения обязательных 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lastRenderedPageBreak/>
              <w:t xml:space="preserve">требований подать в </w:t>
            </w:r>
            <w:r w:rsidR="00353485" w:rsidRPr="00614709">
              <w:rPr>
                <w:rFonts w:ascii="PT Astra Serif" w:eastAsia="Times New Roman" w:hAnsi="PT Astra Serif"/>
                <w:sz w:val="23"/>
                <w:szCs w:val="23"/>
              </w:rPr>
              <w:t>орган муниципального контроля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353485" w:rsidRPr="00614709">
              <w:rPr>
                <w:rFonts w:ascii="PT Astra Serif" w:eastAsia="Times New Roman" w:hAnsi="PT Astra Serif"/>
                <w:sz w:val="23"/>
                <w:szCs w:val="23"/>
              </w:rPr>
              <w:t>органом муниципального контроля</w:t>
            </w: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F375B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 Отдела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4.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Консультирование</w:t>
            </w:r>
          </w:p>
        </w:tc>
        <w:tc>
          <w:tcPr>
            <w:tcW w:w="3665" w:type="dxa"/>
            <w:shd w:val="clear" w:color="auto" w:fill="FFFFFF"/>
            <w:hideMark/>
          </w:tcPr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 xml:space="preserve">Консультирование осуществляется должностными лицами </w:t>
            </w:r>
            <w:r w:rsidR="001563D5" w:rsidRPr="00614709">
              <w:rPr>
                <w:rFonts w:ascii="PT Astra Serif" w:eastAsia="Times New Roman" w:hAnsi="PT Astra Serif"/>
                <w:sz w:val="23"/>
                <w:szCs w:val="23"/>
              </w:rPr>
              <w:t>Отдела</w:t>
            </w:r>
            <w:r w:rsidR="001563D5"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 xml:space="preserve"> по телефону, либо по средством видео-конференц-связи, либо в ходе профилактических мероприятий, контрольных (надзорных) мероприятий.</w:t>
            </w:r>
          </w:p>
          <w:p w:rsidR="001563D5" w:rsidRPr="00614709" w:rsidRDefault="001563D5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Консультирование осуществляется по следующим вопросам: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1) организация и осуществление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теплоснабжения;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2) порядок осуществления профилактических, контрольных (надзорных) мероприятий, установленных настоящим положением.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Консультирование в письменной форме осуществляется инспектором в следующих случаях: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2) за время консультирования предоставить ответ на поставленные вопросы невозможно;</w:t>
            </w:r>
          </w:p>
          <w:p w:rsidR="007D7EDA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E358D1" w:rsidRPr="00614709" w:rsidRDefault="00E358D1" w:rsidP="00614709">
            <w:pPr>
              <w:pStyle w:val="a9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/>
                <w:sz w:val="23"/>
                <w:szCs w:val="23"/>
              </w:rPr>
              <w:t>- порядок обжалования действий (бездействия) муниципальных инспекторов.</w:t>
            </w:r>
          </w:p>
          <w:p w:rsidR="00E358D1" w:rsidRPr="00614709" w:rsidRDefault="007D7EDA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F375B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 Отдела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917648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5.</w:t>
            </w:r>
          </w:p>
        </w:tc>
        <w:tc>
          <w:tcPr>
            <w:tcW w:w="2388" w:type="dxa"/>
            <w:shd w:val="clear" w:color="auto" w:fill="FFFFFF"/>
            <w:hideMark/>
          </w:tcPr>
          <w:p w:rsidR="00E358D1" w:rsidRPr="00614709" w:rsidRDefault="007D7EDA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 xml:space="preserve">Инспекционный </w:t>
            </w:r>
            <w:r w:rsidR="00E358D1"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визит</w:t>
            </w:r>
          </w:p>
        </w:tc>
        <w:tc>
          <w:tcPr>
            <w:tcW w:w="3665" w:type="dxa"/>
            <w:shd w:val="clear" w:color="auto" w:fill="FFFFFF"/>
            <w:hideMark/>
          </w:tcPr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В ходе инспекционного визита могут совершаться следующие контрольные (надзорные) действия: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-осмотр;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-опрос;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-получение письменных объяснений;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-инструментальное обследование.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  <w:p w:rsidR="007D7EDA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Инспекционный визит проводится без предварительного уведомления контролируемого лица.</w:t>
            </w:r>
          </w:p>
          <w:p w:rsidR="00E358D1" w:rsidRPr="00614709" w:rsidRDefault="007D7EDA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eastAsia="Times New Roman" w:hAnsi="PT Astra Serif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F375B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 Отдела</w:t>
            </w:r>
          </w:p>
        </w:tc>
        <w:tc>
          <w:tcPr>
            <w:tcW w:w="0" w:type="auto"/>
            <w:shd w:val="clear" w:color="auto" w:fill="FFFFFF"/>
            <w:hideMark/>
          </w:tcPr>
          <w:p w:rsidR="00E358D1" w:rsidRPr="00614709" w:rsidRDefault="00E358D1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В течение года</w:t>
            </w:r>
          </w:p>
        </w:tc>
      </w:tr>
      <w:tr w:rsidR="007B5CAD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2C6AC9" w:rsidRPr="00614709" w:rsidRDefault="002C6AC9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6.</w:t>
            </w:r>
          </w:p>
        </w:tc>
        <w:tc>
          <w:tcPr>
            <w:tcW w:w="2388" w:type="dxa"/>
            <w:shd w:val="clear" w:color="auto" w:fill="FFFFFF"/>
            <w:hideMark/>
          </w:tcPr>
          <w:p w:rsidR="002C6AC9" w:rsidRPr="00614709" w:rsidRDefault="002C6AC9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Рейдовый осмотр</w:t>
            </w:r>
          </w:p>
        </w:tc>
        <w:tc>
          <w:tcPr>
            <w:tcW w:w="3665" w:type="dxa"/>
            <w:shd w:val="clear" w:color="auto" w:fill="FFFFFF"/>
            <w:hideMark/>
          </w:tcPr>
          <w:p w:rsidR="00917648" w:rsidRPr="00614709" w:rsidRDefault="00917648" w:rsidP="00614709">
            <w:pPr>
              <w:shd w:val="clear" w:color="auto" w:fill="FFFFFF"/>
              <w:tabs>
                <w:tab w:val="left" w:pos="1627"/>
              </w:tabs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Рейдовый осмотр проводится в отношении всех контролируемых лиц,</w:t>
            </w:r>
            <w:r w:rsidR="00614709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 xml:space="preserve">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>совершающих действия на определенной территории, в целях оценки соблюдения ими обязательных требований.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699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pacing w:val="-4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 xml:space="preserve">Проведение рейдового осмотра осуществляется в соответствии с решением о проведении контрольного мероприятия, с участием </w:t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>экспертов, специалистов, привлекаемых к проведению контрольного мероприятия (при необходимости), в форме совместного (межведомственного) контрольного мероприятия (при необходимости).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699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pacing w:val="-6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 xml:space="preserve">В ходе рейдового осмотра допускаются следующие контрольные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действия: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rPr>
                <w:rFonts w:ascii="PT Astra Serif" w:hAnsi="PT Astra Serif" w:cs="Times New Roman"/>
                <w:spacing w:val="-5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pacing w:val="-3"/>
                <w:sz w:val="23"/>
                <w:szCs w:val="23"/>
              </w:rPr>
              <w:t>-осмотр;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rPr>
                <w:rFonts w:ascii="PT Astra Serif" w:hAnsi="PT Astra Serif" w:cs="Times New Roman"/>
                <w:spacing w:val="-5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pacing w:val="-3"/>
                <w:sz w:val="23"/>
                <w:szCs w:val="23"/>
              </w:rPr>
              <w:t>-опрос;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rPr>
                <w:rFonts w:ascii="PT Astra Serif" w:hAnsi="PT Astra Serif" w:cs="Times New Roman"/>
                <w:spacing w:val="-5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>-получение письменных объяснений;</w:t>
            </w:r>
          </w:p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776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rPr>
                <w:rFonts w:ascii="PT Astra Serif" w:hAnsi="PT Astra Serif" w:cs="Times New Roman"/>
                <w:spacing w:val="-5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>-истребование документов;</w:t>
            </w:r>
          </w:p>
          <w:p w:rsidR="00917648" w:rsidRPr="00614709" w:rsidRDefault="00917648" w:rsidP="00614709">
            <w:pPr>
              <w:shd w:val="clear" w:color="auto" w:fill="FFFFFF"/>
              <w:tabs>
                <w:tab w:val="left" w:pos="1699"/>
              </w:tabs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-инструментальное обследование.</w:t>
            </w:r>
          </w:p>
          <w:p w:rsidR="002C6AC9" w:rsidRPr="00614709" w:rsidRDefault="00917648" w:rsidP="00614709">
            <w:pPr>
              <w:shd w:val="clear" w:color="auto" w:fill="FFFFFF"/>
              <w:tabs>
                <w:tab w:val="left" w:pos="1699"/>
              </w:tabs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Срок взаимодействия с одним контролируемым лицом в период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br/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>проведения рейдового осмотра не может превышать один рабочий день.</w:t>
            </w:r>
          </w:p>
        </w:tc>
        <w:tc>
          <w:tcPr>
            <w:tcW w:w="0" w:type="auto"/>
            <w:shd w:val="clear" w:color="auto" w:fill="FFFFFF"/>
            <w:hideMark/>
          </w:tcPr>
          <w:p w:rsidR="002C6AC9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2C6AC9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рабочий день</w:t>
            </w:r>
          </w:p>
        </w:tc>
      </w:tr>
      <w:tr w:rsidR="007B5CAD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2C6AC9" w:rsidRPr="00614709" w:rsidRDefault="00917648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7.</w:t>
            </w:r>
          </w:p>
        </w:tc>
        <w:tc>
          <w:tcPr>
            <w:tcW w:w="2388" w:type="dxa"/>
            <w:shd w:val="clear" w:color="auto" w:fill="FFFFFF"/>
            <w:hideMark/>
          </w:tcPr>
          <w:p w:rsidR="002C6AC9" w:rsidRPr="00614709" w:rsidRDefault="00917648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Документарная проверка</w:t>
            </w:r>
          </w:p>
        </w:tc>
        <w:tc>
          <w:tcPr>
            <w:tcW w:w="3665" w:type="dxa"/>
            <w:shd w:val="clear" w:color="auto" w:fill="FFFFFF"/>
            <w:hideMark/>
          </w:tcPr>
          <w:p w:rsidR="00917648" w:rsidRPr="00614709" w:rsidRDefault="00917648" w:rsidP="00614709">
            <w:pPr>
              <w:widowControl w:val="0"/>
              <w:shd w:val="clear" w:color="auto" w:fill="FFFFFF"/>
              <w:tabs>
                <w:tab w:val="left" w:pos="1685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Документарная проверка проводится по месту нахождения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br/>
            </w:r>
            <w:r w:rsidRPr="00614709">
              <w:rPr>
                <w:rFonts w:ascii="PT Astra Serif" w:hAnsi="PT Astra Serif" w:cs="Times New Roman"/>
                <w:spacing w:val="-2"/>
                <w:sz w:val="23"/>
                <w:szCs w:val="23"/>
              </w:rPr>
              <w:t>контрольного органа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 xml:space="preserve">. В ходе документарной проверки рассматриваются документы контролируемых лиц, имеющиеся в распоряжении Контрольного органа, результаты предыдущих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теплоснабжения.</w:t>
            </w:r>
          </w:p>
          <w:p w:rsidR="00917648" w:rsidRPr="00614709" w:rsidRDefault="00917648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В ходе документарной проверки могут совершаться следующие действия:</w:t>
            </w:r>
          </w:p>
          <w:p w:rsidR="00917648" w:rsidRPr="00614709" w:rsidRDefault="00917648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-получение письменных объяснений;</w:t>
            </w:r>
          </w:p>
          <w:p w:rsidR="00917648" w:rsidRPr="00614709" w:rsidRDefault="00917648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-истребование документов.</w:t>
            </w:r>
          </w:p>
          <w:p w:rsidR="002C6AC9" w:rsidRPr="00614709" w:rsidRDefault="00917648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Срок проведения документарной проверки не может превышать десять рабочих дней. В указанный срок не включается период с момента направления 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орган.</w:t>
            </w:r>
          </w:p>
        </w:tc>
        <w:tc>
          <w:tcPr>
            <w:tcW w:w="0" w:type="auto"/>
            <w:shd w:val="clear" w:color="auto" w:fill="FFFFFF"/>
            <w:hideMark/>
          </w:tcPr>
          <w:p w:rsidR="002C6AC9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2C6AC9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10 рабочих дней</w:t>
            </w:r>
          </w:p>
        </w:tc>
      </w:tr>
      <w:tr w:rsidR="007B5CAD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917648" w:rsidRPr="00614709" w:rsidRDefault="00917648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8.</w:t>
            </w:r>
          </w:p>
        </w:tc>
        <w:tc>
          <w:tcPr>
            <w:tcW w:w="2388" w:type="dxa"/>
            <w:shd w:val="clear" w:color="auto" w:fill="FFFFFF"/>
            <w:hideMark/>
          </w:tcPr>
          <w:p w:rsidR="00917648" w:rsidRPr="00614709" w:rsidRDefault="00917648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Выездная проверка</w:t>
            </w:r>
          </w:p>
        </w:tc>
        <w:tc>
          <w:tcPr>
            <w:tcW w:w="3665" w:type="dxa"/>
            <w:shd w:val="clear" w:color="auto" w:fill="FFFFFF"/>
            <w:hideMark/>
          </w:tcPr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Выездная проверка проводится в отношении конкретного</w:t>
            </w:r>
            <w:r w:rsidR="00614709">
              <w:rPr>
                <w:rFonts w:ascii="PT Astra Serif" w:hAnsi="PT Astra Serif" w:cs="Times New Roman"/>
              </w:rPr>
              <w:t xml:space="preserve"> </w:t>
            </w:r>
            <w:r w:rsidRPr="00614709">
              <w:rPr>
                <w:rFonts w:ascii="PT Astra Serif" w:hAnsi="PT Astra Serif" w:cs="Times New Roman"/>
              </w:rPr>
              <w:t>контролируемого лица, по месту нахождения объекта контроля в целях оценки соблюдения таким лицом обязательных требований, а также оценки выполнения решений Контрольного органа.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В ходе выездной проверки могут совершаться следующие контрольные действия: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-осмотр;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-опрос;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-получение письменных объяснений;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-истребование документов;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-инструментальное обследование;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</w:rPr>
            </w:pPr>
            <w:r w:rsidRPr="00614709">
              <w:rPr>
                <w:rFonts w:ascii="PT Astra Serif" w:hAnsi="PT Astra Serif" w:cs="Times New Roman"/>
              </w:rPr>
              <w:t>О проведении выездной проверки контролируемое лицо уведомляется</w:t>
            </w:r>
            <w:r w:rsidRPr="00614709">
              <w:rPr>
                <w:rFonts w:ascii="PT Astra Serif" w:hAnsi="PT Astra Serif" w:cs="Times New Roman"/>
              </w:rPr>
              <w:br/>
            </w:r>
            <w:r w:rsidRPr="00614709">
              <w:rPr>
                <w:rFonts w:ascii="PT Astra Serif" w:hAnsi="PT Astra Serif" w:cs="Times New Roman"/>
              </w:rPr>
              <w:lastRenderedPageBreak/>
              <w:t>путем направления копии решения о проведении выездной проверки не позднее, чем за 24 часа до ее начала.</w:t>
            </w:r>
          </w:p>
          <w:p w:rsidR="00917648" w:rsidRPr="00614709" w:rsidRDefault="00917648" w:rsidP="00614709">
            <w:pPr>
              <w:spacing w:after="0" w:line="240" w:lineRule="auto"/>
              <w:ind w:left="120" w:right="138" w:firstLine="284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</w:rPr>
      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      </w:r>
          </w:p>
        </w:tc>
        <w:tc>
          <w:tcPr>
            <w:tcW w:w="0" w:type="auto"/>
            <w:shd w:val="clear" w:color="auto" w:fill="FFFFFF"/>
            <w:hideMark/>
          </w:tcPr>
          <w:p w:rsidR="00917648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917648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10 рабочих дней</w:t>
            </w:r>
          </w:p>
        </w:tc>
      </w:tr>
      <w:tr w:rsidR="007B5CAD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7B5CAD" w:rsidRPr="00614709" w:rsidRDefault="007B5CAD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9.</w:t>
            </w:r>
          </w:p>
        </w:tc>
        <w:tc>
          <w:tcPr>
            <w:tcW w:w="2388" w:type="dxa"/>
            <w:shd w:val="clear" w:color="auto" w:fill="FFFFFF"/>
            <w:hideMark/>
          </w:tcPr>
          <w:p w:rsidR="007B5CAD" w:rsidRPr="00614709" w:rsidRDefault="007B5CAD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Наблюдение за соблюдением обязательных требований</w:t>
            </w:r>
          </w:p>
        </w:tc>
        <w:tc>
          <w:tcPr>
            <w:tcW w:w="3665" w:type="dxa"/>
            <w:shd w:val="clear" w:color="auto" w:fill="FFFFFF"/>
            <w:hideMark/>
          </w:tcPr>
          <w:p w:rsidR="007B5CAD" w:rsidRPr="00614709" w:rsidRDefault="007B5CAD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      </w:r>
          </w:p>
          <w:p w:rsidR="007B5CAD" w:rsidRPr="00614709" w:rsidRDefault="007B5CAD" w:rsidP="00614709">
            <w:pPr>
              <w:spacing w:after="0" w:line="240" w:lineRule="auto"/>
              <w:ind w:left="120" w:right="138" w:firstLine="284"/>
              <w:jc w:val="both"/>
              <w:rPr>
                <w:rFonts w:ascii="PT Astra Serif" w:hAnsi="PT Astra Serif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      </w:r>
          </w:p>
        </w:tc>
        <w:tc>
          <w:tcPr>
            <w:tcW w:w="0" w:type="auto"/>
            <w:shd w:val="clear" w:color="auto" w:fill="FFFFFF"/>
            <w:hideMark/>
          </w:tcPr>
          <w:p w:rsidR="007B5CAD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7B5CAD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рабочий день</w:t>
            </w:r>
          </w:p>
        </w:tc>
      </w:tr>
      <w:tr w:rsidR="0075000B" w:rsidRPr="00614709" w:rsidTr="00614709">
        <w:trPr>
          <w:trHeight w:val="57"/>
        </w:trPr>
        <w:tc>
          <w:tcPr>
            <w:tcW w:w="0" w:type="auto"/>
            <w:shd w:val="clear" w:color="auto" w:fill="FFFFFF"/>
            <w:hideMark/>
          </w:tcPr>
          <w:p w:rsidR="0075000B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10.</w:t>
            </w:r>
          </w:p>
        </w:tc>
        <w:tc>
          <w:tcPr>
            <w:tcW w:w="2388" w:type="dxa"/>
            <w:shd w:val="clear" w:color="auto" w:fill="FFFFFF"/>
            <w:hideMark/>
          </w:tcPr>
          <w:p w:rsidR="0075000B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b/>
                <w:color w:val="010101"/>
                <w:sz w:val="23"/>
                <w:szCs w:val="23"/>
              </w:rPr>
              <w:t>Выездное обследование</w:t>
            </w:r>
          </w:p>
        </w:tc>
        <w:tc>
          <w:tcPr>
            <w:tcW w:w="3665" w:type="dxa"/>
            <w:shd w:val="clear" w:color="auto" w:fill="FFFFFF"/>
            <w:hideMark/>
          </w:tcPr>
          <w:p w:rsidR="0075000B" w:rsidRPr="00614709" w:rsidRDefault="0075000B" w:rsidP="00614709">
            <w:pPr>
              <w:shd w:val="clear" w:color="auto" w:fill="FFFFFF"/>
              <w:tabs>
                <w:tab w:val="left" w:pos="1915"/>
              </w:tabs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 xml:space="preserve">Выездное обследование проводится </w:t>
            </w:r>
            <w:r w:rsidRPr="00614709">
              <w:rPr>
                <w:rFonts w:ascii="PT Astra Serif" w:hAnsi="PT Astra Serif" w:cs="Times New Roman"/>
                <w:spacing w:val="-2"/>
                <w:sz w:val="23"/>
                <w:szCs w:val="23"/>
              </w:rPr>
              <w:t xml:space="preserve">по месту нахождения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объекта контроля без взаимодействия с контролируемым лицом и без его</w:t>
            </w:r>
            <w:r w:rsidR="00614709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 xml:space="preserve">информирования в целях визуальной оценки соблюдения контролируемым лицом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обязательных требований.</w:t>
            </w:r>
          </w:p>
          <w:p w:rsidR="0075000B" w:rsidRPr="00614709" w:rsidRDefault="0075000B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В ходе выездного обследования на общедоступных (открытых для посещения неограниченным кругом лиц) объектах контроля могут осуществляться:</w:t>
            </w:r>
          </w:p>
          <w:p w:rsidR="0075000B" w:rsidRPr="00614709" w:rsidRDefault="0075000B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t>- осмотр;</w:t>
            </w:r>
          </w:p>
          <w:p w:rsidR="0075000B" w:rsidRPr="00614709" w:rsidRDefault="0075000B" w:rsidP="00614709">
            <w:pPr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614709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- инструментальное обследование (с применением видеозаписи);</w:t>
            </w:r>
          </w:p>
          <w:p w:rsidR="0075000B" w:rsidRPr="00614709" w:rsidRDefault="0075000B" w:rsidP="00614709">
            <w:pPr>
              <w:widowControl w:val="0"/>
              <w:shd w:val="clear" w:color="auto" w:fill="FFFFFF"/>
              <w:tabs>
                <w:tab w:val="left" w:pos="1646"/>
              </w:tabs>
              <w:autoSpaceDE w:val="0"/>
              <w:autoSpaceDN w:val="0"/>
              <w:adjustRightInd w:val="0"/>
              <w:spacing w:after="0" w:line="240" w:lineRule="auto"/>
              <w:ind w:left="120" w:right="138" w:firstLine="284"/>
              <w:jc w:val="both"/>
              <w:rPr>
                <w:rFonts w:ascii="PT Astra Serif" w:hAnsi="PT Astra Serif"/>
              </w:rPr>
            </w:pPr>
            <w:r w:rsidRPr="00614709">
              <w:rPr>
                <w:rFonts w:ascii="PT Astra Serif" w:hAnsi="PT Astra Serif" w:cs="Times New Roman"/>
                <w:spacing w:val="-3"/>
                <w:sz w:val="23"/>
                <w:szCs w:val="23"/>
              </w:rPr>
              <w:t xml:space="preserve">Срок проведения выездного обследования одного объекта (нескольких </w:t>
            </w:r>
            <w:r w:rsidRPr="00614709">
              <w:rPr>
                <w:rFonts w:ascii="PT Astra Serif" w:hAnsi="PT Astra Serif" w:cs="Times New Roman"/>
                <w:spacing w:val="-1"/>
                <w:sz w:val="23"/>
                <w:szCs w:val="23"/>
              </w:rPr>
              <w:t xml:space="preserve">объектов, расположенных в непосредственной близости друг от друга) не может </w:t>
            </w:r>
            <w:r w:rsidRPr="00614709">
              <w:rPr>
                <w:rFonts w:ascii="PT Astra Serif" w:hAnsi="PT Astra Serif" w:cs="Times New Roman"/>
                <w:sz w:val="23"/>
                <w:szCs w:val="23"/>
              </w:rPr>
              <w:t>превышать один рабочий день.</w:t>
            </w:r>
          </w:p>
        </w:tc>
        <w:tc>
          <w:tcPr>
            <w:tcW w:w="0" w:type="auto"/>
            <w:shd w:val="clear" w:color="auto" w:fill="FFFFFF"/>
            <w:hideMark/>
          </w:tcPr>
          <w:p w:rsidR="0075000B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lastRenderedPageBreak/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75000B" w:rsidRPr="00614709" w:rsidRDefault="0075000B" w:rsidP="006147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</w:pPr>
            <w:r w:rsidRPr="00614709">
              <w:rPr>
                <w:rFonts w:ascii="PT Astra Serif" w:eastAsia="Times New Roman" w:hAnsi="PT Astra Serif" w:cs="Arial"/>
                <w:color w:val="010101"/>
                <w:sz w:val="23"/>
                <w:szCs w:val="23"/>
              </w:rPr>
              <w:t>1 рабочий день</w:t>
            </w:r>
          </w:p>
        </w:tc>
      </w:tr>
    </w:tbl>
    <w:p w:rsidR="0064134A" w:rsidRPr="00614709" w:rsidRDefault="00614709" w:rsidP="00614709">
      <w:pPr>
        <w:spacing w:after="0" w:line="240" w:lineRule="auto"/>
        <w:jc w:val="center"/>
        <w:rPr>
          <w:rFonts w:ascii="PT Astra Serif" w:hAnsi="PT Astra Serif" w:cs="Times New Roman"/>
        </w:rPr>
      </w:pPr>
      <w:r>
        <w:rPr>
          <w:rFonts w:ascii="PT Astra Serif" w:hAnsi="PT Astra Serif"/>
          <w:sz w:val="28"/>
          <w:szCs w:val="28"/>
        </w:rPr>
        <w:lastRenderedPageBreak/>
        <w:t>________________</w:t>
      </w:r>
    </w:p>
    <w:sectPr w:rsidR="0064134A" w:rsidRPr="00614709" w:rsidSect="00E60F0F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61" w:rsidRDefault="00E62461" w:rsidP="00614709">
      <w:pPr>
        <w:spacing w:after="0" w:line="240" w:lineRule="auto"/>
      </w:pPr>
      <w:r>
        <w:separator/>
      </w:r>
    </w:p>
  </w:endnote>
  <w:endnote w:type="continuationSeparator" w:id="0">
    <w:p w:rsidR="00E62461" w:rsidRDefault="00E62461" w:rsidP="0061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61" w:rsidRDefault="00E62461" w:rsidP="00614709">
      <w:pPr>
        <w:spacing w:after="0" w:line="240" w:lineRule="auto"/>
      </w:pPr>
      <w:r>
        <w:separator/>
      </w:r>
    </w:p>
  </w:footnote>
  <w:footnote w:type="continuationSeparator" w:id="0">
    <w:p w:rsidR="00E62461" w:rsidRDefault="00E62461" w:rsidP="0061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231883"/>
      <w:docPartObj>
        <w:docPartGallery w:val="Page Numbers (Top of Page)"/>
        <w:docPartUnique/>
      </w:docPartObj>
    </w:sdtPr>
    <w:sdtEndPr/>
    <w:sdtContent>
      <w:p w:rsidR="00614709" w:rsidRDefault="006D5CE1">
        <w:pPr>
          <w:pStyle w:val="ad"/>
          <w:jc w:val="center"/>
        </w:pPr>
        <w:r>
          <w:fldChar w:fldCharType="begin"/>
        </w:r>
        <w:r w:rsidR="00614709">
          <w:instrText>PAGE   \* MERGEFORMAT</w:instrText>
        </w:r>
        <w:r>
          <w:fldChar w:fldCharType="separate"/>
        </w:r>
        <w:r w:rsidR="0032624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3AE2"/>
    <w:multiLevelType w:val="hybridMultilevel"/>
    <w:tmpl w:val="CC66DAC2"/>
    <w:lvl w:ilvl="0" w:tplc="7A128968">
      <w:start w:val="3"/>
      <w:numFmt w:val="decimal"/>
      <w:lvlText w:val="%1."/>
      <w:lvlJc w:val="left"/>
      <w:pPr>
        <w:ind w:left="2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4" w:hanging="360"/>
      </w:pPr>
    </w:lvl>
    <w:lvl w:ilvl="2" w:tplc="0419001B" w:tentative="1">
      <w:start w:val="1"/>
      <w:numFmt w:val="lowerRoman"/>
      <w:lvlText w:val="%3."/>
      <w:lvlJc w:val="right"/>
      <w:pPr>
        <w:ind w:left="3844" w:hanging="180"/>
      </w:pPr>
    </w:lvl>
    <w:lvl w:ilvl="3" w:tplc="0419000F" w:tentative="1">
      <w:start w:val="1"/>
      <w:numFmt w:val="decimal"/>
      <w:lvlText w:val="%4."/>
      <w:lvlJc w:val="left"/>
      <w:pPr>
        <w:ind w:left="4564" w:hanging="360"/>
      </w:pPr>
    </w:lvl>
    <w:lvl w:ilvl="4" w:tplc="04190019" w:tentative="1">
      <w:start w:val="1"/>
      <w:numFmt w:val="lowerLetter"/>
      <w:lvlText w:val="%5."/>
      <w:lvlJc w:val="left"/>
      <w:pPr>
        <w:ind w:left="5284" w:hanging="360"/>
      </w:pPr>
    </w:lvl>
    <w:lvl w:ilvl="5" w:tplc="0419001B" w:tentative="1">
      <w:start w:val="1"/>
      <w:numFmt w:val="lowerRoman"/>
      <w:lvlText w:val="%6."/>
      <w:lvlJc w:val="right"/>
      <w:pPr>
        <w:ind w:left="6004" w:hanging="180"/>
      </w:pPr>
    </w:lvl>
    <w:lvl w:ilvl="6" w:tplc="0419000F" w:tentative="1">
      <w:start w:val="1"/>
      <w:numFmt w:val="decimal"/>
      <w:lvlText w:val="%7."/>
      <w:lvlJc w:val="left"/>
      <w:pPr>
        <w:ind w:left="6724" w:hanging="360"/>
      </w:pPr>
    </w:lvl>
    <w:lvl w:ilvl="7" w:tplc="04190019" w:tentative="1">
      <w:start w:val="1"/>
      <w:numFmt w:val="lowerLetter"/>
      <w:lvlText w:val="%8."/>
      <w:lvlJc w:val="left"/>
      <w:pPr>
        <w:ind w:left="7444" w:hanging="360"/>
      </w:pPr>
    </w:lvl>
    <w:lvl w:ilvl="8" w:tplc="041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1" w15:restartNumberingAfterBreak="0">
    <w:nsid w:val="13BA055B"/>
    <w:multiLevelType w:val="hybridMultilevel"/>
    <w:tmpl w:val="CEE6CC8C"/>
    <w:lvl w:ilvl="0" w:tplc="F438B9AE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8B2713"/>
    <w:multiLevelType w:val="hybridMultilevel"/>
    <w:tmpl w:val="82B6E942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F36D4"/>
    <w:multiLevelType w:val="hybridMultilevel"/>
    <w:tmpl w:val="C6D8E86C"/>
    <w:lvl w:ilvl="0" w:tplc="21A2B8EA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F64186"/>
    <w:multiLevelType w:val="multilevel"/>
    <w:tmpl w:val="C6D8E86C"/>
    <w:lvl w:ilvl="0">
      <w:start w:val="1"/>
      <w:numFmt w:val="decimal"/>
      <w:lvlText w:val="%1."/>
      <w:lvlJc w:val="left"/>
      <w:pPr>
        <w:ind w:left="2044" w:hanging="13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806742"/>
    <w:multiLevelType w:val="hybridMultilevel"/>
    <w:tmpl w:val="2934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04DD"/>
    <w:rsid w:val="00006A0D"/>
    <w:rsid w:val="00016642"/>
    <w:rsid w:val="0003573A"/>
    <w:rsid w:val="00036BA5"/>
    <w:rsid w:val="00041B9C"/>
    <w:rsid w:val="00041ECE"/>
    <w:rsid w:val="000500B8"/>
    <w:rsid w:val="000555FD"/>
    <w:rsid w:val="000557D7"/>
    <w:rsid w:val="00055A30"/>
    <w:rsid w:val="00063BF5"/>
    <w:rsid w:val="00066061"/>
    <w:rsid w:val="0007019F"/>
    <w:rsid w:val="00076974"/>
    <w:rsid w:val="00076BC4"/>
    <w:rsid w:val="00077822"/>
    <w:rsid w:val="00082864"/>
    <w:rsid w:val="00093BC6"/>
    <w:rsid w:val="00094AB8"/>
    <w:rsid w:val="000A0EDC"/>
    <w:rsid w:val="000A4526"/>
    <w:rsid w:val="000C2FF6"/>
    <w:rsid w:val="000D14B6"/>
    <w:rsid w:val="000D4B9E"/>
    <w:rsid w:val="000E2D0F"/>
    <w:rsid w:val="000E7601"/>
    <w:rsid w:val="000F277C"/>
    <w:rsid w:val="00100F0F"/>
    <w:rsid w:val="00117745"/>
    <w:rsid w:val="00124295"/>
    <w:rsid w:val="0012797F"/>
    <w:rsid w:val="0013113C"/>
    <w:rsid w:val="0014516F"/>
    <w:rsid w:val="00152F38"/>
    <w:rsid w:val="001563D5"/>
    <w:rsid w:val="001576A8"/>
    <w:rsid w:val="0017526F"/>
    <w:rsid w:val="00190A43"/>
    <w:rsid w:val="001B7317"/>
    <w:rsid w:val="001C3D7B"/>
    <w:rsid w:val="001D6AB6"/>
    <w:rsid w:val="001E306C"/>
    <w:rsid w:val="001E3764"/>
    <w:rsid w:val="001E3BAA"/>
    <w:rsid w:val="001E4872"/>
    <w:rsid w:val="001F4542"/>
    <w:rsid w:val="00200E10"/>
    <w:rsid w:val="002212B0"/>
    <w:rsid w:val="0023667A"/>
    <w:rsid w:val="002375BE"/>
    <w:rsid w:val="002425BE"/>
    <w:rsid w:val="00245425"/>
    <w:rsid w:val="00245B43"/>
    <w:rsid w:val="00265871"/>
    <w:rsid w:val="00271D38"/>
    <w:rsid w:val="0027378C"/>
    <w:rsid w:val="0027585F"/>
    <w:rsid w:val="002821CB"/>
    <w:rsid w:val="00283951"/>
    <w:rsid w:val="0028664B"/>
    <w:rsid w:val="0029511C"/>
    <w:rsid w:val="00297AF7"/>
    <w:rsid w:val="002A1895"/>
    <w:rsid w:val="002B0113"/>
    <w:rsid w:val="002C6AC9"/>
    <w:rsid w:val="002F1F29"/>
    <w:rsid w:val="002F545F"/>
    <w:rsid w:val="00303286"/>
    <w:rsid w:val="003125B3"/>
    <w:rsid w:val="0031622C"/>
    <w:rsid w:val="00317549"/>
    <w:rsid w:val="00323319"/>
    <w:rsid w:val="0032624C"/>
    <w:rsid w:val="00337C58"/>
    <w:rsid w:val="00353485"/>
    <w:rsid w:val="00355F8A"/>
    <w:rsid w:val="0036458D"/>
    <w:rsid w:val="003665FF"/>
    <w:rsid w:val="00366759"/>
    <w:rsid w:val="00367EEE"/>
    <w:rsid w:val="00376147"/>
    <w:rsid w:val="00376545"/>
    <w:rsid w:val="00386C93"/>
    <w:rsid w:val="003905BF"/>
    <w:rsid w:val="003936EE"/>
    <w:rsid w:val="003B6173"/>
    <w:rsid w:val="003F15FC"/>
    <w:rsid w:val="0040321B"/>
    <w:rsid w:val="00414D8F"/>
    <w:rsid w:val="00414DFE"/>
    <w:rsid w:val="004175C0"/>
    <w:rsid w:val="00424B54"/>
    <w:rsid w:val="00432D08"/>
    <w:rsid w:val="00461F8F"/>
    <w:rsid w:val="004640F9"/>
    <w:rsid w:val="00472F88"/>
    <w:rsid w:val="004762A4"/>
    <w:rsid w:val="00485A43"/>
    <w:rsid w:val="00486E95"/>
    <w:rsid w:val="004A4C0D"/>
    <w:rsid w:val="004B197B"/>
    <w:rsid w:val="004C01A6"/>
    <w:rsid w:val="004C07A4"/>
    <w:rsid w:val="004C0E5F"/>
    <w:rsid w:val="004C7245"/>
    <w:rsid w:val="004D1807"/>
    <w:rsid w:val="004E14CF"/>
    <w:rsid w:val="004F3A6F"/>
    <w:rsid w:val="005068A0"/>
    <w:rsid w:val="00506C5E"/>
    <w:rsid w:val="00510FC5"/>
    <w:rsid w:val="00520650"/>
    <w:rsid w:val="005304AB"/>
    <w:rsid w:val="0053281A"/>
    <w:rsid w:val="00537F07"/>
    <w:rsid w:val="005445F5"/>
    <w:rsid w:val="005636E6"/>
    <w:rsid w:val="005637C3"/>
    <w:rsid w:val="00574499"/>
    <w:rsid w:val="005822D9"/>
    <w:rsid w:val="00587315"/>
    <w:rsid w:val="00591AB7"/>
    <w:rsid w:val="005B4CA5"/>
    <w:rsid w:val="005D1372"/>
    <w:rsid w:val="005D7A6C"/>
    <w:rsid w:val="005E5C56"/>
    <w:rsid w:val="005F62F8"/>
    <w:rsid w:val="006041A2"/>
    <w:rsid w:val="00605F91"/>
    <w:rsid w:val="00614709"/>
    <w:rsid w:val="00622D27"/>
    <w:rsid w:val="00635D64"/>
    <w:rsid w:val="0064134A"/>
    <w:rsid w:val="00673B06"/>
    <w:rsid w:val="00684C80"/>
    <w:rsid w:val="0069052E"/>
    <w:rsid w:val="006968D8"/>
    <w:rsid w:val="006A23B9"/>
    <w:rsid w:val="006B1C19"/>
    <w:rsid w:val="006C3A7B"/>
    <w:rsid w:val="006D5CE1"/>
    <w:rsid w:val="00705533"/>
    <w:rsid w:val="00712778"/>
    <w:rsid w:val="00722517"/>
    <w:rsid w:val="007260FB"/>
    <w:rsid w:val="00731298"/>
    <w:rsid w:val="00735BF5"/>
    <w:rsid w:val="0075000B"/>
    <w:rsid w:val="00761236"/>
    <w:rsid w:val="007672F1"/>
    <w:rsid w:val="00776A6C"/>
    <w:rsid w:val="007850A5"/>
    <w:rsid w:val="00787980"/>
    <w:rsid w:val="007A1463"/>
    <w:rsid w:val="007A6CEF"/>
    <w:rsid w:val="007B5CAD"/>
    <w:rsid w:val="007B6A4C"/>
    <w:rsid w:val="007C166A"/>
    <w:rsid w:val="007D7EDA"/>
    <w:rsid w:val="007E1132"/>
    <w:rsid w:val="007E3F45"/>
    <w:rsid w:val="007E6B56"/>
    <w:rsid w:val="007F4E49"/>
    <w:rsid w:val="008010E0"/>
    <w:rsid w:val="0080223A"/>
    <w:rsid w:val="00812CF7"/>
    <w:rsid w:val="008171E4"/>
    <w:rsid w:val="008247E1"/>
    <w:rsid w:val="00826630"/>
    <w:rsid w:val="00850CA0"/>
    <w:rsid w:val="00852ADF"/>
    <w:rsid w:val="0085561B"/>
    <w:rsid w:val="00857A78"/>
    <w:rsid w:val="008667C9"/>
    <w:rsid w:val="00876CB1"/>
    <w:rsid w:val="00886E34"/>
    <w:rsid w:val="008908F1"/>
    <w:rsid w:val="00895E4D"/>
    <w:rsid w:val="008C170C"/>
    <w:rsid w:val="008C3571"/>
    <w:rsid w:val="008C4D16"/>
    <w:rsid w:val="008E13EE"/>
    <w:rsid w:val="008E572B"/>
    <w:rsid w:val="008F3910"/>
    <w:rsid w:val="008F4C22"/>
    <w:rsid w:val="00904766"/>
    <w:rsid w:val="00913018"/>
    <w:rsid w:val="00916103"/>
    <w:rsid w:val="00917648"/>
    <w:rsid w:val="00921E5E"/>
    <w:rsid w:val="00931961"/>
    <w:rsid w:val="0093316B"/>
    <w:rsid w:val="00933319"/>
    <w:rsid w:val="00944B02"/>
    <w:rsid w:val="00946AFB"/>
    <w:rsid w:val="0095134A"/>
    <w:rsid w:val="0095196F"/>
    <w:rsid w:val="0095731B"/>
    <w:rsid w:val="00976684"/>
    <w:rsid w:val="009A17DD"/>
    <w:rsid w:val="009A29C0"/>
    <w:rsid w:val="009A746F"/>
    <w:rsid w:val="009B70CC"/>
    <w:rsid w:val="009D6409"/>
    <w:rsid w:val="009F23BD"/>
    <w:rsid w:val="009F3289"/>
    <w:rsid w:val="00A00473"/>
    <w:rsid w:val="00A06746"/>
    <w:rsid w:val="00A07765"/>
    <w:rsid w:val="00A16D1B"/>
    <w:rsid w:val="00A50725"/>
    <w:rsid w:val="00A6583B"/>
    <w:rsid w:val="00A70123"/>
    <w:rsid w:val="00A765F6"/>
    <w:rsid w:val="00A8133C"/>
    <w:rsid w:val="00A82CD8"/>
    <w:rsid w:val="00AA2384"/>
    <w:rsid w:val="00AD5942"/>
    <w:rsid w:val="00B03B05"/>
    <w:rsid w:val="00B0479D"/>
    <w:rsid w:val="00B129FC"/>
    <w:rsid w:val="00B24FB9"/>
    <w:rsid w:val="00B3037C"/>
    <w:rsid w:val="00B30F86"/>
    <w:rsid w:val="00B326A9"/>
    <w:rsid w:val="00B5287F"/>
    <w:rsid w:val="00B53240"/>
    <w:rsid w:val="00B64E65"/>
    <w:rsid w:val="00B72010"/>
    <w:rsid w:val="00B76802"/>
    <w:rsid w:val="00B77E54"/>
    <w:rsid w:val="00B866A5"/>
    <w:rsid w:val="00B86B71"/>
    <w:rsid w:val="00B908B2"/>
    <w:rsid w:val="00B95B15"/>
    <w:rsid w:val="00B97D32"/>
    <w:rsid w:val="00BA558B"/>
    <w:rsid w:val="00BA6A88"/>
    <w:rsid w:val="00BB1C25"/>
    <w:rsid w:val="00BC5460"/>
    <w:rsid w:val="00BD4273"/>
    <w:rsid w:val="00BD6D92"/>
    <w:rsid w:val="00BE1C1A"/>
    <w:rsid w:val="00BF1144"/>
    <w:rsid w:val="00BF14FF"/>
    <w:rsid w:val="00C21044"/>
    <w:rsid w:val="00C25174"/>
    <w:rsid w:val="00C265BA"/>
    <w:rsid w:val="00C51C7B"/>
    <w:rsid w:val="00C51D2E"/>
    <w:rsid w:val="00C5496E"/>
    <w:rsid w:val="00C67150"/>
    <w:rsid w:val="00C74F3F"/>
    <w:rsid w:val="00C84E7B"/>
    <w:rsid w:val="00C903A1"/>
    <w:rsid w:val="00C97E2B"/>
    <w:rsid w:val="00CB452A"/>
    <w:rsid w:val="00CC1D4F"/>
    <w:rsid w:val="00CC380E"/>
    <w:rsid w:val="00CD0A1D"/>
    <w:rsid w:val="00CD5048"/>
    <w:rsid w:val="00CD56A7"/>
    <w:rsid w:val="00CF1B4B"/>
    <w:rsid w:val="00D12E97"/>
    <w:rsid w:val="00D162BE"/>
    <w:rsid w:val="00D34211"/>
    <w:rsid w:val="00D34A44"/>
    <w:rsid w:val="00D47716"/>
    <w:rsid w:val="00D504DD"/>
    <w:rsid w:val="00D50BD6"/>
    <w:rsid w:val="00D55B0B"/>
    <w:rsid w:val="00D55D3D"/>
    <w:rsid w:val="00D66D2B"/>
    <w:rsid w:val="00D74C3C"/>
    <w:rsid w:val="00D75D8E"/>
    <w:rsid w:val="00D87756"/>
    <w:rsid w:val="00D905EF"/>
    <w:rsid w:val="00D9676E"/>
    <w:rsid w:val="00DA18B7"/>
    <w:rsid w:val="00DA3D18"/>
    <w:rsid w:val="00DC035B"/>
    <w:rsid w:val="00DE3548"/>
    <w:rsid w:val="00DF7D21"/>
    <w:rsid w:val="00E021A4"/>
    <w:rsid w:val="00E05A4F"/>
    <w:rsid w:val="00E07354"/>
    <w:rsid w:val="00E13AC7"/>
    <w:rsid w:val="00E2731B"/>
    <w:rsid w:val="00E358D1"/>
    <w:rsid w:val="00E449A0"/>
    <w:rsid w:val="00E52842"/>
    <w:rsid w:val="00E53A18"/>
    <w:rsid w:val="00E60F0F"/>
    <w:rsid w:val="00E62461"/>
    <w:rsid w:val="00E73A73"/>
    <w:rsid w:val="00E83F56"/>
    <w:rsid w:val="00E84918"/>
    <w:rsid w:val="00EA7C26"/>
    <w:rsid w:val="00EC7B96"/>
    <w:rsid w:val="00ED7DF5"/>
    <w:rsid w:val="00EE5033"/>
    <w:rsid w:val="00EF127E"/>
    <w:rsid w:val="00EF53E6"/>
    <w:rsid w:val="00F0252F"/>
    <w:rsid w:val="00F11576"/>
    <w:rsid w:val="00F208C6"/>
    <w:rsid w:val="00F254DF"/>
    <w:rsid w:val="00F3661F"/>
    <w:rsid w:val="00F375B1"/>
    <w:rsid w:val="00F51FFD"/>
    <w:rsid w:val="00F55078"/>
    <w:rsid w:val="00F6350D"/>
    <w:rsid w:val="00F70A76"/>
    <w:rsid w:val="00F83926"/>
    <w:rsid w:val="00F874BA"/>
    <w:rsid w:val="00F90BA2"/>
    <w:rsid w:val="00F90DBF"/>
    <w:rsid w:val="00F96F28"/>
    <w:rsid w:val="00FA430B"/>
    <w:rsid w:val="00FA5A17"/>
    <w:rsid w:val="00FA5F8C"/>
    <w:rsid w:val="00FB085A"/>
    <w:rsid w:val="00FC1407"/>
    <w:rsid w:val="00FC31BD"/>
    <w:rsid w:val="00FC3B02"/>
    <w:rsid w:val="00FE1F15"/>
    <w:rsid w:val="00FE3D03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11922-3B96-45A2-994E-686CE0F8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78"/>
  </w:style>
  <w:style w:type="paragraph" w:styleId="1">
    <w:name w:val="heading 1"/>
    <w:basedOn w:val="a"/>
    <w:next w:val="a"/>
    <w:link w:val="10"/>
    <w:uiPriority w:val="9"/>
    <w:qFormat/>
    <w:rsid w:val="007E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5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F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B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A067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A067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174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C97E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8">
    <w:name w:val="Table Grid"/>
    <w:basedOn w:val="a1"/>
    <w:uiPriority w:val="59"/>
    <w:rsid w:val="00245B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5B43"/>
    <w:pPr>
      <w:spacing w:after="0" w:line="240" w:lineRule="auto"/>
    </w:pPr>
  </w:style>
  <w:style w:type="character" w:customStyle="1" w:styleId="285pt">
    <w:name w:val="Основной текст (2) + 8;5 pt"/>
    <w:basedOn w:val="a0"/>
    <w:rsid w:val="00641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1"/>
    <w:rsid w:val="00641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64134A"/>
    <w:rPr>
      <w:rFonts w:ascii="Times New Roman" w:eastAsia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6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5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E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1"/>
    <w:semiHidden/>
    <w:unhideWhenUsed/>
    <w:qFormat/>
    <w:rsid w:val="007E3F45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E3F45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ad">
    <w:name w:val="header"/>
    <w:basedOn w:val="a"/>
    <w:link w:val="ae"/>
    <w:uiPriority w:val="99"/>
    <w:unhideWhenUsed/>
    <w:rsid w:val="0061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14709"/>
  </w:style>
  <w:style w:type="paragraph" w:styleId="af">
    <w:name w:val="footer"/>
    <w:basedOn w:val="a"/>
    <w:link w:val="af0"/>
    <w:uiPriority w:val="99"/>
    <w:unhideWhenUsed/>
    <w:rsid w:val="0061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14709"/>
  </w:style>
  <w:style w:type="paragraph" w:customStyle="1" w:styleId="af1">
    <w:basedOn w:val="a"/>
    <w:next w:val="a4"/>
    <w:qFormat/>
    <w:rsid w:val="00F208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05E2-31D5-4BAD-B850-3E655367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3951</Words>
  <Characters>22523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cp:lastPrinted>2023-02-09T11:13:00Z</cp:lastPrinted>
  <dcterms:created xsi:type="dcterms:W3CDTF">2021-12-27T09:26:00Z</dcterms:created>
  <dcterms:modified xsi:type="dcterms:W3CDTF">2023-02-14T09:27:00Z</dcterms:modified>
</cp:coreProperties>
</file>