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38E" w:rsidRDefault="0053738E" w:rsidP="0053738E">
      <w:pPr>
        <w:spacing w:after="0" w:line="240" w:lineRule="auto"/>
        <w:ind w:left="-360" w:right="-8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ТУЛЬСКАЯ ОБЛАСТЬ</w:t>
      </w:r>
    </w:p>
    <w:p w:rsidR="0053738E" w:rsidRDefault="0053738E" w:rsidP="0053738E">
      <w:pPr>
        <w:spacing w:after="0" w:line="240" w:lineRule="auto"/>
        <w:ind w:left="-360" w:right="-8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МУНИЦИПАЛЬНОЕ ОБРАЗОВАНИЕ </w:t>
      </w:r>
    </w:p>
    <w:p w:rsidR="0053738E" w:rsidRDefault="0053738E" w:rsidP="0053738E">
      <w:pPr>
        <w:spacing w:after="0" w:line="240" w:lineRule="auto"/>
        <w:ind w:left="-360" w:right="-8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ЧЕРНСКИЙ РАЙОН</w:t>
      </w:r>
    </w:p>
    <w:p w:rsidR="0053738E" w:rsidRDefault="0053738E" w:rsidP="0053738E">
      <w:pPr>
        <w:spacing w:after="0" w:line="240" w:lineRule="auto"/>
        <w:ind w:left="-360" w:right="-83"/>
        <w:jc w:val="center"/>
        <w:rPr>
          <w:rFonts w:ascii="Times New Roman" w:eastAsia="Times New Roman" w:hAnsi="Times New Roman"/>
          <w:b/>
          <w:sz w:val="28"/>
          <w:szCs w:val="28"/>
          <w:lang w:eastAsia="ru-RU"/>
        </w:rPr>
      </w:pPr>
    </w:p>
    <w:p w:rsidR="0053738E" w:rsidRDefault="0053738E" w:rsidP="0053738E">
      <w:pPr>
        <w:spacing w:after="0" w:line="240" w:lineRule="auto"/>
        <w:ind w:left="-360" w:right="-8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w:t>
      </w:r>
    </w:p>
    <w:p w:rsidR="0053738E" w:rsidRDefault="0053738E" w:rsidP="0053738E">
      <w:pPr>
        <w:spacing w:after="0" w:line="240" w:lineRule="auto"/>
        <w:ind w:right="-83"/>
        <w:rPr>
          <w:rFonts w:ascii="Times New Roman" w:eastAsia="Times New Roman" w:hAnsi="Times New Roman"/>
          <w:b/>
          <w:sz w:val="28"/>
          <w:szCs w:val="28"/>
          <w:lang w:eastAsia="ru-RU"/>
        </w:rPr>
      </w:pPr>
    </w:p>
    <w:p w:rsidR="0053738E" w:rsidRDefault="0053738E" w:rsidP="0053738E">
      <w:pPr>
        <w:spacing w:after="0" w:line="240" w:lineRule="auto"/>
        <w:ind w:left="-360" w:right="-83"/>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ПОСТАНОВЛЕНИЕ</w:t>
      </w:r>
    </w:p>
    <w:p w:rsidR="0053738E" w:rsidRDefault="0053738E" w:rsidP="0053738E">
      <w:pPr>
        <w:spacing w:after="0" w:line="240" w:lineRule="auto"/>
        <w:ind w:right="-83"/>
        <w:rPr>
          <w:rFonts w:ascii="Times New Roman" w:eastAsia="Times New Roman" w:hAnsi="Times New Roman"/>
          <w:b/>
          <w:sz w:val="28"/>
          <w:szCs w:val="28"/>
          <w:lang w:eastAsia="ru-RU"/>
        </w:rPr>
      </w:pPr>
    </w:p>
    <w:p w:rsidR="0053738E" w:rsidRDefault="0053738E" w:rsidP="0053738E">
      <w:pPr>
        <w:spacing w:after="0" w:line="240" w:lineRule="auto"/>
        <w:ind w:left="-360" w:right="-83"/>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lang w:eastAsia="ru-RU"/>
        </w:rPr>
        <w:t xml:space="preserve">от </w:t>
      </w:r>
      <w:r w:rsidR="00EB1462">
        <w:rPr>
          <w:rFonts w:ascii="Times New Roman" w:eastAsia="Times New Roman" w:hAnsi="Times New Roman"/>
          <w:b/>
          <w:sz w:val="28"/>
          <w:szCs w:val="28"/>
          <w:u w:val="single"/>
          <w:lang w:eastAsia="ru-RU"/>
        </w:rPr>
        <w:t>25.04.2024</w:t>
      </w:r>
      <w:r>
        <w:rPr>
          <w:rFonts w:ascii="Times New Roman" w:eastAsia="Times New Roman" w:hAnsi="Times New Roman"/>
          <w:b/>
          <w:sz w:val="28"/>
          <w:szCs w:val="28"/>
          <w:lang w:eastAsia="ru-RU"/>
        </w:rPr>
        <w:t xml:space="preserve">                                                                            №</w:t>
      </w:r>
      <w:r w:rsidR="00EB1462">
        <w:rPr>
          <w:rFonts w:ascii="Times New Roman" w:eastAsia="Times New Roman" w:hAnsi="Times New Roman"/>
          <w:b/>
          <w:sz w:val="28"/>
          <w:szCs w:val="28"/>
          <w:u w:val="single"/>
          <w:lang w:eastAsia="ru-RU"/>
        </w:rPr>
        <w:t xml:space="preserve"> 288</w:t>
      </w:r>
    </w:p>
    <w:p w:rsidR="0053738E" w:rsidRDefault="0053738E" w:rsidP="0053738E">
      <w:pPr>
        <w:widowControl w:val="0"/>
        <w:autoSpaceDE w:val="0"/>
        <w:autoSpaceDN w:val="0"/>
        <w:spacing w:after="0" w:line="240" w:lineRule="auto"/>
        <w:rPr>
          <w:rFonts w:ascii="Times New Roman" w:eastAsia="Times New Roman" w:hAnsi="Times New Roman"/>
          <w:b/>
          <w:sz w:val="28"/>
          <w:szCs w:val="28"/>
          <w:lang w:eastAsia="ru-RU"/>
        </w:rPr>
      </w:pPr>
    </w:p>
    <w:p w:rsidR="0053738E" w:rsidRPr="0053738E" w:rsidRDefault="0053738E" w:rsidP="0053738E">
      <w:pPr>
        <w:spacing w:after="0" w:line="240" w:lineRule="auto"/>
        <w:jc w:val="center"/>
        <w:rPr>
          <w:rFonts w:ascii="Times New Roman" w:hAnsi="Times New Roman"/>
          <w:b/>
          <w:sz w:val="28"/>
          <w:szCs w:val="28"/>
        </w:rPr>
      </w:pPr>
      <w:r w:rsidRPr="0053738E">
        <w:rPr>
          <w:rFonts w:ascii="Times New Roman" w:hAnsi="Times New Roman"/>
          <w:b/>
          <w:sz w:val="28"/>
          <w:szCs w:val="28"/>
        </w:rPr>
        <w:t>Об утверждении административного регламента предоставления муниципальной услуги «Оформление документов по обмену жилыми помещениями, занимаемыми по договорам социального найма на территории муниципального образования Чернский район»</w:t>
      </w:r>
    </w:p>
    <w:p w:rsidR="0053738E" w:rsidRDefault="0053738E" w:rsidP="0053738E">
      <w:pPr>
        <w:widowControl w:val="0"/>
        <w:autoSpaceDE w:val="0"/>
        <w:autoSpaceDN w:val="0"/>
        <w:spacing w:after="0" w:line="240" w:lineRule="auto"/>
        <w:jc w:val="center"/>
        <w:rPr>
          <w:rFonts w:ascii="Times New Roman" w:eastAsia="Times New Roman" w:hAnsi="Times New Roman"/>
          <w:b/>
          <w:sz w:val="28"/>
          <w:szCs w:val="28"/>
          <w:lang w:eastAsia="ru-RU"/>
        </w:rPr>
      </w:pPr>
    </w:p>
    <w:p w:rsidR="0053738E" w:rsidRDefault="0053738E" w:rsidP="0053738E">
      <w:pPr>
        <w:spacing w:after="160" w:line="254" w:lineRule="auto"/>
        <w:jc w:val="both"/>
        <w:rPr>
          <w:rFonts w:ascii="Times New Roman" w:hAnsi="Times New Roman"/>
          <w:b/>
          <w:sz w:val="28"/>
          <w:szCs w:val="28"/>
        </w:rPr>
      </w:pPr>
      <w:r>
        <w:rPr>
          <w:rFonts w:ascii="Times New Roman" w:hAnsi="Times New Roman"/>
          <w:sz w:val="28"/>
          <w:szCs w:val="28"/>
        </w:rPr>
        <w:t xml:space="preserve">       </w:t>
      </w:r>
      <w:r w:rsidR="006C1758" w:rsidRPr="0053738E">
        <w:rPr>
          <w:rFonts w:ascii="Times New Roman" w:hAnsi="Times New Roman"/>
          <w:sz w:val="28"/>
          <w:szCs w:val="28"/>
        </w:rPr>
        <w:t xml:space="preserve">В соответствии с частью 6 статьи 42, статьями 72, 74 Жилищного кодекса Российской Федерации, частями 1, 2 статьи 250 Гражданского кодекса Российской Федерации, статьей 19 Федерального закона от 06.10.2003 № 131-ФЗ «Об общих принципах организации местного самоуправления в Российской Федерации», статьями 2, 6 Федерального закона от 27.07.2010 № 210-ФЗ «Об организации предоставления государственных и муниципальных услуг», </w:t>
      </w:r>
      <w:r>
        <w:rPr>
          <w:rFonts w:ascii="Times New Roman" w:hAnsi="Times New Roman"/>
          <w:sz w:val="28"/>
          <w:szCs w:val="28"/>
        </w:rPr>
        <w:t xml:space="preserve">руководствуясь Уставом  муниципального образования Чернский район, администрация муниципального образования Чернский район  </w:t>
      </w:r>
      <w:r>
        <w:rPr>
          <w:rFonts w:ascii="Times New Roman" w:hAnsi="Times New Roman"/>
          <w:b/>
          <w:sz w:val="28"/>
          <w:szCs w:val="28"/>
        </w:rPr>
        <w:t>ПОСТАНОВЛЯЕТ:</w:t>
      </w:r>
    </w:p>
    <w:p w:rsidR="00121958" w:rsidRDefault="0053738E" w:rsidP="00121958">
      <w:pPr>
        <w:pStyle w:val="a4"/>
        <w:numPr>
          <w:ilvl w:val="0"/>
          <w:numId w:val="2"/>
        </w:numPr>
        <w:spacing w:after="160" w:line="254" w:lineRule="auto"/>
        <w:ind w:left="851" w:hanging="425"/>
        <w:jc w:val="both"/>
        <w:rPr>
          <w:rFonts w:ascii="Times New Roman" w:hAnsi="Times New Roman"/>
          <w:sz w:val="28"/>
          <w:szCs w:val="28"/>
        </w:rPr>
      </w:pPr>
      <w:r w:rsidRPr="00121958">
        <w:rPr>
          <w:rFonts w:ascii="Times New Roman" w:hAnsi="Times New Roman"/>
          <w:sz w:val="28"/>
          <w:szCs w:val="28"/>
        </w:rPr>
        <w:t>Утвердить административный регламент предоставления муниципальной услуги «Оформление документов по обмену жилыми помещениями, занимаемыми по договорам социального найма на территории муниципального образования Чернск</w:t>
      </w:r>
      <w:r w:rsidR="00121958">
        <w:rPr>
          <w:rFonts w:ascii="Times New Roman" w:hAnsi="Times New Roman"/>
          <w:sz w:val="28"/>
          <w:szCs w:val="28"/>
        </w:rPr>
        <w:t>ий район</w:t>
      </w:r>
      <w:r w:rsidRPr="00121958">
        <w:rPr>
          <w:rFonts w:ascii="Times New Roman" w:hAnsi="Times New Roman"/>
          <w:sz w:val="28"/>
          <w:szCs w:val="28"/>
        </w:rPr>
        <w:t>». (Приложение).</w:t>
      </w:r>
    </w:p>
    <w:p w:rsidR="00121958" w:rsidRPr="00121958" w:rsidRDefault="00121958" w:rsidP="00121958">
      <w:pPr>
        <w:pStyle w:val="a4"/>
        <w:numPr>
          <w:ilvl w:val="0"/>
          <w:numId w:val="2"/>
        </w:numPr>
        <w:spacing w:after="160" w:line="254" w:lineRule="auto"/>
        <w:ind w:left="851" w:hanging="425"/>
        <w:jc w:val="both"/>
        <w:rPr>
          <w:rFonts w:ascii="Times New Roman" w:hAnsi="Times New Roman"/>
          <w:sz w:val="28"/>
          <w:szCs w:val="28"/>
        </w:rPr>
      </w:pPr>
      <w:r w:rsidRPr="00121958">
        <w:rPr>
          <w:rFonts w:ascii="Times New Roman" w:eastAsia="Times New Roman" w:hAnsi="Times New Roman"/>
          <w:kern w:val="2"/>
          <w:sz w:val="28"/>
          <w:szCs w:val="28"/>
          <w:lang w:eastAsia="zh-CN" w:bidi="hi-IN"/>
        </w:rPr>
        <w:t xml:space="preserve">Сектору муниципальных услуг и информационных технологий администрации муниципального образования Чернский район (Зайцева Л.В.) разместить настоящее постановление на официальном сайте муниципального образования Чернский район в информационно-телекоммуникационной сети  «Интернет» </w:t>
      </w:r>
      <w:hyperlink r:id="rId5" w:tgtFrame="_blank" w:history="1">
        <w:r w:rsidRPr="00121958">
          <w:rPr>
            <w:rFonts w:ascii="PT Astra Serif" w:eastAsia="Times New Roman" w:hAnsi="PT Astra Serif" w:cs="PT Astra Serif"/>
            <w:color w:val="0000FF"/>
            <w:sz w:val="28"/>
            <w:szCs w:val="28"/>
            <w:u w:val="single"/>
            <w:lang w:eastAsia="zh-CN"/>
          </w:rPr>
          <w:t>https://chernskij-r71.gosweb.gosuslugi.ru/</w:t>
        </w:r>
      </w:hyperlink>
      <w:r w:rsidRPr="00121958">
        <w:rPr>
          <w:rFonts w:ascii="PT Astra Serif" w:eastAsia="Times New Roman" w:hAnsi="PT Astra Serif" w:cs="PT Astra Serif"/>
          <w:sz w:val="28"/>
          <w:szCs w:val="28"/>
          <w:lang w:eastAsia="zh-CN"/>
        </w:rPr>
        <w:t>.</w:t>
      </w:r>
      <w:r w:rsidRPr="00121958">
        <w:rPr>
          <w:rFonts w:ascii="Times New Roman" w:eastAsia="Times New Roman" w:hAnsi="Times New Roman"/>
          <w:kern w:val="2"/>
          <w:sz w:val="28"/>
          <w:szCs w:val="28"/>
          <w:lang w:eastAsia="zh-CN" w:bidi="hi-IN"/>
        </w:rPr>
        <w:tab/>
      </w:r>
    </w:p>
    <w:p w:rsidR="00121958" w:rsidRPr="00121958" w:rsidRDefault="00121958" w:rsidP="00121958">
      <w:pPr>
        <w:pStyle w:val="a4"/>
        <w:numPr>
          <w:ilvl w:val="0"/>
          <w:numId w:val="2"/>
        </w:numPr>
        <w:spacing w:after="160" w:line="254" w:lineRule="auto"/>
        <w:ind w:left="851" w:hanging="425"/>
        <w:jc w:val="both"/>
        <w:rPr>
          <w:rFonts w:ascii="Times New Roman" w:hAnsi="Times New Roman"/>
          <w:sz w:val="28"/>
          <w:szCs w:val="28"/>
        </w:rPr>
      </w:pPr>
      <w:r w:rsidRPr="00121958">
        <w:rPr>
          <w:rFonts w:ascii="PT Astra Serif" w:eastAsia="Times New Roman" w:hAnsi="PT Astra Serif" w:cs="PT Astra Serif"/>
          <w:sz w:val="28"/>
          <w:szCs w:val="28"/>
          <w:lang w:eastAsia="zh-CN"/>
        </w:rPr>
        <w:t>Обнародовать настоящее постановление в установленном порядке.</w:t>
      </w:r>
    </w:p>
    <w:p w:rsidR="0053738E" w:rsidRPr="00121958" w:rsidRDefault="00121958" w:rsidP="00121958">
      <w:pPr>
        <w:pStyle w:val="a4"/>
        <w:numPr>
          <w:ilvl w:val="0"/>
          <w:numId w:val="2"/>
        </w:numPr>
        <w:spacing w:after="160" w:line="254" w:lineRule="auto"/>
        <w:ind w:left="851" w:hanging="425"/>
        <w:jc w:val="both"/>
        <w:rPr>
          <w:rFonts w:ascii="Times New Roman" w:hAnsi="Times New Roman"/>
          <w:sz w:val="28"/>
          <w:szCs w:val="28"/>
        </w:rPr>
      </w:pPr>
      <w:r w:rsidRPr="00121958">
        <w:rPr>
          <w:rFonts w:ascii="Times New Roman" w:eastAsia="Times New Roman" w:hAnsi="Times New Roman"/>
          <w:kern w:val="2"/>
          <w:sz w:val="28"/>
          <w:szCs w:val="28"/>
          <w:lang w:eastAsia="zh-CN" w:bidi="hi-IN"/>
        </w:rPr>
        <w:t>Постановление вступ</w:t>
      </w:r>
      <w:r>
        <w:rPr>
          <w:rFonts w:ascii="Times New Roman" w:eastAsia="Times New Roman" w:hAnsi="Times New Roman"/>
          <w:kern w:val="2"/>
          <w:sz w:val="28"/>
          <w:szCs w:val="28"/>
          <w:lang w:eastAsia="zh-CN" w:bidi="hi-IN"/>
        </w:rPr>
        <w:t>ает в силу со дня обнародования.</w:t>
      </w:r>
    </w:p>
    <w:p w:rsidR="0053738E" w:rsidRDefault="0053738E" w:rsidP="0053738E">
      <w:pPr>
        <w:widowControl w:val="0"/>
        <w:suppressAutoHyphens/>
        <w:spacing w:after="0" w:line="240" w:lineRule="auto"/>
        <w:rPr>
          <w:rFonts w:ascii="Times New Roman" w:eastAsia="Times New Roman" w:hAnsi="Times New Roman"/>
          <w:b/>
          <w:kern w:val="2"/>
          <w:sz w:val="28"/>
          <w:szCs w:val="28"/>
          <w:lang w:eastAsia="zh-CN" w:bidi="hi-IN"/>
        </w:rPr>
      </w:pPr>
      <w:r>
        <w:rPr>
          <w:rFonts w:ascii="Times New Roman" w:eastAsia="Times New Roman" w:hAnsi="Times New Roman"/>
          <w:b/>
          <w:kern w:val="2"/>
          <w:sz w:val="28"/>
          <w:szCs w:val="28"/>
          <w:lang w:eastAsia="zh-CN" w:bidi="hi-IN"/>
        </w:rPr>
        <w:t xml:space="preserve">            Глава  администрации</w:t>
      </w:r>
    </w:p>
    <w:p w:rsidR="0053738E" w:rsidRDefault="0053738E" w:rsidP="0053738E">
      <w:pPr>
        <w:widowControl w:val="0"/>
        <w:suppressAutoHyphens/>
        <w:spacing w:after="0" w:line="240" w:lineRule="auto"/>
        <w:rPr>
          <w:rFonts w:ascii="Times New Roman" w:eastAsia="Times New Roman" w:hAnsi="Times New Roman"/>
          <w:b/>
          <w:kern w:val="2"/>
          <w:sz w:val="28"/>
          <w:szCs w:val="28"/>
          <w:lang w:eastAsia="zh-CN" w:bidi="hi-IN"/>
        </w:rPr>
      </w:pPr>
      <w:r>
        <w:rPr>
          <w:rFonts w:ascii="Times New Roman" w:eastAsia="Times New Roman" w:hAnsi="Times New Roman"/>
          <w:b/>
          <w:kern w:val="2"/>
          <w:sz w:val="28"/>
          <w:szCs w:val="28"/>
          <w:lang w:eastAsia="zh-CN" w:bidi="hi-IN"/>
        </w:rPr>
        <w:t xml:space="preserve">   муниципального образования</w:t>
      </w:r>
    </w:p>
    <w:p w:rsidR="0053738E" w:rsidRDefault="0053738E" w:rsidP="0053738E">
      <w:pPr>
        <w:widowControl w:val="0"/>
        <w:suppressAutoHyphens/>
        <w:spacing w:after="0" w:line="240" w:lineRule="auto"/>
        <w:ind w:firstLine="709"/>
        <w:rPr>
          <w:rFonts w:ascii="Times New Roman" w:eastAsia="Times New Roman" w:hAnsi="Times New Roman"/>
          <w:b/>
          <w:kern w:val="2"/>
          <w:sz w:val="28"/>
          <w:szCs w:val="28"/>
          <w:lang w:eastAsia="zh-CN" w:bidi="hi-IN"/>
        </w:rPr>
      </w:pPr>
      <w:r>
        <w:rPr>
          <w:rFonts w:ascii="Times New Roman" w:eastAsia="Times New Roman" w:hAnsi="Times New Roman"/>
          <w:b/>
          <w:kern w:val="2"/>
          <w:sz w:val="28"/>
          <w:szCs w:val="28"/>
          <w:lang w:eastAsia="zh-CN" w:bidi="hi-IN"/>
        </w:rPr>
        <w:t xml:space="preserve">       Чернский район                                                     В.А. Белошицкий</w:t>
      </w:r>
    </w:p>
    <w:p w:rsidR="00121958" w:rsidRDefault="00121958" w:rsidP="00121958">
      <w:pPr>
        <w:suppressAutoHyphens/>
        <w:spacing w:after="0" w:line="240" w:lineRule="auto"/>
        <w:jc w:val="both"/>
        <w:rPr>
          <w:rFonts w:ascii="PT Astra Serif" w:eastAsia="Times New Roman" w:hAnsi="PT Astra Serif" w:cs="PT Astra Serif"/>
          <w:sz w:val="24"/>
          <w:szCs w:val="24"/>
          <w:lang w:eastAsia="zh-CN"/>
        </w:rPr>
      </w:pPr>
    </w:p>
    <w:p w:rsidR="00121958" w:rsidRDefault="00121958" w:rsidP="00121958">
      <w:pPr>
        <w:suppressAutoHyphens/>
        <w:spacing w:after="0" w:line="240" w:lineRule="auto"/>
        <w:jc w:val="both"/>
        <w:rPr>
          <w:rFonts w:ascii="Times New Roman" w:eastAsia="Times New Roman" w:hAnsi="Times New Roman"/>
          <w:sz w:val="24"/>
          <w:szCs w:val="24"/>
          <w:lang w:eastAsia="zh-CN"/>
        </w:rPr>
      </w:pPr>
      <w:r>
        <w:rPr>
          <w:rFonts w:ascii="PT Astra Serif" w:eastAsia="Times New Roman" w:hAnsi="PT Astra Serif" w:cs="PT Astra Serif"/>
          <w:sz w:val="24"/>
          <w:szCs w:val="24"/>
          <w:lang w:eastAsia="zh-CN"/>
        </w:rPr>
        <w:t>Исп. Здорова Наталья Александровна</w:t>
      </w:r>
    </w:p>
    <w:p w:rsidR="00121958" w:rsidRDefault="00121958" w:rsidP="00121958">
      <w:pPr>
        <w:suppressAutoHyphens/>
        <w:spacing w:after="0" w:line="240" w:lineRule="auto"/>
        <w:jc w:val="both"/>
        <w:rPr>
          <w:rFonts w:ascii="PT Astra Serif" w:eastAsia="Times New Roman" w:hAnsi="PT Astra Serif" w:cs="PT Astra Serif"/>
          <w:sz w:val="24"/>
          <w:szCs w:val="24"/>
          <w:lang w:eastAsia="zh-CN"/>
        </w:rPr>
      </w:pPr>
      <w:r>
        <w:rPr>
          <w:rFonts w:ascii="PT Astra Serif" w:eastAsia="Times New Roman" w:hAnsi="PT Astra Serif" w:cs="PT Astra Serif"/>
          <w:sz w:val="24"/>
          <w:szCs w:val="24"/>
          <w:lang w:eastAsia="zh-CN"/>
        </w:rPr>
        <w:t>тел. 8(48756)2-14-41</w:t>
      </w:r>
    </w:p>
    <w:p w:rsidR="0053738E" w:rsidRDefault="0053738E" w:rsidP="0053738E">
      <w:pPr>
        <w:widowControl w:val="0"/>
        <w:suppressAutoHyphens/>
        <w:spacing w:after="0" w:line="240" w:lineRule="auto"/>
        <w:ind w:firstLine="709"/>
        <w:rPr>
          <w:rFonts w:ascii="Times New Roman" w:eastAsia="Times New Roman" w:hAnsi="Times New Roman"/>
          <w:b/>
          <w:kern w:val="2"/>
          <w:sz w:val="28"/>
          <w:szCs w:val="28"/>
          <w:lang w:eastAsia="zh-CN" w:bidi="hi-IN"/>
        </w:rPr>
      </w:pPr>
    </w:p>
    <w:p w:rsidR="00EB1462" w:rsidRDefault="00EB1462" w:rsidP="00121958">
      <w:pPr>
        <w:spacing w:after="0" w:line="240" w:lineRule="auto"/>
        <w:jc w:val="right"/>
        <w:rPr>
          <w:rFonts w:ascii="Times New Roman" w:hAnsi="Times New Roman"/>
          <w:sz w:val="24"/>
          <w:szCs w:val="32"/>
        </w:rPr>
      </w:pPr>
    </w:p>
    <w:p w:rsidR="00121958" w:rsidRPr="00121958" w:rsidRDefault="00121958" w:rsidP="00121958">
      <w:pPr>
        <w:spacing w:after="0" w:line="240" w:lineRule="auto"/>
        <w:jc w:val="right"/>
        <w:rPr>
          <w:rFonts w:ascii="Times New Roman" w:hAnsi="Times New Roman"/>
          <w:sz w:val="24"/>
          <w:szCs w:val="32"/>
        </w:rPr>
      </w:pPr>
      <w:r w:rsidRPr="00121958">
        <w:rPr>
          <w:rFonts w:ascii="Times New Roman" w:hAnsi="Times New Roman"/>
          <w:sz w:val="24"/>
          <w:szCs w:val="32"/>
        </w:rPr>
        <w:lastRenderedPageBreak/>
        <w:t xml:space="preserve">Приложение </w:t>
      </w:r>
    </w:p>
    <w:p w:rsidR="00121958" w:rsidRPr="00121958" w:rsidRDefault="00121958" w:rsidP="00121958">
      <w:pPr>
        <w:spacing w:after="0" w:line="240" w:lineRule="auto"/>
        <w:jc w:val="right"/>
        <w:rPr>
          <w:rFonts w:ascii="Times New Roman" w:hAnsi="Times New Roman"/>
          <w:sz w:val="24"/>
          <w:szCs w:val="32"/>
        </w:rPr>
      </w:pPr>
      <w:r w:rsidRPr="00121958">
        <w:rPr>
          <w:rFonts w:ascii="Times New Roman" w:hAnsi="Times New Roman"/>
          <w:sz w:val="24"/>
          <w:szCs w:val="32"/>
        </w:rPr>
        <w:t xml:space="preserve">к постановлению администрации </w:t>
      </w:r>
    </w:p>
    <w:p w:rsidR="00121958" w:rsidRPr="00121958" w:rsidRDefault="00121958" w:rsidP="00121958">
      <w:pPr>
        <w:spacing w:after="0" w:line="240" w:lineRule="auto"/>
        <w:jc w:val="right"/>
        <w:rPr>
          <w:rFonts w:ascii="Times New Roman" w:hAnsi="Times New Roman"/>
          <w:sz w:val="24"/>
          <w:szCs w:val="32"/>
        </w:rPr>
      </w:pPr>
      <w:r w:rsidRPr="00121958">
        <w:rPr>
          <w:rFonts w:ascii="Times New Roman" w:hAnsi="Times New Roman"/>
          <w:sz w:val="24"/>
          <w:szCs w:val="32"/>
        </w:rPr>
        <w:t>муниципального образования Чернск</w:t>
      </w:r>
      <w:r>
        <w:rPr>
          <w:rFonts w:ascii="Times New Roman" w:hAnsi="Times New Roman"/>
          <w:sz w:val="24"/>
          <w:szCs w:val="32"/>
        </w:rPr>
        <w:t>ий</w:t>
      </w:r>
      <w:r w:rsidRPr="00121958">
        <w:rPr>
          <w:rFonts w:ascii="Times New Roman" w:hAnsi="Times New Roman"/>
          <w:sz w:val="24"/>
          <w:szCs w:val="32"/>
        </w:rPr>
        <w:t xml:space="preserve"> район </w:t>
      </w:r>
    </w:p>
    <w:p w:rsidR="00121958" w:rsidRPr="00121958" w:rsidRDefault="00121958" w:rsidP="00121958">
      <w:pPr>
        <w:spacing w:after="0" w:line="240" w:lineRule="auto"/>
        <w:jc w:val="right"/>
        <w:rPr>
          <w:rFonts w:ascii="Times New Roman" w:hAnsi="Times New Roman"/>
          <w:sz w:val="24"/>
          <w:szCs w:val="32"/>
        </w:rPr>
      </w:pPr>
      <w:r w:rsidRPr="00121958">
        <w:rPr>
          <w:rFonts w:ascii="Times New Roman" w:hAnsi="Times New Roman"/>
          <w:sz w:val="24"/>
          <w:szCs w:val="32"/>
        </w:rPr>
        <w:t xml:space="preserve">от </w:t>
      </w:r>
      <w:r w:rsidR="00EB1462">
        <w:rPr>
          <w:rFonts w:ascii="Times New Roman" w:hAnsi="Times New Roman"/>
          <w:sz w:val="24"/>
          <w:szCs w:val="32"/>
        </w:rPr>
        <w:t>25.04.2024</w:t>
      </w:r>
      <w:r w:rsidRPr="00121958">
        <w:rPr>
          <w:rFonts w:ascii="Times New Roman" w:hAnsi="Times New Roman"/>
          <w:sz w:val="24"/>
          <w:szCs w:val="32"/>
        </w:rPr>
        <w:t xml:space="preserve"> № </w:t>
      </w:r>
      <w:r w:rsidR="00EB1462">
        <w:rPr>
          <w:rFonts w:ascii="Times New Roman" w:hAnsi="Times New Roman"/>
          <w:sz w:val="24"/>
          <w:szCs w:val="32"/>
        </w:rPr>
        <w:t>288</w:t>
      </w:r>
      <w:bookmarkStart w:id="0" w:name="_GoBack"/>
      <w:bookmarkEnd w:id="0"/>
      <w:r w:rsidRPr="00121958">
        <w:rPr>
          <w:rFonts w:ascii="Times New Roman" w:hAnsi="Times New Roman"/>
          <w:sz w:val="24"/>
          <w:szCs w:val="32"/>
        </w:rPr>
        <w:t xml:space="preserve"> </w:t>
      </w:r>
    </w:p>
    <w:p w:rsidR="00121958" w:rsidRPr="00121958" w:rsidRDefault="00121958" w:rsidP="00121958">
      <w:pPr>
        <w:spacing w:after="0" w:line="240" w:lineRule="auto"/>
        <w:jc w:val="right"/>
        <w:rPr>
          <w:rFonts w:ascii="Times New Roman" w:hAnsi="Times New Roman"/>
          <w:sz w:val="28"/>
          <w:szCs w:val="32"/>
        </w:rPr>
      </w:pPr>
    </w:p>
    <w:p w:rsidR="00121958" w:rsidRPr="00121958" w:rsidRDefault="00121958" w:rsidP="00121958">
      <w:pPr>
        <w:spacing w:after="0" w:line="240" w:lineRule="auto"/>
        <w:jc w:val="center"/>
        <w:rPr>
          <w:rFonts w:ascii="Times New Roman" w:hAnsi="Times New Roman"/>
          <w:b/>
          <w:sz w:val="28"/>
          <w:szCs w:val="28"/>
        </w:rPr>
      </w:pPr>
      <w:r w:rsidRPr="00121958">
        <w:rPr>
          <w:rFonts w:ascii="Times New Roman" w:hAnsi="Times New Roman"/>
          <w:b/>
          <w:sz w:val="28"/>
          <w:szCs w:val="28"/>
        </w:rPr>
        <w:t xml:space="preserve">АДМИНИСТРАТИВНЫЙ РЕГЛАМЕНТ </w:t>
      </w:r>
    </w:p>
    <w:p w:rsidR="00121958" w:rsidRPr="00121958" w:rsidRDefault="00121958" w:rsidP="00121958">
      <w:pPr>
        <w:spacing w:after="0" w:line="240" w:lineRule="auto"/>
        <w:jc w:val="center"/>
        <w:rPr>
          <w:rFonts w:ascii="Times New Roman" w:hAnsi="Times New Roman"/>
          <w:b/>
          <w:sz w:val="28"/>
          <w:szCs w:val="28"/>
        </w:rPr>
      </w:pPr>
      <w:r w:rsidRPr="00121958">
        <w:rPr>
          <w:rFonts w:ascii="Times New Roman" w:hAnsi="Times New Roman"/>
          <w:b/>
          <w:sz w:val="28"/>
          <w:szCs w:val="28"/>
        </w:rPr>
        <w:t>предоставления муниципальной услуги «Оформление документов по обмену жилыми помещениями, занимаемыми по договорам социального найма на территории муниципального образования Чернск</w:t>
      </w:r>
      <w:r>
        <w:rPr>
          <w:rFonts w:ascii="Times New Roman" w:hAnsi="Times New Roman"/>
          <w:b/>
          <w:sz w:val="28"/>
          <w:szCs w:val="28"/>
        </w:rPr>
        <w:t>ий район</w:t>
      </w:r>
      <w:r w:rsidRPr="00121958">
        <w:rPr>
          <w:rFonts w:ascii="Times New Roman" w:hAnsi="Times New Roman"/>
          <w:b/>
          <w:sz w:val="28"/>
          <w:szCs w:val="28"/>
        </w:rPr>
        <w:t>»</w:t>
      </w:r>
    </w:p>
    <w:p w:rsidR="00121958" w:rsidRPr="00121958" w:rsidRDefault="00121958" w:rsidP="00121958">
      <w:pPr>
        <w:spacing w:after="0" w:line="240" w:lineRule="auto"/>
        <w:jc w:val="both"/>
        <w:rPr>
          <w:rFonts w:ascii="Times New Roman" w:hAnsi="Times New Roman"/>
          <w:b/>
          <w:sz w:val="28"/>
          <w:szCs w:val="28"/>
        </w:rPr>
      </w:pPr>
    </w:p>
    <w:p w:rsidR="00121958" w:rsidRPr="00121958" w:rsidRDefault="00121958" w:rsidP="00121958">
      <w:pPr>
        <w:spacing w:after="0" w:line="240" w:lineRule="auto"/>
        <w:jc w:val="center"/>
        <w:rPr>
          <w:rFonts w:ascii="Times New Roman" w:hAnsi="Times New Roman"/>
          <w:sz w:val="28"/>
          <w:szCs w:val="28"/>
        </w:rPr>
      </w:pPr>
      <w:r w:rsidRPr="00121958">
        <w:rPr>
          <w:rFonts w:ascii="Times New Roman" w:hAnsi="Times New Roman"/>
          <w:b/>
          <w:sz w:val="28"/>
          <w:szCs w:val="28"/>
        </w:rPr>
        <w:t>I. Общие положения</w:t>
      </w:r>
    </w:p>
    <w:p w:rsidR="00121958" w:rsidRPr="00121958" w:rsidRDefault="00121958" w:rsidP="00121958">
      <w:pPr>
        <w:spacing w:after="0" w:line="240" w:lineRule="auto"/>
        <w:jc w:val="both"/>
        <w:rPr>
          <w:rFonts w:ascii="Times New Roman" w:hAnsi="Times New Roman"/>
          <w:sz w:val="28"/>
          <w:szCs w:val="28"/>
        </w:rPr>
      </w:pPr>
    </w:p>
    <w:p w:rsid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Административный регламент предоставления муниципальной услуги «Оформление документов по обмену жилыми помещениями, занимаемыми по договорам социального найма на территории муниципального образования Чернск</w:t>
      </w:r>
      <w:r>
        <w:rPr>
          <w:rFonts w:ascii="Times New Roman" w:hAnsi="Times New Roman"/>
          <w:sz w:val="28"/>
          <w:szCs w:val="28"/>
        </w:rPr>
        <w:t>ий</w:t>
      </w:r>
      <w:r w:rsidRPr="00121958">
        <w:rPr>
          <w:rFonts w:ascii="Times New Roman" w:hAnsi="Times New Roman"/>
          <w:sz w:val="28"/>
          <w:szCs w:val="28"/>
        </w:rPr>
        <w:t xml:space="preserve"> район»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p>
    <w:p w:rsid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Предметом регулирования административного регламента является оформление документов по обмену жилыми помещениями, занимаемыми гражданами Российской Федерации по договорам социального найма.</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В целях применения настоящего административного регламента используются следующие понятия: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муниципальная услуга - деятельность по реализации функций администрации муниципального образования Чернск</w:t>
      </w:r>
      <w:r>
        <w:rPr>
          <w:rFonts w:ascii="Times New Roman" w:hAnsi="Times New Roman"/>
          <w:sz w:val="28"/>
          <w:szCs w:val="28"/>
        </w:rPr>
        <w:t>ий</w:t>
      </w:r>
      <w:r w:rsidRPr="00121958">
        <w:rPr>
          <w:rFonts w:ascii="Times New Roman" w:hAnsi="Times New Roman"/>
          <w:sz w:val="28"/>
          <w:szCs w:val="28"/>
        </w:rPr>
        <w:t xml:space="preserve"> район, которая осуществляется по запросам заявителей в пределах полномочий администрации муниципального образования Чернск</w:t>
      </w:r>
      <w:r>
        <w:rPr>
          <w:rFonts w:ascii="Times New Roman" w:hAnsi="Times New Roman"/>
          <w:sz w:val="28"/>
          <w:szCs w:val="28"/>
        </w:rPr>
        <w:t>ий</w:t>
      </w:r>
      <w:r w:rsidRPr="00121958">
        <w:rPr>
          <w:rFonts w:ascii="Times New Roman" w:hAnsi="Times New Roman"/>
          <w:sz w:val="28"/>
          <w:szCs w:val="28"/>
        </w:rPr>
        <w:t xml:space="preserve"> район по решению вопросов местного значения, установленных в соответствии с Федеральным </w:t>
      </w:r>
      <w:hyperlink r:id="rId6" w:history="1">
        <w:r w:rsidRPr="00121958">
          <w:rPr>
            <w:rFonts w:ascii="Times New Roman" w:hAnsi="Times New Roman"/>
            <w:sz w:val="28"/>
            <w:szCs w:val="28"/>
          </w:rPr>
          <w:t>законом</w:t>
        </w:r>
      </w:hyperlink>
      <w:r w:rsidRPr="00121958">
        <w:rPr>
          <w:rFonts w:ascii="Times New Roman" w:hAnsi="Times New Roman"/>
          <w:sz w:val="28"/>
          <w:szCs w:val="28"/>
        </w:rPr>
        <w:t xml:space="preserve"> от 06 октября 2003 г. № 131-ФЗ «Об общих принципах организации местного самоуправления в Российской Федерации» и </w:t>
      </w:r>
      <w:hyperlink r:id="rId7" w:history="1">
        <w:r w:rsidRPr="00121958">
          <w:rPr>
            <w:rFonts w:ascii="Times New Roman" w:hAnsi="Times New Roman"/>
            <w:sz w:val="28"/>
            <w:szCs w:val="28"/>
          </w:rPr>
          <w:t>Уставом</w:t>
        </w:r>
      </w:hyperlink>
      <w:r w:rsidRPr="00121958">
        <w:rPr>
          <w:rFonts w:ascii="Times New Roman" w:hAnsi="Times New Roman"/>
          <w:sz w:val="28"/>
          <w:szCs w:val="28"/>
        </w:rPr>
        <w:t xml:space="preserve"> муниципального образования Чернск</w:t>
      </w:r>
      <w:r>
        <w:rPr>
          <w:rFonts w:ascii="Times New Roman" w:hAnsi="Times New Roman"/>
          <w:sz w:val="28"/>
          <w:szCs w:val="28"/>
        </w:rPr>
        <w:t>ий район</w:t>
      </w:r>
      <w:r w:rsidRPr="00121958">
        <w:rPr>
          <w:rFonts w:ascii="Times New Roman" w:hAnsi="Times New Roman"/>
          <w:sz w:val="28"/>
          <w:szCs w:val="28"/>
        </w:rPr>
        <w:t xml:space="preserve">,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8" w:history="1">
        <w:r w:rsidRPr="00121958">
          <w:rPr>
            <w:rFonts w:ascii="Times New Roman" w:hAnsi="Times New Roman"/>
            <w:sz w:val="28"/>
            <w:szCs w:val="28"/>
          </w:rPr>
          <w:t>статьей 19</w:t>
        </w:r>
      </w:hyperlink>
      <w:r w:rsidRPr="00121958">
        <w:rPr>
          <w:rFonts w:ascii="Times New Roman" w:hAnsi="Times New Roman"/>
          <w:sz w:val="28"/>
          <w:szCs w:val="28"/>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w:t>
      </w:r>
      <w:r w:rsidRPr="00121958">
        <w:rPr>
          <w:rFonts w:ascii="Times New Roman" w:hAnsi="Times New Roman"/>
          <w:sz w:val="28"/>
          <w:szCs w:val="28"/>
        </w:rPr>
        <w:lastRenderedPageBreak/>
        <w:t>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предоставление муниципальной услуги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w:t>
      </w:r>
      <w:r w:rsidRPr="00121958">
        <w:rPr>
          <w:rFonts w:ascii="Times New Roman" w:hAnsi="Times New Roman"/>
          <w:sz w:val="28"/>
          <w:szCs w:val="28"/>
        </w:rPr>
        <w:lastRenderedPageBreak/>
        <w:t>учреждения (в том числе являющаяся автономным учреждением), отвечающая установленным требованиям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121958" w:rsidRPr="00121958" w:rsidRDefault="00121958" w:rsidP="00121958">
      <w:pPr>
        <w:spacing w:after="0" w:line="240" w:lineRule="auto"/>
        <w:jc w:val="both"/>
        <w:rPr>
          <w:rFonts w:ascii="Times New Roman" w:hAnsi="Times New Roman"/>
          <w:sz w:val="28"/>
          <w:szCs w:val="28"/>
        </w:rPr>
      </w:pPr>
      <w:bookmarkStart w:id="1" w:name="P64"/>
      <w:bookmarkEnd w:id="1"/>
      <w:r w:rsidRPr="00121958">
        <w:rPr>
          <w:rFonts w:ascii="Times New Roman" w:hAnsi="Times New Roman"/>
          <w:sz w:val="28"/>
          <w:szCs w:val="28"/>
        </w:rPr>
        <w:t xml:space="preserve">4. Заявителем (получателем муниципальной услуги) является физическое лицо, являющееся нанимателем жилого помещения по договору социального найма, желающее осуществить обмен занимаемого им жилого помещения на жилое помещение, предоставленное по договору социального найма другому нанимателю, обратившееся с письменным запросом по форме, представленной в </w:t>
      </w:r>
      <w:hyperlink w:anchor="P455" w:history="1">
        <w:r w:rsidRPr="00121958">
          <w:rPr>
            <w:rFonts w:ascii="Times New Roman" w:hAnsi="Times New Roman"/>
            <w:sz w:val="28"/>
            <w:szCs w:val="28"/>
          </w:rPr>
          <w:t>приложении № 1</w:t>
        </w:r>
      </w:hyperlink>
      <w:r w:rsidRPr="00121958">
        <w:rPr>
          <w:rFonts w:ascii="Times New Roman" w:hAnsi="Times New Roman"/>
          <w:sz w:val="28"/>
          <w:szCs w:val="28"/>
        </w:rPr>
        <w:t xml:space="preserve"> к настоящему Административному регламенту, по адресу администрации муниципального образования </w:t>
      </w:r>
      <w:r>
        <w:rPr>
          <w:rFonts w:ascii="Times New Roman" w:hAnsi="Times New Roman"/>
          <w:sz w:val="28"/>
          <w:szCs w:val="28"/>
        </w:rPr>
        <w:t>Ч</w:t>
      </w:r>
      <w:r w:rsidRPr="00121958">
        <w:rPr>
          <w:rFonts w:ascii="Times New Roman" w:hAnsi="Times New Roman"/>
          <w:sz w:val="28"/>
          <w:szCs w:val="28"/>
        </w:rPr>
        <w:t>ернск</w:t>
      </w:r>
      <w:r>
        <w:rPr>
          <w:rFonts w:ascii="Times New Roman" w:hAnsi="Times New Roman"/>
          <w:sz w:val="28"/>
          <w:szCs w:val="28"/>
        </w:rPr>
        <w:t>ий</w:t>
      </w:r>
      <w:r w:rsidRPr="00121958">
        <w:rPr>
          <w:rFonts w:ascii="Times New Roman" w:hAnsi="Times New Roman"/>
          <w:sz w:val="28"/>
          <w:szCs w:val="28"/>
        </w:rPr>
        <w:t xml:space="preserve"> район или МФЦ или оставившее запрос в электронном виде, заполненный и отправленный с помощью регионального портала государственных и муниципальных услуг (функций) Тульской области (РПГУ).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 Информирование о порядке предоставления муниципальной услуги осуществляется в администрации муниципального образования Чернск</w:t>
      </w:r>
      <w:r>
        <w:rPr>
          <w:rFonts w:ascii="Times New Roman" w:hAnsi="Times New Roman"/>
          <w:sz w:val="28"/>
          <w:szCs w:val="28"/>
        </w:rPr>
        <w:t>ий</w:t>
      </w:r>
      <w:r w:rsidRPr="00121958">
        <w:rPr>
          <w:rFonts w:ascii="Times New Roman" w:hAnsi="Times New Roman"/>
          <w:sz w:val="28"/>
          <w:szCs w:val="28"/>
        </w:rPr>
        <w:t xml:space="preserve"> район (далее - администрация), в МФЦ,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 Основными требованиями к информированию заявителей о правилах предоставления муниципальной услуги являются: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достоверность предоставляемой информации;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четкость в изложении информации;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полнота информирования;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наглядность форм предоставляемой информации (при письменном информировании);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удобство и доступность получения информации;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оперативность предоставления информации.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 Справочная информация, касающаяся предоставления муниципальной услуги, размещается: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в электронном виде - в информационно-телекоммуникационной сети «Интернет» на официальном сайте муниципального образования Чернский район, в федеральном реестре, на Едином портале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в печатном виде - на информационном стенде в помещениях администрации.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8. Размещаемая информация содержит: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месте расположения, графике (режиме) работы, номерах телефонов администрации;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заявителях (получателях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необходимых документах для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стоимости предоставления муниципальной услуги (бесплатно);</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сроке оказания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результате оказания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нормативных правовых актах, регулирующих предоставление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об адресах мест приема документов для предоставления муниципальной услуги и графике приема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месте расположения,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порядке получения консультаций;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отказ в предоставлении муниципальной услуги, в том числе отказ в приеме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порядок обжалования действий (бездействия), принимаемых решений сотрудников администр</w:t>
      </w:r>
      <w:r>
        <w:rPr>
          <w:rFonts w:ascii="Times New Roman" w:hAnsi="Times New Roman"/>
          <w:sz w:val="28"/>
          <w:szCs w:val="28"/>
        </w:rPr>
        <w:t>ации муниципального образования Ч</w:t>
      </w:r>
      <w:r w:rsidRPr="00121958">
        <w:rPr>
          <w:rFonts w:ascii="Times New Roman" w:hAnsi="Times New Roman"/>
          <w:sz w:val="28"/>
          <w:szCs w:val="28"/>
        </w:rPr>
        <w:t>ернск</w:t>
      </w:r>
      <w:r>
        <w:rPr>
          <w:rFonts w:ascii="Times New Roman" w:hAnsi="Times New Roman"/>
          <w:sz w:val="28"/>
          <w:szCs w:val="28"/>
        </w:rPr>
        <w:t>ий</w:t>
      </w:r>
      <w:r w:rsidRPr="00121958">
        <w:rPr>
          <w:rFonts w:ascii="Times New Roman" w:hAnsi="Times New Roman"/>
          <w:sz w:val="28"/>
          <w:szCs w:val="28"/>
        </w:rPr>
        <w:t xml:space="preserve"> район, а также иных лиц, участвующих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текст Административного регламента;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формы бланков запросов о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 Сведения о муниципальной услуге размещаются на РПГУ в порядке, установленном действующим законодательством.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10. Заявитель имеет право на получение сведений о ходе предоставления муниципальной услуги с момента приема его запроса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11. Для получения сведений о ходе предоставления муниципальной услуги заявителем указываются в письменном заявлении (называются - при устном обращении) дата и входящий номер, проставленные в полученной при подаче запроса копии запроса, либо точный адрес и наименование объекта недвижимого имущества, а также фамилия, имя, отчество и (или) наименование заявителя.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Заявление о ходе предоставления муниципальной услуги представляется в свободной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12. Способы получения сведений о ходе оказания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а) в администрации;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б) в письменном виде по почте;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в) посредством электронного документа, подписанного усиленной квалифицированной электронной подписью, направленного по адресу </w:t>
      </w:r>
      <w:r w:rsidRPr="00121958">
        <w:rPr>
          <w:rFonts w:ascii="Times New Roman" w:hAnsi="Times New Roman"/>
          <w:sz w:val="28"/>
          <w:szCs w:val="28"/>
        </w:rPr>
        <w:lastRenderedPageBreak/>
        <w:t>электронной почты заявителю, если такой адрес ранее был представлен заявителем.</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center"/>
        <w:rPr>
          <w:rFonts w:ascii="Times New Roman" w:hAnsi="Times New Roman"/>
          <w:sz w:val="28"/>
          <w:szCs w:val="28"/>
        </w:rPr>
      </w:pPr>
      <w:r w:rsidRPr="00121958">
        <w:rPr>
          <w:rFonts w:ascii="Times New Roman" w:hAnsi="Times New Roman"/>
          <w:b/>
          <w:sz w:val="28"/>
          <w:szCs w:val="28"/>
        </w:rPr>
        <w:t>II. Стандарт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13. Наименование муниципальной услуги – «Оформление документов по обмену жилыми помещениями, занимаемыми по договорам социального найма на территории муниципального образования Чернск</w:t>
      </w:r>
      <w:r>
        <w:rPr>
          <w:rFonts w:ascii="Times New Roman" w:hAnsi="Times New Roman"/>
          <w:sz w:val="28"/>
          <w:szCs w:val="28"/>
        </w:rPr>
        <w:t>ий</w:t>
      </w:r>
      <w:r w:rsidRPr="00121958">
        <w:rPr>
          <w:rFonts w:ascii="Times New Roman" w:hAnsi="Times New Roman"/>
          <w:sz w:val="28"/>
          <w:szCs w:val="28"/>
        </w:rPr>
        <w:t xml:space="preserve"> район».</w:t>
      </w:r>
    </w:p>
    <w:p w:rsid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14. Наименование отраслевого (функционального) органа, предоставляющего муниципальную услугу, - администрация муниципального образования Чернск</w:t>
      </w:r>
      <w:r>
        <w:rPr>
          <w:rFonts w:ascii="Times New Roman" w:hAnsi="Times New Roman"/>
          <w:sz w:val="28"/>
          <w:szCs w:val="28"/>
        </w:rPr>
        <w:t>ий</w:t>
      </w:r>
      <w:r w:rsidRPr="00121958">
        <w:rPr>
          <w:rFonts w:ascii="Times New Roman" w:hAnsi="Times New Roman"/>
          <w:sz w:val="28"/>
          <w:szCs w:val="28"/>
        </w:rPr>
        <w:t xml:space="preserve"> район.</w:t>
      </w:r>
    </w:p>
    <w:p w:rsidR="007B0745" w:rsidRDefault="007B0745" w:rsidP="007B0745">
      <w:pPr>
        <w:widowControl w:val="0"/>
        <w:suppressAutoHyphens/>
        <w:autoSpaceDE w:val="0"/>
        <w:autoSpaceDN w:val="0"/>
        <w:adjustRightInd w:val="0"/>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     </w:t>
      </w:r>
      <w:r w:rsidRPr="007B0745">
        <w:rPr>
          <w:rFonts w:ascii="PT Astra Serif" w:eastAsia="Times New Roman" w:hAnsi="PT Astra Serif"/>
          <w:sz w:val="28"/>
          <w:szCs w:val="28"/>
          <w:lang w:eastAsia="ru-RU"/>
        </w:rPr>
        <w:t>Местонахождение администрации МО Чернский район: 301090, Тульская область, Чернский район, п. Чернь, ул. К. Маркса, д.31.</w:t>
      </w:r>
    </w:p>
    <w:p w:rsidR="007B0745" w:rsidRPr="007B0745" w:rsidRDefault="007B0745" w:rsidP="007B0745">
      <w:pPr>
        <w:widowControl w:val="0"/>
        <w:suppressAutoHyphens/>
        <w:autoSpaceDE w:val="0"/>
        <w:autoSpaceDN w:val="0"/>
        <w:adjustRightInd w:val="0"/>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      </w:t>
      </w:r>
      <w:r w:rsidRPr="007B0745">
        <w:rPr>
          <w:rFonts w:ascii="PT Astra Serif" w:eastAsia="Times New Roman" w:hAnsi="PT Astra Serif"/>
          <w:sz w:val="28"/>
          <w:szCs w:val="28"/>
          <w:lang w:eastAsia="ru-RU"/>
        </w:rPr>
        <w:t>График работы администрации МО Чернский район, предоставляюще</w:t>
      </w:r>
      <w:r>
        <w:rPr>
          <w:rFonts w:ascii="PT Astra Serif" w:eastAsia="Times New Roman" w:hAnsi="PT Astra Serif"/>
          <w:sz w:val="28"/>
          <w:szCs w:val="28"/>
          <w:lang w:eastAsia="ru-RU"/>
        </w:rPr>
        <w:t>й</w:t>
      </w:r>
      <w:r w:rsidRPr="007B0745">
        <w:rPr>
          <w:rFonts w:ascii="PT Astra Serif" w:eastAsia="Times New Roman" w:hAnsi="PT Astra Serif"/>
          <w:sz w:val="28"/>
          <w:szCs w:val="28"/>
          <w:lang w:eastAsia="ru-RU"/>
        </w:rPr>
        <w:t xml:space="preserve"> муниципальную услугу:</w:t>
      </w:r>
    </w:p>
    <w:p w:rsidR="007B0745" w:rsidRPr="007B0745" w:rsidRDefault="007B0745" w:rsidP="007B0745">
      <w:pPr>
        <w:widowControl w:val="0"/>
        <w:tabs>
          <w:tab w:val="left" w:pos="6888"/>
        </w:tabs>
        <w:autoSpaceDE w:val="0"/>
        <w:autoSpaceDN w:val="0"/>
        <w:adjustRightInd w:val="0"/>
        <w:spacing w:after="0" w:line="240" w:lineRule="auto"/>
        <w:ind w:firstLine="540"/>
        <w:jc w:val="both"/>
        <w:rPr>
          <w:rFonts w:ascii="PT Astra Serif" w:eastAsia="Times New Roman" w:hAnsi="PT Astra Serif"/>
          <w:sz w:val="28"/>
          <w:szCs w:val="28"/>
          <w:lang w:eastAsia="ru-RU"/>
        </w:rPr>
      </w:pPr>
      <w:r w:rsidRPr="007B0745">
        <w:rPr>
          <w:rFonts w:ascii="PT Astra Serif" w:eastAsia="Times New Roman" w:hAnsi="PT Astra Serif"/>
          <w:sz w:val="28"/>
          <w:szCs w:val="28"/>
          <w:lang w:eastAsia="ru-RU"/>
        </w:rPr>
        <w:t>понедельник - четверг с 9.00 - 18.00</w:t>
      </w:r>
      <w:r w:rsidRPr="007B0745">
        <w:rPr>
          <w:rFonts w:ascii="PT Astra Serif" w:eastAsia="Times New Roman" w:hAnsi="PT Astra Serif"/>
          <w:sz w:val="28"/>
          <w:szCs w:val="28"/>
          <w:lang w:eastAsia="ru-RU"/>
        </w:rPr>
        <w:tab/>
      </w:r>
    </w:p>
    <w:p w:rsidR="007B0745" w:rsidRPr="007B0745" w:rsidRDefault="007B0745" w:rsidP="007B0745">
      <w:pPr>
        <w:widowControl w:val="0"/>
        <w:autoSpaceDE w:val="0"/>
        <w:autoSpaceDN w:val="0"/>
        <w:adjustRightInd w:val="0"/>
        <w:spacing w:after="0" w:line="240" w:lineRule="auto"/>
        <w:ind w:firstLine="540"/>
        <w:jc w:val="both"/>
        <w:rPr>
          <w:rFonts w:ascii="PT Astra Serif" w:eastAsia="Times New Roman" w:hAnsi="PT Astra Serif"/>
          <w:sz w:val="28"/>
          <w:szCs w:val="28"/>
          <w:lang w:eastAsia="ru-RU"/>
        </w:rPr>
      </w:pPr>
      <w:r w:rsidRPr="007B0745">
        <w:rPr>
          <w:rFonts w:ascii="PT Astra Serif" w:eastAsia="Times New Roman" w:hAnsi="PT Astra Serif"/>
          <w:sz w:val="28"/>
          <w:szCs w:val="28"/>
          <w:lang w:eastAsia="ru-RU"/>
        </w:rPr>
        <w:t>пятница и предпраздничные дни с 9.00 - 17.00</w:t>
      </w:r>
    </w:p>
    <w:p w:rsidR="007B0745" w:rsidRDefault="007B0745" w:rsidP="007B0745">
      <w:pPr>
        <w:widowControl w:val="0"/>
        <w:autoSpaceDE w:val="0"/>
        <w:autoSpaceDN w:val="0"/>
        <w:adjustRightInd w:val="0"/>
        <w:spacing w:after="0" w:line="240" w:lineRule="auto"/>
        <w:ind w:firstLine="540"/>
        <w:jc w:val="both"/>
        <w:rPr>
          <w:rFonts w:ascii="PT Astra Serif" w:eastAsia="Times New Roman" w:hAnsi="PT Astra Serif"/>
          <w:sz w:val="28"/>
          <w:szCs w:val="28"/>
          <w:lang w:eastAsia="ru-RU"/>
        </w:rPr>
      </w:pPr>
      <w:r w:rsidRPr="007B0745">
        <w:rPr>
          <w:rFonts w:ascii="PT Astra Serif" w:eastAsia="Times New Roman" w:hAnsi="PT Astra Serif"/>
          <w:sz w:val="28"/>
          <w:szCs w:val="28"/>
          <w:lang w:eastAsia="ru-RU"/>
        </w:rPr>
        <w:t>обеденный перерыв с 13.00 - 13.48.</w:t>
      </w:r>
    </w:p>
    <w:p w:rsidR="007B0745" w:rsidRPr="007B0745" w:rsidRDefault="007B0745" w:rsidP="007B0745">
      <w:pPr>
        <w:spacing w:after="0" w:line="240" w:lineRule="auto"/>
        <w:ind w:firstLine="709"/>
        <w:jc w:val="both"/>
        <w:rPr>
          <w:rFonts w:ascii="PT Astra Serif" w:eastAsia="Times New Roman" w:hAnsi="PT Astra Serif"/>
          <w:sz w:val="28"/>
          <w:szCs w:val="28"/>
          <w:lang w:eastAsia="ru-RU"/>
        </w:rPr>
      </w:pPr>
      <w:r w:rsidRPr="007B0745">
        <w:rPr>
          <w:rFonts w:ascii="PT Astra Serif" w:eastAsia="Times New Roman" w:hAnsi="PT Astra Serif"/>
          <w:sz w:val="28"/>
          <w:szCs w:val="28"/>
          <w:lang w:eastAsia="ru-RU"/>
        </w:rPr>
        <w:t>Адрес электронной почты администрации МО Чернский район: ased_mo_chern@tularegion.ru</w:t>
      </w:r>
      <w:r>
        <w:rPr>
          <w:rFonts w:ascii="PT Astra Serif" w:eastAsia="Times New Roman" w:hAnsi="PT Astra Serif"/>
          <w:sz w:val="28"/>
          <w:szCs w:val="28"/>
          <w:lang w:eastAsia="ru-RU"/>
        </w:rPr>
        <w:t>.</w:t>
      </w:r>
    </w:p>
    <w:p w:rsidR="007B0745" w:rsidRPr="007B0745" w:rsidRDefault="007B0745" w:rsidP="007B0745">
      <w:pPr>
        <w:spacing w:after="0" w:line="240" w:lineRule="auto"/>
        <w:ind w:firstLine="709"/>
        <w:jc w:val="both"/>
        <w:rPr>
          <w:rFonts w:ascii="Times New Roman" w:eastAsia="Times New Roman" w:hAnsi="Times New Roman"/>
          <w:sz w:val="28"/>
          <w:szCs w:val="28"/>
          <w:u w:val="single"/>
          <w:lang w:eastAsia="ru-RU"/>
        </w:rPr>
      </w:pPr>
      <w:r w:rsidRPr="007B0745">
        <w:rPr>
          <w:rFonts w:ascii="PT Astra Serif" w:eastAsia="Times New Roman" w:hAnsi="PT Astra Serif"/>
          <w:sz w:val="28"/>
          <w:szCs w:val="28"/>
          <w:lang w:eastAsia="ru-RU"/>
        </w:rPr>
        <w:t xml:space="preserve">Адрес официального сайта муниципального образования Чернский район: </w:t>
      </w:r>
      <w:hyperlink r:id="rId9" w:tgtFrame="_blank" w:history="1">
        <w:r w:rsidRPr="00121958">
          <w:rPr>
            <w:rFonts w:ascii="PT Astra Serif" w:eastAsia="Times New Roman" w:hAnsi="PT Astra Serif" w:cs="PT Astra Serif"/>
            <w:color w:val="0000FF"/>
            <w:sz w:val="28"/>
            <w:szCs w:val="28"/>
            <w:u w:val="single"/>
            <w:lang w:eastAsia="zh-CN"/>
          </w:rPr>
          <w:t>https://chernskij-r71.gosweb.gosuslugi.ru/</w:t>
        </w:r>
      </w:hyperlink>
      <w:r w:rsidRPr="00121958">
        <w:rPr>
          <w:rFonts w:ascii="PT Astra Serif" w:eastAsia="Times New Roman" w:hAnsi="PT Astra Serif" w:cs="PT Astra Serif"/>
          <w:sz w:val="28"/>
          <w:szCs w:val="28"/>
          <w:lang w:eastAsia="zh-CN"/>
        </w:rPr>
        <w:t>.</w:t>
      </w:r>
      <w:r w:rsidRPr="00121958">
        <w:rPr>
          <w:rFonts w:ascii="Times New Roman" w:eastAsia="Times New Roman" w:hAnsi="Times New Roman"/>
          <w:kern w:val="2"/>
          <w:sz w:val="28"/>
          <w:szCs w:val="28"/>
          <w:lang w:eastAsia="zh-CN" w:bidi="hi-IN"/>
        </w:rPr>
        <w:tab/>
      </w:r>
    </w:p>
    <w:p w:rsidR="007B0745" w:rsidRPr="007B0745" w:rsidRDefault="007B0745" w:rsidP="007B0745">
      <w:pPr>
        <w:widowControl w:val="0"/>
        <w:suppressAutoHyphens/>
        <w:spacing w:after="0" w:line="240" w:lineRule="auto"/>
        <w:jc w:val="both"/>
        <w:rPr>
          <w:rFonts w:ascii="PT Astra Serif" w:hAnsi="PT Astra Serif" w:cs="Calibri"/>
          <w:sz w:val="28"/>
          <w:szCs w:val="28"/>
        </w:rPr>
      </w:pPr>
      <w:r>
        <w:rPr>
          <w:rFonts w:ascii="PT Astra Serif" w:hAnsi="PT Astra Serif"/>
          <w:sz w:val="28"/>
          <w:szCs w:val="28"/>
        </w:rPr>
        <w:t xml:space="preserve">      </w:t>
      </w:r>
      <w:r w:rsidRPr="007B0745">
        <w:rPr>
          <w:rFonts w:ascii="PT Astra Serif" w:hAnsi="PT Astra Serif"/>
          <w:sz w:val="28"/>
          <w:szCs w:val="28"/>
        </w:rPr>
        <w:t>Муниципальную услугу можно получить в многофункциональном центре предоставления государственных и муниципальных услуг (далее – многофункциональный центр, МФЦ).</w:t>
      </w:r>
    </w:p>
    <w:p w:rsidR="007B0745" w:rsidRPr="007B0745" w:rsidRDefault="007B0745" w:rsidP="007B0745">
      <w:pPr>
        <w:suppressAutoHyphens/>
        <w:spacing w:after="0" w:line="240" w:lineRule="auto"/>
        <w:jc w:val="both"/>
        <w:rPr>
          <w:rFonts w:ascii="PT Astra Serif" w:hAnsi="PT Astra Serif" w:cs="Calibri"/>
          <w:sz w:val="28"/>
          <w:szCs w:val="28"/>
        </w:rPr>
      </w:pPr>
      <w:r w:rsidRPr="007B0745">
        <w:rPr>
          <w:rFonts w:ascii="PT Astra Serif" w:hAnsi="PT Astra Serif"/>
          <w:sz w:val="28"/>
          <w:szCs w:val="28"/>
        </w:rPr>
        <w:t xml:space="preserve">        Местонахождение</w:t>
      </w:r>
      <w:r>
        <w:rPr>
          <w:rFonts w:ascii="PT Astra Serif" w:hAnsi="PT Astra Serif"/>
          <w:sz w:val="28"/>
          <w:szCs w:val="28"/>
        </w:rPr>
        <w:t xml:space="preserve"> МФЦ</w:t>
      </w:r>
      <w:r w:rsidRPr="007B0745">
        <w:rPr>
          <w:rFonts w:ascii="PT Astra Serif" w:hAnsi="PT Astra Serif"/>
          <w:sz w:val="28"/>
          <w:szCs w:val="28"/>
        </w:rPr>
        <w:t xml:space="preserve">: </w:t>
      </w:r>
      <w:r w:rsidRPr="007B0745">
        <w:rPr>
          <w:rFonts w:ascii="PT Astra Serif" w:eastAsia="Times New Roman" w:hAnsi="PT Astra Serif"/>
          <w:sz w:val="28"/>
          <w:szCs w:val="28"/>
          <w:lang w:eastAsia="ru-RU"/>
        </w:rPr>
        <w:t>301090, Тульская область, Чернский район, п. Чернь, ул. К. Маркса, д.31.</w:t>
      </w:r>
    </w:p>
    <w:p w:rsidR="007B0745" w:rsidRPr="007B0745" w:rsidRDefault="007B0745" w:rsidP="007B0745">
      <w:pPr>
        <w:suppressAutoHyphens/>
        <w:spacing w:after="0" w:line="240" w:lineRule="auto"/>
        <w:ind w:firstLine="332"/>
        <w:jc w:val="both"/>
        <w:rPr>
          <w:rFonts w:ascii="PT Astra Serif" w:hAnsi="PT Astra Serif"/>
          <w:sz w:val="28"/>
          <w:szCs w:val="28"/>
        </w:rPr>
      </w:pPr>
      <w:r w:rsidRPr="007B0745">
        <w:rPr>
          <w:rFonts w:ascii="PT Astra Serif" w:hAnsi="PT Astra Serif"/>
          <w:sz w:val="28"/>
          <w:szCs w:val="28"/>
        </w:rPr>
        <w:t xml:space="preserve">  График работы: понедельник-пятница –  с 9:00 до 18:00</w:t>
      </w:r>
    </w:p>
    <w:p w:rsidR="007B0745" w:rsidRPr="007B0745" w:rsidRDefault="007B0745" w:rsidP="007B0745">
      <w:pPr>
        <w:suppressAutoHyphens/>
        <w:spacing w:after="0" w:line="240" w:lineRule="auto"/>
        <w:ind w:firstLine="332"/>
        <w:jc w:val="both"/>
        <w:rPr>
          <w:rFonts w:ascii="PT Astra Serif" w:hAnsi="PT Astra Serif"/>
          <w:sz w:val="28"/>
          <w:szCs w:val="28"/>
        </w:rPr>
      </w:pPr>
      <w:r w:rsidRPr="007B0745">
        <w:rPr>
          <w:rFonts w:ascii="PT Astra Serif" w:hAnsi="PT Astra Serif"/>
          <w:sz w:val="28"/>
          <w:szCs w:val="28"/>
        </w:rPr>
        <w:t xml:space="preserve">                              суббота-воскресенье – с  9:00 до 16:00</w:t>
      </w:r>
    </w:p>
    <w:p w:rsidR="00A16747" w:rsidRDefault="007B0745" w:rsidP="007B0745">
      <w:pPr>
        <w:widowControl w:val="0"/>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 xml:space="preserve">      </w:t>
      </w:r>
      <w:r w:rsidRPr="007B0745">
        <w:rPr>
          <w:rFonts w:ascii="PT Astra Serif" w:hAnsi="PT Astra Serif"/>
          <w:sz w:val="28"/>
          <w:szCs w:val="28"/>
        </w:rPr>
        <w:t xml:space="preserve"> Муниципальная услуга предоставляется также в электронной форме посредством федеральной государственной информационной системы «Единый портал государственных и муниципальных услуг (функций)» </w:t>
      </w:r>
      <w:hyperlink r:id="rId10" w:history="1">
        <w:r w:rsidR="008B3247" w:rsidRPr="00CC3135">
          <w:rPr>
            <w:rStyle w:val="a3"/>
            <w:rFonts w:ascii="PT Astra Serif" w:hAnsi="PT Astra Serif"/>
            <w:sz w:val="28"/>
            <w:szCs w:val="28"/>
          </w:rPr>
          <w:t>http://www.gosuslugi.ru</w:t>
        </w:r>
      </w:hyperlink>
      <w:r>
        <w:rPr>
          <w:rFonts w:ascii="PT Astra Serif" w:hAnsi="PT Astra Serif"/>
          <w:sz w:val="28"/>
          <w:szCs w:val="28"/>
        </w:rPr>
        <w:t>.</w:t>
      </w:r>
    </w:p>
    <w:p w:rsidR="008B3247" w:rsidRPr="007B0745" w:rsidRDefault="008B3247" w:rsidP="008C1B15">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8B3247">
        <w:rPr>
          <w:rFonts w:ascii="PT Astra Serif" w:eastAsia="Times New Roman" w:hAnsi="PT Astra Serif"/>
          <w:sz w:val="28"/>
          <w:szCs w:val="28"/>
          <w:lang w:eastAsia="ru-RU"/>
        </w:rPr>
        <w:t>Справочные телефоны, по которым можно получить информацию о предоставлении муниципальной услуги:</w:t>
      </w:r>
      <w:r>
        <w:rPr>
          <w:rFonts w:ascii="PT Astra Serif" w:eastAsia="Times New Roman" w:hAnsi="PT Astra Serif"/>
          <w:sz w:val="28"/>
          <w:szCs w:val="28"/>
          <w:lang w:eastAsia="ru-RU"/>
        </w:rPr>
        <w:t xml:space="preserve"> (48756) 2-12-06, 2-11-80, 2-12-63,</w:t>
      </w:r>
      <w:r w:rsidRPr="008B3247">
        <w:rPr>
          <w:rFonts w:ascii="PT Astra Serif" w:eastAsia="Times New Roman" w:hAnsi="PT Astra Serif"/>
          <w:sz w:val="28"/>
          <w:szCs w:val="28"/>
          <w:lang w:eastAsia="ru-RU"/>
        </w:rPr>
        <w:t xml:space="preserve"> 2-14-41</w:t>
      </w:r>
      <w:r w:rsidR="008C1B15">
        <w:rPr>
          <w:rFonts w:ascii="PT Astra Serif" w:eastAsia="Times New Roman" w:hAnsi="PT Astra Serif"/>
          <w:sz w:val="28"/>
          <w:szCs w:val="28"/>
          <w:lang w:eastAsia="ru-RU"/>
        </w:rPr>
        <w:t>.</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15. Результатом предоставления муниципальной услуги является выдача заявителю решения о согласии на обмен жилыми помещениями, занимаемыми по договорам социального найма, либо письма, содержащего мотивированный отказ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16. Срок предоставления муниципальной услуги - не позднее 10 календарных дней со дня регистрации запроса в администрации муниципального образования Чернск</w:t>
      </w:r>
      <w:r>
        <w:rPr>
          <w:rFonts w:ascii="Times New Roman" w:hAnsi="Times New Roman"/>
          <w:sz w:val="28"/>
          <w:szCs w:val="28"/>
        </w:rPr>
        <w:t>ий район</w:t>
      </w:r>
      <w:r w:rsidRPr="00121958">
        <w:rPr>
          <w:rFonts w:ascii="Times New Roman" w:hAnsi="Times New Roman"/>
          <w:sz w:val="28"/>
          <w:szCs w:val="28"/>
        </w:rPr>
        <w:t>.</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17. Предоставление муниципальной услуги осуществляется в соответствии со следующими нормативными правовыми актами: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w:t>
      </w:r>
      <w:hyperlink r:id="rId11" w:history="1">
        <w:r w:rsidRPr="00121958">
          <w:rPr>
            <w:rFonts w:ascii="Times New Roman" w:hAnsi="Times New Roman"/>
            <w:sz w:val="28"/>
            <w:szCs w:val="28"/>
          </w:rPr>
          <w:t>Конституция</w:t>
        </w:r>
      </w:hyperlink>
      <w:r w:rsidRPr="00121958">
        <w:rPr>
          <w:rFonts w:ascii="Times New Roman" w:hAnsi="Times New Roman"/>
          <w:sz w:val="28"/>
          <w:szCs w:val="28"/>
        </w:rPr>
        <w:t xml:space="preserve"> Российской Федерации;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Жилищный </w:t>
      </w:r>
      <w:hyperlink r:id="rId12" w:history="1">
        <w:r w:rsidRPr="00121958">
          <w:rPr>
            <w:rFonts w:ascii="Times New Roman" w:hAnsi="Times New Roman"/>
            <w:sz w:val="28"/>
            <w:szCs w:val="28"/>
          </w:rPr>
          <w:t>кодекс</w:t>
        </w:r>
      </w:hyperlink>
      <w:r w:rsidRPr="00121958">
        <w:rPr>
          <w:rFonts w:ascii="Times New Roman" w:hAnsi="Times New Roman"/>
          <w:sz w:val="28"/>
          <w:szCs w:val="28"/>
        </w:rPr>
        <w:t xml:space="preserve"> Российской Федерации;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 xml:space="preserve">- Федеральный </w:t>
      </w:r>
      <w:hyperlink r:id="rId13" w:history="1">
        <w:r w:rsidRPr="00121958">
          <w:rPr>
            <w:rFonts w:ascii="Times New Roman" w:hAnsi="Times New Roman"/>
            <w:sz w:val="28"/>
            <w:szCs w:val="28"/>
          </w:rPr>
          <w:t>закон</w:t>
        </w:r>
      </w:hyperlink>
      <w:r w:rsidRPr="00121958">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Федеральный </w:t>
      </w:r>
      <w:hyperlink r:id="rId14" w:history="1">
        <w:r w:rsidRPr="00121958">
          <w:rPr>
            <w:rFonts w:ascii="Times New Roman" w:hAnsi="Times New Roman"/>
            <w:sz w:val="28"/>
            <w:szCs w:val="28"/>
          </w:rPr>
          <w:t>закон</w:t>
        </w:r>
      </w:hyperlink>
      <w:r w:rsidRPr="00121958">
        <w:rPr>
          <w:rFonts w:ascii="Times New Roman" w:hAnsi="Times New Roman"/>
          <w:sz w:val="28"/>
          <w:szCs w:val="28"/>
        </w:rPr>
        <w:t xml:space="preserve"> от 27.07.2010 № 210-ФЗ «Об организации предоставления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иные нормативные правовые акты Российской Федерации, Тульской области и органов местного самоуправления муниципального образования Чернск</w:t>
      </w:r>
      <w:r>
        <w:rPr>
          <w:rFonts w:ascii="Times New Roman" w:hAnsi="Times New Roman"/>
          <w:sz w:val="28"/>
          <w:szCs w:val="28"/>
        </w:rPr>
        <w:t>ий</w:t>
      </w:r>
      <w:r w:rsidRPr="00121958">
        <w:rPr>
          <w:rFonts w:ascii="Times New Roman" w:hAnsi="Times New Roman"/>
          <w:sz w:val="28"/>
          <w:szCs w:val="28"/>
        </w:rPr>
        <w:t xml:space="preserve"> район, регулирующие правоотношения в сфере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bookmarkStart w:id="2" w:name="P112"/>
      <w:bookmarkEnd w:id="2"/>
      <w:r w:rsidRPr="00121958">
        <w:rPr>
          <w:rFonts w:ascii="Times New Roman" w:hAnsi="Times New Roman"/>
          <w:sz w:val="28"/>
          <w:szCs w:val="28"/>
        </w:rPr>
        <w:t xml:space="preserve">18. Граждане, указанные в </w:t>
      </w:r>
      <w:hyperlink w:anchor="P64" w:history="1">
        <w:r w:rsidRPr="00121958">
          <w:rPr>
            <w:rFonts w:ascii="Times New Roman" w:hAnsi="Times New Roman"/>
            <w:sz w:val="28"/>
            <w:szCs w:val="28"/>
          </w:rPr>
          <w:t>пункте 4</w:t>
        </w:r>
      </w:hyperlink>
      <w:r w:rsidRPr="00121958">
        <w:rPr>
          <w:rFonts w:ascii="Times New Roman" w:hAnsi="Times New Roman"/>
          <w:sz w:val="28"/>
          <w:szCs w:val="28"/>
        </w:rPr>
        <w:t xml:space="preserve"> Положения, с целью получения муниципальной услуги обращаются в администрацию муниципального образования Чернск</w:t>
      </w:r>
      <w:r>
        <w:rPr>
          <w:rFonts w:ascii="Times New Roman" w:hAnsi="Times New Roman"/>
          <w:sz w:val="28"/>
          <w:szCs w:val="28"/>
        </w:rPr>
        <w:t>ий</w:t>
      </w:r>
      <w:r w:rsidRPr="00121958">
        <w:rPr>
          <w:rFonts w:ascii="Times New Roman" w:hAnsi="Times New Roman"/>
          <w:sz w:val="28"/>
          <w:szCs w:val="28"/>
        </w:rPr>
        <w:t xml:space="preserve"> район либо через многофункциональный центр с письменным запросом или запросом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hyperlink w:anchor="P455" w:history="1">
        <w:r w:rsidRPr="00121958">
          <w:rPr>
            <w:rFonts w:ascii="Times New Roman" w:hAnsi="Times New Roman"/>
            <w:sz w:val="28"/>
            <w:szCs w:val="28"/>
          </w:rPr>
          <w:t>приложение 1</w:t>
        </w:r>
      </w:hyperlink>
      <w:r w:rsidRPr="00121958">
        <w:rPr>
          <w:rFonts w:ascii="Times New Roman" w:hAnsi="Times New Roman"/>
          <w:sz w:val="28"/>
          <w:szCs w:val="28"/>
        </w:rPr>
        <w:t xml:space="preserve"> к Положению), в 2 экземплярах (один из которых возвращается заявителю с указанием даты принятия запроса и приложенных к нему документов, а также с указанием документов, которые будут получены по межведомственным запросам).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18.1. С запросом должны быть представлены следующие документы, обязанность по представлению которых возложена на заявителя: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договор об обмене жилыми помещениями между нанимателями жилых помещений по договорам социального найма;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паспорт гражданина Российской Федерации либо иной документ, удостоверяющий личность каждого члена семьи;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документы, подтверждающие состав семьи (свидетельство о рождении; свидетельство о заключении брака (расторжении брака); свидетельство о перемене имени), выданные компетентными органами иностранного государства, и их нотариально удостоверенный перевод на русский язык;</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копия документа, подтверждающего регистрацию в системе индивидуального (персонифицированного) учета каждого члена семьи;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 выписка из домовой книги и копия лицевого счета по месту жительства;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 договор социального найма жилого помещения, заключенный до 1 июля 2012 года;</w:t>
      </w:r>
    </w:p>
    <w:p w:rsid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 копия документа, удостоверяющего права (полномочия) представителя физического лица, если с запросом обращается представитель зая</w:t>
      </w:r>
      <w:r w:rsidR="00903D0A">
        <w:rPr>
          <w:rFonts w:ascii="Times New Roman" w:hAnsi="Times New Roman"/>
          <w:sz w:val="28"/>
          <w:szCs w:val="28"/>
        </w:rPr>
        <w:t>вителя (в случае необходимости);</w:t>
      </w:r>
    </w:p>
    <w:p w:rsidR="00903D0A" w:rsidRPr="00121958" w:rsidRDefault="00903D0A" w:rsidP="00121958">
      <w:pPr>
        <w:spacing w:after="0" w:line="240" w:lineRule="auto"/>
        <w:jc w:val="both"/>
        <w:rPr>
          <w:rFonts w:ascii="Times New Roman" w:hAnsi="Times New Roman"/>
          <w:sz w:val="28"/>
          <w:szCs w:val="28"/>
        </w:rPr>
      </w:pPr>
      <w:r>
        <w:rPr>
          <w:rFonts w:ascii="Times New Roman" w:hAnsi="Times New Roman"/>
          <w:sz w:val="28"/>
          <w:szCs w:val="28"/>
        </w:rPr>
        <w:t>8)</w:t>
      </w:r>
      <w:r w:rsidRPr="00903D0A">
        <w:rPr>
          <w:rFonts w:ascii="Times New Roman" w:hAnsi="Times New Roman"/>
          <w:sz w:val="28"/>
          <w:szCs w:val="28"/>
        </w:rPr>
        <w:t xml:space="preserve"> </w:t>
      </w:r>
      <w:r>
        <w:rPr>
          <w:rFonts w:ascii="Times New Roman" w:hAnsi="Times New Roman"/>
          <w:sz w:val="28"/>
          <w:szCs w:val="28"/>
        </w:rPr>
        <w:t>согласия в письменной форме проживающих совместно с ним членов его семьи, в том числе временно отсутствующих членов его семьи.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Одновременно с копиями вышеперечисленных документов заявитель при личном обращении представляет их подлинники для сверки. После сверки подлинники документов возвращаются заявителю.</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18.2. Администрацией самостоятельно запрашиваются документы (их копии или содержащиеся в них сведения), необходимые для оформления документов по обмену жилыми помещениями,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w:t>
      </w:r>
      <w:r w:rsidRPr="00121958">
        <w:rPr>
          <w:rFonts w:ascii="Times New Roman" w:hAnsi="Times New Roman"/>
          <w:sz w:val="28"/>
          <w:szCs w:val="28"/>
        </w:rPr>
        <w:lastRenderedPageBreak/>
        <w:t>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такие документы не были представлены заявителем по собственной инициативе: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документы, подтверждающие состав семьи (свидетельство о рождении; свидетельство о заключении брака (расторжении брака); свидетельство о перемене имени), кроме выданных компетентными органами иностранного государства, и их нотариально удостоверенный перевод на русский язык;</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договор социального найма жилого помещения, заключенный после 1 июля 2012 года;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справка об отсутствии тяжелой формы хронического заболевания заявителя или членов его семьи, при которой совместное проживание с ним в одной квартире невозможно (перечень соответствующих заболеваний устанавливается Правительством Российской Федерации), - в случаях, если одно из обмениваемых жилых помещений расположено в коммунальной квартире;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решение органов опеки и попечительства о согласии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19. При подаче запроса в форме электронного документа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документы, указанные в </w:t>
      </w:r>
      <w:hyperlink w:anchor="P112" w:history="1">
        <w:r w:rsidRPr="00121958">
          <w:rPr>
            <w:rFonts w:ascii="Times New Roman" w:hAnsi="Times New Roman"/>
            <w:sz w:val="28"/>
            <w:szCs w:val="28"/>
          </w:rPr>
          <w:t>пункте 18</w:t>
        </w:r>
      </w:hyperlink>
      <w:r w:rsidRPr="00121958">
        <w:rPr>
          <w:rFonts w:ascii="Times New Roman" w:hAnsi="Times New Roman"/>
          <w:sz w:val="28"/>
          <w:szCs w:val="28"/>
        </w:rPr>
        <w:t xml:space="preserve"> Административного регламента, направляются гражданином-заявителем в форме электронных документов, подписанных электронной подписью в соответствии с требованиями Федерального </w:t>
      </w:r>
      <w:hyperlink r:id="rId15" w:history="1">
        <w:r w:rsidRPr="00121958">
          <w:rPr>
            <w:rFonts w:ascii="Times New Roman" w:hAnsi="Times New Roman"/>
            <w:sz w:val="28"/>
            <w:szCs w:val="28"/>
          </w:rPr>
          <w:t>закона</w:t>
        </w:r>
      </w:hyperlink>
      <w:r w:rsidRPr="00121958">
        <w:rPr>
          <w:rFonts w:ascii="Times New Roman" w:hAnsi="Times New Roman"/>
          <w:sz w:val="28"/>
          <w:szCs w:val="28"/>
        </w:rPr>
        <w:t xml:space="preserve"> от 06 апреля 2011 года № 63-ФЗ «Об электронной подписи»,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20. Заявитель имеет право представить в администрацию муниципального образования Чернск</w:t>
      </w:r>
      <w:r w:rsidR="00072565">
        <w:rPr>
          <w:rFonts w:ascii="Times New Roman" w:hAnsi="Times New Roman"/>
          <w:sz w:val="28"/>
          <w:szCs w:val="28"/>
        </w:rPr>
        <w:t>ий</w:t>
      </w:r>
      <w:r w:rsidRPr="00121958">
        <w:rPr>
          <w:rFonts w:ascii="Times New Roman" w:hAnsi="Times New Roman"/>
          <w:sz w:val="28"/>
          <w:szCs w:val="28"/>
        </w:rPr>
        <w:t xml:space="preserve"> район документы, указанные в </w:t>
      </w:r>
      <w:hyperlink w:anchor="P112" w:history="1">
        <w:r w:rsidRPr="00121958">
          <w:rPr>
            <w:rFonts w:ascii="Times New Roman" w:hAnsi="Times New Roman"/>
            <w:sz w:val="28"/>
            <w:szCs w:val="28"/>
          </w:rPr>
          <w:t>пункте 18</w:t>
        </w:r>
      </w:hyperlink>
      <w:r w:rsidRPr="00121958">
        <w:rPr>
          <w:rFonts w:ascii="Times New Roman" w:hAnsi="Times New Roman"/>
          <w:sz w:val="28"/>
          <w:szCs w:val="28"/>
        </w:rPr>
        <w:t xml:space="preserve"> Административного регламента, действительные на дату обращения, с приложением копий: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в письменном виде по почте;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в электронном виде (при наличии электронной подписи);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лично либо через своих представителей.</w:t>
      </w:r>
    </w:p>
    <w:p w:rsidR="00121958" w:rsidRPr="00121958" w:rsidRDefault="00121958" w:rsidP="00121958">
      <w:pPr>
        <w:spacing w:after="0" w:line="240" w:lineRule="auto"/>
        <w:jc w:val="both"/>
        <w:rPr>
          <w:rFonts w:ascii="Times New Roman" w:hAnsi="Times New Roman"/>
          <w:sz w:val="28"/>
          <w:szCs w:val="28"/>
        </w:rPr>
      </w:pPr>
      <w:bookmarkStart w:id="3" w:name="P133"/>
      <w:bookmarkEnd w:id="3"/>
      <w:r w:rsidRPr="00121958">
        <w:rPr>
          <w:rFonts w:ascii="Times New Roman" w:hAnsi="Times New Roman"/>
          <w:sz w:val="28"/>
          <w:szCs w:val="28"/>
        </w:rPr>
        <w:t>21. Запрещается требовать от заявителей: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w:t>
      </w:r>
      <w:r w:rsidRPr="00121958">
        <w:rPr>
          <w:rFonts w:ascii="Times New Roman" w:hAnsi="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121958">
          <w:rPr>
            <w:rFonts w:ascii="Times New Roman" w:hAnsi="Times New Roman"/>
            <w:sz w:val="28"/>
            <w:szCs w:val="28"/>
          </w:rPr>
          <w:t>частью 1 статьи 1</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w:t>
      </w:r>
      <w:hyperlink r:id="rId17" w:history="1">
        <w:r w:rsidRPr="00121958">
          <w:rPr>
            <w:rFonts w:ascii="Times New Roman" w:hAnsi="Times New Roman"/>
            <w:sz w:val="28"/>
            <w:szCs w:val="28"/>
          </w:rPr>
          <w:t>частью 6 статьи 7</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121958">
          <w:rPr>
            <w:rFonts w:ascii="Times New Roman" w:hAnsi="Times New Roman"/>
            <w:sz w:val="28"/>
            <w:szCs w:val="28"/>
          </w:rPr>
          <w:t>части 1 статьи 9</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121958">
          <w:rPr>
            <w:rFonts w:ascii="Times New Roman" w:hAnsi="Times New Roman"/>
            <w:sz w:val="28"/>
            <w:szCs w:val="28"/>
          </w:rPr>
          <w:t>частью 1.1 статьи 16</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w:t>
      </w:r>
      <w:r w:rsidRPr="00121958">
        <w:rPr>
          <w:rFonts w:ascii="Times New Roman" w:hAnsi="Times New Roman"/>
          <w:sz w:val="28"/>
          <w:szCs w:val="28"/>
        </w:rPr>
        <w:lastRenderedPageBreak/>
        <w:t xml:space="preserve">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121958">
          <w:rPr>
            <w:rFonts w:ascii="Times New Roman" w:hAnsi="Times New Roman"/>
            <w:sz w:val="28"/>
            <w:szCs w:val="28"/>
          </w:rPr>
          <w:t>частью 1.1 статьи 16</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1" w:history="1">
        <w:r w:rsidRPr="00121958">
          <w:rPr>
            <w:rFonts w:ascii="Times New Roman" w:hAnsi="Times New Roman"/>
            <w:sz w:val="28"/>
            <w:szCs w:val="28"/>
          </w:rPr>
          <w:t>пунктом 7.2 части 1 статьи 16</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22. Исчерпывающий перечень оснований для отказа в приеме документов, необходимых для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документы исполнены карандашом;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текст запроса или приложенных документов к нему содержит нецензурные либо оскорбительные выражения, угрозы жизни, здоровью и имуществу сотрудников администрации муниципального образования Северное Чернского района, а также членов их семей;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документы не поддаются прочтению, неразборчиво написаны;</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к запросу не приложены документы, указанные в его приложении;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документы поданы неуполномоченным лицом;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в письменном запросе не указаны фамилия, имя, отчество заявителя, его направившего, и почтовый адрес, по которому должен быть направлен ответ.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В случае наличия оснований, предусмотренных настоящим пунктом, сотрудник администрации муниципального образования </w:t>
      </w:r>
      <w:r w:rsidR="00072565">
        <w:rPr>
          <w:rFonts w:ascii="Times New Roman" w:hAnsi="Times New Roman"/>
          <w:sz w:val="28"/>
          <w:szCs w:val="28"/>
        </w:rPr>
        <w:t>Чернский</w:t>
      </w:r>
      <w:r w:rsidRPr="00121958">
        <w:rPr>
          <w:rFonts w:ascii="Times New Roman" w:hAnsi="Times New Roman"/>
          <w:sz w:val="28"/>
          <w:szCs w:val="28"/>
        </w:rPr>
        <w:t xml:space="preserve"> район, ответственный за прием запроса и документов, возвращает документы заявителю и проставляет на запросе отметку об отказе в приеме документов, а также указывает причину отказа, свои фамилию, инициалы, должность, дату отказа в приеме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23. Сообщение об отказе в приеме документов направляется заявителю в срок, не превышающий семи дней со дня регистрации обращения.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24.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запрос в администрацию муниципального образования Чернск</w:t>
      </w:r>
      <w:r w:rsidR="00072565">
        <w:rPr>
          <w:rFonts w:ascii="Times New Roman" w:hAnsi="Times New Roman"/>
          <w:sz w:val="28"/>
          <w:szCs w:val="28"/>
        </w:rPr>
        <w:t>ий</w:t>
      </w:r>
      <w:r w:rsidRPr="00121958">
        <w:rPr>
          <w:rFonts w:ascii="Times New Roman" w:hAnsi="Times New Roman"/>
          <w:sz w:val="28"/>
          <w:szCs w:val="28"/>
        </w:rPr>
        <w:t xml:space="preserve"> район.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25. Перечень оснований для отказа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наличие у заявителя неполного комплекта документов, обязанность по представлению которых возложена на заявителя;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представление недостоверных документов и сведений;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 предъявление иска к нанимателю обмениваемого жилого помещения о расторжении или об изменении договора социального найма жилого помещения;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оспаривание в судебном порядке права пользования обмениваемым жилым помещением;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признание в установленном порядке обмениваемого жилого помещения непригодным для проживания;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принятие решения о сносе соответствующего дома или его переоборудовании для использования в других целях;</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принятие решения о капитальном ремонте соответствующего дома с переустройством и (или) перепланировкой жилых помещений в этом доме;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вселение в результате обмена в коммунальную квартиру граждан, страдающих одной из тяжелых форм хронических заболеваний, указанных в </w:t>
      </w:r>
      <w:hyperlink r:id="rId22" w:history="1">
        <w:r w:rsidRPr="00121958">
          <w:rPr>
            <w:rFonts w:ascii="Times New Roman" w:hAnsi="Times New Roman"/>
            <w:sz w:val="28"/>
            <w:szCs w:val="28"/>
          </w:rPr>
          <w:t>пункте 4 части 1 статьи 51</w:t>
        </w:r>
      </w:hyperlink>
      <w:r w:rsidRPr="00121958">
        <w:rPr>
          <w:rFonts w:ascii="Times New Roman" w:hAnsi="Times New Roman"/>
          <w:sz w:val="28"/>
          <w:szCs w:val="28"/>
        </w:rPr>
        <w:t xml:space="preserve"> Жилищного кодекса Российской Федерации;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отсутствие оформленной в установленном порядке доверенности в случае подачи запроса на оформление запрашиваемого документа, подлежащего выдаче третьему лицу;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поступление от заявителя письменного запроса, в том числе в электронной форме, о прекращении рассмотрения запроса.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26. Заявитель уведомляется об отказе в предоставлении муниципальной услуги письменно или посредством электронной почты или уведомлением на РПГУ в течение семи дней со дня выявления оснований для отказа.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27. Основания для приостановления предоставления муниципальной услуги отсутствуют.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28. Основания для оставления запроса заявителя о предоставлении муниципальной услуги без рассмотрения отсутствуют.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29. Перечень услуг, которые являются необходимыми и обязательными для предоставления муниципальной услуги, отсутствует.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30. Муниципальная услуга предоставляется бесплатно.</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31. Прием заявителей (получателей муниципальной услуги) ведется в порядке живой очереди в дни и часы приема.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32. Время ожидания в очереди заявителей для подачи запроса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33. Регистрация запроса заявителя о предоставлении муниципальной услуги осуществляется в день подачи запроса в документах внутреннего делопроизводства. При подаче запроса на РПГУ он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запрос, поданный в электронном виде, в документах внутреннего делопроизводства с сохранением присвоенного системой индивидуального номера.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34. 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35. Помещение должно быть оборудовано системой противопожарной и охранной сигнализации.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36. Вход в здание органа, предоставляющего муниципальную услугу, должен быть оборудован информационной табличкой, содержащей информацию о его наименовании и режиме работы.</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37. В помещении для предоставления муниципальной услуги должно быть предусмотрено оборудование доступных мест общественного пользования (туалета) и размещения при необходимости верхней одежды посетителей.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38. Зал ожидания для предоставления муниципальной услуги оборудуется: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запросов;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местами для заполнения необходимых запросов и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средствами пожаротушения и оповещения о возникновении чрезвычайной ситуации.</w:t>
      </w:r>
    </w:p>
    <w:p w:rsidR="00121958" w:rsidRPr="00121958" w:rsidRDefault="00121958" w:rsidP="00121958">
      <w:pPr>
        <w:spacing w:after="0" w:line="240" w:lineRule="auto"/>
        <w:jc w:val="both"/>
        <w:rPr>
          <w:rFonts w:ascii="Times New Roman" w:hAnsi="Times New Roman"/>
          <w:sz w:val="28"/>
          <w:szCs w:val="28"/>
        </w:rPr>
      </w:pPr>
      <w:bookmarkStart w:id="4" w:name="P182"/>
      <w:bookmarkEnd w:id="4"/>
      <w:r w:rsidRPr="00121958">
        <w:rPr>
          <w:rFonts w:ascii="Times New Roman" w:hAnsi="Times New Roman"/>
          <w:sz w:val="28"/>
          <w:szCs w:val="28"/>
        </w:rPr>
        <w:t>39.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21958">
        <w:rPr>
          <w:rFonts w:ascii="Times New Roman" w:hAnsi="Times New Roman"/>
          <w:sz w:val="28"/>
          <w:szCs w:val="28"/>
        </w:rPr>
        <w:t>сурдопереводчика</w:t>
      </w:r>
      <w:proofErr w:type="spellEnd"/>
      <w:r w:rsidRPr="00121958">
        <w:rPr>
          <w:rFonts w:ascii="Times New Roman" w:hAnsi="Times New Roman"/>
          <w:sz w:val="28"/>
          <w:szCs w:val="28"/>
        </w:rPr>
        <w:t xml:space="preserve"> и </w:t>
      </w:r>
      <w:proofErr w:type="spellStart"/>
      <w:r w:rsidRPr="00121958">
        <w:rPr>
          <w:rFonts w:ascii="Times New Roman" w:hAnsi="Times New Roman"/>
          <w:sz w:val="28"/>
          <w:szCs w:val="28"/>
        </w:rPr>
        <w:t>тифлосурдопереводчика</w:t>
      </w:r>
      <w:proofErr w:type="spellEnd"/>
      <w:r w:rsidRPr="00121958">
        <w:rPr>
          <w:rFonts w:ascii="Times New Roman" w:hAnsi="Times New Roman"/>
          <w:sz w:val="28"/>
          <w:szCs w:val="28"/>
        </w:rPr>
        <w:t>;</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Тульской области.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40. Рабочее место каждого сотрудника, ведущего прием документов, оснащается настольной табличкой с указанием фамилии, имени, отчества и должности.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41. Рабочие места сотрудников должны быть оборудованы необходимой мебелью, телефонной связью, компьютерной и оргтехникой.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42. Показатели доступности и качества муниципальной услуги:</w:t>
      </w:r>
    </w:p>
    <w:p w:rsidR="00121958" w:rsidRPr="00121958" w:rsidRDefault="00121958" w:rsidP="00121958">
      <w:pPr>
        <w:spacing w:after="1" w:line="220" w:lineRule="atLeast"/>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4"/>
        <w:gridCol w:w="1928"/>
      </w:tblGrid>
      <w:tr w:rsidR="00121958" w:rsidRPr="00121958" w:rsidTr="00121958">
        <w:tc>
          <w:tcPr>
            <w:tcW w:w="7144"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Показатели доступности и качества муниципальной услуги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Нормативное значение показателя</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Удовлетворенность заявителей качеством и полнотой предоставляемой информации о порядке и условиях получения муниципальных услуг, предоставляемых администрацией посредством:</w:t>
            </w:r>
          </w:p>
        </w:tc>
        <w:tc>
          <w:tcPr>
            <w:tcW w:w="1928" w:type="dxa"/>
          </w:tcPr>
          <w:p w:rsidR="00121958" w:rsidRPr="00121958" w:rsidRDefault="00121958" w:rsidP="00121958">
            <w:pPr>
              <w:spacing w:after="1" w:line="220" w:lineRule="atLeast"/>
              <w:rPr>
                <w:rFonts w:ascii="Times New Roman" w:hAnsi="Times New Roman"/>
                <w:sz w:val="24"/>
                <w:szCs w:val="24"/>
              </w:rPr>
            </w:pP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телефонной связи (предоставление по запросу, обращению)</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 (от числа запросов, обращений)</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факсимильной связи (предоставление по запросу, обращению)</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 (от числа запросов, обращений)</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почтовой связи, в том числе электронной почты (предоставление по запросу, обращению)</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 (от числа запросов, обращений)</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размещения информации на стендах в местах предоставления муниципальной услуги, иных отведенных для этих целей местах</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информационно-телекоммуникационной сети «Интернет», в том числе на официальном сайте муниципального образования Чернский район</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обнародования (опубликования) информации в средствах массовой информации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случаев предоставления муниципальной услуги в установленный срок с момента сдачи документа</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lastRenderedPageBreak/>
              <w:t>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Соблюдение срока регистрации запроса заявителя</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случаев правильно заполненных заявителем запросов (с приложением необходимых документов) и сданных с первого раза</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95%</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удовлетворенных качеством процесса предоставления муниципальной услуги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удовлетворенных качеством результата предоставления муниципальной услуги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99%</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95%</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оснащенность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 и размещения верхней одежды посетителей</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Оснащенность рабочих мест сотрудников администрации,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Укомплектованность администрации, предоставляющего муниципальную услугу, необходимым количеством сотрудников</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сотрудников, участвующих в процессе предоставления муниципальной услуги, с высшим профессиональным образованием</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90%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сотрудников, участвующих в процессе предоставления муниципальной услуги, прошедших курсы повышения квалификации не менее 1 раза в 5 лет</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60%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обоснованных жалоб к общему количеству обслуженных потребителей по данному виду услуг</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обоснованных жалоб, рассмотренных в установленный срок</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удовлетворенных существующим порядком досудебного обжалования</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95%</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lastRenderedPageBreak/>
              <w:t>Доля заявителей, удовлетворенных сроками досудебного обжалования</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удовлетворенных качеством досудебного обжалования</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95%</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обратившихся за обжалованием действий (бездействия) и решений, принятых в ходе предоставления муниципальной услуги сотрудниками администрации, в судебном порядке</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5%</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Доля заявителей, удовлетворенных вежливостью сотрудников администрации, участвующих в процессе предоставления муниципальной услуги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Количество заявителей, обратившихся в администрацию за получением информации о муниципальной услуге, о порядке предоставления муниципальной услуги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человек</w:t>
            </w:r>
          </w:p>
        </w:tc>
      </w:tr>
      <w:tr w:rsidR="00121958" w:rsidRPr="00121958" w:rsidTr="00121958">
        <w:tc>
          <w:tcPr>
            <w:tcW w:w="7144" w:type="dxa"/>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Количество заявителей, обратившихся в администрацию за получением муниципальной услуги</w:t>
            </w:r>
          </w:p>
        </w:tc>
        <w:tc>
          <w:tcPr>
            <w:tcW w:w="1928" w:type="dxa"/>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человек</w:t>
            </w:r>
          </w:p>
        </w:tc>
      </w:tr>
      <w:tr w:rsidR="00121958" w:rsidRPr="00121958" w:rsidTr="00121958">
        <w:tblPrEx>
          <w:tblBorders>
            <w:insideH w:val="nil"/>
          </w:tblBorders>
        </w:tblPrEx>
        <w:tc>
          <w:tcPr>
            <w:tcW w:w="7144" w:type="dxa"/>
            <w:tcBorders>
              <w:bottom w:val="nil"/>
            </w:tcBorders>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 xml:space="preserve">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w:t>
            </w:r>
            <w:proofErr w:type="spellStart"/>
            <w:r w:rsidRPr="00121958">
              <w:rPr>
                <w:rFonts w:ascii="Times New Roman" w:hAnsi="Times New Roman"/>
                <w:sz w:val="24"/>
                <w:szCs w:val="24"/>
              </w:rPr>
              <w:t>оборудованность</w:t>
            </w:r>
            <w:proofErr w:type="spellEnd"/>
            <w:r w:rsidRPr="00121958">
              <w:rPr>
                <w:rFonts w:ascii="Times New Roman" w:hAnsi="Times New Roman"/>
                <w:sz w:val="24"/>
                <w:szCs w:val="24"/>
              </w:rPr>
              <w:t xml:space="preserve">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 и размещения верхней одежды посетителей</w:t>
            </w:r>
          </w:p>
        </w:tc>
        <w:tc>
          <w:tcPr>
            <w:tcW w:w="1928" w:type="dxa"/>
            <w:tcBorders>
              <w:bottom w:val="nil"/>
            </w:tcBorders>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r w:rsidR="00121958" w:rsidRPr="00121958" w:rsidTr="00121958">
        <w:tblPrEx>
          <w:tblBorders>
            <w:insideH w:val="nil"/>
          </w:tblBorders>
        </w:tblPrEx>
        <w:tc>
          <w:tcPr>
            <w:tcW w:w="7144" w:type="dxa"/>
            <w:tcBorders>
              <w:top w:val="nil"/>
            </w:tcBorders>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 xml:space="preserve">Соответствие помещений требованиям </w:t>
            </w:r>
            <w:hyperlink w:anchor="P182" w:history="1">
              <w:r w:rsidRPr="00121958">
                <w:rPr>
                  <w:rFonts w:ascii="Times New Roman" w:hAnsi="Times New Roman"/>
                  <w:sz w:val="24"/>
                  <w:szCs w:val="24"/>
                </w:rPr>
                <w:t>пункта 39</w:t>
              </w:r>
            </w:hyperlink>
            <w:r w:rsidRPr="00121958">
              <w:rPr>
                <w:rFonts w:ascii="Times New Roman" w:hAnsi="Times New Roman"/>
                <w:sz w:val="24"/>
                <w:szCs w:val="24"/>
              </w:rPr>
              <w:t xml:space="preserve"> настоящего Административного регламента</w:t>
            </w:r>
          </w:p>
        </w:tc>
        <w:tc>
          <w:tcPr>
            <w:tcW w:w="1928" w:type="dxa"/>
            <w:tcBorders>
              <w:top w:val="nil"/>
            </w:tcBorders>
          </w:tcPr>
          <w:p w:rsidR="00121958" w:rsidRPr="00121958" w:rsidRDefault="00121958" w:rsidP="00121958">
            <w:pPr>
              <w:spacing w:after="1" w:line="220" w:lineRule="atLeast"/>
              <w:jc w:val="center"/>
              <w:rPr>
                <w:rFonts w:ascii="Times New Roman" w:hAnsi="Times New Roman"/>
                <w:sz w:val="24"/>
                <w:szCs w:val="24"/>
              </w:rPr>
            </w:pPr>
            <w:r w:rsidRPr="00121958">
              <w:rPr>
                <w:rFonts w:ascii="Times New Roman" w:hAnsi="Times New Roman"/>
                <w:sz w:val="24"/>
                <w:szCs w:val="24"/>
              </w:rPr>
              <w:t>100%</w:t>
            </w:r>
          </w:p>
        </w:tc>
      </w:tr>
    </w:tbl>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43. 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администрацию, направлении соответствующих документов посредством МФЦ, а также с помощью почтовой связи либо информационно-телекоммуникационных сетей общего пользования, в том числе сети «Интернет», с использованием РПГУ.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44. Сведения о муниципальной услуге размещаются на РПГУ в порядке, установленном действующим законодательством.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45. Требования, в том числе учитывающие особенности предоставления муниципальной услуги в электронной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обеспечение возможности получения заявителями информации о предоставляемой муниципальной услуге на официальном сайте муниципального образования Чернский район в информационно-телекоммуникационной сети «Интернет», на портале государственных и муниципальных услуг, а также РПГУ и в многофункциональных центрах;</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обеспечение возможности получения заявителями на официальном сайте муниципального образования Чернский район в информационно-</w:t>
      </w:r>
      <w:r w:rsidRPr="00121958">
        <w:rPr>
          <w:rFonts w:ascii="Times New Roman" w:hAnsi="Times New Roman"/>
          <w:sz w:val="28"/>
          <w:szCs w:val="28"/>
        </w:rPr>
        <w:lastRenderedPageBreak/>
        <w:t>телекоммуникационной сети «Интернет», на портале государственных и муниципальных услуг, РПГУ и в многофункциональных центрах форм запросов и иных документов, необходимых для получения муниципальной услуги в электронном виде;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обеспечение возможности для заявителей в целях получения муниципальной услуги представлять документы в электронном виде в информационно-телекоммуникационной сети «Интернет», на портале государственных и муниципальных услуг, РПГУ и в многофункциональных центрах;</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обеспечение записи на прием в многофункциональный центр для подачи запроса о предоставлении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обеспечение при направлении заявителем обращения в форме электронного документа предоставления заявителю электронного сообщения, подтверждающего поступление обращения в администрацию муниципального образования Чернск</w:t>
      </w:r>
      <w:r w:rsidR="00072565">
        <w:rPr>
          <w:rFonts w:ascii="Times New Roman" w:hAnsi="Times New Roman"/>
          <w:sz w:val="28"/>
          <w:szCs w:val="28"/>
        </w:rPr>
        <w:t>ий</w:t>
      </w:r>
      <w:r w:rsidRPr="00121958">
        <w:rPr>
          <w:rFonts w:ascii="Times New Roman" w:hAnsi="Times New Roman"/>
          <w:sz w:val="28"/>
          <w:szCs w:val="28"/>
        </w:rPr>
        <w:t xml:space="preserve"> район;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обеспечение получения заявителем сведений о ходе выполнения его запроса о предоставлении муниципальной услуги, в том числе с использованием информационно-телекоммуникационной сети «Интернет»;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обеспечение получения заявителем результата предоставления муниципальной услуги в электронном виде, если иное не установлено действующим законодательством;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организация межведомственного взаимодействия, в том числе в электронном виде,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обеспечение иных требований, установленных федеральным законодательством, регулирующим отношения, возникающие в связи с предоставлением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46. При предоставлении муниципальных услуг в многофункциональных центрах учитываются требования, установленные законодательством, регулирующим отношения в сфере деятельности многофункциональных центров.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47. При получении муниципальной услуги заявители имеют право на: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 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w:t>
      </w:r>
      <w:hyperlink r:id="rId23" w:history="1">
        <w:r w:rsidRPr="00121958">
          <w:rPr>
            <w:rFonts w:ascii="Times New Roman" w:hAnsi="Times New Roman"/>
            <w:sz w:val="28"/>
            <w:szCs w:val="28"/>
          </w:rPr>
          <w:t>частью 2 статьи 14</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получение полной, актуальной и достоверной информации о порядке предоставления муниципальных услуг, в том числе в электронной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досудебное (внесудебное) рассмотрение жалоб в процессе получения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48. Администрация обязана: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предоставлять муниципальные услуги в соответствии с Административным регламентом;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24" w:history="1">
        <w:r w:rsidRPr="00121958">
          <w:rPr>
            <w:rFonts w:ascii="Times New Roman" w:hAnsi="Times New Roman"/>
            <w:sz w:val="28"/>
            <w:szCs w:val="28"/>
          </w:rPr>
          <w:t>частью 6 статьи 7</w:t>
        </w:r>
      </w:hyperlink>
      <w:r w:rsidRPr="001219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соблюдать конфиденциальность ставшей известной администрации 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center"/>
        <w:rPr>
          <w:rFonts w:ascii="Times New Roman" w:hAnsi="Times New Roman"/>
          <w:sz w:val="28"/>
          <w:szCs w:val="28"/>
        </w:rPr>
      </w:pPr>
      <w:r w:rsidRPr="00121958">
        <w:rPr>
          <w:rFonts w:ascii="Times New Roman" w:hAnsi="Times New Roman"/>
          <w:b/>
          <w:sz w:val="28"/>
          <w:szCs w:val="28"/>
        </w:rPr>
        <w:t>III. Состав, последовательность и сроки выполнения</w:t>
      </w:r>
      <w:r w:rsidRPr="00121958">
        <w:rPr>
          <w:rFonts w:ascii="Times New Roman" w:hAnsi="Times New Roman"/>
          <w:sz w:val="28"/>
          <w:szCs w:val="28"/>
        </w:rPr>
        <w:t xml:space="preserve"> </w:t>
      </w:r>
      <w:r w:rsidRPr="00121958">
        <w:rPr>
          <w:rFonts w:ascii="Times New Roman" w:hAnsi="Times New Roman"/>
          <w:b/>
          <w:sz w:val="28"/>
          <w:szCs w:val="28"/>
        </w:rPr>
        <w:t>административных процедур, требования к порядку их</w:t>
      </w:r>
      <w:r w:rsidRPr="00121958">
        <w:rPr>
          <w:rFonts w:ascii="Times New Roman" w:hAnsi="Times New Roman"/>
          <w:sz w:val="28"/>
          <w:szCs w:val="28"/>
        </w:rPr>
        <w:t xml:space="preserve"> </w:t>
      </w:r>
      <w:r w:rsidRPr="00121958">
        <w:rPr>
          <w:rFonts w:ascii="Times New Roman" w:hAnsi="Times New Roman"/>
          <w:b/>
          <w:sz w:val="28"/>
          <w:szCs w:val="28"/>
        </w:rPr>
        <w:t>выполнения, в том числе особенности выполнения</w:t>
      </w:r>
      <w:r w:rsidRPr="00121958">
        <w:rPr>
          <w:rFonts w:ascii="Times New Roman" w:hAnsi="Times New Roman"/>
          <w:sz w:val="28"/>
          <w:szCs w:val="28"/>
        </w:rPr>
        <w:t xml:space="preserve"> </w:t>
      </w:r>
      <w:r w:rsidRPr="00121958">
        <w:rPr>
          <w:rFonts w:ascii="Times New Roman" w:hAnsi="Times New Roman"/>
          <w:b/>
          <w:sz w:val="28"/>
          <w:szCs w:val="28"/>
        </w:rPr>
        <w:t>административных процедур в электронной форме, а также</w:t>
      </w:r>
      <w:r w:rsidRPr="00121958">
        <w:rPr>
          <w:rFonts w:ascii="Times New Roman" w:hAnsi="Times New Roman"/>
          <w:sz w:val="28"/>
          <w:szCs w:val="28"/>
        </w:rPr>
        <w:t xml:space="preserve"> </w:t>
      </w:r>
      <w:r w:rsidRPr="00121958">
        <w:rPr>
          <w:rFonts w:ascii="Times New Roman" w:hAnsi="Times New Roman"/>
          <w:b/>
          <w:sz w:val="28"/>
          <w:szCs w:val="28"/>
        </w:rPr>
        <w:t>особенности выполнения административных процедур</w:t>
      </w:r>
      <w:r w:rsidRPr="00121958">
        <w:rPr>
          <w:rFonts w:ascii="Times New Roman" w:hAnsi="Times New Roman"/>
          <w:sz w:val="28"/>
          <w:szCs w:val="28"/>
        </w:rPr>
        <w:t xml:space="preserve"> </w:t>
      </w:r>
      <w:r w:rsidRPr="00121958">
        <w:rPr>
          <w:rFonts w:ascii="Times New Roman" w:hAnsi="Times New Roman"/>
          <w:b/>
          <w:sz w:val="28"/>
          <w:szCs w:val="28"/>
        </w:rPr>
        <w:t>в многофункциональных центрах</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49. Предоставление муниципальной услуги включает в себя последовательность следующих административных процедур:</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 консультирование по порядку и срокам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прием, первичная проверка и регистрация запроса и приложенных к нему документов с целью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рассмотрение запроса, проверка документов и передача их на заседание комиссии по жилищным вопросам администрации муниципального образования Чернск</w:t>
      </w:r>
      <w:r w:rsidR="00072565">
        <w:rPr>
          <w:rFonts w:ascii="Times New Roman" w:hAnsi="Times New Roman"/>
          <w:sz w:val="28"/>
          <w:szCs w:val="28"/>
        </w:rPr>
        <w:t>ий</w:t>
      </w:r>
      <w:r w:rsidRPr="00121958">
        <w:rPr>
          <w:rFonts w:ascii="Times New Roman" w:hAnsi="Times New Roman"/>
          <w:sz w:val="28"/>
          <w:szCs w:val="28"/>
        </w:rPr>
        <w:t xml:space="preserve"> район;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принятие решения о предоставлении либо отказе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подготовка документов для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уведомление заявителя о принятом решении;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выдача решения о согласии на обмен жилыми помещениями либо письма, содержащего мотивированный отказ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50. Основанием для начала консультирования по порядку и срокам предоставления муниципальной услуги является поступление запроса или обращения, выраженного в устной, письменной, в том числе электронной, форме, содержащего вопросы, касающиеся порядка и сроков предоставления муниципальной услуги, а также иных вопросов в рамках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51. Для получения информации о предоставлении муниципальной услуги заявителем и заинтересованным лицом используются следующие формы консультирования: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индивидуальное консультирование лично;</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индивидуальное консультирование по телефону;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индивидуальное консультирование по почте, в том числе по электронной почте.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52. Индивидуальное консультирование лично осуществляется в порядке живой очереди. Время ожидания в очереди заявителя (его представителя) при индивидуальном устном консультировании не может превышать 15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Индивидуальное устное консультирование каждого заявителя (его представителя) не может превышать 15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53. В случае если для подготовки ответа требуется продолжительное время, лицо, осуществляющее индивидуальное устное консультирование, может предложить заявителю (его представителю) обратиться за необходимой информацией в письменном виде либо назначить другое удобное для него время для устного консультирования.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54. Индивидуальное консультирование по телефону.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получателя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 информацию о месте нахождения и графике работы администрации, а также месте нахождения иных органов и организаций, участвующих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входящих номерах, под которыми зарегистрированы запросы на предоставление муниципальной услуги, на получение информации о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сведения о нормативных актах, регулирующих предоставление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перечень необходимых документов для получения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информацию о принятии решения по конкретному запросу о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Время разговора не должно превышать 10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55. Сотрудники администрации при ответе на устные обращения (лично или по телефону) обязаны:</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корректно и внимательно относиться к заявителю (его представителю), не унижая его чести и достоинства;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произносить слова четко, не прерывать разговор по причине поступления звонка на другой аппарат;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подвести итоги консультирования, перечислить меры, которые необходимо принять.</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56. При консультировании по письменным запросам, поступившим посредством электронной почты, ответ на обращение заявителя (его представителя) направляется электронной почтой (если иное не указано в запросе) в срок, не превышающий 30 дней со дня регистрации.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Запрос, поступивший посредством электронной почты, подлежит обязательной регистрации в течение трех дней с момента поступления.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57. Запрос, поступивший в форме электронного документа, должен содержать изложение сути вопроса,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на бумажном носителе.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Заявитель вправе приложить к такому запросу необходимые документы и материалы в электронной форме, если подача сведений в такой форме не противоречит действующему законодательству.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58. Ответы на письменные обращения, в том числе в электронном виде, даются в простой, четкой и понятной форме в письменном виде и должны содержать:</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ответы на поставленные вопросы;</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должность, фамилию и инициалы лица, подписавшего ответ;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фамилию, инициалы и номер телефона исполнителя.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59. Сотрудники администрации 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индивидуальное решение заявителя (его представителя).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60. Основанием для начала предоставления муниципальной услуги и административной процедуры «Прием, первичная проверка и регистрация запроса и приложенных к нему документов с целью предоставления муниципальной услуги» является письменный запрос, поступивший от </w:t>
      </w:r>
      <w:r w:rsidRPr="00121958">
        <w:rPr>
          <w:rFonts w:ascii="Times New Roman" w:hAnsi="Times New Roman"/>
          <w:sz w:val="28"/>
          <w:szCs w:val="28"/>
        </w:rPr>
        <w:lastRenderedPageBreak/>
        <w:t>заявителя лично, по почте, по электронной почте или РПГУ из личного кабинета.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61. Сотрудник, ответственный за выполнение административной процедуры, проверяет надлежащее оформление запроса в соответствии с образцом запроса (</w:t>
      </w:r>
      <w:hyperlink w:anchor="P455" w:history="1">
        <w:r w:rsidRPr="00121958">
          <w:rPr>
            <w:rFonts w:ascii="Times New Roman" w:hAnsi="Times New Roman"/>
            <w:sz w:val="28"/>
            <w:szCs w:val="28"/>
          </w:rPr>
          <w:t>приложение 1</w:t>
        </w:r>
      </w:hyperlink>
      <w:r w:rsidRPr="00121958">
        <w:rPr>
          <w:rFonts w:ascii="Times New Roman" w:hAnsi="Times New Roman"/>
          <w:sz w:val="28"/>
          <w:szCs w:val="28"/>
        </w:rPr>
        <w:t xml:space="preserve"> к Административному регламенту) и приложенных к нему документов, указанных в </w:t>
      </w:r>
      <w:hyperlink w:anchor="P112" w:history="1">
        <w:r w:rsidRPr="00121958">
          <w:rPr>
            <w:rFonts w:ascii="Times New Roman" w:hAnsi="Times New Roman"/>
            <w:sz w:val="28"/>
            <w:szCs w:val="28"/>
          </w:rPr>
          <w:t>пункте 18</w:t>
        </w:r>
      </w:hyperlink>
      <w:r w:rsidRPr="00121958">
        <w:rPr>
          <w:rFonts w:ascii="Times New Roman" w:hAnsi="Times New Roman"/>
          <w:sz w:val="28"/>
          <w:szCs w:val="28"/>
        </w:rPr>
        <w:t xml:space="preserve"> Административного регламента, и регистрирует запрос во внутренней документации в соответствии с правилами делопроизводства.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62. Регистрация запроса заявителя о предоставлении муниципальной услуги осуществляется в день подачи запроса в документах внутреннего делопроизводства. При подаче запроса на РПГУ он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запрос, поданный в электронном виде, в документах внутреннего делопроизводства с сохранением присвоенного системой индивидуального номера.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63. При обращении заявителя (представителя) лично на приеме сотрудником администрации, ответственным за прием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устанавливается личность заявителя (или его представителя);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проводится проверка представленных документов на предмет соответствия их установленным законодательством требованиям;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осуществляется сверка копий документов с оригиналами и заверение их своей подписью и печатью;</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запрос направляется для регистрации.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Срок выполнения административного действия по проверке и регистрации документов - не более 30 минут на одного заявителя.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64. Основанием для начала административной процедуры «Рассмотрение запроса, проверка документов и передача их на заседание комиссии по жилищным вопросам администрации муниципального образования Чернск</w:t>
      </w:r>
      <w:r w:rsidR="00072565">
        <w:rPr>
          <w:rFonts w:ascii="Times New Roman" w:hAnsi="Times New Roman"/>
          <w:sz w:val="28"/>
          <w:szCs w:val="28"/>
        </w:rPr>
        <w:t>ий район</w:t>
      </w:r>
      <w:r w:rsidRPr="00121958">
        <w:rPr>
          <w:rFonts w:ascii="Times New Roman" w:hAnsi="Times New Roman"/>
          <w:sz w:val="28"/>
          <w:szCs w:val="28"/>
        </w:rPr>
        <w:t xml:space="preserve"> является поступление зарегистрированного запроса с пакетом документов сотруднику администрации, ответственному за оказание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65. Сотрудником  администрации проводится проверка представленных документов на соответствие их установленным законодательством требованиям, наличие всех необходимых документов в соответствии с перечнем, указанным в настоящем Административном регламенте, готовится пакет документов для рассмотрения на жилищной комиссии администрации муниципального образования Чернск</w:t>
      </w:r>
      <w:r w:rsidR="00072565">
        <w:rPr>
          <w:rFonts w:ascii="Times New Roman" w:hAnsi="Times New Roman"/>
          <w:sz w:val="28"/>
          <w:szCs w:val="28"/>
        </w:rPr>
        <w:t>ий</w:t>
      </w:r>
      <w:r w:rsidRPr="00121958">
        <w:rPr>
          <w:rFonts w:ascii="Times New Roman" w:hAnsi="Times New Roman"/>
          <w:sz w:val="28"/>
          <w:szCs w:val="28"/>
        </w:rPr>
        <w:t xml:space="preserve"> района (далее - Комиссия).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Срок выполнения административного действия - не более 40 минут на один запрос.</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66. Основанием для начала административной процедуры «Принятие решения о предоставлении либо отказе в предоставлении муниципальной услуги» является поступление запроса с пакетом документов на заседание Комиссии.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67. Комиссией рассматриваются документы и принимается решение: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 возможности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об отказе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Результатом административного действия является подписанный протокол заседания Комиссии.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Срок выполнения административного действия - не более 30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68. Основанием для начала административной процедуры «Подготовка документов для предоставления муниципальной услуги» является получение сотрудником администрации пакета документов и подписанного протокола заседания Комиссии о принятом решении.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69. По результатам принятого Комиссией решения сотрудником администрации готовится проект решения о согласии на обмен жилыми помещениями (</w:t>
      </w:r>
      <w:hyperlink w:anchor="P493" w:history="1">
        <w:r w:rsidRPr="00121958">
          <w:rPr>
            <w:rFonts w:ascii="Times New Roman" w:hAnsi="Times New Roman"/>
            <w:sz w:val="28"/>
            <w:szCs w:val="28"/>
          </w:rPr>
          <w:t>приложение 2</w:t>
        </w:r>
      </w:hyperlink>
      <w:r w:rsidRPr="00121958">
        <w:rPr>
          <w:rFonts w:ascii="Times New Roman" w:hAnsi="Times New Roman"/>
          <w:sz w:val="28"/>
          <w:szCs w:val="28"/>
        </w:rPr>
        <w:t xml:space="preserve"> к Административному регламенту) либо письмо, содержащее мотивированный отказ в даче согласия на обмен.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письме указываются причины, послужившие основанием для принятия решения об отказе, с указанием правовых актов, несоблюдение которых привело к принятию такого решения.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Срок выполнения административного действия - не более 40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70. Проект решения или письменный отказ направляется на подпись главе администрации муниципального образования Чернск</w:t>
      </w:r>
      <w:r w:rsidR="00072565">
        <w:rPr>
          <w:rFonts w:ascii="Times New Roman" w:hAnsi="Times New Roman"/>
          <w:sz w:val="28"/>
          <w:szCs w:val="28"/>
        </w:rPr>
        <w:t>ий</w:t>
      </w:r>
      <w:r w:rsidRPr="00121958">
        <w:rPr>
          <w:rFonts w:ascii="Times New Roman" w:hAnsi="Times New Roman"/>
          <w:sz w:val="28"/>
          <w:szCs w:val="28"/>
        </w:rPr>
        <w:t xml:space="preserve"> район.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Срок визирования решения или письма, содержащего мотивированный отказ в даче согласия на обмен, главой администрации - не более 5 рабочих дней.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71. Основанием для начала административной процедуры «Уведомление заявителя о принятом решении»  является поступление сотруднику администрации решения о согласии на обмен или письма, содержащего мотивированный отказ в даче согласия на обмен, подписанного главой администрации муниципального образования Чернск</w:t>
      </w:r>
      <w:r w:rsidR="00072565">
        <w:rPr>
          <w:rFonts w:ascii="Times New Roman" w:hAnsi="Times New Roman"/>
          <w:sz w:val="28"/>
          <w:szCs w:val="28"/>
        </w:rPr>
        <w:t>ий</w:t>
      </w:r>
      <w:r w:rsidRPr="00121958">
        <w:rPr>
          <w:rFonts w:ascii="Times New Roman" w:hAnsi="Times New Roman"/>
          <w:sz w:val="28"/>
          <w:szCs w:val="28"/>
        </w:rPr>
        <w:t xml:space="preserve"> район.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72. Сотрудником администрации, ответственным за предоставление данной услуги, производится уведомление заявителей по телефону, указанному в запросе, либо по почте в адрес заявителя направляется уведомление о принятом решении.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случае представления гражданином запроса через МФЦ решение направляется в МФЦ, если иной способ получения не указан заявителем.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73. Срок уведомления заявителя - не более 3 дней после подписания решения главой администрации муниципального образования Чернск</w:t>
      </w:r>
      <w:r w:rsidR="00072565">
        <w:rPr>
          <w:rFonts w:ascii="Times New Roman" w:hAnsi="Times New Roman"/>
          <w:sz w:val="28"/>
          <w:szCs w:val="28"/>
        </w:rPr>
        <w:t>ий район</w:t>
      </w:r>
      <w:r w:rsidRPr="00121958">
        <w:rPr>
          <w:rFonts w:ascii="Times New Roman" w:hAnsi="Times New Roman"/>
          <w:sz w:val="28"/>
          <w:szCs w:val="28"/>
        </w:rPr>
        <w:t>.</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74. Если заявитель отправлял заявку на получение муниципальной услуги на РПГУ, сообщение о готовности решения или мотивированного отказа и приглашение к получению результата муниципальной услуги отправляется заявителю в день подписания решения посредством электронной почты на электронный адрес, указанный в запросе, или посредством уведомления на РПГУ.</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75. Основанием для начала административной процедуры «Выдача решения о согласии на обмен жилыми помещениями либо письма, содержащего мотивированный отказ в предоставлении муниципальной услуги» является прибытие заявителя (его представителя) в администрацию для получения решения о согласии на обмен жилого помещения или письма об отказе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76. По прибытии заявителя (его представителя) в администрацию сотрудник администрации устанавливает личность заявителя (его представителя), проверяет документ, подтверждающий полномочия представителя.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77. Сотрудником администрации вносится соответствующая запись в журнал регистрации решений о согласии на обмен жилыми помещениями, занимаемыми по договорам социального найма. Журнал ведется на бумажном носителе.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78. Один экземпляр решения об обмене выдается заявителю (его представителю) под роспись. Второй экземпляр остается с комплектом документов на хранении в администрации.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79. В случае получения на руки письма об отказе в предоставлении муниципальной услуги заявитель (его представитель) расписывается о его получении на втором экземпляре.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80. Срок выполнения административной процедуры - не более 30 минут.</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81. Порядок выдачи дубликата документа, выданного по результатам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Основанием выдачи дубликата документа, выданного по результатам предоставления муниципальной услуги, является поступление в администрацию запроса о выдаче дубликата.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Запрос о выдаче дубликата представляется заявителем в произвольной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Решение о выдаче дубликата принимается главой администрации.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Основания для отказа в выдаче дубликата документа, выданного по результатам предоставления муниципальной услуги, не предусмотрены.</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82. Порядок исправления допущенных опечаток и ошибок в выданных в результате предоставления муниципальной услуги документах.</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от гражданина запроса об исправлении допущенных опечаток и ошибок в выданных в результате предоставления государственной услуги документах.</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Запрос об исправлении ошибок представляется в произвольной форме.</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Запрос об исправлении ошибок рассматривается должностным лицом, уполномоченным рассматривать документы, в течение 5 рабочих дней с даты его регистрации.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уполномоченное рассматривать документы, осуществляет замену указанных документов в срок, не превышающий 30 рабочих дней с даты регистрации запроса об исправлении ошибок.</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случае отсутствия опечаток и (или) ошибок в выданных в результате предоставления государственной услуги документах должностное лицо, уполномоченное рассматривать документы, письменно сообщает заявителю об отсутствии таких опечаток и (или) ошибок в срок, не превышающий 5 рабочих дней с даты регистрации запроса об исправлении ошибок.</w:t>
      </w:r>
    </w:p>
    <w:p w:rsidR="00121958" w:rsidRPr="00121958" w:rsidRDefault="00121958" w:rsidP="00903D0A">
      <w:pPr>
        <w:spacing w:after="0" w:line="240" w:lineRule="auto"/>
        <w:rPr>
          <w:rFonts w:ascii="Times New Roman" w:hAnsi="Times New Roman"/>
          <w:b/>
          <w:sz w:val="28"/>
          <w:szCs w:val="28"/>
        </w:rPr>
      </w:pPr>
    </w:p>
    <w:p w:rsidR="00121958" w:rsidRPr="00121958" w:rsidRDefault="00121958" w:rsidP="00121958">
      <w:pPr>
        <w:spacing w:after="0" w:line="240" w:lineRule="auto"/>
        <w:jc w:val="center"/>
        <w:rPr>
          <w:rFonts w:ascii="Times New Roman" w:hAnsi="Times New Roman"/>
          <w:b/>
          <w:sz w:val="28"/>
          <w:szCs w:val="28"/>
        </w:rPr>
      </w:pPr>
    </w:p>
    <w:p w:rsidR="00121958" w:rsidRPr="00121958" w:rsidRDefault="00121958" w:rsidP="00121958">
      <w:pPr>
        <w:spacing w:after="0" w:line="240" w:lineRule="auto"/>
        <w:jc w:val="center"/>
        <w:rPr>
          <w:rFonts w:ascii="Times New Roman" w:hAnsi="Times New Roman"/>
          <w:sz w:val="28"/>
          <w:szCs w:val="28"/>
        </w:rPr>
      </w:pPr>
      <w:r w:rsidRPr="00121958">
        <w:rPr>
          <w:rFonts w:ascii="Times New Roman" w:hAnsi="Times New Roman"/>
          <w:b/>
          <w:sz w:val="28"/>
          <w:szCs w:val="28"/>
        </w:rPr>
        <w:t>IV. Формы контроля за исполнением</w:t>
      </w:r>
      <w:r w:rsidRPr="00121958">
        <w:rPr>
          <w:rFonts w:ascii="Times New Roman" w:hAnsi="Times New Roman"/>
          <w:sz w:val="28"/>
          <w:szCs w:val="28"/>
        </w:rPr>
        <w:t xml:space="preserve"> </w:t>
      </w:r>
      <w:r w:rsidRPr="00121958">
        <w:rPr>
          <w:rFonts w:ascii="Times New Roman" w:hAnsi="Times New Roman"/>
          <w:b/>
          <w:sz w:val="28"/>
          <w:szCs w:val="28"/>
        </w:rPr>
        <w:t>Административного регламента</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83. Текущий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руководителем, ответственным за организацию работы по предоставлению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84.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их исполнения,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85. Сотрудник администрации,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86. Сотрудник администрации, уполномоченный на рассмотрение запросов, несет персональную ответственность:</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а) за своевременность и качество проводимых проверок по запросам;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б) за соответствие результатов рассмотрения запросов требованиям действующего законодательства;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в) за соблюдение порядка и сроков рассмотрения запроса.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87. Сотрудник администрации, уполномоченный на оформление проекта решения о согласии на обмен жилыми помещениями, занимаемыми по договорам социального найма, либо информационного сообщения об отказе в предоставлении муниципальной услуги, несет персональную ответственность за достоверность и полноту вносимых в проект сведений, своевременность и порядок согласования проекта.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88. Сотрудник администрации, осуществляющий выдачу решения о согласии на обмен жилыми помещениями (информационного сообщения об отказе в предоставлении муниципальной услуги), несет персональную ответственность за соблюдение порядка выдачи документов.</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89. Сотрудники администрации, уполномоченные на оказание муниципальной услуги в соответствии с Административным регламентом,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90. Обязанности сотрудников администрации, участвующих в предоставлении муниципальной услуги, закрепляются в их должностных инструкциях.</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91.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 главой администрации,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92. Периодичность осуществления текущего контроля (планового контроля) устанавливается главой администрации, осуществляющего предоставление </w:t>
      </w:r>
      <w:r w:rsidRPr="00121958">
        <w:rPr>
          <w:rFonts w:ascii="Times New Roman" w:hAnsi="Times New Roman"/>
          <w:sz w:val="28"/>
          <w:szCs w:val="28"/>
        </w:rPr>
        <w:lastRenderedPageBreak/>
        <w:t>муниципальной услуги. Проведение проверок исполнения Административного регламента в рамках текущего контроля производится не реже одного раза в квартал.</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93.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94.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Чернск</w:t>
      </w:r>
      <w:r w:rsidR="00072565">
        <w:rPr>
          <w:rFonts w:ascii="Times New Roman" w:hAnsi="Times New Roman"/>
          <w:sz w:val="28"/>
          <w:szCs w:val="28"/>
        </w:rPr>
        <w:t>ий</w:t>
      </w:r>
      <w:r w:rsidRPr="00121958">
        <w:rPr>
          <w:rFonts w:ascii="Times New Roman" w:hAnsi="Times New Roman"/>
          <w:sz w:val="28"/>
          <w:szCs w:val="28"/>
        </w:rPr>
        <w:t xml:space="preserve"> район.</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95. Внеплановая проверка (контроль) проводится в порядке и форме, установленных действующим законодательством.</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96.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center"/>
        <w:rPr>
          <w:rFonts w:ascii="Times New Roman" w:hAnsi="Times New Roman"/>
          <w:sz w:val="28"/>
          <w:szCs w:val="28"/>
        </w:rPr>
      </w:pPr>
      <w:r w:rsidRPr="00121958">
        <w:rPr>
          <w:rFonts w:ascii="Times New Roman" w:hAnsi="Times New Roman"/>
          <w:b/>
          <w:sz w:val="28"/>
          <w:szCs w:val="28"/>
        </w:rPr>
        <w:t>V. Досудебный (внесудебный) порядок обжалования</w:t>
      </w:r>
      <w:r w:rsidRPr="00121958">
        <w:rPr>
          <w:rFonts w:ascii="Times New Roman" w:hAnsi="Times New Roman"/>
          <w:sz w:val="28"/>
          <w:szCs w:val="28"/>
        </w:rPr>
        <w:t xml:space="preserve"> </w:t>
      </w:r>
      <w:r w:rsidRPr="00121958">
        <w:rPr>
          <w:rFonts w:ascii="Times New Roman" w:hAnsi="Times New Roman"/>
          <w:b/>
          <w:sz w:val="28"/>
          <w:szCs w:val="28"/>
        </w:rPr>
        <w:t>решений и действий (бездействия) администрации, а также лиц,</w:t>
      </w:r>
      <w:r w:rsidRPr="00121958">
        <w:rPr>
          <w:rFonts w:ascii="Times New Roman" w:hAnsi="Times New Roman"/>
          <w:sz w:val="28"/>
          <w:szCs w:val="28"/>
        </w:rPr>
        <w:t xml:space="preserve"> </w:t>
      </w:r>
      <w:r w:rsidRPr="00121958">
        <w:rPr>
          <w:rFonts w:ascii="Times New Roman" w:hAnsi="Times New Roman"/>
          <w:b/>
          <w:sz w:val="28"/>
          <w:szCs w:val="28"/>
        </w:rPr>
        <w:t>участвующих в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97. Заявитель может обратиться с жалобой в том числе в следующих случаях:</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нарушение срока регистрации запроса заявителя о предоставлении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2) нарушение срока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 у заявителя;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 муниципальными правовыми актами;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3" w:history="1">
        <w:r w:rsidRPr="00121958">
          <w:rPr>
            <w:rFonts w:ascii="Times New Roman" w:hAnsi="Times New Roman"/>
            <w:sz w:val="28"/>
            <w:szCs w:val="28"/>
          </w:rPr>
          <w:t>подпунктом 4 пункта 21</w:t>
        </w:r>
      </w:hyperlink>
      <w:r w:rsidRPr="00121958">
        <w:rPr>
          <w:rFonts w:ascii="Times New Roman" w:hAnsi="Times New Roman"/>
          <w:sz w:val="28"/>
          <w:szCs w:val="28"/>
        </w:rPr>
        <w:t xml:space="preserve"> настоящего Административного регламента.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98. Общие требования к порядку подачи и рассмотрения жалобы:</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решение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на почте, с использованием информационно-телекоммуникационной сети «Интернет», официального сайта </w:t>
      </w:r>
      <w:r w:rsidRPr="00121958">
        <w:rPr>
          <w:rFonts w:ascii="Times New Roman" w:hAnsi="Times New Roman"/>
          <w:sz w:val="28"/>
          <w:szCs w:val="28"/>
        </w:rPr>
        <w:lastRenderedPageBreak/>
        <w:t>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административным регламентом порядок обжалования не применяется.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4) Жалоба должна содержать:</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21958" w:rsidRP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21958" w:rsidRDefault="00121958" w:rsidP="00121958">
      <w:pPr>
        <w:spacing w:after="0" w:line="240" w:lineRule="auto"/>
        <w:jc w:val="both"/>
        <w:rPr>
          <w:rFonts w:ascii="Times New Roman" w:hAnsi="Times New Roman"/>
          <w:sz w:val="28"/>
          <w:szCs w:val="28"/>
        </w:rPr>
      </w:pPr>
      <w:r w:rsidRPr="00121958">
        <w:rPr>
          <w:rFonts w:ascii="Times New Roman" w:hAnsi="Times New Roman"/>
          <w:sz w:val="28"/>
          <w:szCs w:val="28"/>
        </w:rPr>
        <w:t>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sidR="00EB4049">
        <w:rPr>
          <w:rFonts w:ascii="Times New Roman" w:hAnsi="Times New Roman"/>
          <w:sz w:val="28"/>
          <w:szCs w:val="28"/>
        </w:rPr>
        <w:t>очих дней со дня ее регистрации;</w:t>
      </w:r>
    </w:p>
    <w:p w:rsidR="00EB4049" w:rsidRDefault="00EB4049" w:rsidP="00EB4049">
      <w:pPr>
        <w:pStyle w:val="s1"/>
        <w:shd w:val="clear" w:color="auto" w:fill="FFFFFF"/>
        <w:spacing w:before="0" w:beforeAutospacing="0" w:after="300" w:afterAutospacing="0"/>
        <w:jc w:val="both"/>
        <w:rPr>
          <w:sz w:val="28"/>
          <w:szCs w:val="28"/>
        </w:rPr>
      </w:pPr>
      <w:r>
        <w:rPr>
          <w:sz w:val="28"/>
          <w:szCs w:val="28"/>
        </w:rPr>
        <w:t xml:space="preserve">6)  </w:t>
      </w:r>
      <w:r>
        <w:rPr>
          <w:color w:val="464C55"/>
        </w:rPr>
        <w:t xml:space="preserve"> </w:t>
      </w:r>
      <w:r w:rsidRPr="00D71D71">
        <w:rPr>
          <w:sz w:val="28"/>
          <w:szCs w:val="28"/>
        </w:rPr>
        <w:t>По результатам рассмотрения жалобы принимается одно из следующих решений:</w:t>
      </w:r>
    </w:p>
    <w:p w:rsidR="00EB4049" w:rsidRPr="00EB4049" w:rsidRDefault="00EB4049" w:rsidP="00EB4049">
      <w:pPr>
        <w:pStyle w:val="s1"/>
        <w:shd w:val="clear" w:color="auto" w:fill="FFFFFF"/>
        <w:spacing w:after="300"/>
        <w:jc w:val="both"/>
        <w:rPr>
          <w:sz w:val="28"/>
          <w:szCs w:val="28"/>
        </w:rPr>
      </w:pPr>
      <w:r w:rsidRPr="00EB4049">
        <w:rPr>
          <w:sz w:val="28"/>
          <w:szCs w:val="28"/>
        </w:rPr>
        <w:t xml:space="preserve">6.1. жалоба </w:t>
      </w:r>
      <w:proofErr w:type="gramStart"/>
      <w:r w:rsidRPr="00EB4049">
        <w:rPr>
          <w:sz w:val="28"/>
          <w:szCs w:val="28"/>
        </w:rPr>
        <w:t>удовлетворяется,  в</w:t>
      </w:r>
      <w:proofErr w:type="gramEnd"/>
      <w:r w:rsidRPr="00EB4049">
        <w:rPr>
          <w:sz w:val="28"/>
          <w:szCs w:val="28"/>
        </w:rPr>
        <w:t xml:space="preserve">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w:t>
      </w:r>
      <w:r w:rsidRPr="00EB4049">
        <w:rPr>
          <w:sz w:val="28"/>
          <w:szCs w:val="28"/>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049" w:rsidRPr="00EB4049" w:rsidRDefault="00EB4049" w:rsidP="00EB4049">
      <w:pPr>
        <w:pStyle w:val="s1"/>
        <w:shd w:val="clear" w:color="auto" w:fill="FFFFFF"/>
        <w:spacing w:after="300"/>
        <w:jc w:val="both"/>
        <w:rPr>
          <w:sz w:val="28"/>
          <w:szCs w:val="28"/>
        </w:rPr>
      </w:pPr>
      <w:r w:rsidRPr="00EB4049">
        <w:rPr>
          <w:sz w:val="28"/>
          <w:szCs w:val="28"/>
        </w:rPr>
        <w:t>6.2. в удовлетворении жалобы отказывается.</w:t>
      </w:r>
    </w:p>
    <w:p w:rsidR="00EB4049" w:rsidRPr="00EB4049" w:rsidRDefault="00EB4049" w:rsidP="00EB4049">
      <w:pPr>
        <w:pStyle w:val="s1"/>
        <w:shd w:val="clear" w:color="auto" w:fill="FFFFFF"/>
        <w:spacing w:after="300"/>
        <w:jc w:val="both"/>
        <w:rPr>
          <w:sz w:val="28"/>
          <w:szCs w:val="28"/>
        </w:rPr>
      </w:pPr>
      <w:r w:rsidRPr="00EB4049">
        <w:rPr>
          <w:sz w:val="28"/>
          <w:szCs w:val="28"/>
        </w:rPr>
        <w:t>7) Не позднее дня, следующего за днем принятия решения, указанного в подпункте 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049" w:rsidRPr="00EB4049" w:rsidRDefault="00EB4049" w:rsidP="00EB4049">
      <w:pPr>
        <w:pStyle w:val="s1"/>
        <w:shd w:val="clear" w:color="auto" w:fill="FFFFFF"/>
        <w:spacing w:after="300"/>
        <w:jc w:val="both"/>
        <w:rPr>
          <w:sz w:val="28"/>
          <w:szCs w:val="28"/>
        </w:rPr>
      </w:pPr>
      <w:r w:rsidRPr="00EB4049">
        <w:rPr>
          <w:sz w:val="28"/>
          <w:szCs w:val="28"/>
        </w:rPr>
        <w:t>7.1.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B4049" w:rsidRPr="00EB4049" w:rsidRDefault="00EB4049" w:rsidP="00EB4049">
      <w:pPr>
        <w:pStyle w:val="s1"/>
        <w:shd w:val="clear" w:color="auto" w:fill="FFFFFF"/>
        <w:spacing w:after="300"/>
        <w:jc w:val="both"/>
        <w:rPr>
          <w:sz w:val="28"/>
          <w:szCs w:val="28"/>
        </w:rPr>
      </w:pPr>
      <w:r w:rsidRPr="00EB4049">
        <w:rPr>
          <w:sz w:val="28"/>
          <w:szCs w:val="28"/>
        </w:rPr>
        <w:t>7.2. В случае признания жалобы не подлежащей удовлетворению в ответе заявителю, указанном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21958" w:rsidRDefault="00EB4049" w:rsidP="00EB4049">
      <w:pPr>
        <w:pStyle w:val="s1"/>
        <w:shd w:val="clear" w:color="auto" w:fill="FFFFFF"/>
        <w:spacing w:before="0" w:beforeAutospacing="0" w:after="300" w:afterAutospacing="0"/>
        <w:jc w:val="both"/>
        <w:rPr>
          <w:sz w:val="28"/>
          <w:szCs w:val="28"/>
        </w:rPr>
      </w:pPr>
      <w:r w:rsidRPr="00EB4049">
        <w:rPr>
          <w:sz w:val="28"/>
          <w:szCs w:val="28"/>
        </w:rPr>
        <w:t xml:space="preserve">8) </w:t>
      </w:r>
      <w:proofErr w:type="gramStart"/>
      <w:r w:rsidRPr="00EB4049">
        <w:rPr>
          <w:sz w:val="28"/>
          <w:szCs w:val="28"/>
        </w:rPr>
        <w:t>В</w:t>
      </w:r>
      <w:proofErr w:type="gramEnd"/>
      <w:r w:rsidRPr="00EB4049">
        <w:rPr>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1 настоящего пункта, незамедлительно направляют имеющиеся м</w:t>
      </w:r>
      <w:r>
        <w:rPr>
          <w:sz w:val="28"/>
          <w:szCs w:val="28"/>
        </w:rPr>
        <w:t>атериалы в органы прокуратуры.</w:t>
      </w:r>
    </w:p>
    <w:p w:rsidR="00EB4049" w:rsidRPr="00EB4049" w:rsidRDefault="00EB4049" w:rsidP="00EB4049">
      <w:pPr>
        <w:pStyle w:val="s1"/>
        <w:shd w:val="clear" w:color="auto" w:fill="FFFFFF"/>
        <w:spacing w:before="0" w:beforeAutospacing="0" w:after="300" w:afterAutospacing="0"/>
        <w:jc w:val="both"/>
        <w:rPr>
          <w:sz w:val="28"/>
          <w:szCs w:val="28"/>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sz w:val="24"/>
        </w:rPr>
      </w:pPr>
      <w:r w:rsidRPr="00121958">
        <w:rPr>
          <w:rFonts w:ascii="Times New Roman" w:hAnsi="Times New Roman"/>
          <w:sz w:val="24"/>
        </w:rPr>
        <w:t>Приложение 1</w:t>
      </w:r>
    </w:p>
    <w:p w:rsidR="00121958" w:rsidRPr="00121958" w:rsidRDefault="00121958" w:rsidP="00121958">
      <w:pPr>
        <w:spacing w:after="1" w:line="220" w:lineRule="atLeast"/>
        <w:jc w:val="right"/>
        <w:rPr>
          <w:rFonts w:ascii="Times New Roman" w:hAnsi="Times New Roman"/>
          <w:sz w:val="24"/>
        </w:rPr>
      </w:pPr>
      <w:r w:rsidRPr="00121958">
        <w:rPr>
          <w:rFonts w:ascii="Times New Roman" w:hAnsi="Times New Roman"/>
          <w:sz w:val="24"/>
        </w:rPr>
        <w:t>к Административному регламенту</w:t>
      </w:r>
    </w:p>
    <w:p w:rsidR="00121958" w:rsidRPr="00121958" w:rsidRDefault="00121958" w:rsidP="00121958">
      <w:pPr>
        <w:spacing w:after="1" w:line="220" w:lineRule="atLeast"/>
        <w:jc w:val="both"/>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9"/>
        <w:gridCol w:w="1384"/>
        <w:gridCol w:w="1757"/>
        <w:gridCol w:w="1516"/>
        <w:gridCol w:w="2834"/>
      </w:tblGrid>
      <w:tr w:rsidR="00121958" w:rsidRPr="00121958" w:rsidTr="00121958">
        <w:tc>
          <w:tcPr>
            <w:tcW w:w="2793" w:type="dxa"/>
            <w:gridSpan w:val="2"/>
            <w:tcBorders>
              <w:top w:val="nil"/>
              <w:left w:val="nil"/>
              <w:bottom w:val="nil"/>
              <w:right w:val="nil"/>
            </w:tcBorders>
          </w:tcPr>
          <w:p w:rsidR="00121958" w:rsidRPr="00121958" w:rsidRDefault="00121958" w:rsidP="00121958">
            <w:pPr>
              <w:spacing w:after="1" w:line="220" w:lineRule="atLeast"/>
              <w:rPr>
                <w:rFonts w:ascii="Times New Roman" w:hAnsi="Times New Roman"/>
              </w:rPr>
            </w:pPr>
          </w:p>
        </w:tc>
        <w:tc>
          <w:tcPr>
            <w:tcW w:w="6107" w:type="dxa"/>
            <w:gridSpan w:val="3"/>
            <w:tcBorders>
              <w:top w:val="nil"/>
              <w:left w:val="nil"/>
              <w:bottom w:val="nil"/>
              <w:right w:val="nil"/>
            </w:tcBorders>
          </w:tcPr>
          <w:p w:rsidR="00121958" w:rsidRPr="00121958" w:rsidRDefault="00121958" w:rsidP="00121958">
            <w:pPr>
              <w:spacing w:after="1" w:line="220" w:lineRule="atLeast"/>
              <w:jc w:val="center"/>
              <w:rPr>
                <w:rFonts w:ascii="Times New Roman" w:hAnsi="Times New Roman"/>
                <w:b/>
                <w:sz w:val="24"/>
                <w:u w:val="single"/>
              </w:rPr>
            </w:pPr>
            <w:r w:rsidRPr="00121958">
              <w:rPr>
                <w:rFonts w:ascii="Times New Roman" w:hAnsi="Times New Roman"/>
                <w:b/>
                <w:sz w:val="24"/>
                <w:u w:val="single"/>
              </w:rPr>
              <w:t>Главе администрации муниципального образования Чернск</w:t>
            </w:r>
            <w:r w:rsidR="00072565">
              <w:rPr>
                <w:rFonts w:ascii="Times New Roman" w:hAnsi="Times New Roman"/>
                <w:b/>
                <w:sz w:val="24"/>
                <w:u w:val="single"/>
              </w:rPr>
              <w:t>ий</w:t>
            </w:r>
            <w:r w:rsidRPr="00121958">
              <w:rPr>
                <w:rFonts w:ascii="Times New Roman" w:hAnsi="Times New Roman"/>
                <w:b/>
                <w:sz w:val="24"/>
                <w:u w:val="single"/>
              </w:rPr>
              <w:t xml:space="preserve"> район</w:t>
            </w:r>
          </w:p>
          <w:p w:rsidR="00121958" w:rsidRPr="00121958" w:rsidRDefault="00121958" w:rsidP="00121958">
            <w:pPr>
              <w:spacing w:after="1" w:line="220" w:lineRule="atLeast"/>
              <w:jc w:val="right"/>
              <w:rPr>
                <w:rFonts w:ascii="Times New Roman" w:hAnsi="Times New Roman"/>
                <w:sz w:val="16"/>
                <w:szCs w:val="16"/>
              </w:rPr>
            </w:pPr>
            <w:r w:rsidRPr="00121958">
              <w:rPr>
                <w:rFonts w:ascii="Times New Roman" w:hAnsi="Times New Roman"/>
                <w:sz w:val="16"/>
                <w:szCs w:val="16"/>
              </w:rPr>
              <w:t>(руководителю органа местного самоуправления)</w:t>
            </w:r>
          </w:p>
          <w:p w:rsidR="00121958" w:rsidRPr="00121958" w:rsidRDefault="00121958" w:rsidP="00121958">
            <w:pPr>
              <w:spacing w:after="1" w:line="220" w:lineRule="atLeast"/>
              <w:jc w:val="right"/>
              <w:rPr>
                <w:rFonts w:ascii="Times New Roman" w:hAnsi="Times New Roman"/>
              </w:rPr>
            </w:pPr>
            <w:r w:rsidRPr="00121958">
              <w:rPr>
                <w:rFonts w:ascii="Times New Roman" w:hAnsi="Times New Roman"/>
              </w:rPr>
              <w:t>____________________________________________</w:t>
            </w:r>
          </w:p>
          <w:p w:rsidR="00121958" w:rsidRPr="00121958" w:rsidRDefault="00121958" w:rsidP="00121958">
            <w:pPr>
              <w:spacing w:after="1" w:line="220" w:lineRule="atLeast"/>
              <w:jc w:val="right"/>
              <w:rPr>
                <w:rFonts w:ascii="Times New Roman" w:hAnsi="Times New Roman"/>
                <w:sz w:val="16"/>
                <w:szCs w:val="16"/>
              </w:rPr>
            </w:pPr>
            <w:r w:rsidRPr="00121958">
              <w:rPr>
                <w:rFonts w:ascii="Times New Roman" w:hAnsi="Times New Roman"/>
                <w:sz w:val="16"/>
                <w:szCs w:val="16"/>
              </w:rPr>
              <w:t>(Ф.И.О. заявителя)</w:t>
            </w:r>
          </w:p>
          <w:p w:rsidR="00121958" w:rsidRPr="00121958" w:rsidRDefault="00121958" w:rsidP="00121958">
            <w:pPr>
              <w:spacing w:after="1" w:line="220" w:lineRule="atLeast"/>
              <w:jc w:val="right"/>
              <w:rPr>
                <w:rFonts w:ascii="Times New Roman" w:hAnsi="Times New Roman"/>
              </w:rPr>
            </w:pPr>
            <w:r w:rsidRPr="00121958">
              <w:rPr>
                <w:rFonts w:ascii="Times New Roman" w:hAnsi="Times New Roman"/>
              </w:rPr>
              <w:t>____________________________________________</w:t>
            </w:r>
          </w:p>
          <w:p w:rsidR="00121958" w:rsidRPr="00121958" w:rsidRDefault="00121958" w:rsidP="00121958">
            <w:pPr>
              <w:spacing w:after="1" w:line="220" w:lineRule="atLeast"/>
              <w:jc w:val="right"/>
              <w:rPr>
                <w:rFonts w:ascii="Times New Roman" w:hAnsi="Times New Roman"/>
              </w:rPr>
            </w:pPr>
          </w:p>
          <w:p w:rsidR="00121958" w:rsidRPr="00121958" w:rsidRDefault="00121958" w:rsidP="00121958">
            <w:pPr>
              <w:spacing w:after="1" w:line="220" w:lineRule="atLeast"/>
              <w:jc w:val="right"/>
              <w:rPr>
                <w:rFonts w:ascii="Times New Roman" w:hAnsi="Times New Roman"/>
              </w:rPr>
            </w:pPr>
            <w:r w:rsidRPr="00121958">
              <w:rPr>
                <w:rFonts w:ascii="Times New Roman" w:hAnsi="Times New Roman"/>
              </w:rPr>
              <w:lastRenderedPageBreak/>
              <w:t>____________________________________________</w:t>
            </w:r>
          </w:p>
          <w:p w:rsidR="00121958" w:rsidRPr="00121958" w:rsidRDefault="00121958" w:rsidP="00121958">
            <w:pPr>
              <w:spacing w:after="1" w:line="220" w:lineRule="atLeast"/>
              <w:jc w:val="right"/>
              <w:rPr>
                <w:rFonts w:ascii="Times New Roman" w:hAnsi="Times New Roman"/>
                <w:sz w:val="16"/>
                <w:szCs w:val="16"/>
              </w:rPr>
            </w:pPr>
            <w:r w:rsidRPr="00121958">
              <w:rPr>
                <w:rFonts w:ascii="Times New Roman" w:hAnsi="Times New Roman"/>
                <w:sz w:val="16"/>
                <w:szCs w:val="16"/>
              </w:rPr>
              <w:t>(адрес проживания)</w:t>
            </w:r>
          </w:p>
          <w:p w:rsidR="00121958" w:rsidRPr="00121958" w:rsidRDefault="00121958" w:rsidP="00121958">
            <w:pPr>
              <w:spacing w:after="1" w:line="220" w:lineRule="atLeast"/>
              <w:jc w:val="right"/>
              <w:rPr>
                <w:rFonts w:ascii="Times New Roman" w:hAnsi="Times New Roman"/>
              </w:rPr>
            </w:pPr>
            <w:r w:rsidRPr="00121958">
              <w:rPr>
                <w:rFonts w:ascii="Times New Roman" w:hAnsi="Times New Roman"/>
              </w:rPr>
              <w:t>контактный телефон __________________________</w:t>
            </w:r>
          </w:p>
        </w:tc>
      </w:tr>
      <w:tr w:rsidR="00121958" w:rsidRPr="00121958" w:rsidTr="00121958">
        <w:tc>
          <w:tcPr>
            <w:tcW w:w="8900" w:type="dxa"/>
            <w:gridSpan w:val="5"/>
            <w:tcBorders>
              <w:top w:val="nil"/>
              <w:left w:val="nil"/>
              <w:bottom w:val="nil"/>
              <w:right w:val="nil"/>
            </w:tcBorders>
          </w:tcPr>
          <w:p w:rsidR="00121958" w:rsidRPr="00121958" w:rsidRDefault="00121958" w:rsidP="00121958">
            <w:pPr>
              <w:spacing w:after="1" w:line="220" w:lineRule="atLeast"/>
              <w:rPr>
                <w:rFonts w:ascii="Times New Roman" w:hAnsi="Times New Roman"/>
              </w:rPr>
            </w:pPr>
          </w:p>
        </w:tc>
      </w:tr>
      <w:tr w:rsidR="00121958" w:rsidRPr="00121958" w:rsidTr="00121958">
        <w:tc>
          <w:tcPr>
            <w:tcW w:w="8900" w:type="dxa"/>
            <w:gridSpan w:val="5"/>
            <w:tcBorders>
              <w:top w:val="nil"/>
              <w:left w:val="nil"/>
              <w:bottom w:val="nil"/>
              <w:right w:val="nil"/>
            </w:tcBorders>
          </w:tcPr>
          <w:p w:rsidR="00121958" w:rsidRPr="00121958" w:rsidRDefault="00121958" w:rsidP="00121958">
            <w:pPr>
              <w:spacing w:after="1" w:line="220" w:lineRule="atLeast"/>
              <w:jc w:val="center"/>
              <w:rPr>
                <w:rFonts w:ascii="Times New Roman" w:hAnsi="Times New Roman"/>
                <w:b/>
              </w:rPr>
            </w:pPr>
            <w:bookmarkStart w:id="5" w:name="P455"/>
            <w:bookmarkEnd w:id="5"/>
            <w:r w:rsidRPr="00121958">
              <w:rPr>
                <w:rFonts w:ascii="Times New Roman" w:hAnsi="Times New Roman"/>
                <w:b/>
                <w:sz w:val="24"/>
              </w:rPr>
              <w:t>ЗАПРОС</w:t>
            </w:r>
          </w:p>
        </w:tc>
      </w:tr>
      <w:tr w:rsidR="00121958" w:rsidRPr="00121958" w:rsidTr="00121958">
        <w:tc>
          <w:tcPr>
            <w:tcW w:w="8900" w:type="dxa"/>
            <w:gridSpan w:val="5"/>
            <w:tcBorders>
              <w:top w:val="nil"/>
              <w:left w:val="nil"/>
              <w:bottom w:val="nil"/>
              <w:right w:val="nil"/>
            </w:tcBorders>
          </w:tcPr>
          <w:p w:rsidR="00121958" w:rsidRPr="00121958" w:rsidRDefault="00121958" w:rsidP="00121958">
            <w:pPr>
              <w:spacing w:after="1" w:line="220" w:lineRule="atLeast"/>
              <w:rPr>
                <w:rFonts w:ascii="Times New Roman" w:hAnsi="Times New Roman"/>
              </w:rPr>
            </w:pPr>
          </w:p>
        </w:tc>
      </w:tr>
      <w:tr w:rsidR="00121958" w:rsidRPr="00121958" w:rsidTr="00121958">
        <w:tc>
          <w:tcPr>
            <w:tcW w:w="8900" w:type="dxa"/>
            <w:gridSpan w:val="5"/>
            <w:tcBorders>
              <w:top w:val="nil"/>
              <w:left w:val="nil"/>
              <w:bottom w:val="nil"/>
              <w:right w:val="nil"/>
            </w:tcBorders>
          </w:tcPr>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Прошу Вас разрешить обмен жилого помещения, расположенного по адресу</w:t>
            </w:r>
            <w:r w:rsidRPr="00121958">
              <w:rPr>
                <w:rFonts w:ascii="Times New Roman" w:hAnsi="Times New Roman"/>
                <w:sz w:val="28"/>
              </w:rPr>
              <w:t>:</w:t>
            </w:r>
            <w:r w:rsidRPr="00121958">
              <w:rPr>
                <w:rFonts w:ascii="Times New Roman" w:hAnsi="Times New Roman"/>
              </w:rPr>
              <w:t xml:space="preserve"> ______________________________________________________________________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rPr>
              <w:t>___________________________________________________________________________,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szCs w:val="28"/>
              </w:rPr>
              <w:t>занимаемого мной по договору социального найма, на жилое помещение, расположенное по адресу:</w:t>
            </w:r>
            <w:r w:rsidRPr="00121958">
              <w:rPr>
                <w:rFonts w:ascii="Times New Roman" w:hAnsi="Times New Roman"/>
                <w:sz w:val="20"/>
              </w:rPr>
              <w:t xml:space="preserve"> </w:t>
            </w:r>
            <w:r w:rsidRPr="00121958">
              <w:rPr>
                <w:rFonts w:ascii="Times New Roman" w:hAnsi="Times New Roman"/>
              </w:rPr>
              <w:t>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rPr>
              <w:t>_____________________________________________________________________________,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занимаемое по договору социального найма гр</w:t>
            </w:r>
            <w:r w:rsidRPr="00121958">
              <w:rPr>
                <w:rFonts w:ascii="Times New Roman" w:hAnsi="Times New Roman"/>
              </w:rPr>
              <w:t>. ___________________________.</w:t>
            </w:r>
          </w:p>
          <w:p w:rsidR="00121958" w:rsidRPr="00121958" w:rsidRDefault="00121958" w:rsidP="00121958">
            <w:pPr>
              <w:spacing w:after="1" w:line="220" w:lineRule="atLeast"/>
              <w:rPr>
                <w:rFonts w:ascii="Times New Roman" w:hAnsi="Times New Roman"/>
                <w:sz w:val="16"/>
                <w:szCs w:val="16"/>
              </w:rPr>
            </w:pPr>
            <w:r w:rsidRPr="00121958">
              <w:rPr>
                <w:rFonts w:ascii="Times New Roman" w:hAnsi="Times New Roman"/>
                <w:sz w:val="16"/>
                <w:szCs w:val="16"/>
              </w:rPr>
              <w:t>(Ф.И.О.)</w:t>
            </w:r>
          </w:p>
          <w:p w:rsidR="00121958" w:rsidRPr="00121958" w:rsidRDefault="00121958" w:rsidP="00121958">
            <w:pPr>
              <w:spacing w:after="1" w:line="220" w:lineRule="atLeast"/>
              <w:jc w:val="both"/>
              <w:rPr>
                <w:rFonts w:ascii="Times New Roman" w:hAnsi="Times New Roman"/>
                <w:sz w:val="28"/>
              </w:rPr>
            </w:pPr>
            <w:r w:rsidRPr="00121958">
              <w:rPr>
                <w:rFonts w:ascii="Times New Roman" w:hAnsi="Times New Roman"/>
                <w:sz w:val="24"/>
              </w:rPr>
              <w:t xml:space="preserve">Состав моей семьи </w:t>
            </w:r>
            <w:r w:rsidRPr="00121958">
              <w:rPr>
                <w:rFonts w:ascii="Times New Roman" w:hAnsi="Times New Roman"/>
                <w:sz w:val="28"/>
              </w:rPr>
              <w:t xml:space="preserve">____ </w:t>
            </w:r>
            <w:r w:rsidRPr="00121958">
              <w:rPr>
                <w:rFonts w:ascii="Times New Roman" w:hAnsi="Times New Roman"/>
                <w:sz w:val="24"/>
              </w:rPr>
              <w:t>человек:</w:t>
            </w:r>
          </w:p>
          <w:p w:rsidR="00121958" w:rsidRPr="00121958" w:rsidRDefault="00121958" w:rsidP="00121958">
            <w:pPr>
              <w:spacing w:after="1" w:line="220" w:lineRule="atLeast"/>
              <w:jc w:val="both"/>
              <w:rPr>
                <w:rFonts w:ascii="Times New Roman" w:hAnsi="Times New Roman"/>
                <w:sz w:val="28"/>
              </w:rPr>
            </w:pP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 xml:space="preserve">1. Заявитель </w:t>
            </w:r>
            <w:r w:rsidRPr="00121958">
              <w:rPr>
                <w:rFonts w:ascii="Times New Roman" w:hAnsi="Times New Roman"/>
              </w:rPr>
              <w:t>_____________________________________________________________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(Ф.И.О.)</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 xml:space="preserve">2. Супруг(а) </w:t>
            </w:r>
            <w:r w:rsidRPr="00121958">
              <w:rPr>
                <w:rFonts w:ascii="Times New Roman" w:hAnsi="Times New Roman"/>
              </w:rPr>
              <w:t>_____________________________________________________________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(Ф.И.О.)</w:t>
            </w:r>
          </w:p>
        </w:tc>
      </w:tr>
      <w:tr w:rsidR="00121958" w:rsidRPr="00121958" w:rsidTr="00121958">
        <w:tc>
          <w:tcPr>
            <w:tcW w:w="8900" w:type="dxa"/>
            <w:gridSpan w:val="5"/>
            <w:tcBorders>
              <w:top w:val="nil"/>
              <w:left w:val="nil"/>
              <w:bottom w:val="nil"/>
              <w:right w:val="nil"/>
            </w:tcBorders>
          </w:tcPr>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3.</w:t>
            </w:r>
            <w:r w:rsidRPr="00121958">
              <w:rPr>
                <w:rFonts w:ascii="Times New Roman" w:hAnsi="Times New Roman"/>
                <w:sz w:val="20"/>
              </w:rPr>
              <w:t xml:space="preserve"> </w:t>
            </w:r>
            <w:r w:rsidRPr="00121958">
              <w:rPr>
                <w:rFonts w:ascii="Times New Roman" w:hAnsi="Times New Roman"/>
              </w:rPr>
              <w:t>__________________________________________________________________________</w:t>
            </w: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both"/>
              <w:rPr>
                <w:rFonts w:ascii="Times New Roman" w:hAnsi="Times New Roman"/>
                <w:sz w:val="28"/>
                <w:szCs w:val="28"/>
              </w:rPr>
            </w:pPr>
            <w:r w:rsidRPr="00121958">
              <w:rPr>
                <w:rFonts w:ascii="Times New Roman" w:hAnsi="Times New Roman"/>
                <w:sz w:val="24"/>
                <w:szCs w:val="28"/>
              </w:rPr>
              <w:t xml:space="preserve">4. </w:t>
            </w:r>
            <w:r w:rsidRPr="00121958">
              <w:rPr>
                <w:rFonts w:ascii="Times New Roman" w:hAnsi="Times New Roman"/>
                <w:sz w:val="28"/>
                <w:szCs w:val="28"/>
              </w:rPr>
              <w:t>____________________________________________________________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(родственные отношения, Ф.И.О.)</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rPr>
              <w:t>и т.д.</w:t>
            </w:r>
          </w:p>
          <w:p w:rsidR="00121958" w:rsidRPr="00121958" w:rsidRDefault="00121958" w:rsidP="00121958">
            <w:pPr>
              <w:spacing w:after="1" w:line="220" w:lineRule="atLeast"/>
              <w:jc w:val="both"/>
              <w:rPr>
                <w:rFonts w:ascii="Times New Roman" w:hAnsi="Times New Roman"/>
                <w:sz w:val="28"/>
              </w:rPr>
            </w:pP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К запросу прилагаются документы:</w:t>
            </w:r>
          </w:p>
        </w:tc>
      </w:tr>
      <w:tr w:rsidR="00121958" w:rsidRPr="00121958" w:rsidTr="00121958">
        <w:tc>
          <w:tcPr>
            <w:tcW w:w="8900" w:type="dxa"/>
            <w:gridSpan w:val="5"/>
            <w:tcBorders>
              <w:top w:val="nil"/>
              <w:left w:val="nil"/>
              <w:bottom w:val="nil"/>
              <w:right w:val="nil"/>
            </w:tcBorders>
          </w:tcPr>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t xml:space="preserve">1. </w:t>
            </w:r>
            <w:r w:rsidRPr="00121958">
              <w:rPr>
                <w:rFonts w:ascii="Times New Roman" w:hAnsi="Times New Roman"/>
              </w:rPr>
              <w:t>___________________________________________________________________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szCs w:val="28"/>
              </w:rPr>
              <w:t>2.</w:t>
            </w:r>
            <w:r w:rsidRPr="00121958">
              <w:rPr>
                <w:rFonts w:ascii="Times New Roman" w:hAnsi="Times New Roman"/>
                <w:sz w:val="20"/>
              </w:rPr>
              <w:t xml:space="preserve"> </w:t>
            </w:r>
            <w:r w:rsidRPr="00121958">
              <w:rPr>
                <w:rFonts w:ascii="Times New Roman" w:hAnsi="Times New Roman"/>
              </w:rPr>
              <w:t>___________________________________________________________________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szCs w:val="28"/>
              </w:rPr>
              <w:t>3.</w:t>
            </w:r>
            <w:r w:rsidRPr="00121958">
              <w:rPr>
                <w:rFonts w:ascii="Times New Roman" w:hAnsi="Times New Roman"/>
                <w:sz w:val="20"/>
              </w:rPr>
              <w:t xml:space="preserve"> </w:t>
            </w:r>
            <w:r w:rsidRPr="00121958">
              <w:rPr>
                <w:rFonts w:ascii="Times New Roman" w:hAnsi="Times New Roman"/>
              </w:rPr>
              <w:t>___________________________________________________________________</w:t>
            </w: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rPr>
              <w:t>и т.д.</w:t>
            </w:r>
          </w:p>
          <w:p w:rsidR="00121958" w:rsidRPr="00121958" w:rsidRDefault="00121958" w:rsidP="00121958">
            <w:pPr>
              <w:spacing w:after="1" w:line="220" w:lineRule="atLeast"/>
              <w:jc w:val="both"/>
              <w:rPr>
                <w:rFonts w:ascii="Times New Roman" w:hAnsi="Times New Roman"/>
                <w:sz w:val="28"/>
              </w:rPr>
            </w:pP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p>
          <w:p w:rsidR="00121958" w:rsidRDefault="00121958" w:rsidP="00121958">
            <w:pPr>
              <w:spacing w:after="1" w:line="220" w:lineRule="atLeast"/>
              <w:jc w:val="both"/>
              <w:rPr>
                <w:rFonts w:ascii="Times New Roman" w:hAnsi="Times New Roman"/>
                <w:sz w:val="24"/>
              </w:rPr>
            </w:pPr>
          </w:p>
          <w:p w:rsidR="00EB4049" w:rsidRPr="00121958" w:rsidRDefault="00EB4049"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right"/>
              <w:rPr>
                <w:rFonts w:ascii="Times New Roman" w:hAnsi="Times New Roman"/>
                <w:i/>
                <w:sz w:val="16"/>
                <w:szCs w:val="16"/>
              </w:rPr>
            </w:pPr>
            <w:r w:rsidRPr="00121958">
              <w:rPr>
                <w:rFonts w:ascii="Times New Roman" w:hAnsi="Times New Roman"/>
                <w:i/>
                <w:sz w:val="16"/>
                <w:szCs w:val="16"/>
              </w:rPr>
              <w:t>(на оборотной стороне)</w:t>
            </w: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sz w:val="24"/>
              </w:rPr>
            </w:pPr>
            <w:r w:rsidRPr="00121958">
              <w:rPr>
                <w:rFonts w:ascii="Times New Roman" w:hAnsi="Times New Roman"/>
                <w:sz w:val="24"/>
              </w:rPr>
              <w:t>Мы даем свое согласие на обмен жилого помещения, занимаемого по договору социального найма, на жилое помещение, расположенное по вышеуказанному адресу, а также бессрочное и безотзывное согласие на обработку в установленном порядке администрацией муниципального образования Чернск</w:t>
            </w:r>
            <w:r w:rsidR="00072565">
              <w:rPr>
                <w:rFonts w:ascii="Times New Roman" w:hAnsi="Times New Roman"/>
                <w:sz w:val="24"/>
              </w:rPr>
              <w:t>ий</w:t>
            </w:r>
            <w:r w:rsidRPr="00121958">
              <w:rPr>
                <w:rFonts w:ascii="Times New Roman" w:hAnsi="Times New Roman"/>
                <w:sz w:val="24"/>
              </w:rPr>
              <w:t xml:space="preserve"> район всех наших персональных данных в целях принятия решения о согласии на обмен жилых помещений, на проверку указанных в запросе сведений и на запрос необходимых для рассмотрения запроса документов.</w:t>
            </w: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both"/>
              <w:rPr>
                <w:rFonts w:ascii="Times New Roman" w:hAnsi="Times New Roman"/>
              </w:rPr>
            </w:pPr>
            <w:r w:rsidRPr="00121958">
              <w:rPr>
                <w:rFonts w:ascii="Times New Roman" w:hAnsi="Times New Roman"/>
                <w:sz w:val="24"/>
              </w:rPr>
              <w:lastRenderedPageBreak/>
              <w:t>Подписи совершеннолетних членов семьи:</w:t>
            </w:r>
          </w:p>
        </w:tc>
      </w:tr>
      <w:tr w:rsidR="00121958" w:rsidRPr="00121958" w:rsidTr="00121958">
        <w:tc>
          <w:tcPr>
            <w:tcW w:w="1409" w:type="dxa"/>
            <w:tcBorders>
              <w:top w:val="nil"/>
              <w:left w:val="nil"/>
              <w:bottom w:val="nil"/>
              <w:right w:val="nil"/>
            </w:tcBorders>
          </w:tcPr>
          <w:p w:rsidR="00121958" w:rsidRPr="00121958" w:rsidRDefault="00121958" w:rsidP="00121958">
            <w:pPr>
              <w:spacing w:after="1" w:line="220" w:lineRule="atLeast"/>
              <w:rPr>
                <w:rFonts w:ascii="Times New Roman" w:hAnsi="Times New Roman"/>
              </w:rPr>
            </w:pPr>
          </w:p>
          <w:p w:rsidR="00121958" w:rsidRPr="00121958" w:rsidRDefault="00121958" w:rsidP="00121958">
            <w:pPr>
              <w:spacing w:after="1" w:line="220" w:lineRule="atLeast"/>
              <w:rPr>
                <w:rFonts w:ascii="Times New Roman" w:hAnsi="Times New Roman"/>
              </w:rPr>
            </w:pPr>
            <w:r w:rsidRPr="00121958">
              <w:rPr>
                <w:rFonts w:ascii="Times New Roman" w:hAnsi="Times New Roman"/>
              </w:rPr>
              <w:t>__________</w:t>
            </w:r>
          </w:p>
        </w:tc>
        <w:tc>
          <w:tcPr>
            <w:tcW w:w="3141" w:type="dxa"/>
            <w:gridSpan w:val="2"/>
            <w:tcBorders>
              <w:top w:val="nil"/>
              <w:left w:val="nil"/>
              <w:bottom w:val="nil"/>
              <w:right w:val="nil"/>
            </w:tcBorders>
          </w:tcPr>
          <w:p w:rsidR="00121958" w:rsidRPr="00121958" w:rsidRDefault="00121958" w:rsidP="00121958">
            <w:pPr>
              <w:spacing w:after="1" w:line="220" w:lineRule="atLeast"/>
              <w:jc w:val="center"/>
              <w:rPr>
                <w:rFonts w:ascii="Times New Roman" w:hAnsi="Times New Roman"/>
              </w:rPr>
            </w:pPr>
          </w:p>
          <w:p w:rsidR="00121958" w:rsidRPr="00121958" w:rsidRDefault="00121958" w:rsidP="00121958">
            <w:pPr>
              <w:spacing w:after="1" w:line="220" w:lineRule="atLeast"/>
              <w:jc w:val="center"/>
              <w:rPr>
                <w:rFonts w:ascii="Times New Roman" w:hAnsi="Times New Roman"/>
              </w:rPr>
            </w:pPr>
            <w:r w:rsidRPr="00121958">
              <w:rPr>
                <w:rFonts w:ascii="Times New Roman" w:hAnsi="Times New Roman"/>
              </w:rPr>
              <w:t>(___________________)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(Ф.И.О.)</w:t>
            </w:r>
          </w:p>
        </w:tc>
        <w:tc>
          <w:tcPr>
            <w:tcW w:w="1516" w:type="dxa"/>
            <w:tcBorders>
              <w:top w:val="nil"/>
              <w:left w:val="nil"/>
              <w:bottom w:val="nil"/>
              <w:right w:val="nil"/>
            </w:tcBorders>
          </w:tcPr>
          <w:p w:rsidR="00121958" w:rsidRPr="00121958" w:rsidRDefault="00121958" w:rsidP="00121958">
            <w:pPr>
              <w:spacing w:after="1" w:line="220" w:lineRule="atLeast"/>
              <w:jc w:val="center"/>
              <w:rPr>
                <w:rFonts w:ascii="Times New Roman" w:hAnsi="Times New Roman"/>
              </w:rPr>
            </w:pPr>
          </w:p>
          <w:p w:rsidR="00121958" w:rsidRPr="00121958" w:rsidRDefault="00121958" w:rsidP="00121958">
            <w:pPr>
              <w:spacing w:after="1" w:line="220" w:lineRule="atLeast"/>
              <w:jc w:val="center"/>
              <w:rPr>
                <w:rFonts w:ascii="Times New Roman" w:hAnsi="Times New Roman"/>
              </w:rPr>
            </w:pPr>
            <w:r w:rsidRPr="00121958">
              <w:rPr>
                <w:rFonts w:ascii="Times New Roman" w:hAnsi="Times New Roman"/>
              </w:rPr>
              <w:t>__________</w:t>
            </w:r>
          </w:p>
        </w:tc>
        <w:tc>
          <w:tcPr>
            <w:tcW w:w="2834" w:type="dxa"/>
            <w:tcBorders>
              <w:top w:val="nil"/>
              <w:left w:val="nil"/>
              <w:bottom w:val="nil"/>
              <w:right w:val="nil"/>
            </w:tcBorders>
          </w:tcPr>
          <w:p w:rsidR="00121958" w:rsidRPr="00121958" w:rsidRDefault="00121958" w:rsidP="00121958">
            <w:pPr>
              <w:spacing w:after="1" w:line="220" w:lineRule="atLeast"/>
              <w:jc w:val="center"/>
              <w:rPr>
                <w:rFonts w:ascii="Times New Roman" w:hAnsi="Times New Roman"/>
              </w:rPr>
            </w:pPr>
          </w:p>
          <w:p w:rsidR="00121958" w:rsidRPr="00121958" w:rsidRDefault="00121958" w:rsidP="00121958">
            <w:pPr>
              <w:spacing w:after="1" w:line="220" w:lineRule="atLeast"/>
              <w:jc w:val="center"/>
              <w:rPr>
                <w:rFonts w:ascii="Times New Roman" w:hAnsi="Times New Roman"/>
              </w:rPr>
            </w:pPr>
            <w:r w:rsidRPr="00121958">
              <w:rPr>
                <w:rFonts w:ascii="Times New Roman" w:hAnsi="Times New Roman"/>
              </w:rPr>
              <w:t>(___________________)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(Ф.И.О.)</w:t>
            </w:r>
          </w:p>
        </w:tc>
      </w:tr>
      <w:tr w:rsidR="00121958" w:rsidRPr="00121958" w:rsidTr="00121958">
        <w:tc>
          <w:tcPr>
            <w:tcW w:w="4550" w:type="dxa"/>
            <w:gridSpan w:val="3"/>
            <w:tcBorders>
              <w:top w:val="nil"/>
              <w:left w:val="nil"/>
              <w:bottom w:val="nil"/>
              <w:right w:val="nil"/>
            </w:tcBorders>
          </w:tcPr>
          <w:p w:rsidR="00121958" w:rsidRPr="00121958" w:rsidRDefault="00121958" w:rsidP="00121958">
            <w:pPr>
              <w:spacing w:after="1" w:line="220" w:lineRule="atLeast"/>
              <w:jc w:val="both"/>
              <w:rPr>
                <w:rFonts w:ascii="Times New Roman" w:hAnsi="Times New Roman"/>
                <w:sz w:val="24"/>
                <w:szCs w:val="24"/>
              </w:rPr>
            </w:pPr>
          </w:p>
          <w:p w:rsidR="00121958" w:rsidRPr="00121958" w:rsidRDefault="00121958" w:rsidP="00121958">
            <w:pPr>
              <w:spacing w:after="1" w:line="220" w:lineRule="atLeast"/>
              <w:jc w:val="both"/>
              <w:rPr>
                <w:rFonts w:ascii="Times New Roman" w:hAnsi="Times New Roman"/>
                <w:sz w:val="24"/>
                <w:szCs w:val="24"/>
              </w:rPr>
            </w:pPr>
          </w:p>
          <w:p w:rsidR="00121958" w:rsidRPr="00121958" w:rsidRDefault="00121958" w:rsidP="00121958">
            <w:pPr>
              <w:spacing w:after="1" w:line="220" w:lineRule="atLeast"/>
              <w:jc w:val="both"/>
              <w:rPr>
                <w:rFonts w:ascii="Times New Roman" w:hAnsi="Times New Roman"/>
                <w:sz w:val="24"/>
                <w:szCs w:val="24"/>
              </w:rPr>
            </w:pPr>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«____» _____________ 20___ г.</w:t>
            </w:r>
          </w:p>
        </w:tc>
        <w:tc>
          <w:tcPr>
            <w:tcW w:w="4350" w:type="dxa"/>
            <w:gridSpan w:val="2"/>
            <w:tcBorders>
              <w:top w:val="nil"/>
              <w:left w:val="nil"/>
              <w:bottom w:val="nil"/>
              <w:right w:val="nil"/>
            </w:tcBorders>
          </w:tcPr>
          <w:p w:rsidR="00121958" w:rsidRPr="00121958" w:rsidRDefault="00121958" w:rsidP="00121958">
            <w:pPr>
              <w:spacing w:after="1" w:line="220" w:lineRule="atLeast"/>
              <w:jc w:val="center"/>
              <w:rPr>
                <w:rFonts w:ascii="Times New Roman" w:hAnsi="Times New Roman"/>
              </w:rPr>
            </w:pPr>
          </w:p>
          <w:p w:rsidR="00121958" w:rsidRPr="00121958" w:rsidRDefault="00121958" w:rsidP="00121958">
            <w:pPr>
              <w:spacing w:after="1" w:line="220" w:lineRule="atLeast"/>
              <w:jc w:val="center"/>
              <w:rPr>
                <w:rFonts w:ascii="Times New Roman" w:hAnsi="Times New Roman"/>
              </w:rPr>
            </w:pPr>
          </w:p>
          <w:p w:rsidR="00121958" w:rsidRPr="00121958" w:rsidRDefault="00121958" w:rsidP="00121958">
            <w:pPr>
              <w:spacing w:after="1" w:line="220" w:lineRule="atLeast"/>
              <w:jc w:val="center"/>
              <w:rPr>
                <w:rFonts w:ascii="Times New Roman" w:hAnsi="Times New Roman"/>
              </w:rPr>
            </w:pPr>
          </w:p>
          <w:p w:rsidR="00121958" w:rsidRPr="00121958" w:rsidRDefault="00121958" w:rsidP="00121958">
            <w:pPr>
              <w:spacing w:after="1" w:line="220" w:lineRule="atLeast"/>
              <w:jc w:val="center"/>
              <w:rPr>
                <w:rFonts w:ascii="Times New Roman" w:hAnsi="Times New Roman"/>
              </w:rPr>
            </w:pPr>
            <w:r w:rsidRPr="00121958">
              <w:rPr>
                <w:rFonts w:ascii="Times New Roman" w:hAnsi="Times New Roman"/>
              </w:rPr>
              <w:t>__________________________________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(подпись заявителя)</w:t>
            </w:r>
          </w:p>
        </w:tc>
      </w:tr>
    </w:tbl>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both"/>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Default="00121958" w:rsidP="00121958">
      <w:pPr>
        <w:spacing w:after="1" w:line="220" w:lineRule="atLeast"/>
        <w:jc w:val="right"/>
        <w:outlineLvl w:val="1"/>
        <w:rPr>
          <w:rFonts w:ascii="Times New Roman" w:hAnsi="Times New Roman"/>
        </w:rPr>
      </w:pPr>
    </w:p>
    <w:p w:rsidR="006E0ADB" w:rsidRDefault="006E0ADB" w:rsidP="00121958">
      <w:pPr>
        <w:spacing w:after="1" w:line="220" w:lineRule="atLeast"/>
        <w:jc w:val="right"/>
        <w:outlineLvl w:val="1"/>
        <w:rPr>
          <w:rFonts w:ascii="Times New Roman" w:hAnsi="Times New Roman"/>
        </w:rPr>
      </w:pPr>
    </w:p>
    <w:p w:rsidR="006E0ADB" w:rsidRDefault="006E0ADB" w:rsidP="00121958">
      <w:pPr>
        <w:spacing w:after="1" w:line="220" w:lineRule="atLeast"/>
        <w:jc w:val="right"/>
        <w:outlineLvl w:val="1"/>
        <w:rPr>
          <w:rFonts w:ascii="Times New Roman" w:hAnsi="Times New Roman"/>
        </w:rPr>
      </w:pPr>
    </w:p>
    <w:p w:rsidR="006E0ADB" w:rsidRDefault="006E0ADB" w:rsidP="00121958">
      <w:pPr>
        <w:spacing w:after="1" w:line="220" w:lineRule="atLeast"/>
        <w:jc w:val="right"/>
        <w:outlineLvl w:val="1"/>
        <w:rPr>
          <w:rFonts w:ascii="Times New Roman" w:hAnsi="Times New Roman"/>
        </w:rPr>
      </w:pPr>
    </w:p>
    <w:p w:rsidR="006E0ADB" w:rsidRPr="00121958" w:rsidRDefault="006E0ADB"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p>
    <w:p w:rsidR="00121958" w:rsidRPr="00121958" w:rsidRDefault="00121958" w:rsidP="00121958">
      <w:pPr>
        <w:spacing w:after="1" w:line="220" w:lineRule="atLeast"/>
        <w:jc w:val="right"/>
        <w:outlineLvl w:val="1"/>
        <w:rPr>
          <w:rFonts w:ascii="Times New Roman" w:hAnsi="Times New Roman"/>
        </w:rPr>
      </w:pPr>
      <w:r w:rsidRPr="00121958">
        <w:rPr>
          <w:rFonts w:ascii="Times New Roman" w:hAnsi="Times New Roman"/>
        </w:rPr>
        <w:t>Приложение 2</w:t>
      </w:r>
    </w:p>
    <w:p w:rsidR="00121958" w:rsidRPr="00121958" w:rsidRDefault="00121958" w:rsidP="00121958">
      <w:pPr>
        <w:spacing w:after="1" w:line="220" w:lineRule="atLeast"/>
        <w:jc w:val="right"/>
        <w:rPr>
          <w:rFonts w:ascii="Times New Roman" w:hAnsi="Times New Roman"/>
        </w:rPr>
      </w:pPr>
      <w:r w:rsidRPr="00121958">
        <w:rPr>
          <w:rFonts w:ascii="Times New Roman" w:hAnsi="Times New Roman"/>
        </w:rPr>
        <w:t>к Административному регламенту</w:t>
      </w:r>
    </w:p>
    <w:p w:rsidR="00121958" w:rsidRPr="00121958" w:rsidRDefault="00121958" w:rsidP="00121958">
      <w:pPr>
        <w:spacing w:after="1" w:line="220" w:lineRule="atLeast"/>
        <w:jc w:val="both"/>
        <w:rPr>
          <w:rFonts w:ascii="Times New Roman" w:hAnsi="Times New Roman"/>
          <w:sz w:val="24"/>
        </w:rPr>
      </w:pPr>
    </w:p>
    <w:p w:rsidR="00121958" w:rsidRPr="00121958" w:rsidRDefault="00121958" w:rsidP="00121958">
      <w:pPr>
        <w:spacing w:after="1" w:line="220" w:lineRule="atLeast"/>
        <w:jc w:val="center"/>
        <w:rPr>
          <w:rFonts w:ascii="Times New Roman" w:hAnsi="Times New Roman"/>
          <w:b/>
          <w:sz w:val="24"/>
          <w:szCs w:val="24"/>
        </w:rPr>
      </w:pPr>
      <w:bookmarkStart w:id="6" w:name="P493"/>
      <w:bookmarkEnd w:id="6"/>
      <w:r w:rsidRPr="00121958">
        <w:rPr>
          <w:rFonts w:ascii="Times New Roman" w:hAnsi="Times New Roman"/>
          <w:b/>
          <w:sz w:val="24"/>
          <w:szCs w:val="24"/>
        </w:rPr>
        <w:t>РЕШЕНИЕ</w:t>
      </w:r>
    </w:p>
    <w:p w:rsidR="00121958" w:rsidRPr="00121958" w:rsidRDefault="00121958" w:rsidP="00121958">
      <w:pPr>
        <w:spacing w:after="1" w:line="220" w:lineRule="atLeast"/>
        <w:jc w:val="center"/>
        <w:rPr>
          <w:rFonts w:ascii="Times New Roman" w:hAnsi="Times New Roman"/>
          <w:b/>
          <w:sz w:val="24"/>
          <w:szCs w:val="24"/>
        </w:rPr>
      </w:pPr>
      <w:r w:rsidRPr="00121958">
        <w:rPr>
          <w:rFonts w:ascii="Times New Roman" w:hAnsi="Times New Roman"/>
          <w:b/>
          <w:sz w:val="24"/>
          <w:szCs w:val="24"/>
        </w:rPr>
        <w:t>о согласии на обмен жилыми помещениями</w:t>
      </w:r>
    </w:p>
    <w:p w:rsidR="00121958" w:rsidRPr="00121958" w:rsidRDefault="00121958" w:rsidP="00121958">
      <w:pPr>
        <w:spacing w:after="1" w:line="220" w:lineRule="atLeast"/>
        <w:jc w:val="both"/>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6"/>
        <w:gridCol w:w="1816"/>
        <w:gridCol w:w="374"/>
        <w:gridCol w:w="3424"/>
      </w:tblGrid>
      <w:tr w:rsidR="00121958" w:rsidRPr="00121958" w:rsidTr="00121958">
        <w:tc>
          <w:tcPr>
            <w:tcW w:w="8900" w:type="dxa"/>
            <w:gridSpan w:val="4"/>
            <w:tcBorders>
              <w:top w:val="nil"/>
              <w:left w:val="nil"/>
              <w:bottom w:val="nil"/>
              <w:right w:val="nil"/>
            </w:tcBorders>
          </w:tcPr>
          <w:p w:rsidR="00121958" w:rsidRPr="00121958" w:rsidRDefault="006E0ADB" w:rsidP="00121958">
            <w:pPr>
              <w:spacing w:after="1" w:line="220" w:lineRule="atLeast"/>
              <w:jc w:val="both"/>
              <w:rPr>
                <w:rFonts w:ascii="Times New Roman" w:hAnsi="Times New Roman"/>
                <w:sz w:val="24"/>
                <w:szCs w:val="24"/>
              </w:rPr>
            </w:pPr>
            <w:r>
              <w:rPr>
                <w:rFonts w:ascii="Times New Roman" w:hAnsi="Times New Roman"/>
                <w:sz w:val="24"/>
                <w:szCs w:val="24"/>
              </w:rPr>
              <w:t>п. Чернь</w:t>
            </w:r>
            <w:r w:rsidR="00121958" w:rsidRPr="00121958">
              <w:rPr>
                <w:rFonts w:ascii="Times New Roman" w:hAnsi="Times New Roman"/>
                <w:sz w:val="24"/>
                <w:szCs w:val="24"/>
              </w:rPr>
              <w:t xml:space="preserve"> Тульской области</w:t>
            </w:r>
          </w:p>
        </w:tc>
      </w:tr>
      <w:tr w:rsidR="00121958" w:rsidRPr="00121958" w:rsidTr="00121958">
        <w:tc>
          <w:tcPr>
            <w:tcW w:w="5102" w:type="dxa"/>
            <w:gridSpan w:val="2"/>
            <w:tcBorders>
              <w:top w:val="nil"/>
              <w:left w:val="nil"/>
              <w:bottom w:val="nil"/>
              <w:right w:val="nil"/>
            </w:tcBorders>
          </w:tcPr>
          <w:p w:rsidR="00121958" w:rsidRPr="00121958" w:rsidRDefault="00121958" w:rsidP="00121958">
            <w:pPr>
              <w:spacing w:after="1" w:line="220" w:lineRule="atLeast"/>
              <w:rPr>
                <w:rFonts w:ascii="Times New Roman" w:hAnsi="Times New Roman"/>
                <w:sz w:val="24"/>
                <w:szCs w:val="24"/>
              </w:rPr>
            </w:pPr>
            <w:r w:rsidRPr="00121958">
              <w:rPr>
                <w:rFonts w:ascii="Times New Roman" w:hAnsi="Times New Roman"/>
                <w:sz w:val="24"/>
                <w:szCs w:val="24"/>
              </w:rPr>
              <w:lastRenderedPageBreak/>
              <w:t>от __.__.20__ г.</w:t>
            </w:r>
          </w:p>
        </w:tc>
        <w:tc>
          <w:tcPr>
            <w:tcW w:w="3798" w:type="dxa"/>
            <w:gridSpan w:val="2"/>
            <w:tcBorders>
              <w:top w:val="nil"/>
              <w:left w:val="nil"/>
              <w:bottom w:val="nil"/>
              <w:right w:val="nil"/>
            </w:tcBorders>
          </w:tcPr>
          <w:p w:rsidR="00121958" w:rsidRPr="00121958" w:rsidRDefault="00121958" w:rsidP="00121958">
            <w:pPr>
              <w:spacing w:after="1" w:line="220" w:lineRule="atLeast"/>
              <w:jc w:val="right"/>
              <w:rPr>
                <w:rFonts w:ascii="Times New Roman" w:hAnsi="Times New Roman"/>
                <w:sz w:val="24"/>
                <w:szCs w:val="24"/>
              </w:rPr>
            </w:pPr>
            <w:r w:rsidRPr="00121958">
              <w:rPr>
                <w:rFonts w:ascii="Times New Roman" w:hAnsi="Times New Roman"/>
                <w:sz w:val="24"/>
                <w:szCs w:val="24"/>
              </w:rPr>
              <w:t>№ _______</w:t>
            </w:r>
          </w:p>
        </w:tc>
      </w:tr>
      <w:tr w:rsidR="00121958" w:rsidRPr="00121958" w:rsidTr="00121958">
        <w:tc>
          <w:tcPr>
            <w:tcW w:w="8900" w:type="dxa"/>
            <w:gridSpan w:val="4"/>
            <w:tcBorders>
              <w:top w:val="nil"/>
              <w:left w:val="nil"/>
              <w:bottom w:val="nil"/>
              <w:right w:val="nil"/>
            </w:tcBorders>
          </w:tcPr>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Администрация муниципального образования Чернск</w:t>
            </w:r>
            <w:r w:rsidR="006E0ADB">
              <w:rPr>
                <w:rFonts w:ascii="Times New Roman" w:hAnsi="Times New Roman"/>
                <w:sz w:val="24"/>
                <w:szCs w:val="24"/>
              </w:rPr>
              <w:t>ий</w:t>
            </w:r>
            <w:r w:rsidRPr="00121958">
              <w:rPr>
                <w:rFonts w:ascii="Times New Roman" w:hAnsi="Times New Roman"/>
                <w:sz w:val="24"/>
                <w:szCs w:val="24"/>
              </w:rPr>
              <w:t xml:space="preserve"> район в соответствии с протоколом от ________ № _____ заседания комиссии по жилищным вопросам администрации муниципального образования Чернск</w:t>
            </w:r>
            <w:r w:rsidR="006E0ADB">
              <w:rPr>
                <w:rFonts w:ascii="Times New Roman" w:hAnsi="Times New Roman"/>
                <w:sz w:val="24"/>
                <w:szCs w:val="24"/>
              </w:rPr>
              <w:t>ий</w:t>
            </w:r>
            <w:r w:rsidRPr="00121958">
              <w:rPr>
                <w:rFonts w:ascii="Times New Roman" w:hAnsi="Times New Roman"/>
                <w:sz w:val="24"/>
                <w:szCs w:val="24"/>
              </w:rPr>
              <w:t xml:space="preserve"> район, утвержденной постановлением администрации муниципального образования Чернск</w:t>
            </w:r>
            <w:r w:rsidR="006E0ADB">
              <w:rPr>
                <w:rFonts w:ascii="Times New Roman" w:hAnsi="Times New Roman"/>
                <w:sz w:val="24"/>
                <w:szCs w:val="24"/>
              </w:rPr>
              <w:t>ий</w:t>
            </w:r>
            <w:r w:rsidRPr="00121958">
              <w:rPr>
                <w:rFonts w:ascii="Times New Roman" w:hAnsi="Times New Roman"/>
                <w:sz w:val="24"/>
                <w:szCs w:val="24"/>
              </w:rPr>
              <w:t xml:space="preserve"> район от _______ № ______, на основании договора об обмене жилыми помещениями от ________________ решила:</w:t>
            </w:r>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Дать согласие на обмен гр. _______________________________________________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(фамилия, имя, отчество)</w:t>
            </w:r>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и членам его семьи ___ человек занимаемого ими по договору социального найма жилого помещения, состоящего из ___________________________, общей площадью</w:t>
            </w:r>
          </w:p>
          <w:p w:rsidR="00121958" w:rsidRPr="00121958" w:rsidRDefault="00121958" w:rsidP="00121958">
            <w:pPr>
              <w:spacing w:after="1" w:line="220" w:lineRule="atLeast"/>
              <w:jc w:val="both"/>
              <w:rPr>
                <w:rFonts w:ascii="Times New Roman" w:hAnsi="Times New Roman"/>
                <w:sz w:val="16"/>
                <w:szCs w:val="16"/>
              </w:rPr>
            </w:pPr>
            <w:r w:rsidRPr="00121958">
              <w:rPr>
                <w:rFonts w:ascii="Times New Roman" w:hAnsi="Times New Roman"/>
                <w:sz w:val="16"/>
                <w:szCs w:val="16"/>
              </w:rPr>
              <w:t>(квартиры, комнаты)</w:t>
            </w:r>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_____ кв. м, расположенного по адресу:</w:t>
            </w:r>
            <w:r w:rsidRPr="00121958">
              <w:rPr>
                <w:rFonts w:ascii="Times New Roman" w:hAnsi="Times New Roman"/>
                <w:sz w:val="28"/>
                <w:szCs w:val="24"/>
              </w:rPr>
              <w:t xml:space="preserve"> </w:t>
            </w:r>
            <w:r w:rsidRPr="00121958">
              <w:rPr>
                <w:rFonts w:ascii="Times New Roman" w:hAnsi="Times New Roman"/>
                <w:sz w:val="24"/>
                <w:szCs w:val="24"/>
              </w:rPr>
              <w:t>____________________________________, на занимаемое по договору социального найма гр. _____________________________________ с семьей ____ человек жилое помещение,</w:t>
            </w:r>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(фамилия, имя, отчество)</w:t>
            </w:r>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состоящее из ________________, общей площадью __________ кв. м, расположенное</w:t>
            </w:r>
          </w:p>
          <w:p w:rsidR="00121958" w:rsidRPr="00121958" w:rsidRDefault="00121958" w:rsidP="00121958">
            <w:pPr>
              <w:spacing w:after="1" w:line="220" w:lineRule="atLeast"/>
              <w:jc w:val="both"/>
              <w:rPr>
                <w:rFonts w:ascii="Times New Roman" w:hAnsi="Times New Roman"/>
                <w:sz w:val="16"/>
                <w:szCs w:val="16"/>
              </w:rPr>
            </w:pPr>
            <w:r w:rsidRPr="00121958">
              <w:rPr>
                <w:rFonts w:ascii="Times New Roman" w:hAnsi="Times New Roman"/>
                <w:sz w:val="16"/>
                <w:szCs w:val="16"/>
              </w:rPr>
              <w:t>(квартиры, комнаты)</w:t>
            </w:r>
          </w:p>
          <w:p w:rsidR="00121958" w:rsidRPr="00121958" w:rsidRDefault="00121958" w:rsidP="00121958">
            <w:pPr>
              <w:spacing w:after="1" w:line="220" w:lineRule="atLeast"/>
              <w:rPr>
                <w:rFonts w:ascii="Times New Roman" w:hAnsi="Times New Roman"/>
                <w:sz w:val="24"/>
                <w:szCs w:val="24"/>
              </w:rPr>
            </w:pPr>
            <w:r w:rsidRPr="00121958">
              <w:rPr>
                <w:rFonts w:ascii="Times New Roman" w:hAnsi="Times New Roman"/>
                <w:sz w:val="24"/>
                <w:szCs w:val="24"/>
              </w:rPr>
              <w:t>по адресу: ______________________________________________________________.</w:t>
            </w:r>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Настоящее решение и договор об обмене жилыми помещениями являются основанием для расторжения ранее заключенного договора социального найма с гр. ________________________________________________________________________</w:t>
            </w:r>
          </w:p>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(фамилия, имя, отчество)</w:t>
            </w:r>
          </w:p>
          <w:p w:rsidR="00121958" w:rsidRPr="00121958" w:rsidRDefault="00121958" w:rsidP="00121958">
            <w:pPr>
              <w:spacing w:after="1" w:line="220" w:lineRule="atLeast"/>
              <w:jc w:val="both"/>
              <w:rPr>
                <w:rFonts w:ascii="Times New Roman" w:hAnsi="Times New Roman"/>
                <w:sz w:val="24"/>
                <w:szCs w:val="24"/>
              </w:rPr>
            </w:pPr>
            <w:r w:rsidRPr="00121958">
              <w:rPr>
                <w:rFonts w:ascii="Times New Roman" w:hAnsi="Times New Roman"/>
                <w:sz w:val="24"/>
                <w:szCs w:val="24"/>
              </w:rPr>
              <w:t>и заключения договора социального найма с гр. _______________________________</w:t>
            </w:r>
          </w:p>
          <w:p w:rsidR="00121958" w:rsidRPr="00121958" w:rsidRDefault="00121958" w:rsidP="00121958">
            <w:pPr>
              <w:spacing w:after="1" w:line="220" w:lineRule="atLeast"/>
              <w:jc w:val="right"/>
              <w:rPr>
                <w:rFonts w:ascii="Times New Roman" w:hAnsi="Times New Roman"/>
                <w:sz w:val="24"/>
                <w:szCs w:val="24"/>
              </w:rPr>
            </w:pPr>
            <w:r w:rsidRPr="00121958">
              <w:rPr>
                <w:rFonts w:ascii="Times New Roman" w:hAnsi="Times New Roman"/>
                <w:sz w:val="24"/>
                <w:szCs w:val="24"/>
              </w:rPr>
              <w:t>(</w:t>
            </w:r>
            <w:r w:rsidRPr="00121958">
              <w:rPr>
                <w:rFonts w:ascii="Times New Roman" w:hAnsi="Times New Roman"/>
                <w:sz w:val="16"/>
                <w:szCs w:val="16"/>
              </w:rPr>
              <w:t>фамилия, имя, отчество)</w:t>
            </w:r>
          </w:p>
          <w:p w:rsidR="00121958" w:rsidRPr="00121958" w:rsidRDefault="00121958" w:rsidP="00121958">
            <w:pPr>
              <w:spacing w:after="1" w:line="220" w:lineRule="atLeast"/>
              <w:rPr>
                <w:rFonts w:ascii="Times New Roman" w:hAnsi="Times New Roman"/>
                <w:sz w:val="24"/>
                <w:szCs w:val="24"/>
              </w:rPr>
            </w:pPr>
            <w:r w:rsidRPr="00121958">
              <w:rPr>
                <w:rFonts w:ascii="Times New Roman" w:hAnsi="Times New Roman"/>
                <w:sz w:val="24"/>
                <w:szCs w:val="24"/>
              </w:rPr>
              <w:t>на жилое помещение, расположенное по адресу: ______________________________.</w:t>
            </w:r>
          </w:p>
        </w:tc>
      </w:tr>
      <w:tr w:rsidR="00121958" w:rsidRPr="00121958" w:rsidTr="00121958">
        <w:tc>
          <w:tcPr>
            <w:tcW w:w="3286" w:type="dxa"/>
            <w:tcBorders>
              <w:top w:val="nil"/>
              <w:left w:val="nil"/>
              <w:bottom w:val="nil"/>
              <w:right w:val="nil"/>
            </w:tcBorders>
          </w:tcPr>
          <w:p w:rsidR="00121958" w:rsidRPr="00121958" w:rsidRDefault="00121958" w:rsidP="00121958">
            <w:pPr>
              <w:spacing w:after="1" w:line="220" w:lineRule="atLeast"/>
              <w:jc w:val="both"/>
              <w:rPr>
                <w:rFonts w:ascii="Times New Roman" w:hAnsi="Times New Roman"/>
                <w:b/>
                <w:sz w:val="24"/>
                <w:szCs w:val="24"/>
              </w:rPr>
            </w:pPr>
          </w:p>
          <w:p w:rsidR="00121958" w:rsidRPr="00121958" w:rsidRDefault="00121958" w:rsidP="00121958">
            <w:pPr>
              <w:spacing w:after="1" w:line="220" w:lineRule="atLeast"/>
              <w:jc w:val="both"/>
              <w:rPr>
                <w:rFonts w:ascii="Times New Roman" w:hAnsi="Times New Roman"/>
                <w:b/>
                <w:sz w:val="24"/>
                <w:szCs w:val="24"/>
              </w:rPr>
            </w:pPr>
          </w:p>
          <w:p w:rsidR="00121958" w:rsidRPr="00121958" w:rsidRDefault="00121958" w:rsidP="00121958">
            <w:pPr>
              <w:spacing w:after="1" w:line="220" w:lineRule="atLeast"/>
              <w:jc w:val="both"/>
              <w:rPr>
                <w:rFonts w:ascii="Times New Roman" w:hAnsi="Times New Roman"/>
                <w:b/>
                <w:sz w:val="24"/>
                <w:szCs w:val="24"/>
              </w:rPr>
            </w:pPr>
          </w:p>
          <w:p w:rsidR="00121958" w:rsidRPr="00121958" w:rsidRDefault="00121958" w:rsidP="00121958">
            <w:pPr>
              <w:spacing w:after="1" w:line="220" w:lineRule="atLeast"/>
              <w:jc w:val="both"/>
              <w:rPr>
                <w:rFonts w:ascii="Times New Roman" w:hAnsi="Times New Roman"/>
                <w:b/>
                <w:sz w:val="24"/>
                <w:szCs w:val="24"/>
              </w:rPr>
            </w:pPr>
          </w:p>
          <w:p w:rsidR="00121958" w:rsidRPr="00121958" w:rsidRDefault="00121958" w:rsidP="00121958">
            <w:pPr>
              <w:spacing w:after="1" w:line="220" w:lineRule="atLeast"/>
              <w:jc w:val="both"/>
              <w:rPr>
                <w:rFonts w:ascii="Times New Roman" w:hAnsi="Times New Roman"/>
                <w:b/>
                <w:sz w:val="24"/>
                <w:szCs w:val="24"/>
              </w:rPr>
            </w:pPr>
            <w:r w:rsidRPr="00121958">
              <w:rPr>
                <w:rFonts w:ascii="Times New Roman" w:hAnsi="Times New Roman"/>
                <w:b/>
                <w:sz w:val="24"/>
                <w:szCs w:val="24"/>
              </w:rPr>
              <w:t xml:space="preserve">Глава администрации </w:t>
            </w:r>
          </w:p>
          <w:p w:rsidR="00121958" w:rsidRPr="00121958" w:rsidRDefault="00121958" w:rsidP="006E0ADB">
            <w:pPr>
              <w:spacing w:after="1" w:line="220" w:lineRule="atLeast"/>
              <w:jc w:val="both"/>
              <w:rPr>
                <w:rFonts w:ascii="Times New Roman" w:hAnsi="Times New Roman"/>
                <w:b/>
                <w:sz w:val="24"/>
                <w:szCs w:val="24"/>
              </w:rPr>
            </w:pPr>
            <w:r w:rsidRPr="00121958">
              <w:rPr>
                <w:rFonts w:ascii="Times New Roman" w:hAnsi="Times New Roman"/>
                <w:b/>
                <w:sz w:val="24"/>
                <w:szCs w:val="24"/>
              </w:rPr>
              <w:t>МО Чернск</w:t>
            </w:r>
            <w:r w:rsidR="006E0ADB">
              <w:rPr>
                <w:rFonts w:ascii="Times New Roman" w:hAnsi="Times New Roman"/>
                <w:b/>
                <w:sz w:val="24"/>
                <w:szCs w:val="24"/>
              </w:rPr>
              <w:t>ий</w:t>
            </w:r>
            <w:r w:rsidRPr="00121958">
              <w:rPr>
                <w:rFonts w:ascii="Times New Roman" w:hAnsi="Times New Roman"/>
                <w:b/>
                <w:sz w:val="24"/>
                <w:szCs w:val="24"/>
              </w:rPr>
              <w:t xml:space="preserve"> район</w:t>
            </w:r>
          </w:p>
        </w:tc>
        <w:tc>
          <w:tcPr>
            <w:tcW w:w="1816" w:type="dxa"/>
            <w:tcBorders>
              <w:top w:val="nil"/>
              <w:left w:val="nil"/>
              <w:bottom w:val="single" w:sz="4" w:space="0" w:color="auto"/>
              <w:right w:val="nil"/>
            </w:tcBorders>
          </w:tcPr>
          <w:p w:rsidR="00121958" w:rsidRPr="00121958" w:rsidRDefault="00121958" w:rsidP="00121958">
            <w:pPr>
              <w:spacing w:after="1" w:line="220" w:lineRule="atLeast"/>
              <w:rPr>
                <w:rFonts w:ascii="Times New Roman" w:hAnsi="Times New Roman"/>
                <w:sz w:val="24"/>
                <w:szCs w:val="24"/>
              </w:rPr>
            </w:pPr>
          </w:p>
        </w:tc>
        <w:tc>
          <w:tcPr>
            <w:tcW w:w="374" w:type="dxa"/>
            <w:tcBorders>
              <w:top w:val="nil"/>
              <w:left w:val="nil"/>
              <w:bottom w:val="nil"/>
              <w:right w:val="nil"/>
            </w:tcBorders>
          </w:tcPr>
          <w:p w:rsidR="00121958" w:rsidRPr="00121958" w:rsidRDefault="00121958" w:rsidP="00121958">
            <w:pPr>
              <w:spacing w:after="1" w:line="220" w:lineRule="atLeast"/>
              <w:rPr>
                <w:rFonts w:ascii="Times New Roman" w:hAnsi="Times New Roman"/>
                <w:sz w:val="24"/>
                <w:szCs w:val="24"/>
              </w:rPr>
            </w:pPr>
          </w:p>
        </w:tc>
        <w:tc>
          <w:tcPr>
            <w:tcW w:w="3424" w:type="dxa"/>
            <w:tcBorders>
              <w:top w:val="nil"/>
              <w:left w:val="nil"/>
              <w:bottom w:val="single" w:sz="4" w:space="0" w:color="auto"/>
              <w:right w:val="nil"/>
            </w:tcBorders>
          </w:tcPr>
          <w:p w:rsidR="00121958" w:rsidRPr="00121958" w:rsidRDefault="00121958" w:rsidP="00121958">
            <w:pPr>
              <w:spacing w:after="1" w:line="220" w:lineRule="atLeast"/>
              <w:rPr>
                <w:rFonts w:ascii="Times New Roman" w:hAnsi="Times New Roman"/>
                <w:sz w:val="24"/>
                <w:szCs w:val="24"/>
              </w:rPr>
            </w:pPr>
          </w:p>
        </w:tc>
      </w:tr>
      <w:tr w:rsidR="00121958" w:rsidRPr="00121958" w:rsidTr="00121958">
        <w:tc>
          <w:tcPr>
            <w:tcW w:w="3286" w:type="dxa"/>
            <w:tcBorders>
              <w:top w:val="nil"/>
              <w:left w:val="nil"/>
              <w:bottom w:val="nil"/>
              <w:right w:val="nil"/>
            </w:tcBorders>
          </w:tcPr>
          <w:p w:rsidR="00121958" w:rsidRPr="00121958" w:rsidRDefault="00121958" w:rsidP="00121958">
            <w:pPr>
              <w:spacing w:after="1" w:line="220" w:lineRule="atLeast"/>
              <w:rPr>
                <w:rFonts w:ascii="Times New Roman" w:hAnsi="Times New Roman"/>
                <w:sz w:val="24"/>
                <w:szCs w:val="24"/>
              </w:rPr>
            </w:pPr>
          </w:p>
        </w:tc>
        <w:tc>
          <w:tcPr>
            <w:tcW w:w="1816" w:type="dxa"/>
            <w:tcBorders>
              <w:top w:val="single" w:sz="4" w:space="0" w:color="auto"/>
              <w:left w:val="nil"/>
              <w:bottom w:val="nil"/>
              <w:right w:val="nil"/>
            </w:tcBorders>
          </w:tcPr>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(подпись)</w:t>
            </w:r>
          </w:p>
        </w:tc>
        <w:tc>
          <w:tcPr>
            <w:tcW w:w="374" w:type="dxa"/>
            <w:tcBorders>
              <w:top w:val="nil"/>
              <w:left w:val="nil"/>
              <w:bottom w:val="nil"/>
              <w:right w:val="nil"/>
            </w:tcBorders>
          </w:tcPr>
          <w:p w:rsidR="00121958" w:rsidRPr="00121958" w:rsidRDefault="00121958" w:rsidP="00121958">
            <w:pPr>
              <w:spacing w:after="1" w:line="220" w:lineRule="atLeast"/>
              <w:rPr>
                <w:rFonts w:ascii="Times New Roman" w:hAnsi="Times New Roman"/>
                <w:sz w:val="16"/>
                <w:szCs w:val="16"/>
              </w:rPr>
            </w:pPr>
          </w:p>
        </w:tc>
        <w:tc>
          <w:tcPr>
            <w:tcW w:w="3424" w:type="dxa"/>
            <w:tcBorders>
              <w:top w:val="single" w:sz="4" w:space="0" w:color="auto"/>
              <w:left w:val="nil"/>
              <w:bottom w:val="nil"/>
              <w:right w:val="nil"/>
            </w:tcBorders>
          </w:tcPr>
          <w:p w:rsidR="00121958" w:rsidRPr="00121958" w:rsidRDefault="00121958" w:rsidP="00121958">
            <w:pPr>
              <w:spacing w:after="1" w:line="220" w:lineRule="atLeast"/>
              <w:jc w:val="center"/>
              <w:rPr>
                <w:rFonts w:ascii="Times New Roman" w:hAnsi="Times New Roman"/>
                <w:sz w:val="16"/>
                <w:szCs w:val="16"/>
              </w:rPr>
            </w:pPr>
            <w:r w:rsidRPr="00121958">
              <w:rPr>
                <w:rFonts w:ascii="Times New Roman" w:hAnsi="Times New Roman"/>
                <w:sz w:val="16"/>
                <w:szCs w:val="16"/>
              </w:rPr>
              <w:t>(Ф.И.О.)</w:t>
            </w:r>
          </w:p>
        </w:tc>
      </w:tr>
    </w:tbl>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jc w:val="both"/>
        <w:rPr>
          <w:rFonts w:ascii="Times New Roman" w:hAnsi="Times New Roman"/>
          <w:sz w:val="28"/>
          <w:szCs w:val="28"/>
        </w:rPr>
      </w:pPr>
    </w:p>
    <w:p w:rsidR="00121958" w:rsidRPr="00121958" w:rsidRDefault="00121958" w:rsidP="00121958">
      <w:pPr>
        <w:spacing w:after="0" w:line="240" w:lineRule="auto"/>
        <w:rPr>
          <w:rFonts w:ascii="Times New Roman" w:hAnsi="Times New Roman"/>
          <w:sz w:val="24"/>
          <w:szCs w:val="28"/>
        </w:rPr>
      </w:pPr>
    </w:p>
    <w:p w:rsidR="0053738E" w:rsidRDefault="0053738E" w:rsidP="0053738E">
      <w:pPr>
        <w:widowControl w:val="0"/>
        <w:suppressAutoHyphens/>
        <w:autoSpaceDE w:val="0"/>
        <w:autoSpaceDN w:val="0"/>
        <w:adjustRightInd w:val="0"/>
        <w:spacing w:after="0" w:line="240" w:lineRule="auto"/>
        <w:rPr>
          <w:rFonts w:ascii="Times New Roman" w:eastAsia="Times New Roman" w:hAnsi="Times New Roman"/>
          <w:kern w:val="2"/>
          <w:sz w:val="28"/>
          <w:szCs w:val="28"/>
          <w:lang w:eastAsia="zh-CN" w:bidi="hi-IN"/>
        </w:rPr>
      </w:pPr>
    </w:p>
    <w:p w:rsidR="0053738E" w:rsidRDefault="0053738E" w:rsidP="00EB4049">
      <w:pPr>
        <w:widowControl w:val="0"/>
        <w:suppressAutoHyphens/>
        <w:autoSpaceDE w:val="0"/>
        <w:autoSpaceDN w:val="0"/>
        <w:adjustRightInd w:val="0"/>
        <w:spacing w:after="0" w:line="240" w:lineRule="auto"/>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widowControl w:val="0"/>
        <w:suppressAutoHyphens/>
        <w:autoSpaceDE w:val="0"/>
        <w:autoSpaceDN w:val="0"/>
        <w:adjustRightInd w:val="0"/>
        <w:spacing w:after="0" w:line="240" w:lineRule="auto"/>
        <w:ind w:left="3969"/>
        <w:jc w:val="center"/>
        <w:rPr>
          <w:rFonts w:ascii="Times New Roman" w:eastAsia="Times New Roman" w:hAnsi="Times New Roman"/>
          <w:kern w:val="2"/>
          <w:sz w:val="28"/>
          <w:szCs w:val="28"/>
          <w:lang w:eastAsia="zh-CN" w:bidi="hi-IN"/>
        </w:rPr>
      </w:pPr>
    </w:p>
    <w:p w:rsidR="0053738E" w:rsidRDefault="0053738E" w:rsidP="0053738E">
      <w:pPr>
        <w:suppressAutoHyphens/>
        <w:spacing w:after="0" w:line="240" w:lineRule="auto"/>
        <w:jc w:val="both"/>
        <w:rPr>
          <w:rFonts w:ascii="PT Astra Serif" w:eastAsia="Times New Roman" w:hAnsi="PT Astra Serif" w:cs="PT Astra Serif"/>
          <w:sz w:val="28"/>
          <w:szCs w:val="28"/>
          <w:lang w:eastAsia="zh-CN"/>
        </w:rPr>
      </w:pPr>
    </w:p>
    <w:p w:rsidR="0053738E" w:rsidRDefault="0053738E" w:rsidP="0053738E">
      <w:pPr>
        <w:suppressAutoHyphens/>
        <w:spacing w:after="0" w:line="240" w:lineRule="auto"/>
        <w:jc w:val="both"/>
        <w:rPr>
          <w:rFonts w:ascii="PT Astra Serif" w:eastAsia="Times New Roman" w:hAnsi="PT Astra Serif" w:cs="PT Astra Serif"/>
          <w:sz w:val="28"/>
          <w:szCs w:val="28"/>
          <w:lang w:eastAsia="zh-CN"/>
        </w:rPr>
      </w:pPr>
    </w:p>
    <w:p w:rsidR="0053738E" w:rsidRDefault="0053738E" w:rsidP="0053738E"/>
    <w:p w:rsidR="0053738E" w:rsidRDefault="0053738E"/>
    <w:sectPr w:rsidR="0053738E" w:rsidSect="00121958">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603AE"/>
    <w:multiLevelType w:val="hybridMultilevel"/>
    <w:tmpl w:val="887EC26A"/>
    <w:lvl w:ilvl="0" w:tplc="C8F011B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D1546A"/>
    <w:multiLevelType w:val="hybridMultilevel"/>
    <w:tmpl w:val="8476231E"/>
    <w:lvl w:ilvl="0" w:tplc="041AC914">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B92B56"/>
    <w:multiLevelType w:val="multilevel"/>
    <w:tmpl w:val="0B5E8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8E"/>
    <w:rsid w:val="00072565"/>
    <w:rsid w:val="00121958"/>
    <w:rsid w:val="0053738E"/>
    <w:rsid w:val="006C1758"/>
    <w:rsid w:val="006E0ADB"/>
    <w:rsid w:val="007B0745"/>
    <w:rsid w:val="008B3247"/>
    <w:rsid w:val="008C1B15"/>
    <w:rsid w:val="00903D0A"/>
    <w:rsid w:val="00A16747"/>
    <w:rsid w:val="00C117E5"/>
    <w:rsid w:val="00EB1462"/>
    <w:rsid w:val="00EB4049"/>
    <w:rsid w:val="00FA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D5E8"/>
  <w15:docId w15:val="{6DD66428-CBE5-4873-A9D0-D4360991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3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738E"/>
    <w:rPr>
      <w:color w:val="0000FF" w:themeColor="hyperlink"/>
      <w:u w:val="single"/>
    </w:rPr>
  </w:style>
  <w:style w:type="paragraph" w:styleId="a4">
    <w:name w:val="List Paragraph"/>
    <w:basedOn w:val="a"/>
    <w:link w:val="a5"/>
    <w:qFormat/>
    <w:rsid w:val="00121958"/>
    <w:pPr>
      <w:ind w:left="720"/>
      <w:contextualSpacing/>
    </w:pPr>
  </w:style>
  <w:style w:type="numbering" w:customStyle="1" w:styleId="1">
    <w:name w:val="Нет списка1"/>
    <w:next w:val="a2"/>
    <w:uiPriority w:val="99"/>
    <w:semiHidden/>
    <w:unhideWhenUsed/>
    <w:rsid w:val="00121958"/>
  </w:style>
  <w:style w:type="character" w:customStyle="1" w:styleId="a5">
    <w:name w:val="Абзац списка Знак"/>
    <w:link w:val="a4"/>
    <w:locked/>
    <w:rsid w:val="00121958"/>
    <w:rPr>
      <w:rFonts w:ascii="Calibri" w:eastAsia="Calibri" w:hAnsi="Calibri" w:cs="Times New Roman"/>
    </w:rPr>
  </w:style>
  <w:style w:type="table" w:customStyle="1" w:styleId="10">
    <w:name w:val="Сетка таблицы1"/>
    <w:basedOn w:val="a1"/>
    <w:next w:val="a6"/>
    <w:uiPriority w:val="59"/>
    <w:rsid w:val="001219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1219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1958"/>
    <w:rPr>
      <w:rFonts w:ascii="Calibri" w:eastAsia="Calibri" w:hAnsi="Calibri" w:cs="Times New Roman"/>
    </w:rPr>
  </w:style>
  <w:style w:type="paragraph" w:styleId="a9">
    <w:name w:val="footer"/>
    <w:basedOn w:val="a"/>
    <w:link w:val="aa"/>
    <w:uiPriority w:val="99"/>
    <w:unhideWhenUsed/>
    <w:rsid w:val="001219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1958"/>
    <w:rPr>
      <w:rFonts w:ascii="Calibri" w:eastAsia="Calibri" w:hAnsi="Calibri" w:cs="Times New Roman"/>
    </w:rPr>
  </w:style>
  <w:style w:type="paragraph" w:styleId="ab">
    <w:name w:val="Balloon Text"/>
    <w:basedOn w:val="a"/>
    <w:link w:val="ac"/>
    <w:uiPriority w:val="99"/>
    <w:semiHidden/>
    <w:unhideWhenUsed/>
    <w:rsid w:val="001219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1958"/>
    <w:rPr>
      <w:rFonts w:ascii="Tahoma" w:eastAsia="Calibri" w:hAnsi="Tahoma" w:cs="Tahoma"/>
      <w:sz w:val="16"/>
      <w:szCs w:val="16"/>
    </w:rPr>
  </w:style>
  <w:style w:type="table" w:styleId="a6">
    <w:name w:val="Table Grid"/>
    <w:basedOn w:val="a1"/>
    <w:uiPriority w:val="59"/>
    <w:rsid w:val="0012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B404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A5BCE976F4A22094ACAFD429FB1A8EE674418A136E20F9D508C63176448F1928BFFA39C2CED0CDB2743A83EFDF45F63D1B62E3E24FE8C1t0LDI" TargetMode="External"/><Relationship Id="rId13" Type="http://schemas.openxmlformats.org/officeDocument/2006/relationships/hyperlink" Target="consultantplus://offline/ref=75A5BCE976F4A22094ACAFD429FB1A8EE674418A136E20F9D508C63176448F193ABFA235C0C9CCCDB6616CD2A9t8LBI" TargetMode="External"/><Relationship Id="rId18" Type="http://schemas.openxmlformats.org/officeDocument/2006/relationships/hyperlink" Target="consultantplus://offline/ref=75A5BCE976F4A22094ACAFD429FB1A8EE17C488A1E6B20F9D508C63176448F1928BFFA3BC1C7D998E53B3BDFA98D56F5381B61E1FEt4LC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5A5BCE976F4A22094ACAFD429FB1A8EE17C488A1E6B20F9D508C63176448F1928BFFA3BC7C7D998E53B3BDFA98D56F5381B61E1FEt4LCI" TargetMode="External"/><Relationship Id="rId7" Type="http://schemas.openxmlformats.org/officeDocument/2006/relationships/hyperlink" Target="consultantplus://offline/ref=75A5BCE976F4A22094ACB1D93F974485E57F1F801B6B28AF885FC0662914894C68FFFC6C938A87C1B67870D3A9944AF438t0L4I" TargetMode="External"/><Relationship Id="rId12" Type="http://schemas.openxmlformats.org/officeDocument/2006/relationships/hyperlink" Target="consultantplus://offline/ref=75A5BCE976F4A22094ACAFD429FB1A8EE17342891D6C20F9D508C63176448F1928BFFA39C2CED6CBB7743A83EFDF45F63D1B62E3E24FE8C1t0LDI" TargetMode="External"/><Relationship Id="rId17" Type="http://schemas.openxmlformats.org/officeDocument/2006/relationships/hyperlink" Target="consultantplus://offline/ref=75A5BCE976F4A22094ACAFD429FB1A8EE17C488A1E6B20F9D508C63176448F1928BFFA3CC1C5869DF02A63D0AC9449F6240763E3tFLD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5A5BCE976F4A22094ACAFD429FB1A8EE17C488A1E6B20F9D508C63176448F1928BFFA39C2CED2CDB4743A83EFDF45F63D1B62E3E24FE8C1t0LDI" TargetMode="External"/><Relationship Id="rId20" Type="http://schemas.openxmlformats.org/officeDocument/2006/relationships/hyperlink" Target="consultantplus://offline/ref=75A5BCE976F4A22094ACAFD429FB1A8EE17C488A1E6B20F9D508C63176448F1928BFFA39C2CED1C9B6743A83EFDF45F63D1B62E3E24FE8C1t0LDI" TargetMode="External"/><Relationship Id="rId1" Type="http://schemas.openxmlformats.org/officeDocument/2006/relationships/numbering" Target="numbering.xml"/><Relationship Id="rId6" Type="http://schemas.openxmlformats.org/officeDocument/2006/relationships/hyperlink" Target="consultantplus://offline/ref=75A5BCE976F4A22094ACAFD429FB1A8EE674418A136E20F9D508C63176448F193ABFA235C0C9CCCDB6616CD2A9t8LBI" TargetMode="External"/><Relationship Id="rId11" Type="http://schemas.openxmlformats.org/officeDocument/2006/relationships/hyperlink" Target="consultantplus://offline/ref=75A5BCE976F4A22094ACAFD429FB1A8EE07C4688113C77FB845DC8347E14D5093EF6F53FDCCFD0D2B67F6CtDL3I" TargetMode="External"/><Relationship Id="rId24" Type="http://schemas.openxmlformats.org/officeDocument/2006/relationships/hyperlink" Target="consultantplus://offline/ref=75A5BCE976F4A22094ACAFD429FB1A8EE17C488A1E6B20F9D508C63176448F1928BFFA3CC1C5869DF02A63D0AC9449F6240763E3tFLDI" TargetMode="External"/><Relationship Id="rId5" Type="http://schemas.openxmlformats.org/officeDocument/2006/relationships/hyperlink" Target="https://chernskij-r71.gosweb.gosuslugi.ru/" TargetMode="External"/><Relationship Id="rId15" Type="http://schemas.openxmlformats.org/officeDocument/2006/relationships/hyperlink" Target="consultantplus://offline/ref=75A5BCE976F4A22094ACAFD429FB1A8EE17C468C186C20F9D508C63176448F193ABFA235C0C9CCCDB6616CD2A9t8LBI" TargetMode="External"/><Relationship Id="rId23" Type="http://schemas.openxmlformats.org/officeDocument/2006/relationships/hyperlink" Target="consultantplus://offline/ref=75A5BCE976F4A22094ACAFD429FB1A8EE17C488A1E6B20F9D508C63176448F1928BFFA39C2CED1CBB6743A83EFDF45F63D1B62E3E24FE8C1t0LD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5A5BCE976F4A22094ACAFD429FB1A8EE17C488A1E6B20F9D508C63176448F1928BFFA39C2CED1C9B6743A83EFDF45F63D1B62E3E24FE8C1t0LDI" TargetMode="External"/><Relationship Id="rId4" Type="http://schemas.openxmlformats.org/officeDocument/2006/relationships/webSettings" Target="webSettings.xml"/><Relationship Id="rId9" Type="http://schemas.openxmlformats.org/officeDocument/2006/relationships/hyperlink" Target="https://chernskij-r71.gosweb.gosuslugi.ru/" TargetMode="External"/><Relationship Id="rId14" Type="http://schemas.openxmlformats.org/officeDocument/2006/relationships/hyperlink" Target="consultantplus://offline/ref=75A5BCE976F4A22094ACAFD429FB1A8EE17C488A1E6B20F9D508C63176448F1928BFFA39C2CED2C5B0743A83EFDF45F63D1B62E3E24FE8C1t0LDI" TargetMode="External"/><Relationship Id="rId22" Type="http://schemas.openxmlformats.org/officeDocument/2006/relationships/hyperlink" Target="consultantplus://offline/ref=75A5BCE976F4A22094ACAFD429FB1A8EE17342891D6C20F9D508C63176448F1928BFFA39C2CFD0C4B3743A83EFDF45F63D1B62E3E24FE8C1t0L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11546</Words>
  <Characters>65814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Здорова Наталья Александровна</dc:creator>
  <cp:lastModifiedBy>Зайцева Людмила Владимировна</cp:lastModifiedBy>
  <cp:revision>3</cp:revision>
  <cp:lastPrinted>2024-04-25T06:36:00Z</cp:lastPrinted>
  <dcterms:created xsi:type="dcterms:W3CDTF">2024-05-13T12:08:00Z</dcterms:created>
  <dcterms:modified xsi:type="dcterms:W3CDTF">2024-05-28T09:17:00Z</dcterms:modified>
</cp:coreProperties>
</file>